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E30B19"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вариант</w:t>
      </w:r>
      <w:r w:rsidR="00D8537C">
        <w:rPr>
          <w:rFonts w:ascii="Times New Roman" w:hAnsi="Times New Roman" w:cs="Times New Roman"/>
          <w:sz w:val="28"/>
          <w:szCs w:val="28"/>
        </w:rPr>
        <w:t xml:space="preserve"> 9</w:t>
      </w:r>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84024F">
        <w:rPr>
          <w:rFonts w:ascii="Times New Roman" w:hAnsi="Times New Roman" w:cs="Times New Roman"/>
          <w:color w:val="000000"/>
          <w:sz w:val="28"/>
          <w:szCs w:val="28"/>
        </w:rPr>
        <w:t>=4184</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84024F" w:rsidRPr="00771A4E" w:rsidRDefault="0084024F" w:rsidP="0084024F">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Pr>
          <w:rFonts w:ascii="Times New Roman" w:hAnsi="Times New Roman" w:cs="Times New Roman"/>
          <w:color w:val="000000"/>
          <w:sz w:val="28"/>
          <w:szCs w:val="28"/>
        </w:rPr>
        <w:t>4184</w:t>
      </w:r>
      <w:r w:rsidRPr="00771A4E">
        <w:rPr>
          <w:rFonts w:ascii="Times New Roman" w:hAnsi="Times New Roman" w:cs="Times New Roman"/>
          <w:sz w:val="28"/>
          <w:szCs w:val="28"/>
        </w:rPr>
        <w:t xml:space="preserve">) = </w:t>
      </w:r>
      <w:r>
        <w:rPr>
          <w:rFonts w:ascii="Times New Roman" w:hAnsi="Times New Roman" w:cs="Times New Roman"/>
          <w:sz w:val="28"/>
          <w:szCs w:val="28"/>
          <w:lang w:val="en-US"/>
        </w:rPr>
        <w:t>e</w:t>
      </w:r>
      <w:r w:rsidRPr="00771A4E">
        <w:rPr>
          <w:rFonts w:ascii="Times New Roman" w:hAnsi="Times New Roman" w:cs="Times New Roman"/>
          <w:sz w:val="28"/>
          <w:szCs w:val="28"/>
          <w:vertAlign w:val="superscript"/>
        </w:rPr>
        <w:t>-23,9*10^(-5)*</w:t>
      </w:r>
      <w:r w:rsidR="009C1AC6">
        <w:rPr>
          <w:rFonts w:ascii="Times New Roman" w:hAnsi="Times New Roman" w:cs="Times New Roman"/>
          <w:sz w:val="28"/>
          <w:szCs w:val="28"/>
          <w:vertAlign w:val="superscript"/>
        </w:rPr>
        <w:t>4184</w:t>
      </w:r>
      <w:r w:rsidRPr="00771A4E">
        <w:rPr>
          <w:rFonts w:ascii="Times New Roman" w:hAnsi="Times New Roman" w:cs="Times New Roman"/>
          <w:sz w:val="28"/>
          <w:szCs w:val="28"/>
          <w:vertAlign w:val="superscript"/>
        </w:rPr>
        <w:t xml:space="preserve"> </w:t>
      </w:r>
      <w:r w:rsidRPr="00771A4E">
        <w:rPr>
          <w:rFonts w:ascii="Times New Roman" w:hAnsi="Times New Roman" w:cs="Times New Roman"/>
          <w:sz w:val="28"/>
          <w:szCs w:val="28"/>
        </w:rPr>
        <w:t>=0,</w:t>
      </w:r>
      <w:r w:rsidR="009C1AC6">
        <w:rPr>
          <w:rFonts w:ascii="Times New Roman" w:hAnsi="Times New Roman" w:cs="Times New Roman"/>
          <w:sz w:val="28"/>
          <w:szCs w:val="28"/>
        </w:rPr>
        <w:t>37</w:t>
      </w:r>
    </w:p>
    <w:p w:rsidR="00BB4538" w:rsidRPr="007C1AA5" w:rsidRDefault="00F46A48" w:rsidP="000B2221">
      <w:pPr>
        <w:pStyle w:val="a3"/>
        <w:spacing w:after="0" w:line="360" w:lineRule="auto"/>
        <w:ind w:left="851"/>
        <w:jc w:val="both"/>
        <w:rPr>
          <w:rFonts w:ascii="Times New Roman" w:hAnsi="Times New Roman" w:cs="Times New Roman"/>
          <w:sz w:val="28"/>
          <w:szCs w:val="28"/>
        </w:rPr>
      </w:pPr>
      <w:r w:rsidRPr="007C1AA5">
        <w:rPr>
          <w:rFonts w:ascii="Times New Roman" w:hAnsi="Times New Roman" w:cs="Times New Roman"/>
          <w:sz w:val="28"/>
          <w:szCs w:val="28"/>
        </w:rPr>
        <w:t>Определить риск системы по точной формуле</w:t>
      </w:r>
    </w:p>
    <w:p w:rsidR="00A61373" w:rsidRPr="00AC6678" w:rsidRDefault="005661D9" w:rsidP="00A61373">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 1-0,61=0,3</w:t>
      </w:r>
      <w:r w:rsidR="00BB518B" w:rsidRPr="00AC6678">
        <w:rPr>
          <w:rFonts w:ascii="Times New Roman" w:hAnsi="Times New Roman" w:cs="Times New Roman"/>
          <w:sz w:val="28"/>
          <w:szCs w:val="28"/>
          <w:lang w:val="en-US"/>
        </w:rPr>
        <w:t>8</w:t>
      </w:r>
    </w:p>
    <w:p w:rsidR="00D036BF" w:rsidRPr="00AC6678" w:rsidRDefault="00D036BF"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0,38 *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00F20BC7" w:rsidRPr="00AC6678">
        <w:rPr>
          <w:rFonts w:ascii="Times New Roman" w:hAnsi="Times New Roman" w:cs="Times New Roman"/>
          <w:color w:val="000000"/>
          <w:sz w:val="28"/>
          <w:szCs w:val="28"/>
          <w:lang w:val="en-US"/>
        </w:rPr>
        <w:t xml:space="preserve"> = </w:t>
      </w:r>
      <w:r w:rsidR="00D71D06" w:rsidRPr="00AC6678">
        <w:rPr>
          <w:rFonts w:ascii="Times New Roman" w:hAnsi="Times New Roman" w:cs="Times New Roman"/>
          <w:color w:val="000000"/>
          <w:sz w:val="28"/>
          <w:szCs w:val="28"/>
          <w:lang w:val="en-US"/>
        </w:rPr>
        <w:t>1142,191775</w:t>
      </w:r>
    </w:p>
    <w:p w:rsidR="00695756" w:rsidRPr="00AC6678" w:rsidRDefault="00695756" w:rsidP="00695756">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1) = 1-0.36 =0.63</w:t>
      </w:r>
    </w:p>
    <w:p w:rsidR="00695756" w:rsidRDefault="00695756"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1)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xml:space="preserve">/ </w:t>
      </w:r>
      <w:r w:rsidR="00362B94" w:rsidRPr="00AC6678">
        <w:rPr>
          <w:rFonts w:ascii="Times New Roman" w:hAnsi="Times New Roman" w:cs="Times New Roman"/>
          <w:sz w:val="28"/>
          <w:szCs w:val="28"/>
          <w:lang w:val="en-US"/>
        </w:rPr>
        <w:t>0.63</w:t>
      </w:r>
      <w:r w:rsidRPr="00AC6678">
        <w:rPr>
          <w:rFonts w:ascii="Times New Roman" w:hAnsi="Times New Roman" w:cs="Times New Roman"/>
          <w:color w:val="000000"/>
          <w:sz w:val="28"/>
          <w:szCs w:val="28"/>
          <w:lang w:val="en-US"/>
        </w:rPr>
        <w:t>*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Pr="00AC6678">
        <w:rPr>
          <w:rFonts w:ascii="Times New Roman" w:hAnsi="Times New Roman" w:cs="Times New Roman"/>
          <w:color w:val="000000"/>
          <w:sz w:val="28"/>
          <w:szCs w:val="28"/>
          <w:lang w:val="en-US"/>
        </w:rPr>
        <w:t xml:space="preserve"> = </w:t>
      </w:r>
      <w:r w:rsidR="005C58A0" w:rsidRPr="00AC6678">
        <w:rPr>
          <w:rFonts w:ascii="Times New Roman" w:hAnsi="Times New Roman" w:cs="Times New Roman"/>
          <w:color w:val="000000"/>
          <w:sz w:val="28"/>
          <w:szCs w:val="28"/>
          <w:lang w:val="en-US"/>
        </w:rPr>
        <w:t>1863,98864</w:t>
      </w:r>
    </w:p>
    <w:p w:rsidR="004420CD" w:rsidRDefault="004420CD" w:rsidP="000B2221">
      <w:pPr>
        <w:pStyle w:val="a3"/>
        <w:spacing w:after="0" w:line="360" w:lineRule="auto"/>
        <w:ind w:left="851"/>
        <w:jc w:val="both"/>
        <w:rPr>
          <w:rFonts w:ascii="Times New Roman" w:hAnsi="Times New Roman" w:cs="Times New Roman"/>
          <w:sz w:val="28"/>
          <w:szCs w:val="28"/>
        </w:rPr>
      </w:pPr>
      <w:r w:rsidRPr="004420CD">
        <w:rPr>
          <w:rFonts w:ascii="Times New Roman" w:hAnsi="Times New Roman" w:cs="Times New Roman"/>
          <w:sz w:val="28"/>
          <w:szCs w:val="28"/>
        </w:rPr>
        <w:t>Исследовать функцию риска</w:t>
      </w:r>
    </w:p>
    <w:p w:rsidR="00545D5F" w:rsidRPr="00696333" w:rsidRDefault="00313658"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R</w:t>
      </w:r>
      <w:r w:rsidRPr="00696333">
        <w:rPr>
          <w:rFonts w:ascii="Times New Roman" w:hAnsi="Times New Roman" w:cs="Times New Roman"/>
          <w:sz w:val="28"/>
          <w:szCs w:val="28"/>
        </w:rPr>
        <w:t>(</w:t>
      </w:r>
      <w:proofErr w:type="gramEnd"/>
      <w:r>
        <w:rPr>
          <w:rFonts w:ascii="Times New Roman" w:hAnsi="Times New Roman" w:cs="Times New Roman"/>
          <w:sz w:val="28"/>
          <w:szCs w:val="28"/>
          <w:lang w:val="en-US"/>
        </w:rPr>
        <w:t>T</w:t>
      </w:r>
      <w:r w:rsidRPr="00696333">
        <w:rPr>
          <w:rFonts w:ascii="Times New Roman" w:hAnsi="Times New Roman" w:cs="Times New Roman"/>
          <w:sz w:val="28"/>
          <w:szCs w:val="28"/>
        </w:rPr>
        <w:t xml:space="preserve">) = </w:t>
      </w:r>
      <w:r w:rsidR="00763076" w:rsidRPr="00763076">
        <w:rPr>
          <w:rFonts w:ascii="Times New Roman" w:hAnsi="Times New Roman" w:cs="Times New Roman"/>
          <w:sz w:val="28"/>
          <w:szCs w:val="28"/>
        </w:rPr>
        <w:t>(1-(2.</w:t>
      </w:r>
      <w:r w:rsidR="00763076" w:rsidRPr="00696333">
        <w:rPr>
          <w:rFonts w:ascii="Times New Roman" w:hAnsi="Times New Roman" w:cs="Times New Roman"/>
          <w:sz w:val="28"/>
          <w:szCs w:val="28"/>
        </w:rPr>
        <w:t>7</w:t>
      </w:r>
      <w:r w:rsidR="00763076" w:rsidRPr="00763076">
        <w:rPr>
          <w:rFonts w:ascii="Times New Roman" w:hAnsi="Times New Roman" w:cs="Times New Roman"/>
          <w:sz w:val="28"/>
          <w:szCs w:val="28"/>
        </w:rPr>
        <w:t>^-8*0,000239*2050))/(8*0,000239)*</w:t>
      </w:r>
      <w:r w:rsidR="007068EB" w:rsidRPr="007068EB">
        <w:t xml:space="preserve"> </w:t>
      </w:r>
      <w:r w:rsidR="007068EB" w:rsidRPr="007068EB">
        <w:rPr>
          <w:rFonts w:ascii="Times New Roman" w:hAnsi="Times New Roman" w:cs="Times New Roman"/>
          <w:sz w:val="28"/>
          <w:szCs w:val="28"/>
        </w:rPr>
        <w:t>70476</w:t>
      </w:r>
      <w:r w:rsidRPr="00696333">
        <w:rPr>
          <w:rFonts w:ascii="Times New Roman" w:hAnsi="Times New Roman" w:cs="Times New Roman"/>
          <w:sz w:val="28"/>
          <w:szCs w:val="28"/>
        </w:rPr>
        <w:t xml:space="preserve"> = 36853774,36</w:t>
      </w:r>
    </w:p>
    <w:p w:rsidR="007841BB" w:rsidRDefault="00563772" w:rsidP="00BA0ABE">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Определить критическое время работы системы</w:t>
      </w:r>
    </w:p>
    <w:p w:rsidR="00632541" w:rsidRPr="00632541" w:rsidRDefault="008A2F47" w:rsidP="00BA0ABE">
      <w:pPr>
        <w:pStyle w:val="a3"/>
        <w:spacing w:after="0" w:line="360" w:lineRule="auto"/>
        <w:ind w:left="851"/>
        <w:jc w:val="both"/>
        <w:rPr>
          <w:rFonts w:ascii="Times New Roman" w:hAnsi="Times New Roman" w:cs="Times New Roman"/>
          <w:sz w:val="28"/>
          <w:szCs w:val="28"/>
        </w:rPr>
      </w:pPr>
      <w:r w:rsidRPr="00632541">
        <w:rPr>
          <w:rFonts w:ascii="Times New Roman" w:hAnsi="Times New Roman" w:cs="Times New Roman"/>
          <w:sz w:val="28"/>
          <w:szCs w:val="28"/>
        </w:rPr>
        <w:t>3700 = 2948</w:t>
      </w:r>
      <w:r w:rsidR="00632541" w:rsidRPr="00ED08CA">
        <w:rPr>
          <w:rFonts w:ascii="Times New Roman" w:hAnsi="Times New Roman" w:cs="Times New Roman"/>
          <w:sz w:val="28"/>
          <w:szCs w:val="28"/>
        </w:rPr>
        <w:t>.</w:t>
      </w:r>
      <w:r w:rsidR="00632541" w:rsidRPr="00632541">
        <w:rPr>
          <w:rFonts w:ascii="Times New Roman" w:hAnsi="Times New Roman" w:cs="Times New Roman"/>
          <w:sz w:val="28"/>
          <w:szCs w:val="28"/>
        </w:rPr>
        <w:t>8</w:t>
      </w:r>
      <w:r w:rsidR="00632541" w:rsidRPr="00ED08CA">
        <w:rPr>
          <w:rFonts w:ascii="Times New Roman" w:hAnsi="Times New Roman" w:cs="Times New Roman"/>
          <w:sz w:val="28"/>
          <w:szCs w:val="28"/>
        </w:rPr>
        <w:t>(1</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Pr>
          <w:rFonts w:ascii="Times New Roman" w:hAnsi="Times New Roman" w:cs="Times New Roman"/>
          <w:sz w:val="28"/>
          <w:szCs w:val="28"/>
          <w:lang w:val="en-US"/>
        </w:rPr>
        <w:t>e</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9E32C4"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-0,000239</w:t>
      </w:r>
      <w:r w:rsidR="009E32C4"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9E32C4" w:rsidRPr="00ED08CA">
        <w:rPr>
          <w:rFonts w:ascii="Times New Roman" w:hAnsi="Times New Roman" w:cs="Times New Roman"/>
          <w:sz w:val="28"/>
          <w:szCs w:val="28"/>
        </w:rPr>
        <w:t xml:space="preserve"> </w:t>
      </w:r>
      <w:r w:rsidR="00632541">
        <w:rPr>
          <w:rFonts w:ascii="Times New Roman" w:hAnsi="Times New Roman" w:cs="Times New Roman"/>
          <w:sz w:val="28"/>
          <w:szCs w:val="28"/>
          <w:lang w:val="en-US"/>
        </w:rPr>
        <w:t>t</w:t>
      </w:r>
      <w:proofErr w:type="gramStart"/>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proofErr w:type="gramEnd"/>
      <w:r w:rsidR="00632541" w:rsidRPr="00632541">
        <w:rPr>
          <w:rFonts w:ascii="Times New Roman" w:hAnsi="Times New Roman" w:cs="Times New Roman"/>
          <w:sz w:val="28"/>
          <w:szCs w:val="28"/>
        </w:rPr>
        <w:t xml:space="preserve"> </w:t>
      </w:r>
    </w:p>
    <w:p w:rsidR="00246F58" w:rsidRPr="00ED08CA" w:rsidRDefault="00632541" w:rsidP="00ED08CA">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 xml:space="preserve"> </w:t>
      </w:r>
      <w:r w:rsidR="00465F99" w:rsidRPr="00465F99">
        <w:rPr>
          <w:rFonts w:ascii="Times New Roman" w:hAnsi="Times New Roman" w:cs="Times New Roman"/>
          <w:sz w:val="28"/>
          <w:szCs w:val="28"/>
        </w:rPr>
        <w:t xml:space="preserve">Исследовать зависимость </w:t>
      </w:r>
      <w:proofErr w:type="gramStart"/>
      <w:r w:rsidR="00465F99" w:rsidRPr="00465F99">
        <w:rPr>
          <w:rFonts w:ascii="Times New Roman" w:hAnsi="Times New Roman" w:cs="Times New Roman"/>
          <w:sz w:val="28"/>
          <w:szCs w:val="28"/>
        </w:rPr>
        <w:t>GR(</w:t>
      </w:r>
      <w:proofErr w:type="gramEnd"/>
      <w:r w:rsidR="00465F99" w:rsidRPr="00465F99">
        <w:rPr>
          <w:rFonts w:ascii="Times New Roman" w:hAnsi="Times New Roman" w:cs="Times New Roman"/>
          <w:sz w:val="28"/>
          <w:szCs w:val="28"/>
        </w:rPr>
        <w:t>t, n)</w:t>
      </w:r>
    </w:p>
    <w:p w:rsidR="00246F58" w:rsidRPr="00563772" w:rsidRDefault="00246F58" w:rsidP="00BA0ABE">
      <w:pPr>
        <w:pStyle w:val="a3"/>
        <w:spacing w:after="0" w:line="360" w:lineRule="auto"/>
        <w:ind w:left="851"/>
        <w:jc w:val="both"/>
        <w:rPr>
          <w:rFonts w:ascii="Times New Roman" w:hAnsi="Times New Roman" w:cs="Times New Roman"/>
          <w:color w:val="FF0000"/>
          <w:sz w:val="24"/>
          <w:szCs w:val="28"/>
          <w:vertAlign w:val="superscript"/>
        </w:rPr>
      </w:pPr>
    </w:p>
    <w:p w:rsidR="00EC366E" w:rsidRPr="00563772" w:rsidRDefault="00EC366E">
      <w:pPr>
        <w:rPr>
          <w:rFonts w:ascii="Times New Roman" w:hAnsi="Times New Roman" w:cs="Times New Roman"/>
          <w:sz w:val="28"/>
          <w:szCs w:val="28"/>
        </w:rPr>
      </w:pPr>
      <w:r w:rsidRPr="00563772">
        <w:rPr>
          <w:rFonts w:ascii="Times New Roman" w:hAnsi="Times New Roman" w:cs="Times New Roman"/>
          <w:sz w:val="28"/>
          <w:szCs w:val="28"/>
        </w:rPr>
        <w:br w:type="page"/>
      </w:r>
    </w:p>
    <w:p w:rsidR="00246F58" w:rsidRDefault="00246F58" w:rsidP="006F0854">
      <w:pPr>
        <w:pStyle w:val="a3"/>
        <w:spacing w:after="0" w:line="360" w:lineRule="auto"/>
        <w:ind w:left="0" w:firstLine="851"/>
        <w:jc w:val="both"/>
        <w:rPr>
          <w:rFonts w:ascii="Times New Roman" w:hAnsi="Times New Roman" w:cs="Times New Roman"/>
          <w:sz w:val="28"/>
          <w:szCs w:val="28"/>
          <w:lang w:val="en-US"/>
        </w:rPr>
      </w:pPr>
      <w:r w:rsidRPr="00813C89">
        <w:rPr>
          <w:rFonts w:ascii="Times New Roman" w:hAnsi="Times New Roman" w:cs="Times New Roman"/>
          <w:sz w:val="28"/>
          <w:szCs w:val="28"/>
          <w:lang w:val="en-US"/>
        </w:rPr>
        <w:lastRenderedPageBreak/>
        <w:t>ЗАДАНИЕ 2. Расчет надежности восстанавливаемой системы</w:t>
      </w:r>
    </w:p>
    <w:p w:rsidR="006077C2" w:rsidRDefault="006077C2" w:rsidP="006F0854">
      <w:pPr>
        <w:pStyle w:val="a3"/>
        <w:spacing w:after="0" w:line="360" w:lineRule="auto"/>
        <w:ind w:left="0" w:firstLine="851"/>
        <w:jc w:val="both"/>
        <w:rPr>
          <w:rFonts w:ascii="Times New Roman" w:hAnsi="Times New Roman" w:cs="Times New Roman"/>
          <w:sz w:val="28"/>
          <w:szCs w:val="28"/>
          <w:lang w:val="en-US"/>
        </w:rPr>
      </w:pPr>
    </w:p>
    <w:tbl>
      <w:tblPr>
        <w:tblStyle w:val="a4"/>
        <w:tblW w:w="0" w:type="auto"/>
        <w:tblLook w:val="04A0" w:firstRow="1" w:lastRow="0" w:firstColumn="1" w:lastColumn="0" w:noHBand="0" w:noVBand="1"/>
      </w:tblPr>
      <w:tblGrid>
        <w:gridCol w:w="1271"/>
        <w:gridCol w:w="992"/>
        <w:gridCol w:w="851"/>
        <w:gridCol w:w="1038"/>
        <w:gridCol w:w="1038"/>
        <w:gridCol w:w="1038"/>
        <w:gridCol w:w="1039"/>
        <w:gridCol w:w="1039"/>
        <w:gridCol w:w="1039"/>
      </w:tblGrid>
      <w:tr w:rsidR="007A5063" w:rsidTr="007A5063">
        <w:tc>
          <w:tcPr>
            <w:tcW w:w="127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r>
      <w:tr w:rsidR="00D171E1" w:rsidTr="007A5063">
        <w:tc>
          <w:tcPr>
            <w:tcW w:w="1271" w:type="dxa"/>
          </w:tcPr>
          <w:p w:rsidR="00D171E1" w:rsidRPr="007A5063" w:rsidRDefault="00D171E1" w:rsidP="00D171E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 10^-4</w:t>
            </w:r>
          </w:p>
        </w:tc>
        <w:tc>
          <w:tcPr>
            <w:tcW w:w="992"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0,7</w:t>
            </w:r>
          </w:p>
        </w:tc>
        <w:tc>
          <w:tcPr>
            <w:tcW w:w="851"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0,3</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0,65</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0,4</w:t>
            </w:r>
          </w:p>
        </w:tc>
      </w:tr>
      <w:tr w:rsidR="007A5063" w:rsidTr="007A5063">
        <w:tc>
          <w:tcPr>
            <w:tcW w:w="1271" w:type="dxa"/>
          </w:tcPr>
          <w:p w:rsidR="007A5063" w:rsidRDefault="00784A8F" w:rsidP="00784A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 10^-1</w:t>
            </w:r>
          </w:p>
        </w:tc>
        <w:tc>
          <w:tcPr>
            <w:tcW w:w="992"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51"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5A5E89">
              <w:rPr>
                <w:rFonts w:ascii="Times New Roman" w:hAnsi="Times New Roman" w:cs="Times New Roman"/>
                <w:sz w:val="28"/>
                <w:szCs w:val="28"/>
                <w:lang w:val="en-US"/>
              </w:rPr>
              <w:t>,</w:t>
            </w:r>
            <w:r>
              <w:rPr>
                <w:rFonts w:ascii="Times New Roman" w:hAnsi="Times New Roman" w:cs="Times New Roman"/>
                <w:sz w:val="28"/>
                <w:szCs w:val="28"/>
                <w:lang w:val="en-US"/>
              </w:rPr>
              <w:t>5</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Default="00672EB9" w:rsidP="005A5E8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8</w:t>
            </w:r>
          </w:p>
        </w:tc>
        <w:tc>
          <w:tcPr>
            <w:tcW w:w="1039"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5A5E89">
              <w:rPr>
                <w:rFonts w:ascii="Times New Roman" w:hAnsi="Times New Roman" w:cs="Times New Roman"/>
                <w:sz w:val="28"/>
                <w:szCs w:val="28"/>
                <w:lang w:val="en-US"/>
              </w:rPr>
              <w:t>,</w:t>
            </w:r>
            <w:r>
              <w:rPr>
                <w:rFonts w:ascii="Times New Roman" w:hAnsi="Times New Roman" w:cs="Times New Roman"/>
                <w:sz w:val="28"/>
                <w:szCs w:val="28"/>
                <w:lang w:val="en-US"/>
              </w:rPr>
              <w:t>2</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4</w:t>
            </w:r>
          </w:p>
        </w:tc>
      </w:tr>
      <w:tr w:rsidR="007A5063" w:rsidTr="007A5063">
        <w:tc>
          <w:tcPr>
            <w:tcW w:w="1271" w:type="dxa"/>
          </w:tcPr>
          <w:p w:rsidR="007A5063" w:rsidRDefault="007A5063"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992"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850</w:t>
            </w:r>
          </w:p>
        </w:tc>
        <w:tc>
          <w:tcPr>
            <w:tcW w:w="851" w:type="dxa"/>
          </w:tcPr>
          <w:p w:rsidR="00B7556E"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780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1180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r>
    </w:tbl>
    <w:p w:rsidR="00A5339F"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 </w:t>
      </w:r>
      <w:r w:rsidR="00B57815">
        <w:rPr>
          <w:rFonts w:ascii="Times New Roman" w:hAnsi="Times New Roman" w:cs="Times New Roman"/>
          <w:sz w:val="28"/>
          <w:szCs w:val="28"/>
          <w:lang w:val="en-US"/>
        </w:rPr>
        <w:t>1200</w:t>
      </w:r>
    </w:p>
    <w:p w:rsidR="007A5063"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sidR="00B57815">
        <w:rPr>
          <w:rFonts w:ascii="Times New Roman" w:hAnsi="Times New Roman" w:cs="Times New Roman"/>
          <w:sz w:val="28"/>
          <w:szCs w:val="28"/>
          <w:lang w:val="en-US"/>
        </w:rPr>
        <w:t>2600</w:t>
      </w:r>
    </w:p>
    <w:p w:rsidR="00E450BE" w:rsidRPr="00BE1A93" w:rsidRDefault="00E450BE" w:rsidP="001907A5">
      <w:pPr>
        <w:spacing w:after="0" w:line="360" w:lineRule="auto"/>
        <w:ind w:firstLine="851"/>
        <w:jc w:val="both"/>
        <w:rPr>
          <w:rStyle w:val="mord"/>
          <w:rFonts w:ascii="Times New Roman" w:hAnsi="Times New Roman" w:cs="Times New Roman"/>
          <w:sz w:val="28"/>
          <w:szCs w:val="28"/>
        </w:rPr>
      </w:pPr>
      <w:r w:rsidRPr="00BE1A93">
        <w:rPr>
          <w:rStyle w:val="mord"/>
          <w:rFonts w:ascii="Times New Roman" w:hAnsi="Times New Roman" w:cs="Times New Roman"/>
          <w:sz w:val="28"/>
          <w:szCs w:val="28"/>
        </w:rPr>
        <w:t>Интенсивность отказа системы</w:t>
      </w:r>
    </w:p>
    <w:p w:rsidR="000E0555" w:rsidRPr="00E450BE" w:rsidRDefault="000E0555" w:rsidP="001907A5">
      <w:pPr>
        <w:spacing w:after="0" w:line="360" w:lineRule="auto"/>
        <w:ind w:firstLine="851"/>
        <w:jc w:val="both"/>
        <w:rPr>
          <w:rStyle w:val="mord"/>
          <w:rFonts w:ascii="Times New Roman" w:hAnsi="Times New Roman" w:cs="Times New Roman"/>
          <w:sz w:val="28"/>
          <w:szCs w:val="28"/>
          <w:vertAlign w:val="superscript"/>
        </w:rPr>
      </w:pPr>
      <w:r w:rsidRPr="000E0555">
        <w:rPr>
          <w:rStyle w:val="mord"/>
          <w:rFonts w:ascii="Times New Roman" w:hAnsi="Times New Roman" w:cs="Times New Roman"/>
          <w:iCs/>
          <w:sz w:val="28"/>
          <w:szCs w:val="28"/>
        </w:rPr>
        <w:t>λ</w:t>
      </w:r>
      <w:r w:rsidRPr="00851676">
        <w:rPr>
          <w:rStyle w:val="mord"/>
          <w:rFonts w:ascii="Times New Roman" w:hAnsi="Times New Roman" w:cs="Times New Roman"/>
          <w:iCs/>
          <w:sz w:val="28"/>
          <w:szCs w:val="28"/>
          <w:lang w:val="en-US"/>
        </w:rPr>
        <w:t>s</w:t>
      </w:r>
      <w:r w:rsidRPr="00E450BE">
        <w:rPr>
          <w:rStyle w:val="vlist-s"/>
          <w:rFonts w:ascii="Times New Roman" w:hAnsi="Times New Roman" w:cs="Times New Roman"/>
          <w:sz w:val="28"/>
          <w:szCs w:val="28"/>
        </w:rPr>
        <w:t>​</w:t>
      </w:r>
      <w:r w:rsidRPr="00E450BE">
        <w:rPr>
          <w:rStyle w:val="mrel"/>
          <w:rFonts w:ascii="Times New Roman" w:hAnsi="Times New Roman" w:cs="Times New Roman"/>
          <w:sz w:val="28"/>
          <w:szCs w:val="28"/>
        </w:rPr>
        <w:t>=</w:t>
      </w:r>
      <w:r w:rsidRPr="00E450BE">
        <w:rPr>
          <w:rStyle w:val="mord"/>
          <w:rFonts w:ascii="Times New Roman" w:hAnsi="Times New Roman" w:cs="Times New Roman"/>
          <w:sz w:val="28"/>
          <w:szCs w:val="28"/>
        </w:rPr>
        <w:t>0.7</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0.3</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0.65</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0.2</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0.12</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0.4</w:t>
      </w:r>
      <w:r w:rsidRPr="00E450BE">
        <w:rPr>
          <w:rStyle w:val="mrel"/>
          <w:rFonts w:ascii="Times New Roman" w:hAnsi="Times New Roman" w:cs="Times New Roman"/>
          <w:sz w:val="28"/>
          <w:szCs w:val="28"/>
        </w:rPr>
        <w:t>=</w:t>
      </w:r>
      <w:r w:rsidRPr="00E450BE">
        <w:rPr>
          <w:rStyle w:val="mord"/>
          <w:rFonts w:ascii="Times New Roman" w:hAnsi="Times New Roman" w:cs="Times New Roman"/>
          <w:sz w:val="28"/>
          <w:szCs w:val="28"/>
        </w:rPr>
        <w:t>2.75</w:t>
      </w:r>
      <w:r w:rsidR="00BE1A93"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10</w:t>
      </w:r>
      <w:r w:rsidRPr="00E450BE">
        <w:rPr>
          <w:rStyle w:val="mord"/>
          <w:rFonts w:ascii="Times New Roman" w:hAnsi="Times New Roman" w:cs="Times New Roman"/>
          <w:sz w:val="28"/>
          <w:szCs w:val="28"/>
          <w:vertAlign w:val="superscript"/>
        </w:rPr>
        <w:t>−4</w:t>
      </w:r>
    </w:p>
    <w:p w:rsidR="00E450BE" w:rsidRDefault="00E450BE" w:rsidP="001907A5">
      <w:pPr>
        <w:spacing w:after="0" w:line="360" w:lineRule="auto"/>
        <w:ind w:firstLine="851"/>
        <w:jc w:val="both"/>
        <w:rPr>
          <w:rStyle w:val="mord"/>
          <w:rFonts w:ascii="Times New Roman" w:hAnsi="Times New Roman" w:cs="Times New Roman"/>
          <w:iCs/>
          <w:sz w:val="28"/>
          <w:szCs w:val="28"/>
        </w:rPr>
      </w:pPr>
      <w:r w:rsidRPr="00E450BE">
        <w:rPr>
          <w:rStyle w:val="mord"/>
          <w:rFonts w:ascii="Times New Roman" w:hAnsi="Times New Roman" w:cs="Times New Roman"/>
          <w:iCs/>
          <w:sz w:val="28"/>
          <w:szCs w:val="28"/>
        </w:rPr>
        <w:t>Наработка на отказ</w:t>
      </w:r>
    </w:p>
    <w:p w:rsidR="00114068" w:rsidRDefault="00851676" w:rsidP="001907A5">
      <w:pPr>
        <w:spacing w:after="0" w:line="360" w:lineRule="auto"/>
        <w:ind w:firstLine="851"/>
        <w:jc w:val="both"/>
        <w:rPr>
          <w:rStyle w:val="mord"/>
          <w:rFonts w:ascii="Times New Roman" w:hAnsi="Times New Roman" w:cs="Times New Roman"/>
          <w:sz w:val="28"/>
          <w:szCs w:val="28"/>
          <w:lang w:val="en-US"/>
        </w:rPr>
      </w:pPr>
      <w:r w:rsidRPr="00851676">
        <w:rPr>
          <w:rStyle w:val="mord"/>
          <w:rFonts w:ascii="Times New Roman" w:hAnsi="Times New Roman" w:cs="Times New Roman"/>
          <w:iCs/>
          <w:sz w:val="28"/>
          <w:szCs w:val="28"/>
          <w:lang w:val="en-US"/>
        </w:rPr>
        <w:t>T</w:t>
      </w:r>
      <w:r w:rsidRPr="00BE1A93">
        <w:rPr>
          <w:rStyle w:val="mrel"/>
          <w:rFonts w:ascii="Times New Roman" w:hAnsi="Times New Roman" w:cs="Times New Roman"/>
          <w:sz w:val="28"/>
          <w:szCs w:val="28"/>
        </w:rPr>
        <w:t>=</w:t>
      </w:r>
      <w:r w:rsidRPr="00851676">
        <w:rPr>
          <w:rStyle w:val="mord"/>
          <w:rFonts w:ascii="Times New Roman" w:hAnsi="Times New Roman" w:cs="Times New Roman"/>
          <w:iCs/>
          <w:sz w:val="28"/>
          <w:szCs w:val="28"/>
        </w:rPr>
        <w:t>λ</w:t>
      </w:r>
      <w:r w:rsidRPr="00851676">
        <w:rPr>
          <w:rStyle w:val="mord"/>
          <w:rFonts w:ascii="Times New Roman" w:hAnsi="Times New Roman" w:cs="Times New Roman"/>
          <w:iCs/>
          <w:sz w:val="28"/>
          <w:szCs w:val="28"/>
          <w:lang w:val="en-US"/>
        </w:rPr>
        <w:t>s</w:t>
      </w:r>
      <w:r w:rsidRPr="00BE1A93">
        <w:rPr>
          <w:rStyle w:val="vlist-s"/>
          <w:rFonts w:ascii="Times New Roman" w:hAnsi="Times New Roman" w:cs="Times New Roman"/>
          <w:sz w:val="28"/>
          <w:szCs w:val="28"/>
        </w:rPr>
        <w:t>​</w:t>
      </w:r>
      <w:r w:rsidRPr="00BE1A93">
        <w:rPr>
          <w:rStyle w:val="mord"/>
          <w:rFonts w:ascii="Times New Roman" w:hAnsi="Times New Roman" w:cs="Times New Roman"/>
          <w:sz w:val="28"/>
          <w:szCs w:val="28"/>
        </w:rPr>
        <w:t>1</w:t>
      </w:r>
      <w:r w:rsidRPr="00BE1A93">
        <w:rPr>
          <w:rStyle w:val="vlist-s"/>
          <w:rFonts w:ascii="Times New Roman" w:hAnsi="Times New Roman" w:cs="Times New Roman"/>
          <w:sz w:val="28"/>
          <w:szCs w:val="28"/>
        </w:rPr>
        <w:t>​</w:t>
      </w:r>
      <w:r w:rsidRPr="00BE1A93">
        <w:rPr>
          <w:rStyle w:val="mrel"/>
          <w:rFonts w:ascii="Times New Roman" w:hAnsi="Times New Roman" w:cs="Times New Roman"/>
          <w:sz w:val="28"/>
          <w:szCs w:val="28"/>
        </w:rPr>
        <w:t>=</w:t>
      </w:r>
      <w:r w:rsidRPr="00BE1A93">
        <w:rPr>
          <w:rStyle w:val="mord"/>
          <w:rFonts w:ascii="Times New Roman" w:hAnsi="Times New Roman" w:cs="Times New Roman"/>
          <w:sz w:val="28"/>
          <w:szCs w:val="28"/>
        </w:rPr>
        <w:t>2.75</w:t>
      </w:r>
      <w:r w:rsidR="00BE1A93" w:rsidRPr="00BE1A93">
        <w:rPr>
          <w:rStyle w:val="mbin"/>
          <w:rFonts w:ascii="Times New Roman" w:hAnsi="Times New Roman" w:cs="Times New Roman"/>
          <w:sz w:val="28"/>
          <w:szCs w:val="28"/>
        </w:rPr>
        <w:t>*</w:t>
      </w:r>
      <w:r w:rsidRPr="00BE1A93">
        <w:rPr>
          <w:rStyle w:val="mord"/>
          <w:rFonts w:ascii="Times New Roman" w:hAnsi="Times New Roman" w:cs="Times New Roman"/>
          <w:sz w:val="28"/>
          <w:szCs w:val="28"/>
        </w:rPr>
        <w:t>10−41</w:t>
      </w:r>
      <w:r w:rsidRPr="00BE1A93">
        <w:rPr>
          <w:rStyle w:val="vlist-s"/>
          <w:rFonts w:ascii="Times New Roman" w:hAnsi="Times New Roman" w:cs="Times New Roman"/>
          <w:sz w:val="28"/>
          <w:szCs w:val="28"/>
        </w:rPr>
        <w:t>​</w:t>
      </w:r>
      <w:r w:rsidRPr="00BE1A93">
        <w:rPr>
          <w:rStyle w:val="mrel"/>
          <w:rFonts w:ascii="Times New Roman" w:hAnsi="Times New Roman" w:cs="Times New Roman"/>
          <w:sz w:val="28"/>
          <w:szCs w:val="28"/>
        </w:rPr>
        <w:t>≈</w:t>
      </w:r>
      <w:r w:rsidRPr="00BE1A93">
        <w:rPr>
          <w:rStyle w:val="mord"/>
          <w:rFonts w:ascii="Times New Roman" w:hAnsi="Times New Roman" w:cs="Times New Roman"/>
          <w:sz w:val="28"/>
          <w:szCs w:val="28"/>
        </w:rPr>
        <w:t>3636.36</w:t>
      </w:r>
      <w:r w:rsidRPr="00851676">
        <w:rPr>
          <w:rStyle w:val="mord"/>
          <w:rFonts w:ascii="Times New Roman" w:hAnsi="Times New Roman" w:cs="Times New Roman"/>
          <w:sz w:val="28"/>
          <w:szCs w:val="28"/>
          <w:lang w:val="en-US"/>
        </w:rPr>
        <w:t> </w:t>
      </w:r>
    </w:p>
    <w:p w:rsidR="003E6EA5" w:rsidRDefault="001F64B6" w:rsidP="001907A5">
      <w:pPr>
        <w:spacing w:after="0" w:line="360" w:lineRule="auto"/>
        <w:ind w:firstLine="851"/>
        <w:jc w:val="both"/>
        <w:rPr>
          <w:rFonts w:ascii="Times New Roman" w:hAnsi="Times New Roman" w:cs="Times New Roman"/>
          <w:sz w:val="28"/>
          <w:szCs w:val="28"/>
        </w:rPr>
      </w:pPr>
      <w:r w:rsidRPr="001F64B6">
        <w:rPr>
          <w:rFonts w:ascii="Times New Roman" w:hAnsi="Times New Roman" w:cs="Times New Roman"/>
          <w:sz w:val="28"/>
          <w:szCs w:val="28"/>
        </w:rPr>
        <w:t>Среднее время восстановления</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Tv1=1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1=1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Tv2=1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2.5=0.4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Tv3=1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1.6≈0.625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Tv4=1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1.6≈0.625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Tv5=1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0.8=1.25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Tv6=1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7≈0.143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Tv7=1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3.2≈0.3125 </w:t>
      </w:r>
    </w:p>
    <w:p w:rsid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Tv8=1</w:t>
      </w:r>
      <w:r w:rsidR="002015AC">
        <w:rPr>
          <w:rFonts w:ascii="Times New Roman" w:hAnsi="Times New Roman" w:cs="Times New Roman"/>
          <w:sz w:val="28"/>
          <w:szCs w:val="28"/>
          <w:lang w:val="en-US"/>
        </w:rPr>
        <w:t>/</w:t>
      </w:r>
      <w:r w:rsidR="00676D91">
        <w:rPr>
          <w:rFonts w:ascii="Times New Roman" w:hAnsi="Times New Roman" w:cs="Times New Roman"/>
          <w:sz w:val="28"/>
          <w:szCs w:val="28"/>
          <w:lang w:val="en-US"/>
        </w:rPr>
        <w:t>0.4=2.5</w:t>
      </w:r>
    </w:p>
    <w:p w:rsidR="00136379" w:rsidRPr="00136379" w:rsidRDefault="00136379" w:rsidP="001907A5">
      <w:pPr>
        <w:spacing w:after="0" w:line="360" w:lineRule="auto"/>
        <w:ind w:firstLine="851"/>
        <w:jc w:val="both"/>
        <w:rPr>
          <w:rFonts w:ascii="Times New Roman" w:hAnsi="Times New Roman" w:cs="Times New Roman"/>
          <w:sz w:val="28"/>
          <w:szCs w:val="28"/>
        </w:rPr>
      </w:pPr>
      <w:r w:rsidRPr="00136379">
        <w:rPr>
          <w:rFonts w:ascii="Times New Roman" w:hAnsi="Times New Roman" w:cs="Times New Roman"/>
          <w:sz w:val="28"/>
          <w:szCs w:val="28"/>
        </w:rPr>
        <w:t>Среднее время восстановления</w:t>
      </w:r>
    </w:p>
    <w:p w:rsidR="00136379" w:rsidRDefault="00136379" w:rsidP="001907A5">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rPr>
        <w:t>T</w:t>
      </w:r>
      <w:r w:rsidRPr="00136379">
        <w:rPr>
          <w:rFonts w:ascii="Times New Roman" w:hAnsi="Times New Roman" w:cs="Times New Roman"/>
          <w:sz w:val="28"/>
          <w:szCs w:val="28"/>
        </w:rPr>
        <w:t>v</w:t>
      </w:r>
      <w:proofErr w:type="spellEnd"/>
      <w:r w:rsidRPr="00445FB9">
        <w:rPr>
          <w:rFonts w:ascii="Times New Roman" w:hAnsi="Times New Roman" w:cs="Times New Roman"/>
          <w:sz w:val="28"/>
          <w:szCs w:val="28"/>
        </w:rPr>
        <w:t xml:space="preserve"> = (</w:t>
      </w:r>
      <w:r w:rsidRPr="00136379">
        <w:rPr>
          <w:rFonts w:ascii="Times New Roman" w:hAnsi="Times New Roman" w:cs="Times New Roman"/>
          <w:sz w:val="28"/>
          <w:szCs w:val="28"/>
        </w:rPr>
        <w:t>1+0.4+0.</w:t>
      </w:r>
      <w:r>
        <w:rPr>
          <w:rFonts w:ascii="Times New Roman" w:hAnsi="Times New Roman" w:cs="Times New Roman"/>
          <w:sz w:val="28"/>
          <w:szCs w:val="28"/>
        </w:rPr>
        <w:t>625+0.625+1.25+0.143+0.3125+2.5</w:t>
      </w:r>
      <w:r w:rsidRPr="00445FB9">
        <w:rPr>
          <w:rFonts w:ascii="Times New Roman" w:hAnsi="Times New Roman" w:cs="Times New Roman"/>
          <w:sz w:val="28"/>
          <w:szCs w:val="28"/>
        </w:rPr>
        <w:t>)/8</w:t>
      </w:r>
      <w:r w:rsidRPr="00136379">
        <w:rPr>
          <w:rFonts w:ascii="Times New Roman" w:hAnsi="Times New Roman" w:cs="Times New Roman"/>
          <w:sz w:val="28"/>
          <w:szCs w:val="28"/>
        </w:rPr>
        <w:t xml:space="preserve"> ≈0.843</w:t>
      </w:r>
    </w:p>
    <w:p w:rsidR="002749C0" w:rsidRDefault="00E61C86" w:rsidP="001907A5">
      <w:pPr>
        <w:spacing w:after="0" w:line="360" w:lineRule="auto"/>
        <w:ind w:firstLine="851"/>
        <w:jc w:val="both"/>
        <w:rPr>
          <w:rFonts w:ascii="Times New Roman" w:hAnsi="Times New Roman" w:cs="Times New Roman"/>
          <w:sz w:val="28"/>
          <w:szCs w:val="28"/>
        </w:rPr>
      </w:pPr>
      <w:r w:rsidRPr="00E61C86">
        <w:rPr>
          <w:rFonts w:ascii="Times New Roman" w:hAnsi="Times New Roman" w:cs="Times New Roman"/>
          <w:sz w:val="28"/>
          <w:szCs w:val="28"/>
        </w:rPr>
        <w:t>Коэффициент готовности</w:t>
      </w:r>
    </w:p>
    <w:p w:rsidR="00E61C86" w:rsidRDefault="00445FB9" w:rsidP="001907A5">
      <w:pPr>
        <w:spacing w:after="0" w:line="360" w:lineRule="auto"/>
        <w:ind w:firstLine="851"/>
        <w:jc w:val="both"/>
        <w:rPr>
          <w:rStyle w:val="mord"/>
          <w:rFonts w:ascii="Times New Roman" w:hAnsi="Times New Roman" w:cs="Times New Roman"/>
          <w:sz w:val="28"/>
          <w:szCs w:val="28"/>
        </w:rPr>
      </w:pPr>
      <w:proofErr w:type="spellStart"/>
      <w:r w:rsidRPr="00445FB9">
        <w:rPr>
          <w:rStyle w:val="mord"/>
          <w:rFonts w:ascii="Times New Roman" w:hAnsi="Times New Roman" w:cs="Times New Roman"/>
          <w:iCs/>
          <w:sz w:val="28"/>
          <w:szCs w:val="28"/>
        </w:rPr>
        <w:t>K</w:t>
      </w:r>
      <w:r w:rsidRPr="00445FB9">
        <w:rPr>
          <w:rStyle w:val="mord"/>
          <w:rFonts w:ascii="Times New Roman" w:hAnsi="Times New Roman" w:cs="Times New Roman"/>
          <w:iCs/>
          <w:sz w:val="28"/>
          <w:szCs w:val="28"/>
          <w:vertAlign w:val="subscript"/>
        </w:rPr>
        <w:t>g</w:t>
      </w:r>
      <w:proofErr w:type="spellEnd"/>
      <w:r w:rsidRPr="00445FB9">
        <w:rPr>
          <w:rStyle w:val="vlist-s"/>
          <w:rFonts w:ascii="Times New Roman" w:hAnsi="Times New Roman" w:cs="Times New Roman"/>
          <w:sz w:val="28"/>
          <w:szCs w:val="28"/>
        </w:rPr>
        <w:t>​</w:t>
      </w:r>
      <w:r w:rsidRPr="00445FB9">
        <w:rPr>
          <w:rStyle w:val="mrel"/>
          <w:rFonts w:ascii="Times New Roman" w:hAnsi="Times New Roman" w:cs="Times New Roman"/>
          <w:sz w:val="28"/>
          <w:szCs w:val="28"/>
        </w:rPr>
        <w:t>=</w:t>
      </w:r>
      <w:r>
        <w:rPr>
          <w:rStyle w:val="mrel"/>
          <w:rFonts w:ascii="Times New Roman" w:hAnsi="Times New Roman" w:cs="Times New Roman"/>
          <w:sz w:val="28"/>
          <w:szCs w:val="28"/>
          <w:lang w:val="en-US"/>
        </w:rPr>
        <w:t>T</w:t>
      </w:r>
      <w:r w:rsidRPr="0074359D">
        <w:rPr>
          <w:rStyle w:val="mrel"/>
          <w:rFonts w:ascii="Times New Roman" w:hAnsi="Times New Roman" w:cs="Times New Roman"/>
          <w:sz w:val="28"/>
          <w:szCs w:val="28"/>
        </w:rPr>
        <w:t>/</w:t>
      </w:r>
      <w:r w:rsidRPr="0074359D">
        <w:rPr>
          <w:rStyle w:val="mord"/>
          <w:rFonts w:ascii="Times New Roman" w:hAnsi="Times New Roman" w:cs="Times New Roman"/>
          <w:iCs/>
          <w:sz w:val="28"/>
          <w:szCs w:val="28"/>
        </w:rPr>
        <w:t>(</w:t>
      </w:r>
      <w:proofErr w:type="spellStart"/>
      <w:r w:rsidRPr="00445FB9">
        <w:rPr>
          <w:rStyle w:val="mord"/>
          <w:rFonts w:ascii="Times New Roman" w:hAnsi="Times New Roman" w:cs="Times New Roman"/>
          <w:iCs/>
          <w:sz w:val="28"/>
          <w:szCs w:val="28"/>
        </w:rPr>
        <w:t>T</w:t>
      </w:r>
      <w:r w:rsidRPr="00445FB9">
        <w:rPr>
          <w:rStyle w:val="mbin"/>
          <w:rFonts w:ascii="Times New Roman" w:hAnsi="Times New Roman" w:cs="Times New Roman"/>
          <w:sz w:val="28"/>
          <w:szCs w:val="28"/>
        </w:rPr>
        <w:t>+</w:t>
      </w:r>
      <w:r w:rsidRPr="00445FB9">
        <w:rPr>
          <w:rStyle w:val="mord"/>
          <w:rFonts w:ascii="Times New Roman" w:hAnsi="Times New Roman" w:cs="Times New Roman"/>
          <w:iCs/>
          <w:sz w:val="28"/>
          <w:szCs w:val="28"/>
        </w:rPr>
        <w:t>Tv</w:t>
      </w:r>
      <w:proofErr w:type="spellEnd"/>
      <w:r w:rsidRPr="0074359D">
        <w:rPr>
          <w:rStyle w:val="mord"/>
          <w:rFonts w:ascii="Times New Roman" w:hAnsi="Times New Roman" w:cs="Times New Roman"/>
          <w:iCs/>
          <w:sz w:val="28"/>
          <w:szCs w:val="28"/>
        </w:rPr>
        <w:t>)</w:t>
      </w:r>
      <w:r w:rsidRPr="00445FB9">
        <w:rPr>
          <w:rStyle w:val="vlist-s"/>
          <w:rFonts w:ascii="Times New Roman" w:hAnsi="Times New Roman" w:cs="Times New Roman"/>
          <w:sz w:val="28"/>
          <w:szCs w:val="28"/>
        </w:rPr>
        <w:t xml:space="preserve"> </w:t>
      </w:r>
      <w:r w:rsidRPr="00445FB9">
        <w:rPr>
          <w:rStyle w:val="vlist-s"/>
          <w:rFonts w:ascii="Times New Roman" w:hAnsi="Times New Roman" w:cs="Times New Roman"/>
          <w:sz w:val="28"/>
          <w:szCs w:val="28"/>
        </w:rPr>
        <w:t>​</w:t>
      </w:r>
      <w:r w:rsidRPr="00445FB9">
        <w:rPr>
          <w:rStyle w:val="mrel"/>
          <w:rFonts w:ascii="Times New Roman" w:hAnsi="Times New Roman" w:cs="Times New Roman"/>
          <w:sz w:val="28"/>
          <w:szCs w:val="28"/>
        </w:rPr>
        <w:t>=</w:t>
      </w:r>
      <w:r w:rsidRPr="00445FB9">
        <w:rPr>
          <w:rStyle w:val="mord"/>
          <w:rFonts w:ascii="Times New Roman" w:hAnsi="Times New Roman" w:cs="Times New Roman"/>
          <w:sz w:val="28"/>
          <w:szCs w:val="28"/>
        </w:rPr>
        <w:t>3636.36</w:t>
      </w:r>
      <w:r w:rsidRPr="00445FB9">
        <w:rPr>
          <w:rStyle w:val="mbin"/>
          <w:rFonts w:ascii="Times New Roman" w:hAnsi="Times New Roman" w:cs="Times New Roman"/>
          <w:sz w:val="28"/>
          <w:szCs w:val="28"/>
        </w:rPr>
        <w:t>+</w:t>
      </w:r>
      <w:r w:rsidRPr="00445FB9">
        <w:rPr>
          <w:rStyle w:val="mord"/>
          <w:rFonts w:ascii="Times New Roman" w:hAnsi="Times New Roman" w:cs="Times New Roman"/>
          <w:sz w:val="28"/>
          <w:szCs w:val="28"/>
        </w:rPr>
        <w:t>0.8433636.36</w:t>
      </w:r>
      <w:r w:rsidRPr="00445FB9">
        <w:rPr>
          <w:rStyle w:val="vlist-s"/>
          <w:rFonts w:ascii="Times New Roman" w:hAnsi="Times New Roman" w:cs="Times New Roman"/>
          <w:sz w:val="28"/>
          <w:szCs w:val="28"/>
        </w:rPr>
        <w:t>​</w:t>
      </w:r>
      <w:r w:rsidRPr="00445FB9">
        <w:rPr>
          <w:rStyle w:val="mrel"/>
          <w:rFonts w:ascii="Times New Roman" w:hAnsi="Times New Roman" w:cs="Times New Roman"/>
          <w:sz w:val="28"/>
          <w:szCs w:val="28"/>
        </w:rPr>
        <w:t>≈</w:t>
      </w:r>
      <w:r w:rsidRPr="00445FB9">
        <w:rPr>
          <w:rStyle w:val="mord"/>
          <w:rFonts w:ascii="Times New Roman" w:hAnsi="Times New Roman" w:cs="Times New Roman"/>
          <w:sz w:val="28"/>
          <w:szCs w:val="28"/>
        </w:rPr>
        <w:t>0.999977</w:t>
      </w:r>
    </w:p>
    <w:p w:rsidR="003C717B" w:rsidRDefault="0074359D" w:rsidP="001907A5">
      <w:pPr>
        <w:spacing w:after="0" w:line="360" w:lineRule="auto"/>
        <w:ind w:firstLine="851"/>
        <w:jc w:val="both"/>
        <w:rPr>
          <w:rStyle w:val="mord"/>
          <w:rFonts w:ascii="Times New Roman" w:hAnsi="Times New Roman" w:cs="Times New Roman"/>
          <w:sz w:val="28"/>
          <w:szCs w:val="28"/>
        </w:rPr>
      </w:pPr>
      <w:r w:rsidRPr="0074359D">
        <w:rPr>
          <w:rStyle w:val="mord"/>
          <w:rFonts w:ascii="Times New Roman" w:hAnsi="Times New Roman" w:cs="Times New Roman"/>
          <w:sz w:val="28"/>
          <w:szCs w:val="28"/>
        </w:rPr>
        <w:t>Риск системы</w:t>
      </w:r>
    </w:p>
    <w:p w:rsidR="0083091B" w:rsidRDefault="0083091B" w:rsidP="001907A5">
      <w:pPr>
        <w:spacing w:after="0" w:line="360" w:lineRule="auto"/>
        <w:ind w:firstLine="851"/>
        <w:jc w:val="both"/>
        <w:rPr>
          <w:rStyle w:val="mord"/>
          <w:rFonts w:ascii="Times New Roman" w:hAnsi="Times New Roman" w:cs="Times New Roman"/>
          <w:sz w:val="28"/>
          <w:szCs w:val="28"/>
        </w:rPr>
      </w:pPr>
      <w:bookmarkStart w:id="0" w:name="_GoBack"/>
      <w:bookmarkEnd w:id="0"/>
    </w:p>
    <w:p w:rsidR="003C717B" w:rsidRDefault="003C717B">
      <w:pPr>
        <w:rPr>
          <w:rStyle w:val="mord"/>
          <w:rFonts w:ascii="Times New Roman" w:hAnsi="Times New Roman" w:cs="Times New Roman"/>
          <w:sz w:val="28"/>
          <w:szCs w:val="28"/>
        </w:rPr>
      </w:pPr>
      <w:r>
        <w:rPr>
          <w:rStyle w:val="mord"/>
          <w:rFonts w:ascii="Times New Roman" w:hAnsi="Times New Roman" w:cs="Times New Roman"/>
          <w:sz w:val="28"/>
          <w:szCs w:val="28"/>
        </w:rPr>
        <w:br w:type="page"/>
      </w:r>
    </w:p>
    <w:p w:rsidR="00FD0EA2" w:rsidRDefault="00FD0EA2" w:rsidP="001907A5">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lastRenderedPageBreak/>
        <w:t>ЗАДАНИЕ</w:t>
      </w:r>
      <w:r w:rsidRPr="00136379">
        <w:rPr>
          <w:rFonts w:ascii="Times New Roman" w:hAnsi="Times New Roman" w:cs="Times New Roman"/>
          <w:sz w:val="28"/>
          <w:szCs w:val="28"/>
        </w:rPr>
        <w:t xml:space="preserve"> 3. </w:t>
      </w:r>
      <w:r w:rsidRPr="005905D2">
        <w:rPr>
          <w:rFonts w:ascii="Times New Roman" w:hAnsi="Times New Roman" w:cs="Times New Roman"/>
          <w:sz w:val="28"/>
          <w:szCs w:val="28"/>
        </w:rPr>
        <w:t>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351" w:type="dxa"/>
        <w:tblLook w:val="04A0" w:firstRow="1" w:lastRow="0" w:firstColumn="1" w:lastColumn="0" w:noHBand="0" w:noVBand="1"/>
      </w:tblPr>
      <w:tblGrid>
        <w:gridCol w:w="2122"/>
        <w:gridCol w:w="3969"/>
        <w:gridCol w:w="3260"/>
      </w:tblGrid>
      <w:tr w:rsidR="0086003E" w:rsidTr="0086003E">
        <w:tc>
          <w:tcPr>
            <w:tcW w:w="212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969"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Время 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3260"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86003E">
        <w:tc>
          <w:tcPr>
            <w:tcW w:w="2122" w:type="dxa"/>
          </w:tcPr>
          <w:p w:rsidR="0086003E" w:rsidRPr="00BC3BEC" w:rsidRDefault="00BC3BEC" w:rsidP="008600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n=20</w:t>
            </w:r>
          </w:p>
        </w:tc>
        <w:tc>
          <w:tcPr>
            <w:tcW w:w="3969" w:type="dxa"/>
          </w:tcPr>
          <w:p w:rsidR="0086003E" w:rsidRPr="00BC3BEC" w:rsidRDefault="005705F4" w:rsidP="0086003E">
            <w:p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1100</w:t>
            </w:r>
          </w:p>
        </w:tc>
        <w:tc>
          <w:tcPr>
            <w:tcW w:w="3260" w:type="dxa"/>
          </w:tcPr>
          <w:p w:rsidR="0086003E" w:rsidRPr="0086003E" w:rsidRDefault="00BC3BEC" w:rsidP="0086003E">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Pr="00BC3BEC">
              <w:rPr>
                <w:rFonts w:ascii="Times New Roman" w:hAnsi="Times New Roman" w:cs="Times New Roman"/>
                <w:sz w:val="24"/>
                <w:szCs w:val="28"/>
              </w:rPr>
              <w:t>100</w:t>
            </w:r>
          </w:p>
        </w:tc>
      </w:tr>
    </w:tbl>
    <w:p w:rsidR="005905D2" w:rsidRDefault="006A7C14" w:rsidP="001A683C">
      <w:pPr>
        <w:pStyle w:val="a3"/>
        <w:spacing w:after="0" w:line="360" w:lineRule="auto"/>
        <w:ind w:left="0" w:firstLine="851"/>
        <w:jc w:val="both"/>
        <w:rPr>
          <w:rFonts w:ascii="Times New Roman" w:hAnsi="Times New Roman" w:cs="Times New Roman"/>
          <w:sz w:val="28"/>
          <w:szCs w:val="28"/>
        </w:rPr>
      </w:pPr>
      <w:r w:rsidRPr="006A7C14">
        <w:rPr>
          <w:rFonts w:ascii="Times New Roman" w:hAnsi="Times New Roman" w:cs="Times New Roman"/>
          <w:sz w:val="28"/>
          <w:szCs w:val="28"/>
        </w:rPr>
        <w:t>среднее время</w:t>
      </w:r>
      <w:r w:rsidR="00EA3C7C">
        <w:rPr>
          <w:rFonts w:ascii="Times New Roman" w:hAnsi="Times New Roman" w:cs="Times New Roman"/>
          <w:sz w:val="28"/>
          <w:szCs w:val="28"/>
          <w:lang w:val="en-US"/>
        </w:rPr>
        <w:t xml:space="preserve"> </w:t>
      </w:r>
      <w:r w:rsidRPr="006A7C14">
        <w:rPr>
          <w:rFonts w:ascii="Times New Roman" w:hAnsi="Times New Roman" w:cs="Times New Roman"/>
          <w:sz w:val="28"/>
          <w:szCs w:val="28"/>
        </w:rPr>
        <w:t>безотказной работы системы</w:t>
      </w:r>
    </w:p>
    <w:p w:rsidR="007F3903" w:rsidRDefault="00B15701" w:rsidP="007F3903">
      <w:pPr>
        <w:pStyle w:val="a3"/>
        <w:spacing w:after="0" w:line="360" w:lineRule="auto"/>
        <w:ind w:left="0" w:firstLine="851"/>
        <w:rPr>
          <w:rFonts w:ascii="Times New Roman" w:hAnsi="Times New Roman" w:cs="Times New Roman"/>
          <w:sz w:val="28"/>
          <w:szCs w:val="28"/>
        </w:rPr>
      </w:pPr>
      <w:proofErr w:type="spellStart"/>
      <w:r w:rsidRPr="00B15701">
        <w:rPr>
          <w:rStyle w:val="mord"/>
          <w:rFonts w:ascii="Times New Roman" w:hAnsi="Times New Roman" w:cs="Times New Roman"/>
          <w:iCs/>
          <w:sz w:val="28"/>
          <w:szCs w:val="28"/>
        </w:rPr>
        <w:t>m</w:t>
      </w:r>
      <w:r w:rsidRPr="00B15701">
        <w:rPr>
          <w:rStyle w:val="mord"/>
          <w:rFonts w:ascii="Times New Roman" w:hAnsi="Times New Roman" w:cs="Times New Roman"/>
          <w:iCs/>
          <w:sz w:val="28"/>
          <w:szCs w:val="28"/>
          <w:vertAlign w:val="subscript"/>
        </w:rPr>
        <w:t>tc</w:t>
      </w:r>
      <w:proofErr w:type="spellEnd"/>
      <w:r w:rsidRPr="00B15701">
        <w:rPr>
          <w:rStyle w:val="vlist-s"/>
          <w:rFonts w:ascii="Times New Roman" w:hAnsi="Times New Roman" w:cs="Times New Roman"/>
          <w:sz w:val="28"/>
          <w:szCs w:val="28"/>
        </w:rPr>
        <w:t>​</w:t>
      </w:r>
      <w:r w:rsidRPr="00B15701">
        <w:rPr>
          <w:rStyle w:val="mrel"/>
          <w:rFonts w:ascii="Times New Roman" w:hAnsi="Times New Roman" w:cs="Times New Roman"/>
          <w:sz w:val="28"/>
          <w:szCs w:val="28"/>
        </w:rPr>
        <w:t>=</w:t>
      </w:r>
      <w:r w:rsidRPr="00A362E5">
        <w:rPr>
          <w:rStyle w:val="mrel"/>
          <w:rFonts w:ascii="Times New Roman" w:hAnsi="Times New Roman" w:cs="Times New Roman"/>
          <w:sz w:val="28"/>
          <w:szCs w:val="28"/>
        </w:rPr>
        <w:t>1/(</w:t>
      </w:r>
      <w:r w:rsidRPr="00B15701">
        <w:rPr>
          <w:rStyle w:val="mord"/>
          <w:rFonts w:ascii="Times New Roman" w:hAnsi="Times New Roman" w:cs="Times New Roman"/>
          <w:iCs/>
          <w:sz w:val="28"/>
          <w:szCs w:val="28"/>
        </w:rPr>
        <w:t>n</w:t>
      </w:r>
      <w:r w:rsidR="00E472A2">
        <w:rPr>
          <w:rStyle w:val="mbin"/>
          <w:rFonts w:ascii="Cambria Math" w:hAnsi="Cambria Math" w:cs="Cambria Math"/>
          <w:sz w:val="28"/>
          <w:szCs w:val="28"/>
        </w:rPr>
        <w:t>*</w:t>
      </w:r>
      <w:proofErr w:type="spellStart"/>
      <w:r w:rsidRPr="00B15701">
        <w:rPr>
          <w:rStyle w:val="mord"/>
          <w:rFonts w:ascii="Times New Roman" w:hAnsi="Times New Roman" w:cs="Times New Roman"/>
          <w:iCs/>
          <w:sz w:val="28"/>
          <w:szCs w:val="28"/>
        </w:rPr>
        <w:t>λ</w:t>
      </w:r>
      <w:proofErr w:type="gramStart"/>
      <w:r w:rsidRPr="00A130BF">
        <w:rPr>
          <w:rStyle w:val="mord"/>
          <w:rFonts w:ascii="Times New Roman" w:hAnsi="Times New Roman" w:cs="Times New Roman"/>
          <w:iCs/>
          <w:sz w:val="28"/>
          <w:szCs w:val="28"/>
          <w:vertAlign w:val="subscript"/>
        </w:rPr>
        <w:t>i</w:t>
      </w:r>
      <w:proofErr w:type="spellEnd"/>
      <w:r w:rsidRPr="00A362E5">
        <w:rPr>
          <w:rStyle w:val="mord"/>
          <w:rFonts w:ascii="Times New Roman" w:hAnsi="Times New Roman" w:cs="Times New Roman"/>
          <w:iCs/>
          <w:sz w:val="28"/>
          <w:szCs w:val="28"/>
        </w:rPr>
        <w:t>)</w:t>
      </w:r>
      <w:r w:rsidRPr="00B15701">
        <w:rPr>
          <w:rStyle w:val="vlist-s"/>
          <w:rFonts w:ascii="Times New Roman" w:hAnsi="Times New Roman" w:cs="Times New Roman"/>
          <w:sz w:val="28"/>
          <w:szCs w:val="28"/>
        </w:rPr>
        <w:t>​</w:t>
      </w:r>
      <w:proofErr w:type="gramEnd"/>
      <w:r w:rsidR="00A362E5">
        <w:rPr>
          <w:rStyle w:val="mord"/>
          <w:rFonts w:ascii="Times New Roman" w:hAnsi="Times New Roman" w:cs="Times New Roman"/>
          <w:sz w:val="28"/>
          <w:szCs w:val="28"/>
        </w:rPr>
        <w:t xml:space="preserve"> </w:t>
      </w:r>
      <w:r w:rsidR="00A362E5" w:rsidRPr="00B15701">
        <w:rPr>
          <w:rStyle w:val="mord"/>
          <w:rFonts w:ascii="Times New Roman" w:hAnsi="Times New Roman" w:cs="Times New Roman"/>
          <w:sz w:val="28"/>
          <w:szCs w:val="28"/>
        </w:rPr>
        <w:t>(</w:t>
      </w:r>
      <w:r w:rsidR="00A362E5">
        <w:rPr>
          <w:rStyle w:val="mord"/>
          <w:rFonts w:ascii="Times New Roman" w:hAnsi="Times New Roman" w:cs="Times New Roman"/>
          <w:sz w:val="28"/>
          <w:szCs w:val="28"/>
        </w:rPr>
        <w:t xml:space="preserve">для </w:t>
      </w:r>
      <w:r w:rsidR="00A362E5" w:rsidRPr="00650523">
        <w:rPr>
          <w:rStyle w:val="mord"/>
          <w:rFonts w:ascii="Times New Roman" w:hAnsi="Times New Roman" w:cs="Times New Roman"/>
          <w:sz w:val="28"/>
          <w:szCs w:val="28"/>
        </w:rPr>
        <w:t>нерезервированной</w:t>
      </w:r>
      <w:r w:rsidR="00A362E5">
        <w:rPr>
          <w:rStyle w:val="mord"/>
          <w:rFonts w:ascii="Times New Roman" w:hAnsi="Times New Roman" w:cs="Times New Roman"/>
          <w:sz w:val="28"/>
          <w:szCs w:val="28"/>
        </w:rPr>
        <w:t>)</w:t>
      </w:r>
      <w:proofErr w:type="spellStart"/>
    </w:p>
    <w:p w:rsidR="00B15701" w:rsidRPr="00B15701" w:rsidRDefault="005274E0" w:rsidP="007F3903">
      <w:pPr>
        <w:pStyle w:val="a3"/>
        <w:spacing w:after="0" w:line="360" w:lineRule="auto"/>
        <w:ind w:left="0" w:firstLine="851"/>
        <w:rPr>
          <w:rFonts w:ascii="Times New Roman" w:hAnsi="Times New Roman" w:cs="Times New Roman"/>
          <w:sz w:val="28"/>
          <w:szCs w:val="28"/>
        </w:rPr>
      </w:pPr>
      <w:r w:rsidRPr="00B15701">
        <w:rPr>
          <w:rStyle w:val="mord"/>
          <w:rFonts w:ascii="Times New Roman" w:hAnsi="Times New Roman" w:cs="Times New Roman"/>
          <w:iCs/>
          <w:sz w:val="28"/>
          <w:szCs w:val="28"/>
        </w:rPr>
        <w:t>m</w:t>
      </w:r>
      <w:r w:rsidRPr="00B15701">
        <w:rPr>
          <w:rStyle w:val="mord"/>
          <w:rFonts w:ascii="Times New Roman" w:hAnsi="Times New Roman" w:cs="Times New Roman"/>
          <w:iCs/>
          <w:sz w:val="28"/>
          <w:szCs w:val="28"/>
          <w:vertAlign w:val="subscript"/>
        </w:rPr>
        <w:t>tc</w:t>
      </w:r>
      <w:proofErr w:type="spellEnd"/>
      <w:r w:rsidRPr="00B15701">
        <w:rPr>
          <w:rStyle w:val="vlist-s"/>
          <w:rFonts w:ascii="Times New Roman" w:hAnsi="Times New Roman" w:cs="Times New Roman"/>
          <w:sz w:val="28"/>
          <w:szCs w:val="28"/>
        </w:rPr>
        <w:t>​</w:t>
      </w:r>
      <w:r w:rsidRPr="00B15701">
        <w:rPr>
          <w:rStyle w:val="mrel"/>
          <w:rFonts w:ascii="Times New Roman" w:hAnsi="Times New Roman" w:cs="Times New Roman"/>
          <w:sz w:val="28"/>
          <w:szCs w:val="28"/>
        </w:rPr>
        <w:t>=</w:t>
      </w:r>
      <w:r w:rsidR="00386006">
        <w:rPr>
          <w:rStyle w:val="mrel"/>
          <w:rFonts w:ascii="Times New Roman" w:hAnsi="Times New Roman" w:cs="Times New Roman"/>
          <w:sz w:val="28"/>
          <w:szCs w:val="28"/>
        </w:rPr>
        <w:t>3</w:t>
      </w:r>
      <w:r w:rsidRPr="00A362E5">
        <w:rPr>
          <w:rStyle w:val="mrel"/>
          <w:rFonts w:ascii="Times New Roman" w:hAnsi="Times New Roman" w:cs="Times New Roman"/>
          <w:sz w:val="28"/>
          <w:szCs w:val="28"/>
        </w:rPr>
        <w:t>/</w:t>
      </w:r>
      <w:r w:rsidR="00386006">
        <w:rPr>
          <w:rStyle w:val="mrel"/>
          <w:rFonts w:ascii="Times New Roman" w:hAnsi="Times New Roman" w:cs="Times New Roman"/>
          <w:sz w:val="28"/>
          <w:szCs w:val="28"/>
        </w:rPr>
        <w:t>2</w:t>
      </w:r>
      <w:r w:rsidRPr="00B15701">
        <w:rPr>
          <w:rStyle w:val="mord"/>
          <w:rFonts w:ascii="Times New Roman" w:hAnsi="Times New Roman" w:cs="Times New Roman"/>
          <w:iCs/>
          <w:sz w:val="28"/>
          <w:szCs w:val="28"/>
        </w:rPr>
        <w:t>λ</w:t>
      </w:r>
      <w:r w:rsidR="00386006">
        <w:rPr>
          <w:rStyle w:val="mord"/>
          <w:rFonts w:ascii="Times New Roman" w:hAnsi="Times New Roman" w:cs="Times New Roman"/>
          <w:iCs/>
          <w:sz w:val="28"/>
          <w:szCs w:val="28"/>
          <w:vertAlign w:val="subscript"/>
        </w:rPr>
        <w:t>i</w:t>
      </w:r>
      <w:r w:rsidRPr="00B15701">
        <w:rPr>
          <w:rStyle w:val="vlist-s"/>
          <w:rFonts w:ascii="Times New Roman" w:hAnsi="Times New Roman" w:cs="Times New Roman"/>
          <w:sz w:val="28"/>
          <w:szCs w:val="28"/>
        </w:rPr>
        <w:t>​​</w:t>
      </w:r>
      <w:r>
        <w:rPr>
          <w:rStyle w:val="mord"/>
          <w:rFonts w:ascii="Times New Roman" w:hAnsi="Times New Roman" w:cs="Times New Roman"/>
          <w:sz w:val="28"/>
          <w:szCs w:val="28"/>
        </w:rPr>
        <w:t xml:space="preserve"> </w:t>
      </w:r>
      <w:r w:rsidRPr="00B15701">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Pr="00650523">
        <w:rPr>
          <w:rStyle w:val="mord"/>
          <w:rFonts w:ascii="Times New Roman" w:hAnsi="Times New Roman" w:cs="Times New Roman"/>
          <w:sz w:val="28"/>
          <w:szCs w:val="28"/>
        </w:rPr>
        <w:t>дублированной</w:t>
      </w:r>
      <w:r>
        <w:rPr>
          <w:rStyle w:val="mord"/>
          <w:rFonts w:ascii="Times New Roman" w:hAnsi="Times New Roman" w:cs="Times New Roman"/>
          <w:sz w:val="28"/>
          <w:szCs w:val="28"/>
        </w:rPr>
        <w:t>)</w:t>
      </w:r>
    </w:p>
    <w:p w:rsidR="00AB0E1A" w:rsidRPr="00B90C46" w:rsidRDefault="00AB0E1A" w:rsidP="001A683C">
      <w:pPr>
        <w:spacing w:after="0" w:line="360" w:lineRule="auto"/>
        <w:ind w:firstLine="851"/>
        <w:jc w:val="both"/>
        <w:rPr>
          <w:rStyle w:val="mord"/>
          <w:rFonts w:ascii="Times New Roman" w:hAnsi="Times New Roman" w:cs="Times New Roman"/>
          <w:sz w:val="28"/>
          <w:szCs w:val="28"/>
        </w:rPr>
      </w:pPr>
      <w:proofErr w:type="spellStart"/>
      <w:r w:rsidRPr="00AB0E1A">
        <w:rPr>
          <w:rStyle w:val="mord"/>
          <w:rFonts w:ascii="Times New Roman" w:hAnsi="Times New Roman" w:cs="Times New Roman"/>
          <w:iCs/>
          <w:sz w:val="28"/>
          <w:szCs w:val="28"/>
        </w:rPr>
        <w:t>m</w:t>
      </w:r>
      <w:r w:rsidRPr="00991C72">
        <w:rPr>
          <w:rStyle w:val="mord"/>
          <w:rFonts w:ascii="Times New Roman" w:hAnsi="Times New Roman" w:cs="Times New Roman"/>
          <w:iCs/>
          <w:sz w:val="28"/>
          <w:szCs w:val="28"/>
          <w:vertAlign w:val="subscript"/>
        </w:rPr>
        <w:t>tc</w:t>
      </w:r>
      <w:proofErr w:type="spellEnd"/>
      <w:r w:rsidRPr="00AB0E1A">
        <w:rPr>
          <w:rStyle w:val="vlist-s"/>
          <w:rFonts w:ascii="Times New Roman" w:hAnsi="Times New Roman" w:cs="Times New Roman"/>
          <w:sz w:val="28"/>
          <w:szCs w:val="28"/>
        </w:rPr>
        <w:t>​</w:t>
      </w:r>
      <w:r w:rsidRPr="00AB0E1A">
        <w:rPr>
          <w:rStyle w:val="mrel"/>
          <w:rFonts w:ascii="Times New Roman" w:hAnsi="Times New Roman" w:cs="Times New Roman"/>
          <w:sz w:val="28"/>
          <w:szCs w:val="28"/>
        </w:rPr>
        <w:t>=</w:t>
      </w:r>
      <w:r w:rsidR="00F63E57" w:rsidRPr="00B15701">
        <w:rPr>
          <w:rStyle w:val="mrel"/>
          <w:rFonts w:ascii="Times New Roman" w:hAnsi="Times New Roman" w:cs="Times New Roman"/>
          <w:sz w:val="28"/>
          <w:szCs w:val="28"/>
        </w:rPr>
        <w:t>1/</w:t>
      </w:r>
      <w:r w:rsidRPr="00AB0E1A">
        <w:rPr>
          <w:rStyle w:val="mord"/>
          <w:rFonts w:ascii="Times New Roman" w:hAnsi="Times New Roman" w:cs="Times New Roman"/>
          <w:sz w:val="28"/>
          <w:szCs w:val="28"/>
        </w:rPr>
        <w:t>20</w:t>
      </w:r>
      <w:r w:rsidR="00E751A1" w:rsidRPr="00E751A1">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00F63E57" w:rsidRPr="00B15701">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00344CAC" w:rsidRPr="00B15701">
        <w:rPr>
          <w:rStyle w:val="mord"/>
          <w:rFonts w:ascii="Times New Roman" w:hAnsi="Times New Roman" w:cs="Times New Roman"/>
          <w:sz w:val="28"/>
          <w:szCs w:val="28"/>
        </w:rPr>
        <w:t>1</w:t>
      </w:r>
      <w:r w:rsidRPr="00AB0E1A">
        <w:rPr>
          <w:rStyle w:val="mord"/>
          <w:rFonts w:ascii="Times New Roman" w:hAnsi="Times New Roman" w:cs="Times New Roman"/>
          <w:sz w:val="28"/>
          <w:szCs w:val="28"/>
        </w:rPr>
        <w:t>00</w:t>
      </w:r>
      <w:r w:rsidRPr="00AB0E1A">
        <w:rPr>
          <w:rStyle w:val="vlist-s"/>
          <w:rFonts w:ascii="Times New Roman" w:hAnsi="Times New Roman" w:cs="Times New Roman"/>
          <w:sz w:val="28"/>
          <w:szCs w:val="28"/>
        </w:rPr>
        <w:t>​</w:t>
      </w:r>
      <w:r w:rsidR="007C39ED" w:rsidRPr="00B15701">
        <w:rPr>
          <w:rStyle w:val="vlist-s"/>
          <w:rFonts w:ascii="Times New Roman" w:hAnsi="Times New Roman" w:cs="Times New Roman"/>
          <w:sz w:val="28"/>
          <w:szCs w:val="28"/>
        </w:rPr>
        <w:t xml:space="preserve"> </w:t>
      </w:r>
      <w:r w:rsidRPr="00AB0E1A">
        <w:rPr>
          <w:rStyle w:val="mrel"/>
          <w:rFonts w:ascii="Times New Roman" w:hAnsi="Times New Roman" w:cs="Times New Roman"/>
          <w:sz w:val="28"/>
          <w:szCs w:val="28"/>
        </w:rPr>
        <w:t>=</w:t>
      </w:r>
      <w:r w:rsidR="007C39ED" w:rsidRPr="00B15701">
        <w:rPr>
          <w:rStyle w:val="mrel"/>
          <w:rFonts w:ascii="Times New Roman" w:hAnsi="Times New Roman" w:cs="Times New Roman"/>
          <w:sz w:val="28"/>
          <w:szCs w:val="28"/>
        </w:rPr>
        <w:t xml:space="preserve"> </w:t>
      </w:r>
      <w:r w:rsidR="005143F7" w:rsidRPr="00AB0E1A">
        <w:rPr>
          <w:rStyle w:val="mord"/>
          <w:rFonts w:ascii="Times New Roman" w:hAnsi="Times New Roman" w:cs="Times New Roman"/>
          <w:sz w:val="28"/>
          <w:szCs w:val="28"/>
        </w:rPr>
        <w:t>55 </w:t>
      </w:r>
      <w:r w:rsidR="005143F7" w:rsidRPr="00B15701">
        <w:rPr>
          <w:rStyle w:val="mord"/>
          <w:rFonts w:ascii="Times New Roman" w:hAnsi="Times New Roman" w:cs="Times New Roman"/>
          <w:sz w:val="28"/>
          <w:szCs w:val="28"/>
        </w:rPr>
        <w:t>(</w:t>
      </w:r>
      <w:r w:rsidR="00B90C46">
        <w:rPr>
          <w:rStyle w:val="mord"/>
          <w:rFonts w:ascii="Times New Roman" w:hAnsi="Times New Roman" w:cs="Times New Roman"/>
          <w:sz w:val="28"/>
          <w:szCs w:val="28"/>
        </w:rPr>
        <w:t xml:space="preserve">для </w:t>
      </w:r>
      <w:r w:rsidR="002A7E78" w:rsidRPr="00650523">
        <w:rPr>
          <w:rStyle w:val="mord"/>
          <w:rFonts w:ascii="Times New Roman" w:hAnsi="Times New Roman" w:cs="Times New Roman"/>
          <w:sz w:val="28"/>
          <w:szCs w:val="28"/>
        </w:rPr>
        <w:t>нерезервированной</w:t>
      </w:r>
      <w:r w:rsidR="00B90C46">
        <w:rPr>
          <w:rStyle w:val="mord"/>
          <w:rFonts w:ascii="Times New Roman" w:hAnsi="Times New Roman" w:cs="Times New Roman"/>
          <w:sz w:val="28"/>
          <w:szCs w:val="28"/>
        </w:rPr>
        <w:t>)</w:t>
      </w:r>
    </w:p>
    <w:p w:rsidR="00590618" w:rsidRPr="00B90C46" w:rsidRDefault="00590618" w:rsidP="001A683C">
      <w:pPr>
        <w:spacing w:after="0" w:line="360" w:lineRule="auto"/>
        <w:ind w:firstLine="851"/>
        <w:jc w:val="both"/>
        <w:rPr>
          <w:rStyle w:val="mord"/>
          <w:rFonts w:ascii="Times New Roman" w:hAnsi="Times New Roman" w:cs="Times New Roman"/>
          <w:sz w:val="28"/>
          <w:szCs w:val="28"/>
        </w:rPr>
      </w:pPr>
      <w:proofErr w:type="spellStart"/>
      <w:r w:rsidRPr="00AB0E1A">
        <w:rPr>
          <w:rStyle w:val="mord"/>
          <w:rFonts w:ascii="Times New Roman" w:hAnsi="Times New Roman" w:cs="Times New Roman"/>
          <w:iCs/>
          <w:sz w:val="28"/>
          <w:szCs w:val="28"/>
        </w:rPr>
        <w:t>m</w:t>
      </w:r>
      <w:r w:rsidRPr="00991C72">
        <w:rPr>
          <w:rStyle w:val="mord"/>
          <w:rFonts w:ascii="Times New Roman" w:hAnsi="Times New Roman" w:cs="Times New Roman"/>
          <w:iCs/>
          <w:sz w:val="28"/>
          <w:szCs w:val="28"/>
          <w:vertAlign w:val="subscript"/>
        </w:rPr>
        <w:t>tc</w:t>
      </w:r>
      <w:proofErr w:type="spellEnd"/>
      <w:r w:rsidRPr="00AB0E1A">
        <w:rPr>
          <w:rStyle w:val="vlist-s"/>
          <w:rFonts w:ascii="Times New Roman" w:hAnsi="Times New Roman" w:cs="Times New Roman"/>
          <w:sz w:val="28"/>
          <w:szCs w:val="28"/>
        </w:rPr>
        <w:t>​</w:t>
      </w:r>
      <w:r w:rsidRPr="00AB0E1A">
        <w:rPr>
          <w:rStyle w:val="mrel"/>
          <w:rFonts w:ascii="Times New Roman" w:hAnsi="Times New Roman" w:cs="Times New Roman"/>
          <w:sz w:val="28"/>
          <w:szCs w:val="28"/>
        </w:rPr>
        <w:t>=</w:t>
      </w:r>
      <w:r w:rsidR="00650523">
        <w:rPr>
          <w:rStyle w:val="mrel"/>
          <w:rFonts w:ascii="Times New Roman" w:hAnsi="Times New Roman" w:cs="Times New Roman"/>
          <w:sz w:val="28"/>
          <w:szCs w:val="28"/>
        </w:rPr>
        <w:t>3</w:t>
      </w:r>
      <w:r w:rsidRPr="00650523">
        <w:rPr>
          <w:rStyle w:val="mrel"/>
          <w:rFonts w:ascii="Times New Roman" w:hAnsi="Times New Roman" w:cs="Times New Roman"/>
          <w:sz w:val="28"/>
          <w:szCs w:val="28"/>
        </w:rPr>
        <w:t>/</w:t>
      </w:r>
      <w:r w:rsidR="0028089A">
        <w:rPr>
          <w:rStyle w:val="mord"/>
          <w:rFonts w:ascii="Times New Roman" w:hAnsi="Times New Roman" w:cs="Times New Roman"/>
          <w:sz w:val="28"/>
          <w:szCs w:val="28"/>
        </w:rPr>
        <w:t>2</w:t>
      </w:r>
      <w:r w:rsidR="00E751A1">
        <w:rPr>
          <w:rStyle w:val="mord"/>
          <w:rFonts w:ascii="Times New Roman" w:hAnsi="Times New Roman" w:cs="Times New Roman"/>
          <w:sz w:val="28"/>
          <w:szCs w:val="28"/>
          <w:lang w:val="en-US"/>
        </w:rPr>
        <w:t>*</w:t>
      </w:r>
      <w:r w:rsidRPr="00AB0E1A">
        <w:rPr>
          <w:rStyle w:val="mord"/>
          <w:rFonts w:ascii="Times New Roman" w:hAnsi="Times New Roman" w:cs="Times New Roman"/>
          <w:sz w:val="28"/>
          <w:szCs w:val="28"/>
        </w:rPr>
        <w:t>1</w:t>
      </w:r>
      <w:r w:rsidRPr="00650523">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Pr="00650523">
        <w:rPr>
          <w:rStyle w:val="mord"/>
          <w:rFonts w:ascii="Times New Roman" w:hAnsi="Times New Roman" w:cs="Times New Roman"/>
          <w:sz w:val="28"/>
          <w:szCs w:val="28"/>
        </w:rPr>
        <w:t>1</w:t>
      </w:r>
      <w:r w:rsidRPr="00AB0E1A">
        <w:rPr>
          <w:rStyle w:val="mord"/>
          <w:rFonts w:ascii="Times New Roman" w:hAnsi="Times New Roman" w:cs="Times New Roman"/>
          <w:sz w:val="28"/>
          <w:szCs w:val="28"/>
        </w:rPr>
        <w:t>00</w:t>
      </w:r>
      <w:r w:rsidRPr="00AB0E1A">
        <w:rPr>
          <w:rStyle w:val="vlist-s"/>
          <w:rFonts w:ascii="Times New Roman" w:hAnsi="Times New Roman" w:cs="Times New Roman"/>
          <w:sz w:val="28"/>
          <w:szCs w:val="28"/>
        </w:rPr>
        <w:t>​</w:t>
      </w:r>
      <w:r w:rsidRPr="00650523">
        <w:rPr>
          <w:rStyle w:val="vlist-s"/>
          <w:rFonts w:ascii="Times New Roman" w:hAnsi="Times New Roman" w:cs="Times New Roman"/>
          <w:sz w:val="28"/>
          <w:szCs w:val="28"/>
        </w:rPr>
        <w:t xml:space="preserve"> </w:t>
      </w:r>
      <w:r w:rsidRPr="00AB0E1A">
        <w:rPr>
          <w:rStyle w:val="mrel"/>
          <w:rFonts w:ascii="Times New Roman" w:hAnsi="Times New Roman" w:cs="Times New Roman"/>
          <w:sz w:val="28"/>
          <w:szCs w:val="28"/>
        </w:rPr>
        <w:t>=</w:t>
      </w:r>
      <w:r w:rsidRPr="00650523">
        <w:rPr>
          <w:rStyle w:val="mrel"/>
          <w:rFonts w:ascii="Times New Roman" w:hAnsi="Times New Roman" w:cs="Times New Roman"/>
          <w:sz w:val="28"/>
          <w:szCs w:val="28"/>
        </w:rPr>
        <w:t xml:space="preserve"> </w:t>
      </w:r>
      <w:r w:rsidR="008633B4" w:rsidRPr="008633B4">
        <w:rPr>
          <w:rStyle w:val="mord"/>
          <w:rFonts w:ascii="Times New Roman" w:hAnsi="Times New Roman" w:cs="Times New Roman"/>
          <w:sz w:val="28"/>
          <w:szCs w:val="28"/>
        </w:rPr>
        <w:t xml:space="preserve">1650 </w:t>
      </w:r>
      <w:r w:rsidR="005143F7" w:rsidRPr="00650523">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00D83C7B" w:rsidRPr="00650523">
        <w:rPr>
          <w:rStyle w:val="mord"/>
          <w:rFonts w:ascii="Times New Roman" w:hAnsi="Times New Roman" w:cs="Times New Roman"/>
          <w:sz w:val="28"/>
          <w:szCs w:val="28"/>
        </w:rPr>
        <w:t>дублированной</w:t>
      </w:r>
      <w:r>
        <w:rPr>
          <w:rStyle w:val="mord"/>
          <w:rFonts w:ascii="Times New Roman" w:hAnsi="Times New Roman" w:cs="Times New Roman"/>
          <w:sz w:val="28"/>
          <w:szCs w:val="28"/>
        </w:rPr>
        <w:t>)</w:t>
      </w:r>
    </w:p>
    <w:p w:rsidR="00590618" w:rsidRDefault="00F87AA9" w:rsidP="001A683C">
      <w:pPr>
        <w:spacing w:after="0" w:line="360" w:lineRule="auto"/>
        <w:ind w:firstLine="851"/>
        <w:jc w:val="both"/>
        <w:rPr>
          <w:rFonts w:ascii="Times New Roman" w:hAnsi="Times New Roman" w:cs="Times New Roman"/>
          <w:sz w:val="28"/>
          <w:szCs w:val="28"/>
        </w:rPr>
      </w:pPr>
      <w:r w:rsidRPr="00F87AA9">
        <w:rPr>
          <w:rFonts w:ascii="Times New Roman" w:hAnsi="Times New Roman" w:cs="Times New Roman"/>
          <w:sz w:val="28"/>
          <w:szCs w:val="28"/>
        </w:rPr>
        <w:t>частот</w:t>
      </w:r>
      <w:r>
        <w:rPr>
          <w:rFonts w:ascii="Times New Roman" w:hAnsi="Times New Roman" w:cs="Times New Roman"/>
          <w:sz w:val="28"/>
          <w:szCs w:val="28"/>
          <w:lang w:val="en-US"/>
        </w:rPr>
        <w:t>а</w:t>
      </w:r>
      <w:r w:rsidRPr="00F87AA9">
        <w:rPr>
          <w:rFonts w:ascii="Times New Roman" w:hAnsi="Times New Roman" w:cs="Times New Roman"/>
          <w:sz w:val="28"/>
          <w:szCs w:val="28"/>
        </w:rPr>
        <w:t xml:space="preserve"> отказов</w:t>
      </w:r>
    </w:p>
    <w:p w:rsidR="003F0923" w:rsidRPr="003F0923" w:rsidRDefault="003F0923" w:rsidP="001A683C">
      <w:pPr>
        <w:spacing w:after="0" w:line="360" w:lineRule="auto"/>
        <w:ind w:firstLine="851"/>
        <w:jc w:val="both"/>
        <w:rPr>
          <w:rFonts w:ascii="Times New Roman" w:hAnsi="Times New Roman" w:cs="Times New Roman"/>
          <w:sz w:val="28"/>
          <w:szCs w:val="28"/>
        </w:rPr>
      </w:pPr>
      <w:proofErr w:type="spellStart"/>
      <w:r w:rsidRPr="003F0923">
        <w:rPr>
          <w:rStyle w:val="mord"/>
          <w:rFonts w:ascii="Times New Roman" w:hAnsi="Times New Roman" w:cs="Times New Roman"/>
          <w:iCs/>
          <w:sz w:val="28"/>
          <w:szCs w:val="28"/>
        </w:rPr>
        <w:t>f</w:t>
      </w:r>
      <w:r w:rsidRPr="007322A9">
        <w:rPr>
          <w:rStyle w:val="mord"/>
          <w:rFonts w:ascii="Times New Roman" w:hAnsi="Times New Roman" w:cs="Times New Roman"/>
          <w:iCs/>
          <w:sz w:val="28"/>
          <w:szCs w:val="28"/>
          <w:vertAlign w:val="subscript"/>
        </w:rPr>
        <w:t>c</w:t>
      </w:r>
      <w:proofErr w:type="spellEnd"/>
      <w:r w:rsidRPr="003F0923">
        <w:rPr>
          <w:rStyle w:val="vlist-s"/>
          <w:rFonts w:ascii="Times New Roman" w:hAnsi="Times New Roman" w:cs="Times New Roman"/>
          <w:sz w:val="28"/>
          <w:szCs w:val="28"/>
        </w:rPr>
        <w:t>​</w:t>
      </w:r>
      <w:r w:rsidRPr="003F0923">
        <w:rPr>
          <w:rStyle w:val="mopen"/>
          <w:rFonts w:ascii="Times New Roman" w:hAnsi="Times New Roman" w:cs="Times New Roman"/>
          <w:sz w:val="28"/>
          <w:szCs w:val="28"/>
        </w:rPr>
        <w:t>(</w:t>
      </w:r>
      <w:r w:rsidRPr="003F0923">
        <w:rPr>
          <w:rStyle w:val="mord"/>
          <w:rFonts w:ascii="Times New Roman" w:hAnsi="Times New Roman" w:cs="Times New Roman"/>
          <w:iCs/>
          <w:sz w:val="28"/>
          <w:szCs w:val="28"/>
        </w:rPr>
        <w:t>t</w:t>
      </w:r>
      <w:r w:rsidRPr="003F0923">
        <w:rPr>
          <w:rStyle w:val="mclose"/>
          <w:rFonts w:ascii="Times New Roman" w:hAnsi="Times New Roman" w:cs="Times New Roman"/>
          <w:sz w:val="28"/>
          <w:szCs w:val="28"/>
        </w:rPr>
        <w:t>)</w:t>
      </w:r>
      <w:r w:rsidRPr="003F0923">
        <w:rPr>
          <w:rStyle w:val="mrel"/>
          <w:rFonts w:ascii="Times New Roman" w:hAnsi="Times New Roman" w:cs="Times New Roman"/>
          <w:sz w:val="28"/>
          <w:szCs w:val="28"/>
        </w:rPr>
        <w:t>=</w:t>
      </w:r>
      <w:proofErr w:type="spellStart"/>
      <w:r w:rsidRPr="003F0923">
        <w:rPr>
          <w:rStyle w:val="mord"/>
          <w:rFonts w:ascii="Times New Roman" w:hAnsi="Times New Roman" w:cs="Times New Roman"/>
          <w:iCs/>
          <w:sz w:val="28"/>
          <w:szCs w:val="28"/>
        </w:rPr>
        <w:t>λ</w:t>
      </w:r>
      <w:r w:rsidRPr="007322A9">
        <w:rPr>
          <w:rStyle w:val="mord"/>
          <w:rFonts w:ascii="Times New Roman" w:hAnsi="Times New Roman" w:cs="Times New Roman"/>
          <w:iCs/>
          <w:sz w:val="28"/>
          <w:szCs w:val="28"/>
          <w:vertAlign w:val="subscript"/>
        </w:rPr>
        <w:t>c</w:t>
      </w:r>
      <w:proofErr w:type="spellEnd"/>
      <w:r w:rsidRPr="003F0923">
        <w:rPr>
          <w:rStyle w:val="vlist-s"/>
          <w:rFonts w:ascii="Times New Roman" w:hAnsi="Times New Roman" w:cs="Times New Roman"/>
          <w:sz w:val="28"/>
          <w:szCs w:val="28"/>
        </w:rPr>
        <w:t>​</w:t>
      </w:r>
      <w:r w:rsidR="00E472A2">
        <w:rPr>
          <w:rStyle w:val="mbin"/>
          <w:rFonts w:ascii="Cambria Math" w:hAnsi="Cambria Math" w:cs="Cambria Math"/>
          <w:sz w:val="28"/>
          <w:szCs w:val="28"/>
        </w:rPr>
        <w:t>*</w:t>
      </w:r>
      <w:r w:rsidRPr="003F0923">
        <w:rPr>
          <w:rStyle w:val="mord"/>
          <w:rFonts w:ascii="Times New Roman" w:hAnsi="Times New Roman" w:cs="Times New Roman"/>
          <w:iCs/>
          <w:sz w:val="28"/>
          <w:szCs w:val="28"/>
        </w:rPr>
        <w:t>e</w:t>
      </w:r>
      <w:r w:rsidRPr="007322A9">
        <w:rPr>
          <w:rStyle w:val="mord"/>
          <w:rFonts w:ascii="Times New Roman" w:hAnsi="Times New Roman" w:cs="Times New Roman"/>
          <w:sz w:val="28"/>
          <w:szCs w:val="28"/>
          <w:vertAlign w:val="superscript"/>
        </w:rPr>
        <w:t>−</w:t>
      </w:r>
      <w:proofErr w:type="spellStart"/>
      <w:r w:rsidRPr="007322A9">
        <w:rPr>
          <w:rStyle w:val="mord"/>
          <w:rFonts w:ascii="Times New Roman" w:hAnsi="Times New Roman" w:cs="Times New Roman"/>
          <w:iCs/>
          <w:sz w:val="28"/>
          <w:szCs w:val="28"/>
          <w:vertAlign w:val="superscript"/>
        </w:rPr>
        <w:t>λc</w:t>
      </w:r>
      <w:proofErr w:type="spellEnd"/>
      <w:r w:rsidRPr="007322A9">
        <w:rPr>
          <w:rStyle w:val="vlist-s"/>
          <w:rFonts w:ascii="Times New Roman" w:hAnsi="Times New Roman" w:cs="Times New Roman"/>
          <w:sz w:val="28"/>
          <w:szCs w:val="28"/>
          <w:vertAlign w:val="superscript"/>
        </w:rPr>
        <w:t>​</w:t>
      </w:r>
      <w:r w:rsidRPr="007322A9">
        <w:rPr>
          <w:rStyle w:val="mord"/>
          <w:rFonts w:ascii="Times New Roman" w:hAnsi="Times New Roman" w:cs="Times New Roman"/>
          <w:iCs/>
          <w:sz w:val="28"/>
          <w:szCs w:val="28"/>
          <w:vertAlign w:val="superscript"/>
        </w:rPr>
        <w:t>t</w:t>
      </w:r>
    </w:p>
    <w:p w:rsidR="00225CFF" w:rsidRDefault="00225CFF" w:rsidP="001A683C">
      <w:pPr>
        <w:spacing w:after="0" w:line="360" w:lineRule="auto"/>
        <w:ind w:firstLine="851"/>
        <w:jc w:val="both"/>
        <w:rPr>
          <w:rStyle w:val="mord"/>
          <w:rFonts w:ascii="Times New Roman" w:hAnsi="Times New Roman" w:cs="Times New Roman"/>
          <w:sz w:val="28"/>
          <w:szCs w:val="28"/>
        </w:rPr>
      </w:pPr>
      <w:proofErr w:type="spellStart"/>
      <w:r w:rsidRPr="00225CFF">
        <w:rPr>
          <w:rStyle w:val="mord"/>
          <w:rFonts w:ascii="Times New Roman" w:hAnsi="Times New Roman" w:cs="Times New Roman"/>
          <w:iCs/>
          <w:sz w:val="28"/>
          <w:szCs w:val="28"/>
        </w:rPr>
        <w:t>λc</w:t>
      </w:r>
      <w:proofErr w:type="spellEnd"/>
      <w:r w:rsidRPr="00225CFF">
        <w:rPr>
          <w:rStyle w:val="vlist-s"/>
          <w:rFonts w:ascii="Times New Roman" w:hAnsi="Times New Roman" w:cs="Times New Roman"/>
          <w:sz w:val="28"/>
          <w:szCs w:val="28"/>
        </w:rPr>
        <w:t>​</w:t>
      </w:r>
      <w:r w:rsidRPr="00225CFF">
        <w:rPr>
          <w:rStyle w:val="mrel"/>
          <w:rFonts w:ascii="Times New Roman" w:hAnsi="Times New Roman" w:cs="Times New Roman"/>
          <w:sz w:val="28"/>
          <w:szCs w:val="28"/>
        </w:rPr>
        <w:t>=</w:t>
      </w:r>
      <w:r w:rsidRPr="00225CFF">
        <w:rPr>
          <w:rStyle w:val="mord"/>
          <w:rFonts w:ascii="Times New Roman" w:hAnsi="Times New Roman" w:cs="Times New Roman"/>
          <w:sz w:val="28"/>
          <w:szCs w:val="28"/>
        </w:rPr>
        <w:t>20</w:t>
      </w:r>
      <w:r w:rsidR="00E472A2">
        <w:rPr>
          <w:rStyle w:val="mbin"/>
          <w:rFonts w:ascii="Cambria Math" w:hAnsi="Cambria Math" w:cs="Cambria Math"/>
          <w:sz w:val="28"/>
          <w:szCs w:val="28"/>
        </w:rPr>
        <w:t>*</w:t>
      </w:r>
      <w:r w:rsidRPr="00225CFF">
        <w:rPr>
          <w:rStyle w:val="mord"/>
          <w:rFonts w:ascii="Times New Roman" w:hAnsi="Times New Roman" w:cs="Times New Roman"/>
          <w:sz w:val="28"/>
          <w:szCs w:val="28"/>
        </w:rPr>
        <w:t>11001</w:t>
      </w:r>
      <w:r w:rsidRPr="00225CFF">
        <w:rPr>
          <w:rStyle w:val="vlist-s"/>
          <w:rFonts w:ascii="Times New Roman" w:hAnsi="Times New Roman" w:cs="Times New Roman"/>
          <w:sz w:val="28"/>
          <w:szCs w:val="28"/>
        </w:rPr>
        <w:t>​</w:t>
      </w:r>
      <w:r w:rsidRPr="00225CFF">
        <w:rPr>
          <w:rStyle w:val="mrel"/>
          <w:rFonts w:ascii="Times New Roman" w:hAnsi="Times New Roman" w:cs="Times New Roman"/>
          <w:sz w:val="28"/>
          <w:szCs w:val="28"/>
        </w:rPr>
        <w:t>=</w:t>
      </w:r>
      <w:r w:rsidRPr="00225CFF">
        <w:rPr>
          <w:rStyle w:val="mord"/>
          <w:rFonts w:ascii="Times New Roman" w:hAnsi="Times New Roman" w:cs="Times New Roman"/>
          <w:sz w:val="28"/>
          <w:szCs w:val="28"/>
        </w:rPr>
        <w:t>0.01818</w:t>
      </w:r>
    </w:p>
    <w:p w:rsidR="0057050A" w:rsidRDefault="003D11FF" w:rsidP="00D35B2B">
      <w:pPr>
        <w:spacing w:after="0" w:line="360" w:lineRule="auto"/>
        <w:ind w:firstLine="851"/>
        <w:jc w:val="both"/>
        <w:rPr>
          <w:rStyle w:val="mord"/>
          <w:rFonts w:ascii="Times New Roman" w:hAnsi="Times New Roman" w:cs="Times New Roman"/>
          <w:sz w:val="28"/>
          <w:szCs w:val="28"/>
        </w:rPr>
      </w:pPr>
      <w:proofErr w:type="spellStart"/>
      <w:r w:rsidRPr="003D11FF">
        <w:rPr>
          <w:rStyle w:val="mord"/>
          <w:rFonts w:ascii="Times New Roman" w:hAnsi="Times New Roman" w:cs="Times New Roman"/>
          <w:iCs/>
          <w:sz w:val="28"/>
          <w:szCs w:val="28"/>
        </w:rPr>
        <w:t>fc</w:t>
      </w:r>
      <w:proofErr w:type="spellEnd"/>
      <w:r w:rsidRPr="003D11FF">
        <w:rPr>
          <w:rStyle w:val="vlist-s"/>
          <w:rFonts w:ascii="Times New Roman" w:hAnsi="Times New Roman" w:cs="Times New Roman"/>
          <w:sz w:val="28"/>
          <w:szCs w:val="28"/>
        </w:rPr>
        <w:t>​</w:t>
      </w:r>
      <w:r w:rsidRPr="003D11FF">
        <w:rPr>
          <w:rStyle w:val="mopen"/>
          <w:rFonts w:ascii="Times New Roman" w:hAnsi="Times New Roman" w:cs="Times New Roman"/>
          <w:sz w:val="28"/>
          <w:szCs w:val="28"/>
        </w:rPr>
        <w:t>(</w:t>
      </w:r>
      <w:r>
        <w:rPr>
          <w:rStyle w:val="mord"/>
          <w:rFonts w:ascii="Times New Roman" w:hAnsi="Times New Roman" w:cs="Times New Roman"/>
          <w:sz w:val="28"/>
          <w:szCs w:val="28"/>
          <w:lang w:val="en-US"/>
        </w:rPr>
        <w:t>t</w:t>
      </w:r>
      <w:r w:rsidRPr="003D11FF">
        <w:rPr>
          <w:rStyle w:val="mclose"/>
          <w:rFonts w:ascii="Times New Roman" w:hAnsi="Times New Roman" w:cs="Times New Roman"/>
          <w:sz w:val="28"/>
          <w:szCs w:val="28"/>
        </w:rPr>
        <w:t>)</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0.01818</w:t>
      </w:r>
      <w:r w:rsidR="00E472A2">
        <w:rPr>
          <w:rStyle w:val="mbin"/>
          <w:rFonts w:ascii="Cambria Math" w:hAnsi="Cambria Math" w:cs="Cambria Math"/>
          <w:sz w:val="28"/>
          <w:szCs w:val="28"/>
        </w:rPr>
        <w:t>*</w:t>
      </w:r>
      <w:r w:rsidRPr="003D11FF">
        <w:rPr>
          <w:rStyle w:val="mord"/>
          <w:rFonts w:ascii="Times New Roman" w:hAnsi="Times New Roman" w:cs="Times New Roman"/>
          <w:iCs/>
          <w:sz w:val="28"/>
          <w:szCs w:val="28"/>
        </w:rPr>
        <w:t>e</w:t>
      </w:r>
      <w:r w:rsidRPr="003D11FF">
        <w:rPr>
          <w:rStyle w:val="mord"/>
          <w:rFonts w:ascii="Times New Roman" w:hAnsi="Times New Roman" w:cs="Times New Roman"/>
          <w:sz w:val="28"/>
          <w:szCs w:val="28"/>
        </w:rPr>
        <w:t>−0.01818</w:t>
      </w:r>
      <w:r w:rsidR="00E472A2">
        <w:rPr>
          <w:rStyle w:val="mbin"/>
          <w:rFonts w:ascii="Cambria Math" w:hAnsi="Cambria Math" w:cs="Cambria Math"/>
          <w:sz w:val="28"/>
          <w:szCs w:val="28"/>
        </w:rPr>
        <w:t>*</w:t>
      </w:r>
      <w:r w:rsidRPr="003D11FF">
        <w:rPr>
          <w:rStyle w:val="mord"/>
          <w:rFonts w:ascii="Times New Roman" w:hAnsi="Times New Roman" w:cs="Times New Roman"/>
          <w:sz w:val="28"/>
          <w:szCs w:val="28"/>
        </w:rPr>
        <w:t>100</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0.01818</w:t>
      </w:r>
      <w:r w:rsidR="003A589E" w:rsidRPr="00E751A1">
        <w:rPr>
          <w:rStyle w:val="mord"/>
          <w:rFonts w:ascii="Times New Roman" w:hAnsi="Times New Roman" w:cs="Times New Roman"/>
          <w:sz w:val="28"/>
          <w:szCs w:val="28"/>
        </w:rPr>
        <w:t>*</w:t>
      </w:r>
      <w:r w:rsidRPr="003D11FF">
        <w:rPr>
          <w:rStyle w:val="mord"/>
          <w:rFonts w:ascii="Times New Roman" w:hAnsi="Times New Roman" w:cs="Times New Roman"/>
          <w:iCs/>
          <w:sz w:val="28"/>
          <w:szCs w:val="28"/>
        </w:rPr>
        <w:t>e</w:t>
      </w:r>
      <w:r w:rsidRPr="003D11FF">
        <w:rPr>
          <w:rStyle w:val="mord"/>
          <w:rFonts w:ascii="Times New Roman" w:hAnsi="Times New Roman" w:cs="Times New Roman"/>
          <w:sz w:val="28"/>
          <w:szCs w:val="28"/>
        </w:rPr>
        <w:t>−1.818</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0.00293 </w:t>
      </w:r>
      <w:r w:rsidR="008B6648" w:rsidRPr="008B6648">
        <w:rPr>
          <w:rStyle w:val="mord"/>
          <w:rFonts w:ascii="Times New Roman" w:hAnsi="Times New Roman" w:cs="Times New Roman"/>
          <w:sz w:val="28"/>
          <w:szCs w:val="28"/>
        </w:rPr>
        <w:t>(</w:t>
      </w:r>
      <w:r w:rsidR="008B6648">
        <w:rPr>
          <w:rStyle w:val="mord"/>
          <w:rFonts w:ascii="Times New Roman" w:hAnsi="Times New Roman" w:cs="Times New Roman"/>
          <w:sz w:val="28"/>
          <w:szCs w:val="28"/>
        </w:rPr>
        <w:t xml:space="preserve">для </w:t>
      </w:r>
      <w:r w:rsidR="008B6648" w:rsidRPr="00650523">
        <w:rPr>
          <w:rStyle w:val="mord"/>
          <w:rFonts w:ascii="Times New Roman" w:hAnsi="Times New Roman" w:cs="Times New Roman"/>
          <w:sz w:val="28"/>
          <w:szCs w:val="28"/>
        </w:rPr>
        <w:t>нерезервированной</w:t>
      </w:r>
      <w:r w:rsidR="008B6648">
        <w:rPr>
          <w:rStyle w:val="mord"/>
          <w:rFonts w:ascii="Times New Roman" w:hAnsi="Times New Roman" w:cs="Times New Roman"/>
          <w:sz w:val="28"/>
          <w:szCs w:val="28"/>
        </w:rPr>
        <w:t>)</w:t>
      </w:r>
    </w:p>
    <w:p w:rsidR="000616FC" w:rsidRPr="00136684" w:rsidRDefault="00B1256B" w:rsidP="007801B7">
      <w:pPr>
        <w:spacing w:after="0" w:line="360" w:lineRule="auto"/>
        <w:ind w:firstLine="851"/>
        <w:jc w:val="both"/>
        <w:rPr>
          <w:rStyle w:val="mord"/>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2</w:t>
      </w:r>
      <w:r w:rsidRPr="00136684">
        <w:rPr>
          <w:rStyle w:val="mord"/>
          <w:rFonts w:ascii="Times New Roman" w:hAnsi="Times New Roman" w:cs="Times New Roman"/>
          <w:iCs/>
          <w:sz w:val="28"/>
          <w:szCs w:val="28"/>
        </w:rPr>
        <w:t>λi</w:t>
      </w:r>
      <w:r w:rsidRPr="00136684">
        <w:rPr>
          <w:rStyle w:val="vlist-s"/>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proofErr w:type="spellStart"/>
      <w:r w:rsidRPr="00136684">
        <w:rPr>
          <w:rStyle w:val="mord"/>
          <w:rFonts w:ascii="Times New Roman" w:hAnsi="Times New Roman" w:cs="Times New Roman"/>
          <w:iCs/>
          <w:sz w:val="28"/>
          <w:szCs w:val="28"/>
          <w:vertAlign w:val="superscript"/>
        </w:rPr>
        <w:t>λi</w:t>
      </w:r>
      <w:proofErr w:type="spellEnd"/>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λi</w:t>
      </w:r>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close"/>
          <w:rFonts w:ascii="Times New Roman" w:hAnsi="Times New Roman" w:cs="Times New Roman"/>
          <w:sz w:val="28"/>
          <w:szCs w:val="28"/>
        </w:rPr>
        <w:t>)</w:t>
      </w:r>
      <w:r w:rsidR="007801B7" w:rsidRPr="007801B7">
        <w:rPr>
          <w:rStyle w:val="mord"/>
          <w:rFonts w:ascii="Times New Roman" w:hAnsi="Times New Roman" w:cs="Times New Roman"/>
          <w:sz w:val="28"/>
          <w:szCs w:val="28"/>
        </w:rPr>
        <w:t xml:space="preserve"> </w:t>
      </w:r>
      <w:r w:rsidR="007801B7" w:rsidRPr="00B15701">
        <w:rPr>
          <w:rStyle w:val="mord"/>
          <w:rFonts w:ascii="Times New Roman" w:hAnsi="Times New Roman" w:cs="Times New Roman"/>
          <w:sz w:val="28"/>
          <w:szCs w:val="28"/>
        </w:rPr>
        <w:t>(</w:t>
      </w:r>
      <w:r w:rsidR="007801B7">
        <w:rPr>
          <w:rStyle w:val="mord"/>
          <w:rFonts w:ascii="Times New Roman" w:hAnsi="Times New Roman" w:cs="Times New Roman"/>
          <w:sz w:val="28"/>
          <w:szCs w:val="28"/>
        </w:rPr>
        <w:t xml:space="preserve">для </w:t>
      </w:r>
      <w:r w:rsidR="007801B7" w:rsidRPr="00650523">
        <w:rPr>
          <w:rStyle w:val="mord"/>
          <w:rFonts w:ascii="Times New Roman" w:hAnsi="Times New Roman" w:cs="Times New Roman"/>
          <w:sz w:val="28"/>
          <w:szCs w:val="28"/>
        </w:rPr>
        <w:t>дублированной</w:t>
      </w:r>
      <w:r w:rsidR="007801B7">
        <w:rPr>
          <w:rStyle w:val="mord"/>
          <w:rFonts w:ascii="Times New Roman" w:hAnsi="Times New Roman" w:cs="Times New Roman"/>
          <w:sz w:val="28"/>
          <w:szCs w:val="28"/>
        </w:rPr>
        <w:t>)</w:t>
      </w:r>
    </w:p>
    <w:p w:rsidR="0076539C" w:rsidRPr="00136684" w:rsidRDefault="00B1256B" w:rsidP="00136684">
      <w:pPr>
        <w:spacing w:after="0" w:line="360" w:lineRule="auto"/>
        <w:ind w:firstLine="851"/>
        <w:jc w:val="both"/>
        <w:rPr>
          <w:rStyle w:val="mclose"/>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Fonts w:ascii="Times New Roman" w:hAnsi="Times New Roman" w:cs="Times New Roman"/>
          <w:sz w:val="28"/>
          <w:szCs w:val="28"/>
          <w:lang w:val="en-US"/>
        </w:rPr>
        <w:t>)</w:t>
      </w:r>
      <w:r w:rsidR="00BD6548" w:rsidRPr="00136684">
        <w:rPr>
          <w:rFonts w:ascii="Times New Roman" w:hAnsi="Times New Roman" w:cs="Times New Roman"/>
          <w:sz w:val="28"/>
          <w:szCs w:val="28"/>
        </w:rPr>
        <w:t>=</w:t>
      </w:r>
      <w:r w:rsidRPr="00136684">
        <w:rPr>
          <w:rFonts w:ascii="Times New Roman" w:hAnsi="Times New Roman" w:cs="Times New Roman"/>
          <w:sz w:val="28"/>
          <w:szCs w:val="28"/>
        </w:rPr>
        <w:t xml:space="preserve"> </w:t>
      </w:r>
      <w:r w:rsidRPr="00136684">
        <w:rPr>
          <w:rStyle w:val="mord"/>
          <w:rFonts w:ascii="Times New Roman" w:hAnsi="Times New Roman" w:cs="Times New Roman"/>
          <w:sz w:val="28"/>
          <w:szCs w:val="28"/>
        </w:rPr>
        <w:t>2</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ord"/>
          <w:rFonts w:ascii="Times New Roman" w:hAnsi="Times New Roman" w:cs="Times New Roman"/>
          <w:sz w:val="28"/>
          <w:szCs w:val="28"/>
          <w:lang w:val="en-US"/>
        </w:rPr>
        <w:t>/</w:t>
      </w:r>
      <w:r w:rsidRPr="00136684">
        <w:rPr>
          <w:rStyle w:val="mord"/>
          <w:rFonts w:ascii="Times New Roman" w:hAnsi="Times New Roman" w:cs="Times New Roman"/>
          <w:sz w:val="28"/>
          <w:szCs w:val="28"/>
        </w:rPr>
        <w:t>1001</w:t>
      </w:r>
      <w:r w:rsidRPr="00136684">
        <w:rPr>
          <w:rStyle w:val="vlist-s"/>
          <w:rFonts w:ascii="Times New Roman" w:hAnsi="Times New Roman" w:cs="Times New Roman"/>
          <w:sz w:val="28"/>
          <w:szCs w:val="28"/>
        </w:rPr>
        <w:t>​</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00F957EB" w:rsidRPr="00136684">
        <w:rPr>
          <w:rStyle w:val="mord"/>
          <w:rFonts w:ascii="Times New Roman" w:hAnsi="Times New Roman" w:cs="Times New Roman"/>
          <w:sz w:val="28"/>
          <w:szCs w:val="28"/>
          <w:vertAlign w:val="superscript"/>
        </w:rPr>
        <w:t>−</w:t>
      </w:r>
      <w:r w:rsidR="00F957EB" w:rsidRPr="00136684">
        <w:rPr>
          <w:rStyle w:val="mord"/>
          <w:rFonts w:ascii="Times New Roman" w:hAnsi="Times New Roman" w:cs="Times New Roman"/>
          <w:sz w:val="28"/>
          <w:szCs w:val="28"/>
          <w:vertAlign w:val="superscript"/>
          <w:lang w:val="en-US"/>
        </w:rPr>
        <w:t>1/</w:t>
      </w:r>
      <w:r w:rsidR="00F957EB" w:rsidRPr="00136684">
        <w:rPr>
          <w:rStyle w:val="mord"/>
          <w:rFonts w:ascii="Times New Roman" w:hAnsi="Times New Roman" w:cs="Times New Roman"/>
          <w:sz w:val="28"/>
          <w:szCs w:val="28"/>
          <w:vertAlign w:val="superscript"/>
        </w:rPr>
        <w:t>1100</w:t>
      </w:r>
      <w:r w:rsidR="00F957EB" w:rsidRPr="00136684">
        <w:rPr>
          <w:rStyle w:val="vlist-s"/>
          <w:rFonts w:ascii="Times New Roman" w:hAnsi="Times New Roman" w:cs="Times New Roman"/>
          <w:sz w:val="28"/>
          <w:szCs w:val="28"/>
          <w:vertAlign w:val="superscript"/>
        </w:rPr>
        <w:t>​</w:t>
      </w:r>
      <w:r w:rsidR="00F957EB" w:rsidRPr="00136684">
        <w:rPr>
          <w:rStyle w:val="mbin"/>
          <w:rFonts w:ascii="Times New Roman" w:hAnsi="Times New Roman" w:cs="Times New Roman"/>
          <w:sz w:val="28"/>
          <w:szCs w:val="28"/>
          <w:vertAlign w:val="superscript"/>
        </w:rPr>
        <w:t>*</w:t>
      </w:r>
      <w:r w:rsidR="00F957EB" w:rsidRPr="00136684">
        <w:rPr>
          <w:rStyle w:val="mord"/>
          <w:rFonts w:ascii="Times New Roman" w:hAnsi="Times New Roman" w:cs="Times New Roman"/>
          <w:sz w:val="28"/>
          <w:szCs w:val="28"/>
          <w:vertAlign w:val="superscript"/>
        </w:rPr>
        <w:t>100</w:t>
      </w:r>
      <w:r w:rsidR="00E472A2" w:rsidRPr="00136684">
        <w:rPr>
          <w:rStyle w:val="mbin"/>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36684">
        <w:rPr>
          <w:rStyle w:val="mord"/>
          <w:rFonts w:ascii="Times New Roman" w:hAnsi="Times New Roman" w:cs="Times New Roman"/>
          <w:sz w:val="28"/>
          <w:szCs w:val="28"/>
          <w:vertAlign w:val="superscript"/>
          <w:lang w:val="en-US"/>
        </w:rPr>
        <w:t xml:space="preserve"> </w:t>
      </w:r>
      <w:r w:rsidRPr="00136684">
        <w:rPr>
          <w:rStyle w:val="mord"/>
          <w:rFonts w:ascii="Times New Roman" w:hAnsi="Times New Roman" w:cs="Times New Roman"/>
          <w:sz w:val="28"/>
          <w:szCs w:val="28"/>
          <w:vertAlign w:val="superscript"/>
        </w:rPr>
        <w:t>11001</w:t>
      </w:r>
      <w:r w:rsidR="00E472A2" w:rsidRPr="00136684">
        <w:rPr>
          <w:rStyle w:val="mbin"/>
          <w:rFonts w:ascii="Times New Roman" w:hAnsi="Times New Roman" w:cs="Times New Roman"/>
          <w:sz w:val="28"/>
          <w:szCs w:val="28"/>
          <w:vertAlign w:val="superscript"/>
        </w:rPr>
        <w:t>*</w:t>
      </w:r>
      <w:proofErr w:type="gramStart"/>
      <w:r w:rsidRPr="00136684">
        <w:rPr>
          <w:rStyle w:val="mord"/>
          <w:rFonts w:ascii="Times New Roman" w:hAnsi="Times New Roman" w:cs="Times New Roman"/>
          <w:sz w:val="28"/>
          <w:szCs w:val="28"/>
          <w:vertAlign w:val="superscript"/>
        </w:rPr>
        <w:t>100</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proofErr w:type="gramEnd"/>
      <w:r w:rsidR="003A589E" w:rsidRPr="00136684">
        <w:rPr>
          <w:rStyle w:val="mrel"/>
          <w:rFonts w:ascii="Times New Roman" w:hAnsi="Times New Roman" w:cs="Times New Roman"/>
          <w:sz w:val="28"/>
          <w:szCs w:val="28"/>
          <w:lang w:val="en-US"/>
        </w:rPr>
        <w:t xml:space="preserve"> </w:t>
      </w:r>
      <w:r w:rsidRPr="00136684">
        <w:rPr>
          <w:rStyle w:val="mord"/>
          <w:rFonts w:ascii="Times New Roman" w:hAnsi="Times New Roman" w:cs="Times New Roman"/>
          <w:sz w:val="28"/>
          <w:szCs w:val="28"/>
        </w:rPr>
        <w:t>2</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0.000909</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−0.0909</w:t>
      </w:r>
      <w:r w:rsidR="003A589E" w:rsidRPr="00136684">
        <w:rPr>
          <w:rStyle w:val="mord"/>
          <w:rFonts w:ascii="Times New Roman" w:hAnsi="Times New Roman" w:cs="Times New Roman"/>
          <w:sz w:val="28"/>
          <w:szCs w:val="28"/>
          <w:lang w:val="en-US"/>
        </w:rPr>
        <w:t xml:space="preserve"> *</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−0.0909</w:t>
      </w:r>
      <w:r w:rsidRPr="00136684">
        <w:rPr>
          <w:rStyle w:val="mclose"/>
          <w:rFonts w:ascii="Times New Roman" w:hAnsi="Times New Roman" w:cs="Times New Roman"/>
          <w:sz w:val="28"/>
          <w:szCs w:val="28"/>
        </w:rPr>
        <w:t>)</w:t>
      </w:r>
    </w:p>
    <w:p w:rsidR="0011038B" w:rsidRPr="00D35B2B" w:rsidRDefault="00B1256B" w:rsidP="00D35B2B">
      <w:pPr>
        <w:spacing w:after="0" w:line="360" w:lineRule="auto"/>
        <w:ind w:firstLine="851"/>
        <w:jc w:val="both"/>
        <w:rPr>
          <w:rStyle w:val="mord"/>
          <w:rFonts w:ascii="Times New Roman" w:hAnsi="Times New Roman" w:cs="Times New Roman"/>
          <w:sz w:val="28"/>
          <w:szCs w:val="28"/>
        </w:rPr>
      </w:pPr>
      <w:proofErr w:type="spellStart"/>
      <w:proofErr w:type="gram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proofErr w:type="gramEnd"/>
      <w:r w:rsidRPr="00136684">
        <w:rPr>
          <w:rStyle w:val="mord"/>
          <w:rFonts w:ascii="Times New Roman" w:hAnsi="Times New Roman" w:cs="Times New Roman"/>
          <w:sz w:val="28"/>
          <w:szCs w:val="28"/>
        </w:rPr>
        <w:t>100</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0.001818</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0.9139</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0.0861</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0.000157</w:t>
      </w:r>
    </w:p>
    <w:p w:rsidR="0011038B" w:rsidRPr="00D35B2B" w:rsidRDefault="0011038B" w:rsidP="00D35B2B">
      <w:pPr>
        <w:spacing w:after="0" w:line="360" w:lineRule="auto"/>
        <w:ind w:firstLine="851"/>
        <w:jc w:val="both"/>
        <w:rPr>
          <w:rStyle w:val="mord"/>
          <w:rFonts w:ascii="Times New Roman" w:hAnsi="Times New Roman" w:cs="Times New Roman"/>
          <w:sz w:val="28"/>
          <w:szCs w:val="28"/>
        </w:rPr>
      </w:pPr>
      <w:proofErr w:type="spellStart"/>
      <w:r w:rsidRPr="0057050A">
        <w:rPr>
          <w:rStyle w:val="mord"/>
          <w:rFonts w:ascii="Times New Roman" w:hAnsi="Times New Roman" w:cs="Times New Roman"/>
          <w:iCs/>
          <w:sz w:val="28"/>
          <w:szCs w:val="28"/>
        </w:rPr>
        <w:t>λc</w:t>
      </w:r>
      <w:proofErr w:type="spellEnd"/>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proofErr w:type="spellStart"/>
      <w:r w:rsidRPr="0057050A">
        <w:rPr>
          <w:rStyle w:val="mord"/>
          <w:rFonts w:ascii="Times New Roman" w:hAnsi="Times New Roman" w:cs="Times New Roman"/>
          <w:iCs/>
          <w:sz w:val="28"/>
          <w:szCs w:val="28"/>
        </w:rPr>
        <w:t>n</w:t>
      </w:r>
      <w:r w:rsidRPr="0057050A">
        <w:rPr>
          <w:rStyle w:val="mbin"/>
          <w:rFonts w:ascii="Cambria Math" w:hAnsi="Cambria Math" w:cs="Cambria Math"/>
          <w:sz w:val="28"/>
          <w:szCs w:val="28"/>
        </w:rPr>
        <w:t>⋅</w:t>
      </w:r>
      <w:r w:rsidRPr="0057050A">
        <w:rPr>
          <w:rStyle w:val="mord"/>
          <w:rFonts w:ascii="Times New Roman" w:hAnsi="Times New Roman" w:cs="Times New Roman"/>
          <w:iCs/>
          <w:sz w:val="28"/>
          <w:szCs w:val="28"/>
        </w:rPr>
        <w:t>λi</w:t>
      </w:r>
      <w:proofErr w:type="spellEnd"/>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r w:rsidRPr="0057050A">
        <w:rPr>
          <w:rStyle w:val="mord"/>
          <w:rFonts w:ascii="Times New Roman" w:hAnsi="Times New Roman" w:cs="Times New Roman"/>
          <w:sz w:val="28"/>
          <w:szCs w:val="28"/>
        </w:rPr>
        <w:t>20</w:t>
      </w:r>
      <w:r w:rsidRPr="0057050A">
        <w:rPr>
          <w:rStyle w:val="mbin"/>
          <w:rFonts w:ascii="Cambria Math" w:hAnsi="Cambria Math" w:cs="Cambria Math"/>
          <w:sz w:val="28"/>
          <w:szCs w:val="28"/>
        </w:rPr>
        <w:t>⋅</w:t>
      </w:r>
      <w:r w:rsidRPr="0057050A">
        <w:rPr>
          <w:rStyle w:val="mord"/>
          <w:rFonts w:ascii="Times New Roman" w:hAnsi="Times New Roman" w:cs="Times New Roman"/>
          <w:sz w:val="28"/>
          <w:szCs w:val="28"/>
        </w:rPr>
        <w:t>11001</w:t>
      </w:r>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r w:rsidRPr="0057050A">
        <w:rPr>
          <w:rStyle w:val="mord"/>
          <w:rFonts w:ascii="Times New Roman" w:hAnsi="Times New Roman" w:cs="Times New Roman"/>
          <w:sz w:val="28"/>
          <w:szCs w:val="28"/>
        </w:rPr>
        <w:t>0.01818 </w:t>
      </w:r>
      <w:r w:rsidRPr="00B15701">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Pr="00650523">
        <w:rPr>
          <w:rStyle w:val="mord"/>
          <w:rFonts w:ascii="Times New Roman" w:hAnsi="Times New Roman" w:cs="Times New Roman"/>
          <w:sz w:val="28"/>
          <w:szCs w:val="28"/>
        </w:rPr>
        <w:t>нерезервированной</w:t>
      </w:r>
      <w:r>
        <w:rPr>
          <w:rStyle w:val="mord"/>
          <w:rFonts w:ascii="Times New Roman" w:hAnsi="Times New Roman" w:cs="Times New Roman"/>
          <w:sz w:val="28"/>
          <w:szCs w:val="28"/>
        </w:rPr>
        <w:t>)</w:t>
      </w:r>
    </w:p>
    <w:p w:rsidR="007D1831" w:rsidRPr="00136684" w:rsidRDefault="00495255" w:rsidP="00136684">
      <w:pPr>
        <w:spacing w:after="0" w:line="360" w:lineRule="auto"/>
        <w:ind w:firstLine="851"/>
        <w:jc w:val="both"/>
        <w:rPr>
          <w:rStyle w:val="mclose"/>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λc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iCs/>
          <w:sz w:val="28"/>
          <w:szCs w:val="28"/>
        </w:rPr>
        <w:t>d</w:t>
      </w:r>
      <w:r w:rsidRPr="00136684">
        <w:rPr>
          <w:rStyle w:val="mord"/>
          <w:rFonts w:ascii="Times New Roman" w:hAnsi="Times New Roman" w:cs="Times New Roman"/>
          <w:iCs/>
          <w:sz w:val="28"/>
          <w:szCs w:val="28"/>
        </w:rPr>
        <w:t>/</w:t>
      </w:r>
      <w:r w:rsidRPr="00136684">
        <w:rPr>
          <w:rStyle w:val="mord"/>
          <w:rFonts w:ascii="Times New Roman" w:hAnsi="Times New Roman" w:cs="Times New Roman"/>
          <w:iCs/>
          <w:sz w:val="28"/>
          <w:szCs w:val="28"/>
        </w:rPr>
        <w:t>d</w:t>
      </w:r>
      <w:r w:rsidR="00950C8E" w:rsidRPr="00136684">
        <w:rPr>
          <w:rStyle w:val="mord"/>
          <w:rFonts w:ascii="Times New Roman" w:hAnsi="Times New Roman" w:cs="Times New Roman"/>
          <w:iCs/>
          <w:sz w:val="28"/>
          <w:szCs w:val="28"/>
          <w:lang w:val="en-US"/>
        </w:rPr>
        <w:t>t</w:t>
      </w:r>
      <w:r w:rsidRPr="00136684">
        <w:rPr>
          <w:rStyle w:val="vlist-s"/>
          <w:rFonts w:ascii="Times New Roman" w:hAnsi="Times New Roman" w:cs="Times New Roman"/>
          <w:sz w:val="28"/>
          <w:szCs w:val="28"/>
        </w:rPr>
        <w:t>​</w:t>
      </w:r>
      <w:r w:rsidR="00950C8E"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P</w:t>
      </w:r>
      <w:r w:rsidRPr="00136684">
        <w:rPr>
          <w:rStyle w:val="mord"/>
          <w:rFonts w:ascii="Times New Roman" w:hAnsi="Times New Roman" w:cs="Times New Roman"/>
          <w:iCs/>
          <w:sz w:val="28"/>
          <w:szCs w:val="28"/>
          <w:vertAlign w:val="subscript"/>
        </w:rPr>
        <w:t>c</w:t>
      </w:r>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00955197" w:rsidRPr="00136684">
        <w:rPr>
          <w:rStyle w:val="mclose"/>
          <w:rFonts w:ascii="Times New Roman" w:hAnsi="Times New Roman" w:cs="Times New Roman"/>
          <w:sz w:val="28"/>
          <w:szCs w:val="28"/>
        </w:rPr>
        <w:t xml:space="preserve"> </w:t>
      </w:r>
      <w:r w:rsidRPr="00136684">
        <w:rPr>
          <w:rStyle w:val="mrel"/>
          <w:rFonts w:ascii="Times New Roman" w:hAnsi="Times New Roman" w:cs="Times New Roman"/>
          <w:sz w:val="28"/>
          <w:szCs w:val="28"/>
        </w:rPr>
        <w:t>=</w:t>
      </w:r>
      <w:r w:rsidR="00955197" w:rsidRPr="00136684">
        <w:rPr>
          <w:rStyle w:val="mrel"/>
          <w:rFonts w:ascii="Times New Roman" w:hAnsi="Times New Roman" w:cs="Times New Roman"/>
          <w:sz w:val="28"/>
          <w:szCs w:val="28"/>
        </w:rPr>
        <w:t xml:space="preserve"> </w:t>
      </w:r>
      <w:r w:rsidRPr="00136684">
        <w:rPr>
          <w:rStyle w:val="mord"/>
          <w:rFonts w:ascii="Times New Roman" w:hAnsi="Times New Roman" w:cs="Times New Roman"/>
          <w:sz w:val="28"/>
          <w:szCs w:val="28"/>
        </w:rPr>
        <w:t>2</w:t>
      </w:r>
      <w:r w:rsidRPr="00136684">
        <w:rPr>
          <w:rStyle w:val="mord"/>
          <w:rFonts w:ascii="Times New Roman" w:hAnsi="Times New Roman" w:cs="Times New Roman"/>
          <w:iCs/>
          <w:sz w:val="28"/>
          <w:szCs w:val="28"/>
        </w:rPr>
        <w:t>λi</w:t>
      </w:r>
      <w:r w:rsidRPr="00136684">
        <w:rPr>
          <w:rStyle w:val="vlist-s"/>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proofErr w:type="spellStart"/>
      <w:r w:rsidRPr="00136684">
        <w:rPr>
          <w:rStyle w:val="mord"/>
          <w:rFonts w:ascii="Times New Roman" w:hAnsi="Times New Roman" w:cs="Times New Roman"/>
          <w:iCs/>
          <w:sz w:val="28"/>
          <w:szCs w:val="28"/>
          <w:vertAlign w:val="superscript"/>
        </w:rPr>
        <w:t>λi</w:t>
      </w:r>
      <w:proofErr w:type="spellEnd"/>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λ</w:t>
      </w:r>
      <w:proofErr w:type="gramStart"/>
      <w:r w:rsidRPr="00136684">
        <w:rPr>
          <w:rStyle w:val="mord"/>
          <w:rFonts w:ascii="Times New Roman" w:hAnsi="Times New Roman" w:cs="Times New Roman"/>
          <w:iCs/>
          <w:sz w:val="28"/>
          <w:szCs w:val="28"/>
          <w:vertAlign w:val="superscript"/>
        </w:rPr>
        <w:t>i</w:t>
      </w:r>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close"/>
          <w:rFonts w:ascii="Times New Roman" w:hAnsi="Times New Roman" w:cs="Times New Roman"/>
          <w:sz w:val="28"/>
          <w:szCs w:val="28"/>
        </w:rPr>
        <w:t>)</w:t>
      </w:r>
      <w:r w:rsidR="0011038B" w:rsidRPr="0011038B">
        <w:rPr>
          <w:rStyle w:val="mord"/>
          <w:rFonts w:ascii="Times New Roman" w:hAnsi="Times New Roman" w:cs="Times New Roman"/>
          <w:sz w:val="28"/>
          <w:szCs w:val="28"/>
        </w:rPr>
        <w:t xml:space="preserve"> </w:t>
      </w:r>
      <w:r w:rsidR="0011038B" w:rsidRPr="003D11FF">
        <w:rPr>
          <w:rStyle w:val="mord"/>
          <w:rFonts w:ascii="Times New Roman" w:hAnsi="Times New Roman" w:cs="Times New Roman"/>
          <w:sz w:val="28"/>
          <w:szCs w:val="28"/>
        </w:rPr>
        <w:t> </w:t>
      </w:r>
      <w:r w:rsidR="0011038B" w:rsidRPr="008B6648">
        <w:rPr>
          <w:rStyle w:val="mord"/>
          <w:rFonts w:ascii="Times New Roman" w:hAnsi="Times New Roman" w:cs="Times New Roman"/>
          <w:sz w:val="28"/>
          <w:szCs w:val="28"/>
        </w:rPr>
        <w:t>(</w:t>
      </w:r>
      <w:proofErr w:type="gramEnd"/>
      <w:r w:rsidR="0011038B">
        <w:rPr>
          <w:rStyle w:val="mord"/>
          <w:rFonts w:ascii="Times New Roman" w:hAnsi="Times New Roman" w:cs="Times New Roman"/>
          <w:sz w:val="28"/>
          <w:szCs w:val="28"/>
        </w:rPr>
        <w:t xml:space="preserve">для </w:t>
      </w:r>
      <w:r w:rsidR="0011038B" w:rsidRPr="00650523">
        <w:rPr>
          <w:rStyle w:val="mord"/>
          <w:rFonts w:ascii="Times New Roman" w:hAnsi="Times New Roman" w:cs="Times New Roman"/>
          <w:sz w:val="28"/>
          <w:szCs w:val="28"/>
        </w:rPr>
        <w:t>дублированной</w:t>
      </w:r>
      <w:r w:rsidR="0011038B">
        <w:rPr>
          <w:rStyle w:val="mord"/>
          <w:rFonts w:ascii="Times New Roman" w:hAnsi="Times New Roman" w:cs="Times New Roman"/>
          <w:sz w:val="28"/>
          <w:szCs w:val="28"/>
        </w:rPr>
        <w:t>)</w:t>
      </w:r>
    </w:p>
    <w:p w:rsidR="009048B3" w:rsidRPr="00136684" w:rsidRDefault="009048B3" w:rsidP="00136684">
      <w:pPr>
        <w:spacing w:after="0" w:line="360" w:lineRule="auto"/>
        <w:ind w:firstLine="851"/>
        <w:jc w:val="both"/>
        <w:rPr>
          <w:rFonts w:ascii="Times New Roman" w:hAnsi="Times New Roman" w:cs="Times New Roman"/>
          <w:sz w:val="28"/>
          <w:szCs w:val="28"/>
        </w:rPr>
      </w:pPr>
      <w:proofErr w:type="spellStart"/>
      <w:r w:rsidRPr="00136684">
        <w:rPr>
          <w:rFonts w:ascii="Times New Roman" w:hAnsi="Times New Roman" w:cs="Times New Roman"/>
          <w:sz w:val="28"/>
          <w:szCs w:val="28"/>
        </w:rPr>
        <w:t>λc</w:t>
      </w:r>
      <w:proofErr w:type="spellEnd"/>
      <w:r w:rsidRPr="00136684">
        <w:rPr>
          <w:rFonts w:ascii="Times New Roman" w:hAnsi="Times New Roman" w:cs="Times New Roman"/>
          <w:sz w:val="28"/>
          <w:szCs w:val="28"/>
        </w:rPr>
        <w:t>(</w:t>
      </w:r>
      <w:proofErr w:type="gramStart"/>
      <w:r w:rsidRPr="00136684">
        <w:rPr>
          <w:rFonts w:ascii="Times New Roman" w:hAnsi="Times New Roman" w:cs="Times New Roman"/>
          <w:sz w:val="28"/>
          <w:szCs w:val="28"/>
        </w:rPr>
        <w:t>100)=</w:t>
      </w:r>
      <w:proofErr w:type="gramEnd"/>
      <w:r w:rsidRPr="00136684">
        <w:rPr>
          <w:rFonts w:ascii="Times New Roman" w:hAnsi="Times New Roman" w:cs="Times New Roman"/>
          <w:sz w:val="28"/>
          <w:szCs w:val="28"/>
        </w:rPr>
        <w:t>2</w:t>
      </w:r>
      <w:r w:rsidR="00136684">
        <w:rPr>
          <w:rFonts w:ascii="Cambria Math" w:hAnsi="Cambria Math" w:cs="Cambria Math"/>
          <w:sz w:val="28"/>
          <w:szCs w:val="28"/>
        </w:rPr>
        <w:t>*</w:t>
      </w:r>
      <w:r w:rsidR="00136684" w:rsidRPr="00136684">
        <w:rPr>
          <w:rFonts w:ascii="Cambria Math" w:hAnsi="Cambria Math" w:cs="Cambria Math"/>
          <w:sz w:val="28"/>
          <w:szCs w:val="28"/>
        </w:rPr>
        <w:t>1/</w:t>
      </w:r>
      <w:r w:rsidRPr="00136684">
        <w:rPr>
          <w:rFonts w:ascii="Times New Roman" w:hAnsi="Times New Roman" w:cs="Times New Roman"/>
          <w:sz w:val="28"/>
          <w:szCs w:val="28"/>
        </w:rPr>
        <w:t>1100</w:t>
      </w:r>
      <w:r w:rsidR="00136684">
        <w:rPr>
          <w:rFonts w:ascii="Cambria Math" w:hAnsi="Cambria Math" w:cs="Cambria Math"/>
          <w:sz w:val="28"/>
          <w:szCs w:val="28"/>
        </w:rPr>
        <w:t>*</w:t>
      </w:r>
      <w:r w:rsidRPr="00136684">
        <w:rPr>
          <w:rFonts w:ascii="Times New Roman" w:hAnsi="Times New Roman" w:cs="Times New Roman"/>
          <w:sz w:val="28"/>
          <w:szCs w:val="28"/>
        </w:rPr>
        <w:t>e</w:t>
      </w:r>
      <w:r w:rsidRPr="00136684">
        <w:rPr>
          <w:rFonts w:ascii="Times New Roman" w:hAnsi="Times New Roman" w:cs="Times New Roman"/>
          <w:sz w:val="28"/>
          <w:szCs w:val="28"/>
          <w:vertAlign w:val="superscript"/>
        </w:rPr>
        <w:t>−</w:t>
      </w:r>
      <w:r w:rsidR="00136684" w:rsidRPr="00136684">
        <w:rPr>
          <w:rFonts w:ascii="Times New Roman" w:hAnsi="Times New Roman" w:cs="Times New Roman"/>
          <w:sz w:val="28"/>
          <w:szCs w:val="28"/>
          <w:vertAlign w:val="superscript"/>
        </w:rPr>
        <w:t>1/1</w:t>
      </w:r>
      <w:r w:rsidRPr="00136684">
        <w:rPr>
          <w:rFonts w:ascii="Times New Roman" w:hAnsi="Times New Roman" w:cs="Times New Roman"/>
          <w:sz w:val="28"/>
          <w:szCs w:val="28"/>
          <w:vertAlign w:val="superscript"/>
        </w:rPr>
        <w:t>100</w:t>
      </w:r>
      <w:r w:rsidR="00136684" w:rsidRPr="00A42F79">
        <w:rPr>
          <w:rFonts w:ascii="Cambria Math" w:hAnsi="Cambria Math" w:cs="Cambria Math"/>
          <w:sz w:val="28"/>
          <w:szCs w:val="28"/>
          <w:vertAlign w:val="superscript"/>
        </w:rPr>
        <w:t>*</w:t>
      </w:r>
      <w:r w:rsidRPr="00A42F79">
        <w:rPr>
          <w:rFonts w:ascii="Times New Roman" w:hAnsi="Times New Roman" w:cs="Times New Roman"/>
          <w:sz w:val="28"/>
          <w:szCs w:val="28"/>
          <w:vertAlign w:val="superscript"/>
        </w:rPr>
        <w:t>100</w:t>
      </w:r>
      <w:r w:rsidR="00136684">
        <w:rPr>
          <w:rFonts w:ascii="Cambria Math" w:hAnsi="Cambria Math" w:cs="Cambria Math"/>
          <w:sz w:val="28"/>
          <w:szCs w:val="28"/>
        </w:rPr>
        <w:t>*</w:t>
      </w:r>
      <w:r w:rsidRPr="00136684">
        <w:rPr>
          <w:rFonts w:ascii="Times New Roman" w:hAnsi="Times New Roman" w:cs="Times New Roman"/>
          <w:sz w:val="28"/>
          <w:szCs w:val="28"/>
        </w:rPr>
        <w:t>(1−e</w:t>
      </w:r>
      <w:r w:rsidRPr="00136684">
        <w:rPr>
          <w:rFonts w:ascii="Times New Roman" w:hAnsi="Times New Roman" w:cs="Times New Roman"/>
          <w:sz w:val="28"/>
          <w:szCs w:val="28"/>
          <w:vertAlign w:val="superscript"/>
        </w:rPr>
        <w:t>−</w:t>
      </w:r>
      <w:r w:rsidR="00136684" w:rsidRPr="0011038B">
        <w:rPr>
          <w:rFonts w:ascii="Times New Roman" w:hAnsi="Times New Roman" w:cs="Times New Roman"/>
          <w:sz w:val="28"/>
          <w:szCs w:val="28"/>
          <w:vertAlign w:val="superscript"/>
        </w:rPr>
        <w:t>1/1</w:t>
      </w:r>
      <w:r w:rsidRPr="00136684">
        <w:rPr>
          <w:rFonts w:ascii="Times New Roman" w:hAnsi="Times New Roman" w:cs="Times New Roman"/>
          <w:sz w:val="28"/>
          <w:szCs w:val="28"/>
          <w:vertAlign w:val="superscript"/>
        </w:rPr>
        <w:t>100</w:t>
      </w:r>
      <w:r w:rsidR="00136684" w:rsidRPr="00136684">
        <w:rPr>
          <w:rFonts w:ascii="Cambria Math" w:hAnsi="Cambria Math" w:cs="Cambria Math"/>
          <w:sz w:val="28"/>
          <w:szCs w:val="28"/>
          <w:vertAlign w:val="superscript"/>
        </w:rPr>
        <w:t>*</w:t>
      </w:r>
      <w:r w:rsidRPr="00136684">
        <w:rPr>
          <w:rFonts w:ascii="Times New Roman" w:hAnsi="Times New Roman" w:cs="Times New Roman"/>
          <w:sz w:val="28"/>
          <w:szCs w:val="28"/>
          <w:vertAlign w:val="superscript"/>
        </w:rPr>
        <w:t>100</w:t>
      </w:r>
      <w:r w:rsidRPr="00136684">
        <w:rPr>
          <w:rFonts w:ascii="Times New Roman" w:hAnsi="Times New Roman" w:cs="Times New Roman"/>
          <w:sz w:val="28"/>
          <w:szCs w:val="28"/>
        </w:rPr>
        <w:t>)</w:t>
      </w:r>
    </w:p>
    <w:p w:rsidR="009048B3" w:rsidRDefault="009048B3" w:rsidP="00A42F79">
      <w:pPr>
        <w:spacing w:after="0" w:line="360" w:lineRule="auto"/>
        <w:ind w:firstLine="851"/>
        <w:jc w:val="both"/>
        <w:rPr>
          <w:rFonts w:ascii="Times New Roman" w:hAnsi="Times New Roman" w:cs="Times New Roman"/>
          <w:sz w:val="28"/>
          <w:szCs w:val="28"/>
        </w:rPr>
      </w:pPr>
      <w:proofErr w:type="spellStart"/>
      <w:r w:rsidRPr="00136684">
        <w:rPr>
          <w:rFonts w:ascii="Times New Roman" w:hAnsi="Times New Roman" w:cs="Times New Roman"/>
          <w:sz w:val="28"/>
          <w:szCs w:val="28"/>
        </w:rPr>
        <w:t>λc</w:t>
      </w:r>
      <w:proofErr w:type="spellEnd"/>
      <w:r w:rsidRPr="00136684">
        <w:rPr>
          <w:rFonts w:ascii="Times New Roman" w:hAnsi="Times New Roman" w:cs="Times New Roman"/>
          <w:sz w:val="28"/>
          <w:szCs w:val="28"/>
        </w:rPr>
        <w:t>(</w:t>
      </w:r>
      <w:proofErr w:type="gramStart"/>
      <w:r w:rsidRPr="00136684">
        <w:rPr>
          <w:rFonts w:ascii="Times New Roman" w:hAnsi="Times New Roman" w:cs="Times New Roman"/>
          <w:sz w:val="28"/>
          <w:szCs w:val="28"/>
        </w:rPr>
        <w:t>100)≈</w:t>
      </w:r>
      <w:proofErr w:type="gramEnd"/>
      <w:r w:rsidRPr="00136684">
        <w:rPr>
          <w:rFonts w:ascii="Times New Roman" w:hAnsi="Times New Roman" w:cs="Times New Roman"/>
          <w:sz w:val="28"/>
          <w:szCs w:val="28"/>
        </w:rPr>
        <w:t>2</w:t>
      </w:r>
      <w:r w:rsidR="00136684">
        <w:rPr>
          <w:rFonts w:ascii="Cambria Math" w:hAnsi="Cambria Math" w:cs="Cambria Math"/>
          <w:sz w:val="28"/>
          <w:szCs w:val="28"/>
        </w:rPr>
        <w:t>*</w:t>
      </w:r>
      <w:r w:rsidRPr="00136684">
        <w:rPr>
          <w:rFonts w:ascii="Times New Roman" w:hAnsi="Times New Roman" w:cs="Times New Roman"/>
          <w:sz w:val="28"/>
          <w:szCs w:val="28"/>
        </w:rPr>
        <w:t>0.000909</w:t>
      </w:r>
      <w:r w:rsidR="00136684">
        <w:rPr>
          <w:rFonts w:ascii="Cambria Math" w:hAnsi="Cambria Math" w:cs="Cambria Math"/>
          <w:sz w:val="28"/>
          <w:szCs w:val="28"/>
        </w:rPr>
        <w:t>*</w:t>
      </w:r>
      <w:r w:rsidRPr="00136684">
        <w:rPr>
          <w:rFonts w:ascii="Times New Roman" w:hAnsi="Times New Roman" w:cs="Times New Roman"/>
          <w:sz w:val="28"/>
          <w:szCs w:val="28"/>
        </w:rPr>
        <w:t>e</w:t>
      </w:r>
      <w:r w:rsidRPr="00A42F79">
        <w:rPr>
          <w:rFonts w:ascii="Times New Roman" w:hAnsi="Times New Roman" w:cs="Times New Roman"/>
          <w:sz w:val="28"/>
          <w:szCs w:val="28"/>
          <w:vertAlign w:val="superscript"/>
        </w:rPr>
        <w:t>−0.0909</w:t>
      </w:r>
      <w:r w:rsidR="00136684">
        <w:rPr>
          <w:rFonts w:ascii="Cambria Math" w:hAnsi="Cambria Math" w:cs="Cambria Math"/>
          <w:sz w:val="28"/>
          <w:szCs w:val="28"/>
        </w:rPr>
        <w:t>*</w:t>
      </w:r>
      <w:r w:rsidRPr="00136684">
        <w:rPr>
          <w:rFonts w:ascii="Times New Roman" w:hAnsi="Times New Roman" w:cs="Times New Roman"/>
          <w:sz w:val="28"/>
          <w:szCs w:val="28"/>
        </w:rPr>
        <w:t>(1−e</w:t>
      </w:r>
      <w:r w:rsidRPr="00A42F79">
        <w:rPr>
          <w:rFonts w:ascii="Times New Roman" w:hAnsi="Times New Roman" w:cs="Times New Roman"/>
          <w:sz w:val="28"/>
          <w:szCs w:val="28"/>
          <w:vertAlign w:val="superscript"/>
        </w:rPr>
        <w:t>−0.0909</w:t>
      </w:r>
      <w:r w:rsidRPr="00136684">
        <w:rPr>
          <w:rFonts w:ascii="Times New Roman" w:hAnsi="Times New Roman" w:cs="Times New Roman"/>
          <w:sz w:val="28"/>
          <w:szCs w:val="28"/>
        </w:rPr>
        <w:t>)≈</w:t>
      </w:r>
      <w:r w:rsidR="005B28AA" w:rsidRPr="00136684">
        <w:rPr>
          <w:rFonts w:ascii="Times New Roman" w:hAnsi="Times New Roman" w:cs="Times New Roman"/>
          <w:sz w:val="28"/>
          <w:szCs w:val="28"/>
        </w:rPr>
        <w:t xml:space="preserve"> </w:t>
      </w:r>
      <w:r w:rsidRPr="00136684">
        <w:rPr>
          <w:rFonts w:ascii="Times New Roman" w:hAnsi="Times New Roman" w:cs="Times New Roman"/>
          <w:sz w:val="28"/>
          <w:szCs w:val="28"/>
        </w:rPr>
        <w:t>0.000157</w:t>
      </w:r>
    </w:p>
    <w:p w:rsidR="007801B7" w:rsidRPr="00136684" w:rsidRDefault="007801B7" w:rsidP="00A42F79">
      <w:pPr>
        <w:spacing w:after="0" w:line="360" w:lineRule="auto"/>
        <w:ind w:firstLine="851"/>
        <w:jc w:val="both"/>
        <w:rPr>
          <w:rFonts w:ascii="Times New Roman" w:hAnsi="Times New Roman" w:cs="Times New Roman"/>
          <w:sz w:val="28"/>
          <w:szCs w:val="28"/>
        </w:rPr>
      </w:pPr>
    </w:p>
    <w:sectPr w:rsidR="007801B7" w:rsidRPr="00136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AF310C8"/>
    <w:multiLevelType w:val="multilevel"/>
    <w:tmpl w:val="F2A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47E55"/>
    <w:rsid w:val="000616FC"/>
    <w:rsid w:val="000705E1"/>
    <w:rsid w:val="000732FF"/>
    <w:rsid w:val="00085E97"/>
    <w:rsid w:val="000B2221"/>
    <w:rsid w:val="000C2259"/>
    <w:rsid w:val="000D1C1F"/>
    <w:rsid w:val="000E0555"/>
    <w:rsid w:val="000E698F"/>
    <w:rsid w:val="00102CE9"/>
    <w:rsid w:val="0011038B"/>
    <w:rsid w:val="00114068"/>
    <w:rsid w:val="00127E25"/>
    <w:rsid w:val="00133686"/>
    <w:rsid w:val="00136379"/>
    <w:rsid w:val="00136684"/>
    <w:rsid w:val="00153319"/>
    <w:rsid w:val="001774C6"/>
    <w:rsid w:val="001845BA"/>
    <w:rsid w:val="001907A5"/>
    <w:rsid w:val="001A683C"/>
    <w:rsid w:val="001C005D"/>
    <w:rsid w:val="001D44F8"/>
    <w:rsid w:val="001E10F1"/>
    <w:rsid w:val="001F095F"/>
    <w:rsid w:val="001F164B"/>
    <w:rsid w:val="001F5FC4"/>
    <w:rsid w:val="001F64B6"/>
    <w:rsid w:val="002015AC"/>
    <w:rsid w:val="00217BCA"/>
    <w:rsid w:val="00225CFF"/>
    <w:rsid w:val="0022697D"/>
    <w:rsid w:val="00230721"/>
    <w:rsid w:val="00230CA2"/>
    <w:rsid w:val="00230E66"/>
    <w:rsid w:val="00245E74"/>
    <w:rsid w:val="00246F58"/>
    <w:rsid w:val="00252A65"/>
    <w:rsid w:val="00261B66"/>
    <w:rsid w:val="00271F01"/>
    <w:rsid w:val="002749C0"/>
    <w:rsid w:val="0028089A"/>
    <w:rsid w:val="002865E0"/>
    <w:rsid w:val="002A02D0"/>
    <w:rsid w:val="002A7E78"/>
    <w:rsid w:val="002B4C48"/>
    <w:rsid w:val="002E3D70"/>
    <w:rsid w:val="002F5904"/>
    <w:rsid w:val="00313658"/>
    <w:rsid w:val="003137C1"/>
    <w:rsid w:val="00320091"/>
    <w:rsid w:val="00344CAC"/>
    <w:rsid w:val="00362B94"/>
    <w:rsid w:val="00363F5E"/>
    <w:rsid w:val="00386006"/>
    <w:rsid w:val="003A589E"/>
    <w:rsid w:val="003C65DC"/>
    <w:rsid w:val="003C717B"/>
    <w:rsid w:val="003D11FF"/>
    <w:rsid w:val="003D7F9C"/>
    <w:rsid w:val="003E6EA5"/>
    <w:rsid w:val="003F0923"/>
    <w:rsid w:val="00405D13"/>
    <w:rsid w:val="004143C5"/>
    <w:rsid w:val="00422387"/>
    <w:rsid w:val="004420CD"/>
    <w:rsid w:val="00442489"/>
    <w:rsid w:val="00445FB9"/>
    <w:rsid w:val="00454741"/>
    <w:rsid w:val="00455987"/>
    <w:rsid w:val="00455A56"/>
    <w:rsid w:val="00462B78"/>
    <w:rsid w:val="00465F99"/>
    <w:rsid w:val="00470479"/>
    <w:rsid w:val="00481128"/>
    <w:rsid w:val="00482684"/>
    <w:rsid w:val="00495255"/>
    <w:rsid w:val="004D4515"/>
    <w:rsid w:val="004D5907"/>
    <w:rsid w:val="004D603B"/>
    <w:rsid w:val="004E4C75"/>
    <w:rsid w:val="004E6985"/>
    <w:rsid w:val="005143F7"/>
    <w:rsid w:val="0052222C"/>
    <w:rsid w:val="005274E0"/>
    <w:rsid w:val="00543B97"/>
    <w:rsid w:val="005440B4"/>
    <w:rsid w:val="00545D5F"/>
    <w:rsid w:val="00551F36"/>
    <w:rsid w:val="0056074B"/>
    <w:rsid w:val="005608AF"/>
    <w:rsid w:val="00563772"/>
    <w:rsid w:val="00563EC5"/>
    <w:rsid w:val="005661D9"/>
    <w:rsid w:val="00566B14"/>
    <w:rsid w:val="0057050A"/>
    <w:rsid w:val="005705F4"/>
    <w:rsid w:val="005706C8"/>
    <w:rsid w:val="00571FD2"/>
    <w:rsid w:val="005905D2"/>
    <w:rsid w:val="00590618"/>
    <w:rsid w:val="005A5E89"/>
    <w:rsid w:val="005B096E"/>
    <w:rsid w:val="005B28AA"/>
    <w:rsid w:val="005B7F9C"/>
    <w:rsid w:val="005C58A0"/>
    <w:rsid w:val="005D0846"/>
    <w:rsid w:val="006077C2"/>
    <w:rsid w:val="00621A80"/>
    <w:rsid w:val="00632541"/>
    <w:rsid w:val="0064618B"/>
    <w:rsid w:val="00650523"/>
    <w:rsid w:val="00672EB9"/>
    <w:rsid w:val="00676D91"/>
    <w:rsid w:val="00695756"/>
    <w:rsid w:val="00696333"/>
    <w:rsid w:val="006A7C14"/>
    <w:rsid w:val="006E6AD9"/>
    <w:rsid w:val="006F0854"/>
    <w:rsid w:val="006F59C7"/>
    <w:rsid w:val="00701BA6"/>
    <w:rsid w:val="007068EB"/>
    <w:rsid w:val="0071487C"/>
    <w:rsid w:val="007158F7"/>
    <w:rsid w:val="0072570C"/>
    <w:rsid w:val="007322A9"/>
    <w:rsid w:val="00732A24"/>
    <w:rsid w:val="00740C71"/>
    <w:rsid w:val="0074359D"/>
    <w:rsid w:val="00756A2C"/>
    <w:rsid w:val="00763076"/>
    <w:rsid w:val="007644B6"/>
    <w:rsid w:val="0076539C"/>
    <w:rsid w:val="00771A4E"/>
    <w:rsid w:val="007733C7"/>
    <w:rsid w:val="007801B7"/>
    <w:rsid w:val="007841BB"/>
    <w:rsid w:val="00784A8F"/>
    <w:rsid w:val="007A0216"/>
    <w:rsid w:val="007A5063"/>
    <w:rsid w:val="007A7CAF"/>
    <w:rsid w:val="007C1AA5"/>
    <w:rsid w:val="007C39ED"/>
    <w:rsid w:val="007D1831"/>
    <w:rsid w:val="007D4997"/>
    <w:rsid w:val="007D4A39"/>
    <w:rsid w:val="007E1EA2"/>
    <w:rsid w:val="007F3903"/>
    <w:rsid w:val="00805FE5"/>
    <w:rsid w:val="00813C89"/>
    <w:rsid w:val="00823ADA"/>
    <w:rsid w:val="0083091B"/>
    <w:rsid w:val="0083178A"/>
    <w:rsid w:val="00834E2C"/>
    <w:rsid w:val="0084024F"/>
    <w:rsid w:val="0084276A"/>
    <w:rsid w:val="00845D24"/>
    <w:rsid w:val="00851676"/>
    <w:rsid w:val="0086003E"/>
    <w:rsid w:val="008633B4"/>
    <w:rsid w:val="00872D1B"/>
    <w:rsid w:val="008774B6"/>
    <w:rsid w:val="0088476E"/>
    <w:rsid w:val="008A2F47"/>
    <w:rsid w:val="008A3FBA"/>
    <w:rsid w:val="008A55A8"/>
    <w:rsid w:val="008B6648"/>
    <w:rsid w:val="008C0CBA"/>
    <w:rsid w:val="008D080F"/>
    <w:rsid w:val="008D273D"/>
    <w:rsid w:val="008D43B2"/>
    <w:rsid w:val="008E6AD6"/>
    <w:rsid w:val="009048B3"/>
    <w:rsid w:val="00930261"/>
    <w:rsid w:val="00934B7C"/>
    <w:rsid w:val="00942A5C"/>
    <w:rsid w:val="00943C85"/>
    <w:rsid w:val="00946F6C"/>
    <w:rsid w:val="00950C8E"/>
    <w:rsid w:val="00954C6E"/>
    <w:rsid w:val="00955197"/>
    <w:rsid w:val="00970472"/>
    <w:rsid w:val="00977103"/>
    <w:rsid w:val="009902AC"/>
    <w:rsid w:val="00991C72"/>
    <w:rsid w:val="009930B9"/>
    <w:rsid w:val="009A6271"/>
    <w:rsid w:val="009B1E0B"/>
    <w:rsid w:val="009B5446"/>
    <w:rsid w:val="009C0391"/>
    <w:rsid w:val="009C1AC6"/>
    <w:rsid w:val="009D6CB1"/>
    <w:rsid w:val="009E32C4"/>
    <w:rsid w:val="00A07EE2"/>
    <w:rsid w:val="00A10A15"/>
    <w:rsid w:val="00A130BF"/>
    <w:rsid w:val="00A24463"/>
    <w:rsid w:val="00A25F7B"/>
    <w:rsid w:val="00A353B7"/>
    <w:rsid w:val="00A362E5"/>
    <w:rsid w:val="00A411F6"/>
    <w:rsid w:val="00A42F79"/>
    <w:rsid w:val="00A5339F"/>
    <w:rsid w:val="00A56C85"/>
    <w:rsid w:val="00A61373"/>
    <w:rsid w:val="00A65FCD"/>
    <w:rsid w:val="00A77A60"/>
    <w:rsid w:val="00A9453F"/>
    <w:rsid w:val="00A97023"/>
    <w:rsid w:val="00AA0B37"/>
    <w:rsid w:val="00AB0E1A"/>
    <w:rsid w:val="00AC6678"/>
    <w:rsid w:val="00B06FF3"/>
    <w:rsid w:val="00B1256B"/>
    <w:rsid w:val="00B15701"/>
    <w:rsid w:val="00B20BFE"/>
    <w:rsid w:val="00B306C9"/>
    <w:rsid w:val="00B5540F"/>
    <w:rsid w:val="00B57815"/>
    <w:rsid w:val="00B7556E"/>
    <w:rsid w:val="00B90C46"/>
    <w:rsid w:val="00BA0ABE"/>
    <w:rsid w:val="00BA432A"/>
    <w:rsid w:val="00BB4493"/>
    <w:rsid w:val="00BB4538"/>
    <w:rsid w:val="00BB518B"/>
    <w:rsid w:val="00BB64A0"/>
    <w:rsid w:val="00BC0AEE"/>
    <w:rsid w:val="00BC3BEC"/>
    <w:rsid w:val="00BD6548"/>
    <w:rsid w:val="00BE1A93"/>
    <w:rsid w:val="00C1733B"/>
    <w:rsid w:val="00C360AD"/>
    <w:rsid w:val="00C36254"/>
    <w:rsid w:val="00C37D91"/>
    <w:rsid w:val="00C75E08"/>
    <w:rsid w:val="00C810BF"/>
    <w:rsid w:val="00C86917"/>
    <w:rsid w:val="00C925FD"/>
    <w:rsid w:val="00C9299B"/>
    <w:rsid w:val="00CA60E3"/>
    <w:rsid w:val="00CB355A"/>
    <w:rsid w:val="00CE6DBA"/>
    <w:rsid w:val="00CF71D7"/>
    <w:rsid w:val="00D036BF"/>
    <w:rsid w:val="00D05532"/>
    <w:rsid w:val="00D0600A"/>
    <w:rsid w:val="00D171E1"/>
    <w:rsid w:val="00D2399E"/>
    <w:rsid w:val="00D304BC"/>
    <w:rsid w:val="00D33D06"/>
    <w:rsid w:val="00D35B2B"/>
    <w:rsid w:val="00D52D93"/>
    <w:rsid w:val="00D61FF0"/>
    <w:rsid w:val="00D705D9"/>
    <w:rsid w:val="00D71D06"/>
    <w:rsid w:val="00D779AA"/>
    <w:rsid w:val="00D81178"/>
    <w:rsid w:val="00D83C7B"/>
    <w:rsid w:val="00D84D6A"/>
    <w:rsid w:val="00D8537C"/>
    <w:rsid w:val="00D96800"/>
    <w:rsid w:val="00DA65CC"/>
    <w:rsid w:val="00DF1780"/>
    <w:rsid w:val="00DF2CEF"/>
    <w:rsid w:val="00E00AFE"/>
    <w:rsid w:val="00E217C9"/>
    <w:rsid w:val="00E30B19"/>
    <w:rsid w:val="00E450BE"/>
    <w:rsid w:val="00E472A2"/>
    <w:rsid w:val="00E47980"/>
    <w:rsid w:val="00E57426"/>
    <w:rsid w:val="00E61C86"/>
    <w:rsid w:val="00E622FB"/>
    <w:rsid w:val="00E751A1"/>
    <w:rsid w:val="00E76B14"/>
    <w:rsid w:val="00EA3C7C"/>
    <w:rsid w:val="00EB2367"/>
    <w:rsid w:val="00EB7241"/>
    <w:rsid w:val="00EC366E"/>
    <w:rsid w:val="00ED08CA"/>
    <w:rsid w:val="00ED114D"/>
    <w:rsid w:val="00EF4512"/>
    <w:rsid w:val="00EF5189"/>
    <w:rsid w:val="00F01C53"/>
    <w:rsid w:val="00F20BC7"/>
    <w:rsid w:val="00F305E2"/>
    <w:rsid w:val="00F34BAC"/>
    <w:rsid w:val="00F43BCA"/>
    <w:rsid w:val="00F46A48"/>
    <w:rsid w:val="00F5523E"/>
    <w:rsid w:val="00F63E57"/>
    <w:rsid w:val="00F778DA"/>
    <w:rsid w:val="00F81185"/>
    <w:rsid w:val="00F87984"/>
    <w:rsid w:val="00F87AA9"/>
    <w:rsid w:val="00F957EB"/>
    <w:rsid w:val="00F9767A"/>
    <w:rsid w:val="00F9793F"/>
    <w:rsid w:val="00FA526F"/>
    <w:rsid w:val="00FA6A1E"/>
    <w:rsid w:val="00FB1AE4"/>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DDBC"/>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 w:type="character" w:styleId="a6">
    <w:name w:val="FollowedHyperlink"/>
    <w:basedOn w:val="a0"/>
    <w:uiPriority w:val="99"/>
    <w:semiHidden/>
    <w:unhideWhenUsed/>
    <w:rsid w:val="00563772"/>
    <w:rPr>
      <w:color w:val="954F72" w:themeColor="followedHyperlink"/>
      <w:u w:val="single"/>
    </w:rPr>
  </w:style>
  <w:style w:type="character" w:customStyle="1" w:styleId="mord">
    <w:name w:val="mord"/>
    <w:basedOn w:val="a0"/>
    <w:rsid w:val="00A07EE2"/>
  </w:style>
  <w:style w:type="character" w:customStyle="1" w:styleId="vlist-s">
    <w:name w:val="vlist-s"/>
    <w:basedOn w:val="a0"/>
    <w:rsid w:val="00A07EE2"/>
  </w:style>
  <w:style w:type="character" w:customStyle="1" w:styleId="mrel">
    <w:name w:val="mrel"/>
    <w:basedOn w:val="a0"/>
    <w:rsid w:val="00A07EE2"/>
  </w:style>
  <w:style w:type="character" w:customStyle="1" w:styleId="mbin">
    <w:name w:val="mbin"/>
    <w:basedOn w:val="a0"/>
    <w:rsid w:val="00A07EE2"/>
  </w:style>
  <w:style w:type="character" w:customStyle="1" w:styleId="mopen">
    <w:name w:val="mopen"/>
    <w:basedOn w:val="a0"/>
    <w:rsid w:val="003D11FF"/>
  </w:style>
  <w:style w:type="character" w:customStyle="1" w:styleId="mclose">
    <w:name w:val="mclose"/>
    <w:basedOn w:val="a0"/>
    <w:rsid w:val="003D11FF"/>
  </w:style>
  <w:style w:type="character" w:customStyle="1" w:styleId="katex-mathml">
    <w:name w:val="katex-mathml"/>
    <w:basedOn w:val="a0"/>
    <w:rsid w:val="009048B3"/>
  </w:style>
  <w:style w:type="character" w:customStyle="1" w:styleId="mop">
    <w:name w:val="mop"/>
    <w:basedOn w:val="a0"/>
    <w:rsid w:val="000E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897">
      <w:bodyDiv w:val="1"/>
      <w:marLeft w:val="0"/>
      <w:marRight w:val="0"/>
      <w:marTop w:val="0"/>
      <w:marBottom w:val="0"/>
      <w:divBdr>
        <w:top w:val="none" w:sz="0" w:space="0" w:color="auto"/>
        <w:left w:val="none" w:sz="0" w:space="0" w:color="auto"/>
        <w:bottom w:val="none" w:sz="0" w:space="0" w:color="auto"/>
        <w:right w:val="none" w:sz="0" w:space="0" w:color="auto"/>
      </w:divBdr>
    </w:div>
    <w:div w:id="14888298">
      <w:bodyDiv w:val="1"/>
      <w:marLeft w:val="0"/>
      <w:marRight w:val="0"/>
      <w:marTop w:val="0"/>
      <w:marBottom w:val="0"/>
      <w:divBdr>
        <w:top w:val="none" w:sz="0" w:space="0" w:color="auto"/>
        <w:left w:val="none" w:sz="0" w:space="0" w:color="auto"/>
        <w:bottom w:val="none" w:sz="0" w:space="0" w:color="auto"/>
        <w:right w:val="none" w:sz="0" w:space="0" w:color="auto"/>
      </w:divBdr>
    </w:div>
    <w:div w:id="15161130">
      <w:bodyDiv w:val="1"/>
      <w:marLeft w:val="0"/>
      <w:marRight w:val="0"/>
      <w:marTop w:val="0"/>
      <w:marBottom w:val="0"/>
      <w:divBdr>
        <w:top w:val="none" w:sz="0" w:space="0" w:color="auto"/>
        <w:left w:val="none" w:sz="0" w:space="0" w:color="auto"/>
        <w:bottom w:val="none" w:sz="0" w:space="0" w:color="auto"/>
        <w:right w:val="none" w:sz="0" w:space="0" w:color="auto"/>
      </w:divBdr>
    </w:div>
    <w:div w:id="73212727">
      <w:bodyDiv w:val="1"/>
      <w:marLeft w:val="0"/>
      <w:marRight w:val="0"/>
      <w:marTop w:val="0"/>
      <w:marBottom w:val="0"/>
      <w:divBdr>
        <w:top w:val="none" w:sz="0" w:space="0" w:color="auto"/>
        <w:left w:val="none" w:sz="0" w:space="0" w:color="auto"/>
        <w:bottom w:val="none" w:sz="0" w:space="0" w:color="auto"/>
        <w:right w:val="none" w:sz="0" w:space="0" w:color="auto"/>
      </w:divBdr>
    </w:div>
    <w:div w:id="208153694">
      <w:bodyDiv w:val="1"/>
      <w:marLeft w:val="0"/>
      <w:marRight w:val="0"/>
      <w:marTop w:val="0"/>
      <w:marBottom w:val="0"/>
      <w:divBdr>
        <w:top w:val="none" w:sz="0" w:space="0" w:color="auto"/>
        <w:left w:val="none" w:sz="0" w:space="0" w:color="auto"/>
        <w:bottom w:val="none" w:sz="0" w:space="0" w:color="auto"/>
        <w:right w:val="none" w:sz="0" w:space="0" w:color="auto"/>
      </w:divBdr>
    </w:div>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537470625">
      <w:bodyDiv w:val="1"/>
      <w:marLeft w:val="0"/>
      <w:marRight w:val="0"/>
      <w:marTop w:val="0"/>
      <w:marBottom w:val="0"/>
      <w:divBdr>
        <w:top w:val="none" w:sz="0" w:space="0" w:color="auto"/>
        <w:left w:val="none" w:sz="0" w:space="0" w:color="auto"/>
        <w:bottom w:val="none" w:sz="0" w:space="0" w:color="auto"/>
        <w:right w:val="none" w:sz="0" w:space="0" w:color="auto"/>
      </w:divBdr>
      <w:divsChild>
        <w:div w:id="537203364">
          <w:marLeft w:val="0"/>
          <w:marRight w:val="0"/>
          <w:marTop w:val="0"/>
          <w:marBottom w:val="0"/>
          <w:divBdr>
            <w:top w:val="single" w:sz="2" w:space="0" w:color="E5E7EB"/>
            <w:left w:val="single" w:sz="2" w:space="0" w:color="E5E7EB"/>
            <w:bottom w:val="single" w:sz="2" w:space="0" w:color="E5E7EB"/>
            <w:right w:val="single" w:sz="2" w:space="0" w:color="E5E7EB"/>
          </w:divBdr>
        </w:div>
        <w:div w:id="67950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109055">
      <w:bodyDiv w:val="1"/>
      <w:marLeft w:val="0"/>
      <w:marRight w:val="0"/>
      <w:marTop w:val="0"/>
      <w:marBottom w:val="0"/>
      <w:divBdr>
        <w:top w:val="none" w:sz="0" w:space="0" w:color="auto"/>
        <w:left w:val="none" w:sz="0" w:space="0" w:color="auto"/>
        <w:bottom w:val="none" w:sz="0" w:space="0" w:color="auto"/>
        <w:right w:val="none" w:sz="0" w:space="0" w:color="auto"/>
      </w:divBdr>
    </w:div>
    <w:div w:id="809982863">
      <w:bodyDiv w:val="1"/>
      <w:marLeft w:val="0"/>
      <w:marRight w:val="0"/>
      <w:marTop w:val="0"/>
      <w:marBottom w:val="0"/>
      <w:divBdr>
        <w:top w:val="none" w:sz="0" w:space="0" w:color="auto"/>
        <w:left w:val="none" w:sz="0" w:space="0" w:color="auto"/>
        <w:bottom w:val="none" w:sz="0" w:space="0" w:color="auto"/>
        <w:right w:val="none" w:sz="0" w:space="0" w:color="auto"/>
      </w:divBdr>
    </w:div>
    <w:div w:id="819232408">
      <w:bodyDiv w:val="1"/>
      <w:marLeft w:val="0"/>
      <w:marRight w:val="0"/>
      <w:marTop w:val="0"/>
      <w:marBottom w:val="0"/>
      <w:divBdr>
        <w:top w:val="none" w:sz="0" w:space="0" w:color="auto"/>
        <w:left w:val="none" w:sz="0" w:space="0" w:color="auto"/>
        <w:bottom w:val="none" w:sz="0" w:space="0" w:color="auto"/>
        <w:right w:val="none" w:sz="0" w:space="0" w:color="auto"/>
      </w:divBdr>
    </w:div>
    <w:div w:id="891766306">
      <w:bodyDiv w:val="1"/>
      <w:marLeft w:val="0"/>
      <w:marRight w:val="0"/>
      <w:marTop w:val="0"/>
      <w:marBottom w:val="0"/>
      <w:divBdr>
        <w:top w:val="none" w:sz="0" w:space="0" w:color="auto"/>
        <w:left w:val="none" w:sz="0" w:space="0" w:color="auto"/>
        <w:bottom w:val="none" w:sz="0" w:space="0" w:color="auto"/>
        <w:right w:val="none" w:sz="0" w:space="0" w:color="auto"/>
      </w:divBdr>
      <w:divsChild>
        <w:div w:id="1334991676">
          <w:marLeft w:val="0"/>
          <w:marRight w:val="0"/>
          <w:marTop w:val="0"/>
          <w:marBottom w:val="0"/>
          <w:divBdr>
            <w:top w:val="single" w:sz="2" w:space="0" w:color="E5E7EB"/>
            <w:left w:val="single" w:sz="2" w:space="0" w:color="E5E7EB"/>
            <w:bottom w:val="single" w:sz="2" w:space="0" w:color="E5E7EB"/>
            <w:right w:val="single" w:sz="2" w:space="0" w:color="E5E7EB"/>
          </w:divBdr>
        </w:div>
        <w:div w:id="584146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396453">
      <w:bodyDiv w:val="1"/>
      <w:marLeft w:val="0"/>
      <w:marRight w:val="0"/>
      <w:marTop w:val="0"/>
      <w:marBottom w:val="0"/>
      <w:divBdr>
        <w:top w:val="none" w:sz="0" w:space="0" w:color="auto"/>
        <w:left w:val="none" w:sz="0" w:space="0" w:color="auto"/>
        <w:bottom w:val="none" w:sz="0" w:space="0" w:color="auto"/>
        <w:right w:val="none" w:sz="0" w:space="0" w:color="auto"/>
      </w:divBdr>
    </w:div>
    <w:div w:id="1068962033">
      <w:bodyDiv w:val="1"/>
      <w:marLeft w:val="0"/>
      <w:marRight w:val="0"/>
      <w:marTop w:val="0"/>
      <w:marBottom w:val="0"/>
      <w:divBdr>
        <w:top w:val="none" w:sz="0" w:space="0" w:color="auto"/>
        <w:left w:val="none" w:sz="0" w:space="0" w:color="auto"/>
        <w:bottom w:val="none" w:sz="0" w:space="0" w:color="auto"/>
        <w:right w:val="none" w:sz="0" w:space="0" w:color="auto"/>
      </w:divBdr>
    </w:div>
    <w:div w:id="1082458860">
      <w:bodyDiv w:val="1"/>
      <w:marLeft w:val="0"/>
      <w:marRight w:val="0"/>
      <w:marTop w:val="0"/>
      <w:marBottom w:val="0"/>
      <w:divBdr>
        <w:top w:val="none" w:sz="0" w:space="0" w:color="auto"/>
        <w:left w:val="none" w:sz="0" w:space="0" w:color="auto"/>
        <w:bottom w:val="none" w:sz="0" w:space="0" w:color="auto"/>
        <w:right w:val="none" w:sz="0" w:space="0" w:color="auto"/>
      </w:divBdr>
    </w:div>
    <w:div w:id="1123887458">
      <w:bodyDiv w:val="1"/>
      <w:marLeft w:val="0"/>
      <w:marRight w:val="0"/>
      <w:marTop w:val="0"/>
      <w:marBottom w:val="0"/>
      <w:divBdr>
        <w:top w:val="none" w:sz="0" w:space="0" w:color="auto"/>
        <w:left w:val="none" w:sz="0" w:space="0" w:color="auto"/>
        <w:bottom w:val="none" w:sz="0" w:space="0" w:color="auto"/>
        <w:right w:val="none" w:sz="0" w:space="0" w:color="auto"/>
      </w:divBdr>
    </w:div>
    <w:div w:id="1279681703">
      <w:bodyDiv w:val="1"/>
      <w:marLeft w:val="0"/>
      <w:marRight w:val="0"/>
      <w:marTop w:val="0"/>
      <w:marBottom w:val="0"/>
      <w:divBdr>
        <w:top w:val="none" w:sz="0" w:space="0" w:color="auto"/>
        <w:left w:val="none" w:sz="0" w:space="0" w:color="auto"/>
        <w:bottom w:val="none" w:sz="0" w:space="0" w:color="auto"/>
        <w:right w:val="none" w:sz="0" w:space="0" w:color="auto"/>
      </w:divBdr>
    </w:div>
    <w:div w:id="1400515651">
      <w:bodyDiv w:val="1"/>
      <w:marLeft w:val="0"/>
      <w:marRight w:val="0"/>
      <w:marTop w:val="0"/>
      <w:marBottom w:val="0"/>
      <w:divBdr>
        <w:top w:val="none" w:sz="0" w:space="0" w:color="auto"/>
        <w:left w:val="none" w:sz="0" w:space="0" w:color="auto"/>
        <w:bottom w:val="none" w:sz="0" w:space="0" w:color="auto"/>
        <w:right w:val="none" w:sz="0" w:space="0" w:color="auto"/>
      </w:divBdr>
    </w:div>
    <w:div w:id="1479496915">
      <w:bodyDiv w:val="1"/>
      <w:marLeft w:val="0"/>
      <w:marRight w:val="0"/>
      <w:marTop w:val="0"/>
      <w:marBottom w:val="0"/>
      <w:divBdr>
        <w:top w:val="none" w:sz="0" w:space="0" w:color="auto"/>
        <w:left w:val="none" w:sz="0" w:space="0" w:color="auto"/>
        <w:bottom w:val="none" w:sz="0" w:space="0" w:color="auto"/>
        <w:right w:val="none" w:sz="0" w:space="0" w:color="auto"/>
      </w:divBdr>
    </w:div>
    <w:div w:id="1491168114">
      <w:bodyDiv w:val="1"/>
      <w:marLeft w:val="0"/>
      <w:marRight w:val="0"/>
      <w:marTop w:val="0"/>
      <w:marBottom w:val="0"/>
      <w:divBdr>
        <w:top w:val="none" w:sz="0" w:space="0" w:color="auto"/>
        <w:left w:val="none" w:sz="0" w:space="0" w:color="auto"/>
        <w:bottom w:val="none" w:sz="0" w:space="0" w:color="auto"/>
        <w:right w:val="none" w:sz="0" w:space="0" w:color="auto"/>
      </w:divBdr>
    </w:div>
    <w:div w:id="1731733587">
      <w:bodyDiv w:val="1"/>
      <w:marLeft w:val="0"/>
      <w:marRight w:val="0"/>
      <w:marTop w:val="0"/>
      <w:marBottom w:val="0"/>
      <w:divBdr>
        <w:top w:val="none" w:sz="0" w:space="0" w:color="auto"/>
        <w:left w:val="none" w:sz="0" w:space="0" w:color="auto"/>
        <w:bottom w:val="none" w:sz="0" w:space="0" w:color="auto"/>
        <w:right w:val="none" w:sz="0" w:space="0" w:color="auto"/>
      </w:divBdr>
    </w:div>
    <w:div w:id="1800343003">
      <w:bodyDiv w:val="1"/>
      <w:marLeft w:val="0"/>
      <w:marRight w:val="0"/>
      <w:marTop w:val="0"/>
      <w:marBottom w:val="0"/>
      <w:divBdr>
        <w:top w:val="none" w:sz="0" w:space="0" w:color="auto"/>
        <w:left w:val="none" w:sz="0" w:space="0" w:color="auto"/>
        <w:bottom w:val="none" w:sz="0" w:space="0" w:color="auto"/>
        <w:right w:val="none" w:sz="0" w:space="0" w:color="auto"/>
      </w:divBdr>
    </w:div>
    <w:div w:id="1837304827">
      <w:bodyDiv w:val="1"/>
      <w:marLeft w:val="0"/>
      <w:marRight w:val="0"/>
      <w:marTop w:val="0"/>
      <w:marBottom w:val="0"/>
      <w:divBdr>
        <w:top w:val="none" w:sz="0" w:space="0" w:color="auto"/>
        <w:left w:val="none" w:sz="0" w:space="0" w:color="auto"/>
        <w:bottom w:val="none" w:sz="0" w:space="0" w:color="auto"/>
        <w:right w:val="none" w:sz="0" w:space="0" w:color="auto"/>
      </w:divBdr>
    </w:div>
    <w:div w:id="1906988302">
      <w:bodyDiv w:val="1"/>
      <w:marLeft w:val="0"/>
      <w:marRight w:val="0"/>
      <w:marTop w:val="0"/>
      <w:marBottom w:val="0"/>
      <w:divBdr>
        <w:top w:val="none" w:sz="0" w:space="0" w:color="auto"/>
        <w:left w:val="none" w:sz="0" w:space="0" w:color="auto"/>
        <w:bottom w:val="none" w:sz="0" w:space="0" w:color="auto"/>
        <w:right w:val="none" w:sz="0" w:space="0" w:color="auto"/>
      </w:divBdr>
    </w:div>
    <w:div w:id="1964114388">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016028915">
      <w:bodyDiv w:val="1"/>
      <w:marLeft w:val="0"/>
      <w:marRight w:val="0"/>
      <w:marTop w:val="0"/>
      <w:marBottom w:val="0"/>
      <w:divBdr>
        <w:top w:val="none" w:sz="0" w:space="0" w:color="auto"/>
        <w:left w:val="none" w:sz="0" w:space="0" w:color="auto"/>
        <w:bottom w:val="none" w:sz="0" w:space="0" w:color="auto"/>
        <w:right w:val="none" w:sz="0" w:space="0" w:color="auto"/>
      </w:divBdr>
    </w:div>
    <w:div w:id="213300952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1081</Words>
  <Characters>6166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308</cp:revision>
  <dcterms:created xsi:type="dcterms:W3CDTF">2024-08-04T05:14:00Z</dcterms:created>
  <dcterms:modified xsi:type="dcterms:W3CDTF">2025-01-07T06:48:00Z</dcterms:modified>
</cp:coreProperties>
</file>