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Балаковский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инженерно</w:t>
      </w:r>
      <w:proofErr w:type="spellEnd"/>
      <w:r>
        <w:rPr>
          <w:sz w:val="28"/>
          <w:szCs w:val="28"/>
        </w:rPr>
        <w:t xml:space="preserve">–технологический институт – филиал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ядерный университет «МИФИ»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атомной энергетики и технологий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и технологии»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КУРСОВОЙ ПРОЕКТ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 дисциплине «Методы и средства проектирования информационных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систем и технологий»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«Проектирование информационной системы»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FE66D2" w:rsidRDefault="007F0259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FE66D2">
        <w:rPr>
          <w:sz w:val="28"/>
          <w:szCs w:val="28"/>
        </w:rPr>
        <w:t>гр. ИФСТ–5з</w:t>
      </w:r>
    </w:p>
    <w:p w:rsidR="00FE66D2" w:rsidRPr="007F0259" w:rsidRDefault="007F0259" w:rsidP="00FE66D2">
      <w:pPr>
        <w:spacing w:line="360" w:lineRule="auto"/>
        <w:ind w:left="552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Семенов М.А.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206"/>
        <w:gridCol w:w="4041"/>
      </w:tblGrid>
      <w:tr w:rsidR="00FE66D2" w:rsidTr="00660E88">
        <w:tc>
          <w:tcPr>
            <w:tcW w:w="5387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Допущен(а) защите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076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Защитил(а) с оценкой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082B3D" w:rsidRDefault="00FE66D2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Балаково 202</w:t>
      </w:r>
      <w:r w:rsidR="00450FCC">
        <w:rPr>
          <w:sz w:val="28"/>
          <w:szCs w:val="28"/>
        </w:rPr>
        <w:t>4</w:t>
      </w:r>
    </w:p>
    <w:p w:rsidR="00EE501F" w:rsidRDefault="00EE501F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:rsidR="00EE501F" w:rsidRDefault="00EE501F" w:rsidP="002843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EE501F" w:rsidRDefault="00EE501F" w:rsidP="00EE501F">
      <w:pPr>
        <w:spacing w:line="360" w:lineRule="auto"/>
        <w:ind w:firstLine="851"/>
        <w:jc w:val="both"/>
        <w:rPr>
          <w:sz w:val="28"/>
          <w:szCs w:val="28"/>
        </w:rPr>
      </w:pPr>
    </w:p>
    <w:p w:rsidR="005209A3" w:rsidRDefault="00A56CE6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56CE6">
        <w:rPr>
          <w:sz w:val="28"/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="005209A3" w:rsidRPr="005209A3">
        <w:rPr>
          <w:sz w:val="28"/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</w:t>
      </w:r>
      <w:r w:rsidR="00B9291D" w:rsidRPr="005209A3">
        <w:rPr>
          <w:sz w:val="28"/>
          <w:szCs w:val="28"/>
        </w:rPr>
        <w:t>методологий IDEF</w:t>
      </w:r>
      <w:r w:rsidR="005209A3" w:rsidRPr="005209A3">
        <w:rPr>
          <w:sz w:val="28"/>
          <w:szCs w:val="28"/>
        </w:rPr>
        <w:t xml:space="preserve">0, DFD, IDEF3 и моделирования данных IDEF1X. </w:t>
      </w:r>
    </w:p>
    <w:p w:rsidR="00EE501F" w:rsidRDefault="00EE501F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E4186">
        <w:rPr>
          <w:sz w:val="28"/>
          <w:szCs w:val="28"/>
        </w:rPr>
        <w:t>Для решения данных задач в ходе практики необходимо:</w:t>
      </w:r>
    </w:p>
    <w:p w:rsidR="004421E2" w:rsidRPr="004421E2" w:rsidRDefault="004421E2" w:rsidP="004421E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 анализ предметной области</w:t>
      </w:r>
      <w:r w:rsidRPr="004421E2">
        <w:rPr>
          <w:sz w:val="28"/>
          <w:szCs w:val="28"/>
        </w:rPr>
        <w:t>;</w:t>
      </w:r>
    </w:p>
    <w:p w:rsidR="00EE501F" w:rsidRPr="001E4186" w:rsidRDefault="004421E2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E501F" w:rsidRPr="001E4186">
        <w:rPr>
          <w:sz w:val="28"/>
          <w:szCs w:val="28"/>
        </w:rPr>
        <w:t>анализ деятельности ООО «ИМЦ»;</w:t>
      </w:r>
    </w:p>
    <w:p w:rsidR="00FD5760" w:rsidRDefault="00EE501F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E4186">
        <w:rPr>
          <w:sz w:val="28"/>
          <w:szCs w:val="28"/>
        </w:rPr>
        <w:t>-</w:t>
      </w:r>
      <w:r w:rsidR="004421E2">
        <w:rPr>
          <w:sz w:val="28"/>
          <w:szCs w:val="28"/>
        </w:rPr>
        <w:t xml:space="preserve"> </w:t>
      </w:r>
      <w:r w:rsidRPr="001E4186">
        <w:rPr>
          <w:sz w:val="28"/>
          <w:szCs w:val="28"/>
        </w:rPr>
        <w:t>анализ функционирования информационной системы ООО «ИМЦ»;</w:t>
      </w:r>
    </w:p>
    <w:p w:rsidR="00EE501F" w:rsidRDefault="00FD5760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86F1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анализ </w:t>
      </w:r>
      <w:r w:rsidR="000B7DB8">
        <w:rPr>
          <w:sz w:val="28"/>
          <w:szCs w:val="28"/>
        </w:rPr>
        <w:t>о</w:t>
      </w:r>
      <w:r>
        <w:rPr>
          <w:sz w:val="28"/>
          <w:szCs w:val="28"/>
        </w:rPr>
        <w:t>рганизационной структуры</w:t>
      </w:r>
      <w:r w:rsidRPr="00886F1B">
        <w:rPr>
          <w:sz w:val="28"/>
          <w:szCs w:val="28"/>
        </w:rPr>
        <w:t>;</w:t>
      </w:r>
    </w:p>
    <w:p w:rsidR="00B5726A" w:rsidRDefault="00D27055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3C43">
        <w:rPr>
          <w:sz w:val="28"/>
          <w:szCs w:val="28"/>
        </w:rPr>
        <w:t xml:space="preserve"> разработка модели </w:t>
      </w:r>
      <w:r w:rsidR="00F92C7E">
        <w:rPr>
          <w:sz w:val="28"/>
          <w:szCs w:val="28"/>
        </w:rPr>
        <w:t>по методологии</w:t>
      </w:r>
      <w:r w:rsidR="00ED5877" w:rsidRPr="00BB1017">
        <w:rPr>
          <w:sz w:val="28"/>
          <w:szCs w:val="28"/>
        </w:rPr>
        <w:t xml:space="preserve"> </w:t>
      </w:r>
      <w:r w:rsidR="00883C43">
        <w:rPr>
          <w:sz w:val="28"/>
          <w:szCs w:val="28"/>
          <w:lang w:val="en-US"/>
        </w:rPr>
        <w:t>IDEF</w:t>
      </w:r>
      <w:r w:rsidR="00883C43" w:rsidRPr="00883C43">
        <w:rPr>
          <w:sz w:val="28"/>
          <w:szCs w:val="28"/>
        </w:rPr>
        <w:t>0</w:t>
      </w:r>
      <w:r w:rsidR="00F479AA">
        <w:rPr>
          <w:sz w:val="28"/>
          <w:szCs w:val="28"/>
        </w:rPr>
        <w:t xml:space="preserve"> </w:t>
      </w:r>
      <w:r w:rsidR="00F479AA">
        <w:rPr>
          <w:sz w:val="28"/>
          <w:szCs w:val="28"/>
          <w:lang w:val="en-US"/>
        </w:rPr>
        <w:t>AS</w:t>
      </w:r>
      <w:r w:rsidR="00F479AA" w:rsidRPr="003C7720">
        <w:rPr>
          <w:sz w:val="28"/>
          <w:szCs w:val="28"/>
        </w:rPr>
        <w:t>-</w:t>
      </w:r>
      <w:r w:rsidR="00F479AA">
        <w:rPr>
          <w:sz w:val="28"/>
          <w:szCs w:val="28"/>
          <w:lang w:val="en-US"/>
        </w:rPr>
        <w:t>IS</w:t>
      </w:r>
      <w:r w:rsidR="00883C43" w:rsidRPr="00883C43">
        <w:rPr>
          <w:sz w:val="28"/>
          <w:szCs w:val="28"/>
        </w:rPr>
        <w:t>;</w:t>
      </w:r>
    </w:p>
    <w:p w:rsidR="003C7720" w:rsidRPr="003C7720" w:rsidRDefault="003C7720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C7720">
        <w:rPr>
          <w:sz w:val="28"/>
          <w:szCs w:val="28"/>
        </w:rPr>
        <w:t xml:space="preserve">- </w:t>
      </w:r>
      <w:r>
        <w:rPr>
          <w:sz w:val="28"/>
          <w:szCs w:val="28"/>
        </w:rPr>
        <w:t>разработка модели по методологии</w:t>
      </w:r>
      <w:r w:rsidRPr="00BB1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83C43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C77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  <w:r w:rsidRPr="00883C43">
        <w:rPr>
          <w:sz w:val="28"/>
          <w:szCs w:val="28"/>
        </w:rPr>
        <w:t>;</w:t>
      </w:r>
    </w:p>
    <w:p w:rsidR="00883C43" w:rsidRPr="00BB1017" w:rsidRDefault="00883C43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моделей базы данных</w:t>
      </w:r>
      <w:r w:rsidRPr="00BB1017">
        <w:rPr>
          <w:sz w:val="28"/>
          <w:szCs w:val="28"/>
        </w:rPr>
        <w:t>;</w:t>
      </w:r>
    </w:p>
    <w:p w:rsidR="00883C43" w:rsidRPr="003047FC" w:rsidRDefault="00B90D37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B1017">
        <w:rPr>
          <w:sz w:val="28"/>
          <w:szCs w:val="28"/>
        </w:rPr>
        <w:t xml:space="preserve">- </w:t>
      </w:r>
      <w:r w:rsidR="00BB1017">
        <w:rPr>
          <w:sz w:val="28"/>
          <w:szCs w:val="28"/>
        </w:rPr>
        <w:t xml:space="preserve">разработать модель по </w:t>
      </w:r>
      <w:r w:rsidR="003A2E82" w:rsidRPr="00BB1017">
        <w:rPr>
          <w:sz w:val="28"/>
          <w:szCs w:val="28"/>
        </w:rPr>
        <w:t xml:space="preserve">методологии </w:t>
      </w:r>
      <w:r w:rsidR="003047FC">
        <w:rPr>
          <w:sz w:val="28"/>
          <w:szCs w:val="28"/>
        </w:rPr>
        <w:t>DFD</w:t>
      </w:r>
      <w:r w:rsidR="003047FC" w:rsidRPr="003047FC">
        <w:rPr>
          <w:sz w:val="28"/>
          <w:szCs w:val="28"/>
        </w:rPr>
        <w:t>;</w:t>
      </w:r>
    </w:p>
    <w:p w:rsidR="003047FC" w:rsidRPr="00390D75" w:rsidRDefault="00AA2C66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A2C66">
        <w:rPr>
          <w:sz w:val="28"/>
          <w:szCs w:val="28"/>
        </w:rPr>
        <w:t xml:space="preserve">- </w:t>
      </w:r>
      <w:r w:rsidR="00390D75">
        <w:rPr>
          <w:sz w:val="28"/>
          <w:szCs w:val="28"/>
        </w:rPr>
        <w:t xml:space="preserve">разработать </w:t>
      </w:r>
      <w:r w:rsidR="00390D75" w:rsidRPr="00390D75">
        <w:rPr>
          <w:sz w:val="28"/>
          <w:szCs w:val="28"/>
        </w:rPr>
        <w:t>модели</w:t>
      </w:r>
      <w:r w:rsidR="00576A90">
        <w:rPr>
          <w:sz w:val="28"/>
          <w:szCs w:val="28"/>
        </w:rPr>
        <w:t xml:space="preserve"> </w:t>
      </w:r>
      <w:r w:rsidR="001C6342">
        <w:rPr>
          <w:sz w:val="28"/>
          <w:szCs w:val="28"/>
        </w:rPr>
        <w:t>процессов,</w:t>
      </w:r>
      <w:r>
        <w:rPr>
          <w:sz w:val="28"/>
          <w:szCs w:val="28"/>
        </w:rPr>
        <w:t xml:space="preserve"> происходящих в системе.</w:t>
      </w:r>
    </w:p>
    <w:p w:rsidR="002565A6" w:rsidRPr="00F66E96" w:rsidRDefault="002565A6" w:rsidP="00FD576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082B3D" w:rsidRDefault="00082B3D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327AED" w:rsidRPr="0007701A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07701A">
        <w:rPr>
          <w:sz w:val="28"/>
          <w:szCs w:val="28"/>
        </w:rPr>
        <w:lastRenderedPageBreak/>
        <w:t>1 АНАЛИЗ ПРЕДПРИЯТИЯ ООО «ИМЦ»</w:t>
      </w:r>
    </w:p>
    <w:p w:rsidR="00327AED" w:rsidRPr="00536F27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Руководитель предприятия ООО «ИМЦ»: директор Новиков Олег Васильевич.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осуществляет разработку компьютерного программного обеспечения (62.01).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Основная информация об ООО «ИМЦ» представлена в таблице 1.</w:t>
      </w:r>
    </w:p>
    <w:p w:rsidR="00327AED" w:rsidRPr="00327AED" w:rsidRDefault="00327AED" w:rsidP="00944A09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327AED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327AE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 w:val="28"/>
                <w:szCs w:val="28"/>
              </w:rPr>
              <w:br/>
            </w: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Задачами предприятия ООО «ИМЦ» являются: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2252D6" w:rsidRDefault="00327AED" w:rsidP="002252D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C07453" w:rsidRDefault="00C07453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Pr="00D70112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C600C9" w:rsidRPr="004E4829" w:rsidRDefault="00C600C9" w:rsidP="00C600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т.е. что не должно находится в зоне видимости пользователя.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C600C9" w:rsidRPr="004200A1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00C9" w:rsidRDefault="00C600C9" w:rsidP="0032164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CCA21" wp14:editId="154336AC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1754C7" w:rsidRDefault="00C600C9" w:rsidP="00C600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Предприятия ООО «ИМЦ» занимается</w:t>
      </w:r>
      <w:r w:rsidRPr="003A01E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разработкой</w:t>
      </w:r>
      <w:r w:rsidRPr="00C84EE5">
        <w:rPr>
          <w:sz w:val="28"/>
          <w:szCs w:val="28"/>
        </w:rPr>
        <w:t xml:space="preserve"> компьютерного программного обеспечения </w:t>
      </w:r>
      <w:r>
        <w:rPr>
          <w:sz w:val="28"/>
          <w:szCs w:val="28"/>
        </w:rPr>
        <w:t>и его поддержкой</w:t>
      </w:r>
      <w:r w:rsidRPr="00F24DA0">
        <w:rPr>
          <w:sz w:val="28"/>
          <w:szCs w:val="28"/>
        </w:rPr>
        <w:t>, то предприятие нуждается в постоянн</w:t>
      </w:r>
      <w:r>
        <w:rPr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 w:val="28"/>
          <w:szCs w:val="28"/>
        </w:rPr>
        <w:t xml:space="preserve"> </w:t>
      </w:r>
    </w:p>
    <w:p w:rsidR="001754C7" w:rsidRDefault="001754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54C7" w:rsidRPr="000274A9" w:rsidRDefault="001754C7" w:rsidP="001754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BA07BE">
        <w:rPr>
          <w:sz w:val="28"/>
          <w:szCs w:val="28"/>
        </w:rPr>
        <w:t>Для разработки моделей проц</w:t>
      </w:r>
      <w:r>
        <w:rPr>
          <w:sz w:val="28"/>
          <w:szCs w:val="28"/>
        </w:rPr>
        <w:t xml:space="preserve">ессов информационно-технической </w:t>
      </w:r>
      <w:r w:rsidRPr="00BA07BE">
        <w:rPr>
          <w:sz w:val="28"/>
          <w:szCs w:val="28"/>
        </w:rPr>
        <w:t xml:space="preserve">деятельности отдела </w:t>
      </w:r>
      <w:r>
        <w:rPr>
          <w:sz w:val="28"/>
          <w:szCs w:val="28"/>
        </w:rPr>
        <w:t>т</w:t>
      </w:r>
      <w:r w:rsidRPr="00601ED1">
        <w:rPr>
          <w:sz w:val="28"/>
          <w:szCs w:val="28"/>
        </w:rPr>
        <w:t>ехническая поддержка</w:t>
      </w:r>
      <w:r>
        <w:rPr>
          <w:sz w:val="28"/>
          <w:szCs w:val="28"/>
        </w:rPr>
        <w:t xml:space="preserve"> ООО «ИМЦ» </w:t>
      </w:r>
      <w:r w:rsidRPr="00BA07BE">
        <w:rPr>
          <w:sz w:val="28"/>
          <w:szCs w:val="28"/>
        </w:rPr>
        <w:t xml:space="preserve">будет использоваться задача – </w:t>
      </w:r>
      <w:r>
        <w:rPr>
          <w:sz w:val="28"/>
          <w:szCs w:val="28"/>
        </w:rPr>
        <w:t>обработка обращении от клиентов</w:t>
      </w:r>
      <w:r w:rsidRPr="008F61D0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F0EB2">
        <w:rPr>
          <w:sz w:val="28"/>
          <w:szCs w:val="28"/>
        </w:rPr>
        <w:t xml:space="preserve">Для разработки модели 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AE7086">
        <w:rPr>
          <w:sz w:val="28"/>
          <w:szCs w:val="28"/>
        </w:rPr>
        <w:t>будет использоваться методология IDEF0.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 xml:space="preserve">IDEF0 </w:t>
      </w:r>
      <w:r>
        <w:rPr>
          <w:sz w:val="28"/>
          <w:szCs w:val="28"/>
        </w:rPr>
        <w:t>- это</w:t>
      </w:r>
      <w:r w:rsidRPr="00157C62">
        <w:rPr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 w:val="28"/>
          <w:szCs w:val="28"/>
        </w:rPr>
        <w:t>ии и описания бизнес-процессов.</w:t>
      </w:r>
    </w:p>
    <w:p w:rsidR="001754C7" w:rsidRPr="0064551F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>Отличительной особеннос</w:t>
      </w:r>
      <w:r>
        <w:rPr>
          <w:sz w:val="28"/>
          <w:szCs w:val="28"/>
        </w:rPr>
        <w:t xml:space="preserve">тью IDEF0 является ее акцент на </w:t>
      </w:r>
      <w:r w:rsidRPr="00157C62">
        <w:rPr>
          <w:sz w:val="28"/>
          <w:szCs w:val="28"/>
        </w:rPr>
        <w:t>соподчиненность объектов</w:t>
      </w:r>
      <w:r w:rsidRPr="0064551F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217139">
        <w:rPr>
          <w:sz w:val="28"/>
          <w:szCs w:val="28"/>
        </w:rPr>
        <w:t>Методология IDEF0 может использоват</w:t>
      </w:r>
      <w:r>
        <w:rPr>
          <w:sz w:val="28"/>
          <w:szCs w:val="28"/>
        </w:rPr>
        <w:t>ься для моделирования широкого круга</w:t>
      </w:r>
      <w:r w:rsidRPr="00217139">
        <w:rPr>
          <w:sz w:val="28"/>
          <w:szCs w:val="28"/>
        </w:rPr>
        <w:t xml:space="preserve"> систем и определения требований и ф</w:t>
      </w:r>
      <w:r>
        <w:rPr>
          <w:sz w:val="28"/>
          <w:szCs w:val="28"/>
        </w:rPr>
        <w:t>ункций, а затем для разработки системы</w:t>
      </w:r>
      <w:r w:rsidRPr="00217139">
        <w:rPr>
          <w:sz w:val="28"/>
          <w:szCs w:val="28"/>
        </w:rPr>
        <w:t>, которая удовлетворяет этим требованиям и реализует эти функции.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IDEF0 реализует методику функционального моделирования сложных систем.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1754C7" w:rsidRPr="00E45771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1754C7" w:rsidRPr="00045D10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Имя функции, записываемое в блоке 0, яв</w:t>
      </w:r>
      <w:r>
        <w:rPr>
          <w:sz w:val="28"/>
          <w:szCs w:val="28"/>
        </w:rPr>
        <w:t xml:space="preserve">ляется целевой функцией системы </w:t>
      </w:r>
      <w:r w:rsidRPr="00045D10">
        <w:rPr>
          <w:sz w:val="28"/>
          <w:szCs w:val="28"/>
        </w:rPr>
        <w:t>с принятой точки зрения и цели построения модели.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При дальнейшем моделировании блок 0 де</w:t>
      </w:r>
      <w:r>
        <w:rPr>
          <w:sz w:val="28"/>
          <w:szCs w:val="28"/>
        </w:rPr>
        <w:t xml:space="preserve">композируется на диаграмме А0, </w:t>
      </w:r>
      <w:r w:rsidRPr="00045D10">
        <w:rPr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 w:val="28"/>
          <w:szCs w:val="28"/>
        </w:rPr>
        <w:t>писывается с помощью дуг</w:t>
      </w:r>
      <w:r w:rsidRPr="00045D10">
        <w:rPr>
          <w:sz w:val="28"/>
          <w:szCs w:val="28"/>
        </w:rPr>
        <w:t>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AB065E" wp14:editId="4C201200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Pr="008344F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1754C7" w:rsidRPr="00D96E3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754C7" w:rsidRPr="00056533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Pr="00130D46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10670">
        <w:rPr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F5947" wp14:editId="35F0B303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 или ожидание, когда разработчик сообщит сотрудник технической поддержки о завершении</w:t>
      </w:r>
      <w:r w:rsidRPr="006C170B">
        <w:rPr>
          <w:sz w:val="28"/>
          <w:szCs w:val="28"/>
        </w:rPr>
        <w:t>,</w:t>
      </w:r>
      <w:r>
        <w:rPr>
          <w:sz w:val="28"/>
          <w:szCs w:val="28"/>
        </w:rPr>
        <w:t xml:space="preserve"> сотрудник технической поддержки связаться с клиентом что бы оповестить его о исправлении ошибки.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</w:t>
      </w:r>
      <w:r w:rsidRPr="00306334">
        <w:rPr>
          <w:sz w:val="28"/>
          <w:szCs w:val="28"/>
        </w:rPr>
        <w:t>;</w:t>
      </w:r>
    </w:p>
    <w:p w:rsidR="001754C7" w:rsidRPr="005B12D4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оформлять задачу в систему</w:t>
      </w:r>
      <w:r w:rsidRPr="005B12D4">
        <w:rPr>
          <w:sz w:val="28"/>
          <w:szCs w:val="28"/>
        </w:rPr>
        <w:t>;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E56F9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информационной системы </w:t>
      </w:r>
      <w:r>
        <w:rPr>
          <w:color w:val="0D0D0D" w:themeColor="text1" w:themeTint="F2"/>
          <w:sz w:val="28"/>
          <w:szCs w:val="28"/>
        </w:rPr>
        <w:t xml:space="preserve">для ООО «ИМЦ» </w:t>
      </w:r>
      <w:r w:rsidRPr="00040A80">
        <w:rPr>
          <w:color w:val="0D0D0D" w:themeColor="text1" w:themeTint="F2"/>
          <w:sz w:val="28"/>
          <w:szCs w:val="28"/>
        </w:rPr>
        <w:t>позволит:</w:t>
      </w:r>
      <w:r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Pr="00422054">
        <w:rPr>
          <w:color w:val="0D0D0D" w:themeColor="text1" w:themeTint="F2"/>
          <w:sz w:val="28"/>
          <w:szCs w:val="28"/>
        </w:rPr>
        <w:t>сократи</w:t>
      </w:r>
      <w:r>
        <w:rPr>
          <w:color w:val="0D0D0D" w:themeColor="text1" w:themeTint="F2"/>
          <w:sz w:val="28"/>
          <w:szCs w:val="28"/>
        </w:rPr>
        <w:t>в</w:t>
      </w:r>
      <w:r w:rsidRPr="00422054">
        <w:rPr>
          <w:color w:val="0D0D0D" w:themeColor="text1" w:themeTint="F2"/>
          <w:sz w:val="28"/>
          <w:szCs w:val="28"/>
        </w:rPr>
        <w:t xml:space="preserve"> трудозатраты</w:t>
      </w:r>
      <w:r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 технической поддержки.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6E105919" wp14:editId="0436FA37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5 -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</w:t>
      </w:r>
      <w:r>
        <w:rPr>
          <w:rFonts w:ascii="Times New Roman" w:hAnsi="Times New Roman" w:cs="Times New Roman"/>
          <w:sz w:val="28"/>
          <w:szCs w:val="28"/>
        </w:rPr>
        <w:t xml:space="preserve"> выполненное обращение.</w:t>
      </w:r>
    </w:p>
    <w:p w:rsidR="001754C7" w:rsidRPr="00EC03B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методичка ИС</w:t>
      </w:r>
      <w:r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Pr="00931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>
        <w:rPr>
          <w:color w:val="0D0D0D" w:themeColor="text1" w:themeTint="F2"/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>
        <w:rPr>
          <w:color w:val="0D0D0D" w:themeColor="text1" w:themeTint="F2"/>
          <w:sz w:val="28"/>
          <w:szCs w:val="28"/>
        </w:rPr>
        <w:t>представлена на рисунке 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9B345" wp14:editId="76CF4D1B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6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7D7212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</w:t>
      </w:r>
      <w:r w:rsidRPr="002A4938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выполнения задачи используя информационную систему выполняющий задачу меняют статус задаче на проверку</w:t>
      </w:r>
      <w:r w:rsidRPr="002A4938">
        <w:rPr>
          <w:sz w:val="28"/>
          <w:szCs w:val="28"/>
        </w:rPr>
        <w:t xml:space="preserve">, </w:t>
      </w:r>
      <w:r>
        <w:rPr>
          <w:sz w:val="28"/>
          <w:szCs w:val="28"/>
        </w:rPr>
        <w:t>и система совершает уведомление клиент о выполнении его обращении.</w:t>
      </w:r>
    </w:p>
    <w:p w:rsidR="007D7212" w:rsidRDefault="007D72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00C9" w:rsidRDefault="006F4AC1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МОДЕЛИРОВАНИЕ ДАННЫХ</w:t>
      </w:r>
    </w:p>
    <w:p w:rsidR="00C600C9" w:rsidRDefault="005F359A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F359A">
        <w:rPr>
          <w:sz w:val="28"/>
          <w:szCs w:val="28"/>
        </w:rPr>
        <w:t>3.1 Построение логической информационной модели</w:t>
      </w:r>
    </w:p>
    <w:p w:rsidR="004802C0" w:rsidRDefault="004802C0" w:rsidP="0049255E">
      <w:pPr>
        <w:spacing w:line="360" w:lineRule="auto"/>
        <w:ind w:firstLine="709"/>
        <w:jc w:val="both"/>
        <w:rPr>
          <w:sz w:val="28"/>
          <w:szCs w:val="28"/>
        </w:rPr>
      </w:pPr>
    </w:p>
    <w:p w:rsidR="0049255E" w:rsidRDefault="00544EE3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44EE3">
        <w:rPr>
          <w:sz w:val="28"/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64362D" w:rsidRDefault="0064362D" w:rsidP="0064362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</w:t>
      </w:r>
      <w:r w:rsidRPr="0064362D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544EE3">
        <w:rPr>
          <w:sz w:val="28"/>
          <w:szCs w:val="28"/>
        </w:rPr>
        <w:t>огическ</w:t>
      </w:r>
      <w:r>
        <w:rPr>
          <w:sz w:val="28"/>
          <w:szCs w:val="28"/>
        </w:rPr>
        <w:t>ой</w:t>
      </w:r>
      <w:r w:rsidRPr="00544EE3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 w:rsidRPr="0064362D">
        <w:rPr>
          <w:color w:val="0D0D0D" w:themeColor="text1" w:themeTint="F2"/>
          <w:sz w:val="28"/>
          <w:szCs w:val="28"/>
        </w:rPr>
        <w:t xml:space="preserve"> </w:t>
      </w:r>
      <w:r w:rsidRPr="00770FD4">
        <w:rPr>
          <w:color w:val="0D0D0D" w:themeColor="text1" w:themeTint="F2"/>
          <w:sz w:val="28"/>
          <w:szCs w:val="28"/>
        </w:rPr>
        <w:t xml:space="preserve">информационной системы </w:t>
      </w:r>
      <w:r>
        <w:rPr>
          <w:color w:val="0D0D0D" w:themeColor="text1" w:themeTint="F2"/>
          <w:sz w:val="28"/>
          <w:szCs w:val="28"/>
        </w:rPr>
        <w:t>обработки обращения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DD517A" w:rsidRDefault="00DD517A" w:rsidP="00DD517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3F3B55" w:rsidRDefault="00DF14D6" w:rsidP="00DF14D6">
      <w:pPr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логической </w:t>
      </w:r>
      <w:r w:rsidRPr="00544EE3">
        <w:rPr>
          <w:sz w:val="28"/>
          <w:szCs w:val="28"/>
        </w:rPr>
        <w:t>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78716A" w:rsidRPr="0078716A">
        <w:rPr>
          <w:sz w:val="28"/>
          <w:szCs w:val="28"/>
        </w:rPr>
        <w:t>информационной системы ООО «ИМЦ» будут реализованы следующий сущности: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задача</w:t>
      </w:r>
      <w:r w:rsidRPr="00092715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клиент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договор</w:t>
      </w:r>
      <w:r w:rsidRPr="00631974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статус задачи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разработчик</w:t>
      </w:r>
      <w:r w:rsidRPr="00631974">
        <w:rPr>
          <w:sz w:val="28"/>
          <w:szCs w:val="28"/>
        </w:rPr>
        <w:t>.</w:t>
      </w:r>
    </w:p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752C06" w:rsidRPr="001618F4" w:rsidTr="00660E88">
        <w:tc>
          <w:tcPr>
            <w:tcW w:w="169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495F4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A05D8D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3.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95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proofErr w:type="spellStart"/>
            <w:r>
              <w:rPr>
                <w:sz w:val="28"/>
                <w:szCs w:val="28"/>
                <w:lang w:val="en-US"/>
              </w:rPr>
              <w:t>ame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74792C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1722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972" w:type="dxa"/>
          </w:tcPr>
          <w:p w:rsidR="00752C06" w:rsidRPr="0065139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46A77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разработчика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52C06" w:rsidRPr="007177F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р</w:t>
            </w:r>
            <w:r w:rsidRPr="007177F6">
              <w:rPr>
                <w:sz w:val="28"/>
                <w:szCs w:val="28"/>
              </w:rPr>
              <w:t>азработчик</w:t>
            </w:r>
            <w:r>
              <w:rPr>
                <w:sz w:val="28"/>
                <w:szCs w:val="28"/>
              </w:rPr>
              <w:t>а</w:t>
            </w:r>
          </w:p>
        </w:tc>
      </w:tr>
    </w:tbl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5.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6.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752C06" w:rsidRPr="001618F4" w:rsidTr="00660E88">
        <w:tc>
          <w:tcPr>
            <w:tcW w:w="1980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D2B7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CD7BE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5054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281197" w:rsidRPr="000274A9" w:rsidRDefault="00281197" w:rsidP="005F01A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281197" w:rsidRDefault="00281197" w:rsidP="005F01A3">
      <w:pPr>
        <w:spacing w:line="360" w:lineRule="auto"/>
        <w:ind w:firstLine="709"/>
        <w:jc w:val="both"/>
        <w:rPr>
          <w:sz w:val="28"/>
          <w:szCs w:val="28"/>
        </w:rPr>
      </w:pPr>
    </w:p>
    <w:p w:rsidR="00577742" w:rsidRDefault="00577742" w:rsidP="005F01A3">
      <w:pPr>
        <w:spacing w:line="360" w:lineRule="auto"/>
        <w:ind w:firstLine="709"/>
        <w:jc w:val="both"/>
        <w:rPr>
          <w:sz w:val="28"/>
          <w:szCs w:val="28"/>
        </w:rPr>
      </w:pPr>
      <w:r w:rsidRPr="00577742">
        <w:rPr>
          <w:sz w:val="28"/>
          <w:szCs w:val="28"/>
        </w:rPr>
        <w:t xml:space="preserve"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</w:t>
      </w:r>
      <w:proofErr w:type="spellStart"/>
      <w:r w:rsidRPr="00577742">
        <w:rPr>
          <w:sz w:val="28"/>
          <w:szCs w:val="28"/>
        </w:rPr>
        <w:t>денормализация</w:t>
      </w:r>
      <w:proofErr w:type="spellEnd"/>
      <w:r w:rsidRPr="00577742">
        <w:rPr>
          <w:sz w:val="28"/>
          <w:szCs w:val="28"/>
        </w:rPr>
        <w:t xml:space="preserve"> — важные параметры физической модели.</w:t>
      </w:r>
    </w:p>
    <w:p w:rsidR="00364736" w:rsidRDefault="00364736" w:rsidP="005F01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представлена ф</w:t>
      </w:r>
      <w:r w:rsidRPr="00577742">
        <w:rPr>
          <w:sz w:val="28"/>
          <w:szCs w:val="28"/>
        </w:rPr>
        <w:t xml:space="preserve">изическая </w:t>
      </w:r>
      <w:r>
        <w:rPr>
          <w:sz w:val="28"/>
          <w:szCs w:val="28"/>
        </w:rPr>
        <w:t>модель данных.</w:t>
      </w:r>
    </w:p>
    <w:p w:rsidR="0044022B" w:rsidRDefault="00A10C16" w:rsidP="001B4C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9B067C" wp14:editId="505490D2">
            <wp:extent cx="2528515" cy="31120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31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0" w:rsidRDefault="00364736" w:rsidP="003317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8 - </w:t>
      </w:r>
      <w:r w:rsidRPr="00577742">
        <w:rPr>
          <w:sz w:val="28"/>
          <w:szCs w:val="28"/>
        </w:rPr>
        <w:t xml:space="preserve">Физическая </w:t>
      </w:r>
      <w:r>
        <w:rPr>
          <w:sz w:val="28"/>
          <w:szCs w:val="28"/>
        </w:rPr>
        <w:t>модель данных</w:t>
      </w:r>
      <w:r w:rsidR="00B47190">
        <w:rPr>
          <w:sz w:val="28"/>
          <w:szCs w:val="28"/>
        </w:rPr>
        <w:br w:type="page"/>
      </w:r>
    </w:p>
    <w:p w:rsidR="00B47190" w:rsidRPr="00E971AB" w:rsidRDefault="00B47190" w:rsidP="00B47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364736" w:rsidRPr="00E971AB" w:rsidRDefault="00364736" w:rsidP="00364736">
      <w:pPr>
        <w:spacing w:line="360" w:lineRule="auto"/>
        <w:ind w:firstLine="709"/>
        <w:jc w:val="both"/>
        <w:rPr>
          <w:sz w:val="28"/>
          <w:szCs w:val="28"/>
        </w:rPr>
      </w:pPr>
    </w:p>
    <w:p w:rsidR="00BC29A0" w:rsidRPr="00E971AB" w:rsidRDefault="004246ED" w:rsidP="00364736">
      <w:pPr>
        <w:spacing w:line="360" w:lineRule="auto"/>
        <w:ind w:firstLine="709"/>
        <w:jc w:val="both"/>
        <w:rPr>
          <w:sz w:val="28"/>
          <w:szCs w:val="28"/>
        </w:rPr>
      </w:pPr>
      <w:r w:rsidRPr="00E971AB">
        <w:rPr>
          <w:sz w:val="28"/>
          <w:szCs w:val="28"/>
        </w:rPr>
        <w:t xml:space="preserve">DFD — общепринятое сокращение от англ. </w:t>
      </w:r>
      <w:proofErr w:type="spellStart"/>
      <w:r w:rsidRPr="00E971AB">
        <w:rPr>
          <w:sz w:val="28"/>
          <w:szCs w:val="28"/>
        </w:rPr>
        <w:t>data</w:t>
      </w:r>
      <w:proofErr w:type="spellEnd"/>
      <w:r w:rsidRPr="00E971AB">
        <w:rPr>
          <w:sz w:val="28"/>
          <w:szCs w:val="28"/>
        </w:rPr>
        <w:t xml:space="preserve"> </w:t>
      </w:r>
      <w:proofErr w:type="spellStart"/>
      <w:r w:rsidRPr="00E971AB">
        <w:rPr>
          <w:sz w:val="28"/>
          <w:szCs w:val="28"/>
        </w:rPr>
        <w:t>flow</w:t>
      </w:r>
      <w:proofErr w:type="spellEnd"/>
      <w:r w:rsidRPr="00E971AB">
        <w:rPr>
          <w:sz w:val="28"/>
          <w:szCs w:val="28"/>
        </w:rPr>
        <w:t xml:space="preserve"> </w:t>
      </w:r>
      <w:proofErr w:type="spellStart"/>
      <w:r w:rsidRPr="00E971AB">
        <w:rPr>
          <w:sz w:val="28"/>
          <w:szCs w:val="28"/>
        </w:rPr>
        <w:t>diagrams</w:t>
      </w:r>
      <w:proofErr w:type="spellEnd"/>
      <w:r w:rsidRPr="00E971AB">
        <w:rPr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D70C74" w:rsidRPr="00E971AB" w:rsidRDefault="00E971AB" w:rsidP="00D70C74">
      <w:pPr>
        <w:spacing w:line="360" w:lineRule="auto"/>
        <w:ind w:firstLine="709"/>
        <w:jc w:val="both"/>
        <w:rPr>
          <w:sz w:val="28"/>
          <w:szCs w:val="28"/>
        </w:rPr>
      </w:pPr>
      <w:r w:rsidRPr="00E971AB">
        <w:rPr>
          <w:sz w:val="28"/>
          <w:szCs w:val="28"/>
        </w:rPr>
        <w:t>В</w:t>
      </w:r>
      <w:r w:rsidR="00D70C74" w:rsidRPr="00E971AB">
        <w:rPr>
          <w:sz w:val="28"/>
          <w:szCs w:val="28"/>
        </w:rPr>
        <w:t>ыделяют 4 элемента в диаграмме:</w:t>
      </w:r>
    </w:p>
    <w:p w:rsidR="00D70C74" w:rsidRPr="00E971AB" w:rsidRDefault="00E971AB" w:rsidP="009D67D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>п</w:t>
      </w:r>
      <w:r w:rsidR="00D70C74" w:rsidRPr="00E971AB">
        <w:rPr>
          <w:rFonts w:ascii="Times New Roman" w:hAnsi="Times New Roman" w:cs="Times New Roman"/>
          <w:sz w:val="28"/>
          <w:szCs w:val="28"/>
        </w:rPr>
        <w:t xml:space="preserve">роцессы, при которых идет изменение потока данных (обработка, трансформация и др. изменения). </w:t>
      </w:r>
      <w:r w:rsidR="009E29FE" w:rsidRPr="00E971AB">
        <w:rPr>
          <w:rFonts w:ascii="Times New Roman" w:hAnsi="Times New Roman" w:cs="Times New Roman"/>
          <w:sz w:val="28"/>
          <w:szCs w:val="28"/>
        </w:rPr>
        <w:t>Процесс,</w:t>
      </w:r>
      <w:r w:rsidR="00D70C74" w:rsidRPr="00E971AB">
        <w:rPr>
          <w:rFonts w:ascii="Times New Roman" w:hAnsi="Times New Roman" w:cs="Times New Roman"/>
          <w:sz w:val="28"/>
          <w:szCs w:val="28"/>
        </w:rPr>
        <w:t xml:space="preserve"> как и в других диаграммах обычно </w:t>
      </w:r>
      <w:r w:rsidR="0077102F"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="0077102F" w:rsidRPr="0077102F">
        <w:rPr>
          <w:rFonts w:ascii="Times New Roman" w:hAnsi="Times New Roman" w:cs="Times New Roman"/>
          <w:sz w:val="28"/>
          <w:szCs w:val="28"/>
        </w:rPr>
        <w:t>.</w:t>
      </w:r>
    </w:p>
    <w:p w:rsidR="00D70C74" w:rsidRPr="00B60FC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 w:rsidR="00A86F6A"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D70C74" w:rsidRPr="00B60FC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 w:rsidR="000508CA"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="000508CA" w:rsidRPr="000508CA">
        <w:rPr>
          <w:rFonts w:ascii="Times New Roman" w:hAnsi="Times New Roman" w:cs="Times New Roman"/>
          <w:sz w:val="28"/>
          <w:szCs w:val="28"/>
        </w:rPr>
        <w:t>;</w:t>
      </w:r>
    </w:p>
    <w:p w:rsidR="00D70C7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71F8E" w:rsidRPr="00871F8E" w:rsidRDefault="00871F8E" w:rsidP="009D67D8">
      <w:pPr>
        <w:spacing w:line="360" w:lineRule="auto"/>
        <w:ind w:firstLine="709"/>
        <w:jc w:val="both"/>
        <w:rPr>
          <w:sz w:val="28"/>
          <w:szCs w:val="28"/>
        </w:rPr>
      </w:pPr>
      <w:r w:rsidRPr="00871F8E">
        <w:rPr>
          <w:sz w:val="28"/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D9262F" w:rsidRDefault="00D9262F" w:rsidP="009D67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81A" w:rsidRPr="00D9262F">
        <w:rPr>
          <w:rFonts w:ascii="Times New Roman" w:hAnsi="Times New Roman" w:cs="Times New Roman"/>
          <w:sz w:val="28"/>
          <w:szCs w:val="28"/>
        </w:rPr>
        <w:t>описывае</w:t>
      </w:r>
      <w:r w:rsidR="00DA081A"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D9262F" w:rsidRPr="00D9262F" w:rsidRDefault="00B144BF" w:rsidP="009D67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 w:rsidR="00501907"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 w:rsidR="00501907"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2A5EEB" w:rsidRDefault="00EC78C6" w:rsidP="003647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9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AS-IS</w:t>
      </w:r>
    </w:p>
    <w:p w:rsidR="005A0D1B" w:rsidRDefault="00AD4808" w:rsidP="003E462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E42C6E" wp14:editId="181DAE2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E9" w:rsidRPr="00EC78C6" w:rsidRDefault="00214AD4" w:rsidP="008A1A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A50E9">
        <w:rPr>
          <w:sz w:val="28"/>
          <w:szCs w:val="28"/>
        </w:rPr>
        <w:t xml:space="preserve">исунок </w:t>
      </w:r>
      <w:r w:rsidR="00A00812">
        <w:rPr>
          <w:sz w:val="28"/>
          <w:szCs w:val="28"/>
        </w:rPr>
        <w:t>9</w:t>
      </w:r>
      <w:r w:rsidR="00FA50E9">
        <w:rPr>
          <w:sz w:val="28"/>
          <w:szCs w:val="28"/>
        </w:rPr>
        <w:t xml:space="preserve"> - </w:t>
      </w:r>
      <w:r w:rsidR="00FA50E9" w:rsidRPr="009B0C61">
        <w:rPr>
          <w:sz w:val="28"/>
          <w:szCs w:val="28"/>
        </w:rPr>
        <w:t>М</w:t>
      </w:r>
      <w:r w:rsidR="00FA50E9">
        <w:rPr>
          <w:sz w:val="28"/>
          <w:szCs w:val="28"/>
        </w:rPr>
        <w:t xml:space="preserve">одель </w:t>
      </w:r>
      <w:r w:rsidR="00FA50E9">
        <w:rPr>
          <w:sz w:val="28"/>
          <w:szCs w:val="28"/>
          <w:lang w:val="en-US"/>
        </w:rPr>
        <w:t>DFD</w:t>
      </w:r>
      <w:r w:rsidR="00FA50E9" w:rsidRPr="00EC78C6">
        <w:rPr>
          <w:sz w:val="28"/>
          <w:szCs w:val="28"/>
        </w:rPr>
        <w:t xml:space="preserve"> </w:t>
      </w:r>
      <w:r w:rsidR="00FA50E9">
        <w:rPr>
          <w:sz w:val="28"/>
          <w:szCs w:val="28"/>
        </w:rPr>
        <w:t>AS-IS</w:t>
      </w:r>
    </w:p>
    <w:p w:rsidR="00676D1A" w:rsidRDefault="00676D1A" w:rsidP="00676D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676D1A">
        <w:rPr>
          <w:sz w:val="28"/>
          <w:szCs w:val="28"/>
        </w:rPr>
        <w:t>10</w:t>
      </w:r>
      <w:r>
        <w:rPr>
          <w:sz w:val="28"/>
          <w:szCs w:val="28"/>
        </w:rPr>
        <w:t xml:space="preserve">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TO-BE</w:t>
      </w:r>
    </w:p>
    <w:p w:rsidR="009B0C61" w:rsidRPr="00291618" w:rsidRDefault="00305665" w:rsidP="003E462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211697" wp14:editId="74402808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75" w:rsidRDefault="00FA50E9" w:rsidP="00A503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0812">
        <w:rPr>
          <w:sz w:val="28"/>
          <w:szCs w:val="28"/>
        </w:rPr>
        <w:t>10</w:t>
      </w:r>
      <w:r>
        <w:rPr>
          <w:sz w:val="28"/>
          <w:szCs w:val="28"/>
        </w:rPr>
        <w:t xml:space="preserve"> - </w:t>
      </w:r>
      <w:r w:rsidR="003A7BD9">
        <w:rPr>
          <w:sz w:val="28"/>
          <w:szCs w:val="28"/>
        </w:rPr>
        <w:t xml:space="preserve">Модель </w:t>
      </w:r>
      <w:r w:rsidR="003A7BD9">
        <w:rPr>
          <w:sz w:val="28"/>
          <w:szCs w:val="28"/>
          <w:lang w:val="en-US"/>
        </w:rPr>
        <w:t>DFD</w:t>
      </w:r>
      <w:r w:rsidR="003A7BD9" w:rsidRPr="00EC78C6">
        <w:rPr>
          <w:sz w:val="28"/>
          <w:szCs w:val="28"/>
        </w:rPr>
        <w:t xml:space="preserve"> </w:t>
      </w:r>
      <w:r w:rsidR="003A7BD9">
        <w:rPr>
          <w:sz w:val="28"/>
          <w:szCs w:val="28"/>
        </w:rPr>
        <w:t>TO-BE</w:t>
      </w:r>
    </w:p>
    <w:p w:rsidR="00A50375" w:rsidRDefault="00A503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75C7" w:rsidRDefault="009475C7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 w:rsidR="00445032">
        <w:rPr>
          <w:sz w:val="28"/>
          <w:szCs w:val="28"/>
        </w:rPr>
        <w:t>ЕССОВ, ПРОИСХОДЯЩИХ В СИСТЕМЕ</w:t>
      </w:r>
    </w:p>
    <w:p w:rsidR="00F770BD" w:rsidRDefault="00F770BD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C5B5B" w:rsidRDefault="001C1B39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 w:rsidR="00DB1F36"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 w:rsidR="00A41BDB">
        <w:rPr>
          <w:sz w:val="28"/>
          <w:szCs w:val="28"/>
        </w:rPr>
        <w:t>.</w:t>
      </w:r>
    </w:p>
    <w:p w:rsidR="00A41BDB" w:rsidRDefault="008F01EA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</w:t>
      </w:r>
      <w:proofErr w:type="spellStart"/>
      <w:r w:rsidRPr="008F01EA">
        <w:rPr>
          <w:sz w:val="28"/>
          <w:szCs w:val="28"/>
        </w:rPr>
        <w:t>процесc</w:t>
      </w:r>
      <w:proofErr w:type="spellEnd"/>
      <w:r w:rsidRPr="008F01EA">
        <w:rPr>
          <w:sz w:val="28"/>
          <w:szCs w:val="28"/>
        </w:rPr>
        <w:t>.</w:t>
      </w:r>
    </w:p>
    <w:p w:rsidR="00C9614B" w:rsidRPr="00C9614B" w:rsidRDefault="00C9614B" w:rsidP="00AA433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 w:rsidR="00AA4330">
        <w:rPr>
          <w:sz w:val="28"/>
          <w:szCs w:val="28"/>
        </w:rPr>
        <w:t>шение к моделируемому процессу.</w:t>
      </w:r>
    </w:p>
    <w:p w:rsidR="00C9614B" w:rsidRPr="00C9614B" w:rsidRDefault="00C9614B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 xml:space="preserve">IDEF3 состоит из двух методов. </w:t>
      </w:r>
      <w:proofErr w:type="spellStart"/>
      <w:r w:rsidRPr="00C9614B">
        <w:rPr>
          <w:sz w:val="28"/>
          <w:szCs w:val="28"/>
        </w:rPr>
        <w:t>Process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Flow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Description</w:t>
      </w:r>
      <w:proofErr w:type="spellEnd"/>
      <w:r w:rsidRPr="00C9614B">
        <w:rPr>
          <w:sz w:val="28"/>
          <w:szCs w:val="28"/>
        </w:rPr>
        <w:t xml:space="preserve"> (PFD) — Описание технологических процессов, с указанием того, что происходит на каждом этапе технологического процесса. </w:t>
      </w:r>
      <w:proofErr w:type="spellStart"/>
      <w:r w:rsidRPr="00C9614B">
        <w:rPr>
          <w:sz w:val="28"/>
          <w:szCs w:val="28"/>
        </w:rPr>
        <w:t>Object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State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Transition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Description</w:t>
      </w:r>
      <w:proofErr w:type="spellEnd"/>
      <w:r w:rsidRPr="00C9614B">
        <w:rPr>
          <w:sz w:val="28"/>
          <w:szCs w:val="28"/>
        </w:rPr>
        <w:t xml:space="preserve"> (OSTD) — описание переходов состояний объектов, с указанием того, какие существуют промежуточные состояния у о</w:t>
      </w:r>
      <w:r w:rsidR="00AA4330">
        <w:rPr>
          <w:sz w:val="28"/>
          <w:szCs w:val="28"/>
        </w:rPr>
        <w:t>бъектов в моделируемой системе.</w:t>
      </w:r>
    </w:p>
    <w:p w:rsidR="00C9614B" w:rsidRPr="00C9614B" w:rsidRDefault="00C9614B" w:rsidP="005B0422">
      <w:pPr>
        <w:pStyle w:val="Default"/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 w:rsidR="00AA4330">
        <w:rPr>
          <w:sz w:val="28"/>
          <w:szCs w:val="28"/>
        </w:rPr>
        <w:t>ет содержать два типа диаграмм:</w:t>
      </w:r>
    </w:p>
    <w:p w:rsidR="00C9614B" w:rsidRPr="00C9614B" w:rsidRDefault="00C9614B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</w:t>
      </w:r>
      <w:proofErr w:type="spellStart"/>
      <w:r w:rsidRPr="00C9614B">
        <w:rPr>
          <w:sz w:val="28"/>
          <w:szCs w:val="28"/>
        </w:rPr>
        <w:t>Process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Flow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Description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Diagrams</w:t>
      </w:r>
      <w:proofErr w:type="spellEnd"/>
      <w:r w:rsidRPr="00C9614B">
        <w:rPr>
          <w:sz w:val="28"/>
          <w:szCs w:val="28"/>
        </w:rPr>
        <w:t>, PFDD)</w:t>
      </w:r>
    </w:p>
    <w:p w:rsidR="00552D89" w:rsidRDefault="00C9614B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</w:t>
      </w:r>
      <w:proofErr w:type="spellStart"/>
      <w:r w:rsidRPr="00C9614B">
        <w:rPr>
          <w:sz w:val="28"/>
          <w:szCs w:val="28"/>
        </w:rPr>
        <w:t>Object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State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Transition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Network</w:t>
      </w:r>
      <w:proofErr w:type="spellEnd"/>
      <w:r w:rsidRPr="00C9614B">
        <w:rPr>
          <w:sz w:val="28"/>
          <w:szCs w:val="28"/>
        </w:rPr>
        <w:t>, OSTN)</w:t>
      </w:r>
    </w:p>
    <w:p w:rsidR="00AA4330" w:rsidRPr="00AA4330" w:rsidRDefault="00AA4330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</w:t>
      </w:r>
      <w:proofErr w:type="spellStart"/>
      <w:r w:rsidRPr="00AA4330">
        <w:rPr>
          <w:sz w:val="28"/>
          <w:szCs w:val="28"/>
        </w:rPr>
        <w:t>Process</w:t>
      </w:r>
      <w:proofErr w:type="spellEnd"/>
      <w:r w:rsidRPr="00AA4330">
        <w:rPr>
          <w:sz w:val="28"/>
          <w:szCs w:val="28"/>
        </w:rPr>
        <w:t xml:space="preserve"> </w:t>
      </w:r>
      <w:proofErr w:type="spellStart"/>
      <w:r w:rsidRPr="00AA4330">
        <w:rPr>
          <w:sz w:val="28"/>
          <w:szCs w:val="28"/>
        </w:rPr>
        <w:t>Flow</w:t>
      </w:r>
      <w:proofErr w:type="spellEnd"/>
      <w:r w:rsidRPr="00AA4330">
        <w:rPr>
          <w:sz w:val="28"/>
          <w:szCs w:val="28"/>
        </w:rPr>
        <w:t xml:space="preserve"> </w:t>
      </w:r>
      <w:proofErr w:type="spellStart"/>
      <w:r w:rsidRPr="00AA4330">
        <w:rPr>
          <w:sz w:val="28"/>
          <w:szCs w:val="28"/>
        </w:rPr>
        <w:t>Description</w:t>
      </w:r>
      <w:proofErr w:type="spellEnd"/>
      <w:r w:rsidRPr="00AA4330">
        <w:rPr>
          <w:sz w:val="28"/>
          <w:szCs w:val="28"/>
        </w:rPr>
        <w:t xml:space="preserve"> может состоять из </w:t>
      </w:r>
      <w:r w:rsidR="009A03C8">
        <w:rPr>
          <w:sz w:val="28"/>
          <w:szCs w:val="28"/>
        </w:rPr>
        <w:t>5 основных описательных блоков: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</w:t>
      </w:r>
      <w:proofErr w:type="spellStart"/>
      <w:r w:rsidRPr="00AA4330">
        <w:rPr>
          <w:sz w:val="28"/>
          <w:szCs w:val="28"/>
        </w:rPr>
        <w:t>boxes</w:t>
      </w:r>
      <w:proofErr w:type="spellEnd"/>
      <w:r w:rsidRPr="00AA4330">
        <w:rPr>
          <w:sz w:val="28"/>
          <w:szCs w:val="28"/>
        </w:rPr>
        <w:t xml:space="preserve">, </w:t>
      </w:r>
      <w:proofErr w:type="spellStart"/>
      <w:r w:rsidRPr="00AA4330">
        <w:rPr>
          <w:sz w:val="28"/>
          <w:szCs w:val="28"/>
        </w:rPr>
        <w:t>activities</w:t>
      </w:r>
      <w:proofErr w:type="spellEnd"/>
      <w:r w:rsidRPr="00AA4330">
        <w:rPr>
          <w:sz w:val="28"/>
          <w:szCs w:val="28"/>
        </w:rPr>
        <w:t>)</w:t>
      </w:r>
      <w:r w:rsidR="009A03C8" w:rsidRPr="009A03C8">
        <w:rPr>
          <w:sz w:val="28"/>
          <w:szCs w:val="28"/>
        </w:rPr>
        <w:t>;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</w:t>
      </w:r>
      <w:proofErr w:type="spellStart"/>
      <w:r w:rsidRPr="00AA4330">
        <w:rPr>
          <w:sz w:val="28"/>
          <w:szCs w:val="28"/>
        </w:rPr>
        <w:t>arrows</w:t>
      </w:r>
      <w:proofErr w:type="spellEnd"/>
      <w:r w:rsidRPr="00AA4330">
        <w:rPr>
          <w:sz w:val="28"/>
          <w:szCs w:val="28"/>
        </w:rPr>
        <w:t xml:space="preserve">, </w:t>
      </w:r>
      <w:proofErr w:type="spellStart"/>
      <w:r w:rsidRPr="00AA4330">
        <w:rPr>
          <w:sz w:val="28"/>
          <w:szCs w:val="28"/>
        </w:rPr>
        <w:t>links</w:t>
      </w:r>
      <w:proofErr w:type="spellEnd"/>
      <w:r w:rsidRPr="00AA4330">
        <w:rPr>
          <w:sz w:val="28"/>
          <w:szCs w:val="28"/>
        </w:rPr>
        <w:t>)</w:t>
      </w:r>
      <w:r w:rsidR="009A03C8" w:rsidRPr="009A03C8">
        <w:rPr>
          <w:sz w:val="28"/>
          <w:szCs w:val="28"/>
        </w:rPr>
        <w:t>;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lastRenderedPageBreak/>
        <w:t>перекрёстки (</w:t>
      </w:r>
      <w:proofErr w:type="spellStart"/>
      <w:r w:rsidRPr="00AA4330">
        <w:rPr>
          <w:sz w:val="28"/>
          <w:szCs w:val="28"/>
        </w:rPr>
        <w:t>junctions</w:t>
      </w:r>
      <w:proofErr w:type="spellEnd"/>
      <w:r w:rsidRPr="00AA4330">
        <w:rPr>
          <w:sz w:val="28"/>
          <w:szCs w:val="28"/>
        </w:rPr>
        <w:t>)</w:t>
      </w:r>
      <w:r w:rsidR="009A03C8" w:rsidRPr="009A03C8">
        <w:rPr>
          <w:sz w:val="28"/>
          <w:szCs w:val="28"/>
        </w:rPr>
        <w:t>;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t>объекты ссылок</w:t>
      </w:r>
      <w:r w:rsidR="009A03C8">
        <w:rPr>
          <w:sz w:val="28"/>
          <w:szCs w:val="28"/>
          <w:lang w:val="en-US"/>
        </w:rPr>
        <w:t>;</w:t>
      </w:r>
    </w:p>
    <w:p w:rsidR="00AA4330" w:rsidRDefault="00703F05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="00AA4330" w:rsidRPr="00AA4330">
        <w:rPr>
          <w:sz w:val="28"/>
          <w:szCs w:val="28"/>
        </w:rPr>
        <w:t>диницы поведения</w:t>
      </w:r>
      <w:r w:rsidR="0029352E">
        <w:rPr>
          <w:sz w:val="28"/>
          <w:szCs w:val="28"/>
          <w:lang w:val="en-US"/>
        </w:rPr>
        <w:t>.</w:t>
      </w:r>
    </w:p>
    <w:p w:rsidR="0083307C" w:rsidRDefault="0083307C" w:rsidP="0083307C">
      <w:pPr>
        <w:pStyle w:val="Default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представлено 11</w:t>
      </w:r>
      <w:r w:rsidR="00F87653">
        <w:rPr>
          <w:sz w:val="28"/>
          <w:szCs w:val="28"/>
        </w:rPr>
        <w:t xml:space="preserve"> </w:t>
      </w:r>
      <w:r w:rsidR="008137A5" w:rsidRPr="008137A5">
        <w:rPr>
          <w:sz w:val="28"/>
          <w:szCs w:val="28"/>
        </w:rPr>
        <w:t>модель процессов по методологии</w:t>
      </w:r>
      <w:r w:rsidR="00F87653">
        <w:rPr>
          <w:sz w:val="28"/>
          <w:szCs w:val="28"/>
        </w:rPr>
        <w:t xml:space="preserve"> </w:t>
      </w:r>
      <w:r w:rsidR="00F87653">
        <w:rPr>
          <w:sz w:val="28"/>
          <w:szCs w:val="28"/>
          <w:lang w:val="en-US"/>
        </w:rPr>
        <w:t>IDEF</w:t>
      </w:r>
      <w:r w:rsidR="00F87653" w:rsidRPr="008137A5">
        <w:rPr>
          <w:sz w:val="28"/>
          <w:szCs w:val="28"/>
        </w:rPr>
        <w:t>3</w:t>
      </w:r>
    </w:p>
    <w:p w:rsidR="0083307C" w:rsidRPr="00C12750" w:rsidRDefault="0082737B" w:rsidP="00C12750">
      <w:pPr>
        <w:pStyle w:val="Default"/>
        <w:tabs>
          <w:tab w:val="left" w:pos="993"/>
        </w:tabs>
        <w:spacing w:line="360" w:lineRule="auto"/>
        <w:ind w:left="709"/>
        <w:jc w:val="both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A3EDC" wp14:editId="73BEFF1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83307C">
        <w:rPr>
          <w:sz w:val="28"/>
          <w:szCs w:val="28"/>
        </w:rPr>
        <w:t xml:space="preserve">Рисунок 11 - </w:t>
      </w:r>
      <w:r w:rsidR="00223225" w:rsidRPr="008137A5">
        <w:rPr>
          <w:sz w:val="28"/>
          <w:szCs w:val="28"/>
        </w:rPr>
        <w:t>модель процессов по методологии</w:t>
      </w:r>
      <w:r w:rsidR="00223225">
        <w:rPr>
          <w:sz w:val="28"/>
          <w:szCs w:val="28"/>
        </w:rPr>
        <w:t xml:space="preserve"> </w:t>
      </w:r>
      <w:r w:rsidR="00223225">
        <w:rPr>
          <w:sz w:val="28"/>
          <w:szCs w:val="28"/>
          <w:lang w:val="en-US"/>
        </w:rPr>
        <w:t>IDEF</w:t>
      </w:r>
      <w:r w:rsidR="00223225" w:rsidRPr="008137A5">
        <w:rPr>
          <w:sz w:val="28"/>
          <w:szCs w:val="28"/>
        </w:rPr>
        <w:t>3</w:t>
      </w:r>
    </w:p>
    <w:p w:rsidR="009475C7" w:rsidRPr="002011A6" w:rsidRDefault="002011A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618D" w:rsidRDefault="009912C4" w:rsidP="009912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</w:t>
      </w:r>
    </w:p>
    <w:p w:rsidR="00254355" w:rsidRDefault="00023D2D" w:rsidP="0025435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рисунке 12 представлены конечные точки </w:t>
      </w:r>
      <w:r>
        <w:rPr>
          <w:sz w:val="28"/>
          <w:szCs w:val="28"/>
          <w:lang w:val="en-US"/>
        </w:rPr>
        <w:t>API</w:t>
      </w:r>
    </w:p>
    <w:p w:rsidR="004C216D" w:rsidRDefault="004C216D" w:rsidP="0025435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B1206B" w:rsidRPr="004C216D" w:rsidRDefault="00B1206B" w:rsidP="00B120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12 - К</w:t>
      </w:r>
      <w:r>
        <w:rPr>
          <w:sz w:val="28"/>
          <w:szCs w:val="28"/>
        </w:rPr>
        <w:t xml:space="preserve">онечные точки </w:t>
      </w:r>
      <w:r>
        <w:rPr>
          <w:sz w:val="28"/>
          <w:szCs w:val="28"/>
          <w:lang w:val="en-US"/>
        </w:rPr>
        <w:t>API</w:t>
      </w:r>
    </w:p>
    <w:p w:rsidR="00023D2D" w:rsidRPr="00B1206B" w:rsidRDefault="00023D2D" w:rsidP="00254355">
      <w:pPr>
        <w:spacing w:line="360" w:lineRule="auto"/>
        <w:ind w:firstLine="709"/>
        <w:jc w:val="both"/>
        <w:rPr>
          <w:sz w:val="28"/>
          <w:szCs w:val="28"/>
        </w:rPr>
      </w:pPr>
    </w:p>
    <w:p w:rsidR="00CC6020" w:rsidRDefault="00CC602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339A" w:rsidRDefault="008E339A" w:rsidP="008E339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D338D7" w:rsidRDefault="00D338D7" w:rsidP="00254355">
      <w:pPr>
        <w:spacing w:line="360" w:lineRule="auto"/>
        <w:ind w:firstLine="709"/>
        <w:jc w:val="both"/>
        <w:rPr>
          <w:sz w:val="28"/>
          <w:szCs w:val="28"/>
        </w:rPr>
      </w:pP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Вендров</w:t>
      </w:r>
      <w:proofErr w:type="spellEnd"/>
      <w:r w:rsidRPr="002A775F">
        <w:rPr>
          <w:sz w:val="28"/>
          <w:szCs w:val="28"/>
        </w:rPr>
        <w:t xml:space="preserve"> А.М. Проектирование программного обеспечения экономических информационных систем. М., «Финансы и статистика», 20</w:t>
      </w:r>
      <w:r w:rsidR="007775C6" w:rsidRPr="002A775F">
        <w:rPr>
          <w:sz w:val="28"/>
          <w:szCs w:val="28"/>
          <w:lang w:val="en-US"/>
        </w:rPr>
        <w:t>19</w:t>
      </w:r>
      <w:r w:rsidR="008F5620" w:rsidRPr="008F5620">
        <w:rPr>
          <w:sz w:val="28"/>
          <w:szCs w:val="28"/>
        </w:rPr>
        <w:t>;</w:t>
      </w: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Вендров</w:t>
      </w:r>
      <w:proofErr w:type="spellEnd"/>
      <w:r w:rsidRPr="002A775F">
        <w:rPr>
          <w:sz w:val="28"/>
          <w:szCs w:val="28"/>
        </w:rPr>
        <w:t xml:space="preserve"> A.M. Практикум по проектированию программного обеспечения экономических информационных систем. </w:t>
      </w:r>
      <w:proofErr w:type="gramStart"/>
      <w:r w:rsidRPr="002A775F">
        <w:rPr>
          <w:sz w:val="28"/>
          <w:szCs w:val="28"/>
        </w:rPr>
        <w:t>М. :</w:t>
      </w:r>
      <w:proofErr w:type="gramEnd"/>
      <w:r w:rsidRPr="002A775F">
        <w:rPr>
          <w:sz w:val="28"/>
          <w:szCs w:val="28"/>
        </w:rPr>
        <w:t xml:space="preserve"> Финансы и статистика, 20</w:t>
      </w:r>
      <w:r w:rsidR="00554899"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="008F5620"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Вендров</w:t>
      </w:r>
      <w:proofErr w:type="spellEnd"/>
      <w:r w:rsidRPr="002A775F">
        <w:rPr>
          <w:sz w:val="28"/>
          <w:szCs w:val="28"/>
        </w:rPr>
        <w:t xml:space="preserve"> А.М. CASE-технологии. Современные методы и средства проектирования информационных </w:t>
      </w:r>
      <w:proofErr w:type="gramStart"/>
      <w:r w:rsidRPr="002A775F">
        <w:rPr>
          <w:sz w:val="28"/>
          <w:szCs w:val="28"/>
        </w:rPr>
        <w:t>сист</w:t>
      </w:r>
      <w:r w:rsidR="00494418" w:rsidRPr="002A775F">
        <w:rPr>
          <w:sz w:val="28"/>
          <w:szCs w:val="28"/>
        </w:rPr>
        <w:t>ем.–</w:t>
      </w:r>
      <w:proofErr w:type="gramEnd"/>
      <w:r w:rsidR="00494418" w:rsidRPr="002A775F">
        <w:rPr>
          <w:sz w:val="28"/>
          <w:szCs w:val="28"/>
        </w:rPr>
        <w:t xml:space="preserve"> М.: Финансы и статистика, 2020</w:t>
      </w:r>
      <w:r w:rsidRPr="002A775F">
        <w:rPr>
          <w:sz w:val="28"/>
          <w:szCs w:val="28"/>
        </w:rPr>
        <w:t>.– 176 с.</w:t>
      </w:r>
      <w:r w:rsidR="008F5620" w:rsidRPr="008F5620">
        <w:rPr>
          <w:sz w:val="28"/>
          <w:szCs w:val="28"/>
        </w:rPr>
        <w:t xml:space="preserve"> ;</w:t>
      </w: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Липаев</w:t>
      </w:r>
      <w:proofErr w:type="spellEnd"/>
      <w:r w:rsidRPr="002A775F">
        <w:rPr>
          <w:sz w:val="28"/>
          <w:szCs w:val="28"/>
        </w:rPr>
        <w:t xml:space="preserve"> В.В. Программная инженерия. Методо</w:t>
      </w:r>
      <w:r w:rsidR="00897637" w:rsidRPr="002A775F">
        <w:rPr>
          <w:sz w:val="28"/>
          <w:szCs w:val="28"/>
        </w:rPr>
        <w:t>логические основы. М.: ТЕИС, 2018</w:t>
      </w:r>
      <w:proofErr w:type="gramStart"/>
      <w:r w:rsidRPr="002A775F">
        <w:rPr>
          <w:sz w:val="28"/>
          <w:szCs w:val="28"/>
        </w:rPr>
        <w:t xml:space="preserve">. </w:t>
      </w:r>
      <w:r w:rsidR="008F5620" w:rsidRPr="008F5620">
        <w:rPr>
          <w:sz w:val="28"/>
          <w:szCs w:val="28"/>
        </w:rPr>
        <w:t>;</w:t>
      </w:r>
      <w:proofErr w:type="gramEnd"/>
    </w:p>
    <w:p w:rsidR="000B379F" w:rsidRPr="002A775F" w:rsidRDefault="000449B1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 xml:space="preserve"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</w:t>
      </w:r>
      <w:proofErr w:type="spellStart"/>
      <w:r w:rsidRPr="002A775F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2A775F">
        <w:rPr>
          <w:rFonts w:ascii="Times New Roman" w:hAnsi="Times New Roman" w:cs="Times New Roman"/>
          <w:sz w:val="28"/>
          <w:szCs w:val="28"/>
        </w:rPr>
        <w:t>. - СПб.: Лань, 2018. - 156 c.</w:t>
      </w:r>
      <w:r w:rsidR="00D72E39" w:rsidRPr="002A775F">
        <w:rPr>
          <w:rFonts w:ascii="Times New Roman" w:hAnsi="Times New Roman" w:cs="Times New Roman"/>
          <w:sz w:val="28"/>
          <w:szCs w:val="28"/>
        </w:rPr>
        <w:t>;</w:t>
      </w:r>
    </w:p>
    <w:p w:rsidR="00D72E39" w:rsidRPr="002A775F" w:rsidRDefault="00267532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 xml:space="preserve">Гвоздева, Т.В. Проектирование информационных систем. Стандартизация: Учебное пособие / Т.В. Гвоздева, Б.А. </w:t>
      </w:r>
      <w:proofErr w:type="spellStart"/>
      <w:r w:rsidRPr="002A775F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2A775F">
        <w:rPr>
          <w:rFonts w:ascii="Times New Roman" w:hAnsi="Times New Roman" w:cs="Times New Roman"/>
          <w:sz w:val="28"/>
          <w:szCs w:val="28"/>
        </w:rPr>
        <w:t xml:space="preserve">. - СПб.: Лань, 2019. </w:t>
      </w:r>
      <w:r w:rsidR="003947DA" w:rsidRPr="002A775F">
        <w:rPr>
          <w:rFonts w:ascii="Times New Roman" w:hAnsi="Times New Roman" w:cs="Times New Roman"/>
          <w:sz w:val="28"/>
          <w:szCs w:val="28"/>
        </w:rPr>
        <w:t>–</w:t>
      </w:r>
      <w:r w:rsidRPr="002A775F">
        <w:rPr>
          <w:rFonts w:ascii="Times New Roman" w:hAnsi="Times New Roman" w:cs="Times New Roman"/>
          <w:sz w:val="28"/>
          <w:szCs w:val="28"/>
        </w:rPr>
        <w:t xml:space="preserve"> 252</w:t>
      </w:r>
      <w:r w:rsidR="008F5620" w:rsidRPr="008F5620">
        <w:rPr>
          <w:rFonts w:ascii="Times New Roman" w:hAnsi="Times New Roman" w:cs="Times New Roman"/>
          <w:sz w:val="28"/>
          <w:szCs w:val="28"/>
        </w:rPr>
        <w:t>;</w:t>
      </w:r>
    </w:p>
    <w:p w:rsidR="003947DA" w:rsidRDefault="003947DA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 xml:space="preserve">Корячко, В.П. Проектирование IP-систем: Учебное пособие для вузов / В.П. Корячко, Ю.М. </w:t>
      </w:r>
      <w:proofErr w:type="spellStart"/>
      <w:r w:rsidRPr="002A775F">
        <w:rPr>
          <w:rFonts w:ascii="Times New Roman" w:hAnsi="Times New Roman" w:cs="Times New Roman"/>
          <w:sz w:val="28"/>
          <w:szCs w:val="28"/>
        </w:rPr>
        <w:t>Цыц</w:t>
      </w:r>
      <w:r w:rsidR="00A33439">
        <w:rPr>
          <w:rFonts w:ascii="Times New Roman" w:hAnsi="Times New Roman" w:cs="Times New Roman"/>
          <w:sz w:val="28"/>
          <w:szCs w:val="28"/>
        </w:rPr>
        <w:t>аркин</w:t>
      </w:r>
      <w:proofErr w:type="spellEnd"/>
      <w:r w:rsidR="00A33439">
        <w:rPr>
          <w:rFonts w:ascii="Times New Roman" w:hAnsi="Times New Roman" w:cs="Times New Roman"/>
          <w:sz w:val="28"/>
          <w:szCs w:val="28"/>
        </w:rPr>
        <w:t xml:space="preserve">, Е.Ю. </w:t>
      </w:r>
      <w:proofErr w:type="spellStart"/>
      <w:r w:rsidR="00A33439">
        <w:rPr>
          <w:rFonts w:ascii="Times New Roman" w:hAnsi="Times New Roman" w:cs="Times New Roman"/>
          <w:sz w:val="28"/>
          <w:szCs w:val="28"/>
        </w:rPr>
        <w:t>Скоз</w:t>
      </w:r>
      <w:proofErr w:type="spellEnd"/>
      <w:r w:rsidR="00A33439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="00A33439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="00A33439">
        <w:rPr>
          <w:rFonts w:ascii="Times New Roman" w:hAnsi="Times New Roman" w:cs="Times New Roman"/>
          <w:sz w:val="28"/>
          <w:szCs w:val="28"/>
        </w:rPr>
        <w:t>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="008F5620" w:rsidRPr="008F5620">
        <w:rPr>
          <w:rFonts w:ascii="Times New Roman" w:hAnsi="Times New Roman" w:cs="Times New Roman"/>
          <w:sz w:val="28"/>
          <w:szCs w:val="28"/>
        </w:rPr>
        <w:t>;</w:t>
      </w:r>
    </w:p>
    <w:p w:rsidR="00A33439" w:rsidRPr="00267532" w:rsidRDefault="00A33439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 w:rsidR="00C563DB"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sectPr w:rsidR="00A33439" w:rsidRPr="00267532" w:rsidSect="0016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3"/>
    <w:rsid w:val="00023D2D"/>
    <w:rsid w:val="00032558"/>
    <w:rsid w:val="000449B1"/>
    <w:rsid w:val="000508CA"/>
    <w:rsid w:val="00082B3D"/>
    <w:rsid w:val="0009106D"/>
    <w:rsid w:val="000B379F"/>
    <w:rsid w:val="000B7DB8"/>
    <w:rsid w:val="000E039C"/>
    <w:rsid w:val="001300CE"/>
    <w:rsid w:val="0015655B"/>
    <w:rsid w:val="001754C7"/>
    <w:rsid w:val="00175A74"/>
    <w:rsid w:val="00176A34"/>
    <w:rsid w:val="0019656E"/>
    <w:rsid w:val="001A3DC0"/>
    <w:rsid w:val="001B4C06"/>
    <w:rsid w:val="001C1B39"/>
    <w:rsid w:val="001C6342"/>
    <w:rsid w:val="001E4186"/>
    <w:rsid w:val="002011A6"/>
    <w:rsid w:val="00214AD4"/>
    <w:rsid w:val="00223225"/>
    <w:rsid w:val="002252D6"/>
    <w:rsid w:val="00227258"/>
    <w:rsid w:val="00236E08"/>
    <w:rsid w:val="00254355"/>
    <w:rsid w:val="002565A6"/>
    <w:rsid w:val="00267532"/>
    <w:rsid w:val="00281197"/>
    <w:rsid w:val="00281A9E"/>
    <w:rsid w:val="0028432C"/>
    <w:rsid w:val="00291618"/>
    <w:rsid w:val="0029352E"/>
    <w:rsid w:val="002A5EEB"/>
    <w:rsid w:val="002A775F"/>
    <w:rsid w:val="002E4530"/>
    <w:rsid w:val="003047FC"/>
    <w:rsid w:val="00305665"/>
    <w:rsid w:val="00321640"/>
    <w:rsid w:val="00327AED"/>
    <w:rsid w:val="003317D5"/>
    <w:rsid w:val="00334C2F"/>
    <w:rsid w:val="00364736"/>
    <w:rsid w:val="003859D7"/>
    <w:rsid w:val="00390D75"/>
    <w:rsid w:val="003947DA"/>
    <w:rsid w:val="003A2E82"/>
    <w:rsid w:val="003A7BD9"/>
    <w:rsid w:val="003C5B5B"/>
    <w:rsid w:val="003C7720"/>
    <w:rsid w:val="003E462F"/>
    <w:rsid w:val="003F3B55"/>
    <w:rsid w:val="004246ED"/>
    <w:rsid w:val="0044022B"/>
    <w:rsid w:val="004421E2"/>
    <w:rsid w:val="00445032"/>
    <w:rsid w:val="00450FCC"/>
    <w:rsid w:val="004619F4"/>
    <w:rsid w:val="0046260C"/>
    <w:rsid w:val="00464DDF"/>
    <w:rsid w:val="004802C0"/>
    <w:rsid w:val="00482594"/>
    <w:rsid w:val="0049255E"/>
    <w:rsid w:val="00494418"/>
    <w:rsid w:val="004A1B3F"/>
    <w:rsid w:val="004A56F9"/>
    <w:rsid w:val="004B0531"/>
    <w:rsid w:val="004C216D"/>
    <w:rsid w:val="004D1C59"/>
    <w:rsid w:val="00501907"/>
    <w:rsid w:val="005209A3"/>
    <w:rsid w:val="00533A30"/>
    <w:rsid w:val="00534AB7"/>
    <w:rsid w:val="00534ABC"/>
    <w:rsid w:val="00544EE3"/>
    <w:rsid w:val="00552D89"/>
    <w:rsid w:val="00554899"/>
    <w:rsid w:val="00556593"/>
    <w:rsid w:val="005603A4"/>
    <w:rsid w:val="00576A90"/>
    <w:rsid w:val="00577742"/>
    <w:rsid w:val="005823D0"/>
    <w:rsid w:val="005A0D1B"/>
    <w:rsid w:val="005A3C4B"/>
    <w:rsid w:val="005B0422"/>
    <w:rsid w:val="005D422B"/>
    <w:rsid w:val="005E338D"/>
    <w:rsid w:val="005F01A3"/>
    <w:rsid w:val="005F10B6"/>
    <w:rsid w:val="005F2763"/>
    <w:rsid w:val="005F359A"/>
    <w:rsid w:val="006057A9"/>
    <w:rsid w:val="006153EB"/>
    <w:rsid w:val="00622304"/>
    <w:rsid w:val="00643355"/>
    <w:rsid w:val="0064362D"/>
    <w:rsid w:val="00676D1A"/>
    <w:rsid w:val="00684AFB"/>
    <w:rsid w:val="00695C88"/>
    <w:rsid w:val="006E2410"/>
    <w:rsid w:val="006F47A3"/>
    <w:rsid w:val="006F4AC1"/>
    <w:rsid w:val="006F4F55"/>
    <w:rsid w:val="00703F05"/>
    <w:rsid w:val="00717AA8"/>
    <w:rsid w:val="00735B1D"/>
    <w:rsid w:val="00752C06"/>
    <w:rsid w:val="0077102F"/>
    <w:rsid w:val="007775C6"/>
    <w:rsid w:val="00784F80"/>
    <w:rsid w:val="0078716A"/>
    <w:rsid w:val="007A3C6D"/>
    <w:rsid w:val="007D7212"/>
    <w:rsid w:val="007E0BA0"/>
    <w:rsid w:val="007F0259"/>
    <w:rsid w:val="007F6B3F"/>
    <w:rsid w:val="008137A5"/>
    <w:rsid w:val="0082737B"/>
    <w:rsid w:val="0083307C"/>
    <w:rsid w:val="0084200A"/>
    <w:rsid w:val="00871F8E"/>
    <w:rsid w:val="00883C43"/>
    <w:rsid w:val="00886F1B"/>
    <w:rsid w:val="00897637"/>
    <w:rsid w:val="008A1AC6"/>
    <w:rsid w:val="008E339A"/>
    <w:rsid w:val="008F01EA"/>
    <w:rsid w:val="008F5620"/>
    <w:rsid w:val="009065AA"/>
    <w:rsid w:val="00910DB5"/>
    <w:rsid w:val="009208A1"/>
    <w:rsid w:val="00944A09"/>
    <w:rsid w:val="009475C7"/>
    <w:rsid w:val="009716F4"/>
    <w:rsid w:val="009912C4"/>
    <w:rsid w:val="00992E42"/>
    <w:rsid w:val="00994B47"/>
    <w:rsid w:val="009A03C8"/>
    <w:rsid w:val="009B0C61"/>
    <w:rsid w:val="009C354E"/>
    <w:rsid w:val="009D67D8"/>
    <w:rsid w:val="009D69CA"/>
    <w:rsid w:val="009E29FE"/>
    <w:rsid w:val="00A00812"/>
    <w:rsid w:val="00A10C16"/>
    <w:rsid w:val="00A33439"/>
    <w:rsid w:val="00A41BDB"/>
    <w:rsid w:val="00A50375"/>
    <w:rsid w:val="00A56CE6"/>
    <w:rsid w:val="00A648E4"/>
    <w:rsid w:val="00A86F6A"/>
    <w:rsid w:val="00AA2631"/>
    <w:rsid w:val="00AA2C66"/>
    <w:rsid w:val="00AA4330"/>
    <w:rsid w:val="00AB0A73"/>
    <w:rsid w:val="00AB5246"/>
    <w:rsid w:val="00AD4808"/>
    <w:rsid w:val="00B1206B"/>
    <w:rsid w:val="00B144BF"/>
    <w:rsid w:val="00B15D45"/>
    <w:rsid w:val="00B47190"/>
    <w:rsid w:val="00B5726A"/>
    <w:rsid w:val="00B60FC4"/>
    <w:rsid w:val="00B6555C"/>
    <w:rsid w:val="00B90D37"/>
    <w:rsid w:val="00B9291D"/>
    <w:rsid w:val="00BB1017"/>
    <w:rsid w:val="00BC29A0"/>
    <w:rsid w:val="00BE4C0A"/>
    <w:rsid w:val="00BE6A95"/>
    <w:rsid w:val="00C07453"/>
    <w:rsid w:val="00C12750"/>
    <w:rsid w:val="00C563DB"/>
    <w:rsid w:val="00C567D0"/>
    <w:rsid w:val="00C57C0E"/>
    <w:rsid w:val="00C600C9"/>
    <w:rsid w:val="00C77F65"/>
    <w:rsid w:val="00C9614B"/>
    <w:rsid w:val="00CA5E0B"/>
    <w:rsid w:val="00CA6C59"/>
    <w:rsid w:val="00CC6020"/>
    <w:rsid w:val="00D03971"/>
    <w:rsid w:val="00D21B93"/>
    <w:rsid w:val="00D27055"/>
    <w:rsid w:val="00D338D7"/>
    <w:rsid w:val="00D4395A"/>
    <w:rsid w:val="00D461EA"/>
    <w:rsid w:val="00D70C74"/>
    <w:rsid w:val="00D72E39"/>
    <w:rsid w:val="00D8565D"/>
    <w:rsid w:val="00D9262F"/>
    <w:rsid w:val="00DA081A"/>
    <w:rsid w:val="00DB007A"/>
    <w:rsid w:val="00DB1F36"/>
    <w:rsid w:val="00DC3199"/>
    <w:rsid w:val="00DD0403"/>
    <w:rsid w:val="00DD517A"/>
    <w:rsid w:val="00DD58BC"/>
    <w:rsid w:val="00DF14D6"/>
    <w:rsid w:val="00E12271"/>
    <w:rsid w:val="00E144E2"/>
    <w:rsid w:val="00E3791C"/>
    <w:rsid w:val="00E83C33"/>
    <w:rsid w:val="00E971AB"/>
    <w:rsid w:val="00EC618D"/>
    <w:rsid w:val="00EC78C6"/>
    <w:rsid w:val="00ED5877"/>
    <w:rsid w:val="00EE501F"/>
    <w:rsid w:val="00F26C8A"/>
    <w:rsid w:val="00F479AA"/>
    <w:rsid w:val="00F55139"/>
    <w:rsid w:val="00F66E96"/>
    <w:rsid w:val="00F770BD"/>
    <w:rsid w:val="00F849ED"/>
    <w:rsid w:val="00F87653"/>
    <w:rsid w:val="00F92C7E"/>
    <w:rsid w:val="00FA50E9"/>
    <w:rsid w:val="00FA57D3"/>
    <w:rsid w:val="00FB2DA7"/>
    <w:rsid w:val="00FD5760"/>
    <w:rsid w:val="00FE3B9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2C1E"/>
  <w15:chartTrackingRefBased/>
  <w15:docId w15:val="{D05CB5A1-2EF1-4524-BA95-FD928AA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66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27A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rsid w:val="00327AED"/>
    <w:pPr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327AE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327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4C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Верхний колонтитул Знак"/>
    <w:basedOn w:val="a0"/>
    <w:link w:val="a7"/>
    <w:rsid w:val="001754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21</Pages>
  <Words>3127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235</cp:revision>
  <dcterms:created xsi:type="dcterms:W3CDTF">2024-10-08T14:46:00Z</dcterms:created>
  <dcterms:modified xsi:type="dcterms:W3CDTF">2024-11-04T07:34:00Z</dcterms:modified>
</cp:coreProperties>
</file>