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-191135</wp:posOffset>
                </wp:positionH>
                <wp:positionV relativeFrom="paragraph">
                  <wp:posOffset>-18415</wp:posOffset>
                </wp:positionV>
                <wp:extent cx="5372735" cy="1617980"/>
                <wp:effectExtent l="0" t="0" r="0" b="0"/>
                <wp:wrapSquare wrapText="bothSides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16179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4645" w:tblpY="421" w:topFromText="0" w:vertAnchor="text"/>
                              <w:tblW w:w="844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28"/>
                              <w:gridCol w:w="1327"/>
                              <w:gridCol w:w="1850"/>
                              <w:gridCol w:w="2040"/>
                              <w:gridCol w:w="2100"/>
                            </w:tblGrid>
                            <w:tr>
                              <w:trPr>
                                <w:trHeight w:val="846" w:hRule="atLeast"/>
                              </w:trPr>
                              <w:tc>
                                <w:tcPr>
                                  <w:tcW w:w="8445" w:type="dxa"/>
                                  <w:gridSpan w:val="5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Broadcast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6" w:hRule="atLeast"/>
                              </w:trPr>
                              <w:tc>
                                <w:tcPr>
                                  <w:tcW w:w="112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minute_cost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6" w:hRule="atLeast"/>
                              </w:trPr>
                              <w:tc>
                                <w:tcPr>
                                  <w:tcW w:w="112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DECIMAL(1,1)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DECIMAL(19,2)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.05pt;height:127.4pt;mso-wrap-distance-left:9pt;mso-wrap-distance-right:9pt;mso-wrap-distance-top:0pt;mso-wrap-distance-bottom:0pt;margin-top:-1.45pt;mso-position-vertical-relative:text;margin-left:-15.05pt;mso-position-horizontal-relative:text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4645" w:tblpY="421" w:topFromText="0" w:vertAnchor="text"/>
                        <w:tblW w:w="8445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28"/>
                        <w:gridCol w:w="1327"/>
                        <w:gridCol w:w="1850"/>
                        <w:gridCol w:w="2040"/>
                        <w:gridCol w:w="2100"/>
                      </w:tblGrid>
                      <w:tr>
                        <w:trPr>
                          <w:trHeight w:val="846" w:hRule="atLeast"/>
                        </w:trPr>
                        <w:tc>
                          <w:tcPr>
                            <w:tcW w:w="8445" w:type="dxa"/>
                            <w:gridSpan w:val="5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Broadcast</w:t>
                            </w:r>
                          </w:p>
                        </w:tc>
                      </w:tr>
                      <w:tr>
                        <w:trPr>
                          <w:trHeight w:val="846" w:hRule="atLeast"/>
                        </w:trPr>
                        <w:tc>
                          <w:tcPr>
                            <w:tcW w:w="112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5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w="204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minute_cost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duration</w:t>
                            </w:r>
                          </w:p>
                        </w:tc>
                      </w:tr>
                      <w:tr>
                        <w:trPr>
                          <w:trHeight w:val="846" w:hRule="atLeast"/>
                        </w:trPr>
                        <w:tc>
                          <w:tcPr>
                            <w:tcW w:w="112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  <w:pict>
                                <v:line id="shape_0" from="35.1pt,29.9pt" to="349.3pt,138pt" ID="Прямая соединительная линия 8" stroked="t" style="position:absolute">
                                  <v:stroke color="black" weight="6480" joinstyle="miter" endcap="flat"/>
                                  <v:fill o:detectmouseclick="t" on="false"/>
                                </v:line>
                              </w:pict>
                            </w:r>
                          </w:p>
                        </w:tc>
                        <w:tc>
                          <w:tcPr>
                            <w:tcW w:w="13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85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DECIMAL(1,1)</w:t>
                            </w:r>
                          </w:p>
                        </w:tc>
                        <w:tc>
                          <w:tcPr>
                            <w:tcW w:w="204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DECIMAL(19,2)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560705</wp:posOffset>
                </wp:positionH>
                <wp:positionV relativeFrom="paragraph">
                  <wp:posOffset>991235</wp:posOffset>
                </wp:positionV>
                <wp:extent cx="3991610" cy="1374140"/>
                <wp:effectExtent l="0" t="0" r="26670" b="26670"/>
                <wp:wrapNone/>
                <wp:docPr id="3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60" cy="1373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1pt,29.9pt" to="349.3pt,138pt" ID="Прямая соединительная линия 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1409700</wp:posOffset>
                </wp:positionH>
                <wp:positionV relativeFrom="paragraph">
                  <wp:posOffset>2087245</wp:posOffset>
                </wp:positionV>
                <wp:extent cx="2058035" cy="2066925"/>
                <wp:effectExtent l="0" t="0" r="26670" b="26670"/>
                <wp:wrapNone/>
                <wp:docPr id="4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7400" cy="206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2pt,130.9pt" to="239.15pt,293.55pt" ID="Прямая соединительная линия 8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-124460</wp:posOffset>
                </wp:positionH>
                <wp:positionV relativeFrom="paragraph">
                  <wp:posOffset>15875</wp:posOffset>
                </wp:positionV>
                <wp:extent cx="6068060" cy="1647190"/>
                <wp:effectExtent l="0" t="0" r="0" b="0"/>
                <wp:wrapSquare wrapText="bothSides"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16471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center" w:tblpY="5785" w:topFromText="0" w:vertAnchor="text"/>
                              <w:tblW w:w="952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842"/>
                              <w:gridCol w:w="1708"/>
                              <w:gridCol w:w="1530"/>
                              <w:gridCol w:w="1590"/>
                              <w:gridCol w:w="1755"/>
                              <w:gridCol w:w="2100"/>
                            </w:tblGrid>
                            <w:tr>
                              <w:trPr>
                                <w:trHeight w:val="638" w:hRule="atLeast"/>
                              </w:trPr>
                              <w:tc>
                                <w:tcPr>
                                  <w:tcW w:w="9525" w:type="dxa"/>
                                  <w:gridSpan w:val="6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0" w:name="__UnoMark__250_1278980790"/>
                                  <w:bookmarkEnd w:id="0"/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8" w:hRule="atLeast"/>
                              </w:trPr>
                              <w:tc>
                                <w:tcPr>
                                  <w:tcW w:w="84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" w:name="__UnoMark__252_1278980790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2" w:name="__UnoMark__254_1278980790"/>
                                  <w:bookmarkEnd w:id="2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ad_duration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" w:name="__UnoMark__258_1278980790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organization_id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" w:name="__UnoMark__260_1278980790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broadcast_id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" w:name="__UnoMark__262_1278980790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8" w:hRule="atLeast"/>
                              </w:trPr>
                              <w:tc>
                                <w:tcPr>
                                  <w:tcW w:w="84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" w:name="__UnoMark__263_1278980790"/>
                                  <w:bookmarkStart w:id="7" w:name="__UnoMark__264_1278980790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" w:name="__UnoMark__266_1278980790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9" w:name="__UnoMark__268_1278980790"/>
                                  <w:bookmarkEnd w:id="9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" w:name="__UnoMark__271_1278980790"/>
                                  <w:bookmarkStart w:id="11" w:name="__UnoMark__272_1278980790"/>
                                  <w:bookmarkEnd w:id="10"/>
                                  <w:bookmarkEnd w:id="11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DECIMAL(19,2)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7.8pt;height:129.7pt;mso-wrap-distance-left:9pt;mso-wrap-distance-right:9pt;mso-wrap-distance-top:0pt;mso-wrap-distance-bottom:0pt;margin-top:1.25pt;mso-position-vertical-relative:text;margin-left:-9.8pt;mso-position-horizontal-relative:text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center" w:tblpY="5785" w:topFromText="0" w:vertAnchor="text"/>
                        <w:tblW w:w="9525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842"/>
                        <w:gridCol w:w="1708"/>
                        <w:gridCol w:w="1530"/>
                        <w:gridCol w:w="1590"/>
                        <w:gridCol w:w="1755"/>
                        <w:gridCol w:w="2100"/>
                      </w:tblGrid>
                      <w:tr>
                        <w:trPr>
                          <w:trHeight w:val="638" w:hRule="atLeast"/>
                        </w:trPr>
                        <w:tc>
                          <w:tcPr>
                            <w:tcW w:w="9525" w:type="dxa"/>
                            <w:gridSpan w:val="6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2" w:name="__UnoMark__250_1278980790"/>
                            <w:bookmarkEnd w:id="12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1308" w:hRule="atLeast"/>
                        </w:trPr>
                        <w:tc>
                          <w:tcPr>
                            <w:tcW w:w="84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3" w:name="__UnoMark__252_1278980790"/>
                            <w:bookmarkEnd w:id="13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lang w:val="en-US"/>
                              </w:rPr>
                            </w:pPr>
                            <w:bookmarkStart w:id="14" w:name="__UnoMark__254_1278980790"/>
                            <w:bookmarkEnd w:id="14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ad_duration</w:t>
                            </w:r>
                          </w:p>
                        </w:tc>
                        <w:tc>
                          <w:tcPr>
                            <w:tcW w:w="15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9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5" w:name="__UnoMark__258_1278980790"/>
                            <w:bookmarkEnd w:id="15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organization_id</w:t>
                            </w:r>
                          </w:p>
                        </w:tc>
                        <w:tc>
                          <w:tcPr>
                            <w:tcW w:w="175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6" w:name="__UnoMark__260_1278980790"/>
                            <w:bookmarkEnd w:id="16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broadcast_id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7" w:name="__UnoMark__262_1278980790"/>
                            <w:bookmarkEnd w:id="17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price</w:t>
                            </w:r>
                          </w:p>
                        </w:tc>
                      </w:tr>
                      <w:tr>
                        <w:trPr>
                          <w:trHeight w:val="638" w:hRule="atLeast"/>
                        </w:trPr>
                        <w:tc>
                          <w:tcPr>
                            <w:tcW w:w="84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" w:name="__UnoMark__263_1278980790"/>
                            <w:bookmarkStart w:id="19" w:name="__UnoMark__264_1278980790"/>
                            <w:bookmarkEnd w:id="18"/>
                            <w:bookmarkEnd w:id="19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0" w:name="__UnoMark__266_1278980790"/>
                            <w:bookmarkEnd w:id="20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1" w:name="__UnoMark__268_1278980790"/>
                            <w:bookmarkEnd w:id="21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59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5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2" w:name="__UnoMark__271_1278980790"/>
                            <w:bookmarkStart w:id="23" w:name="__UnoMark__272_1278980790"/>
                            <w:bookmarkEnd w:id="22"/>
                            <w:bookmarkEnd w:id="23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DECIMAL(19,2)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52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2041"/>
      </w:tblGrid>
      <w:tr>
        <w:trPr/>
        <w:tc>
          <w:tcPr>
            <w:tcW w:w="95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Organization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requisite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0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contact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66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LibreOffice/5.4.2.2$Windows_x86 LibreOffice_project/22b09f6418e8c2d508a9eaf86b2399209b0990f4</Application>
  <Pages>1</Pages>
  <Words>35</Words>
  <Characters>242</Characters>
  <CharactersWithSpaces>247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2018-02-18T10:14:00Z</dcterms:created>
  <dc:creator>Пользователь Windows</dc:creator>
  <dc:description/>
  <dc:language>ru-RU</dc:language>
  <cp:lastModifiedBy/>
  <dcterms:modified xsi:type="dcterms:W3CDTF">2018-02-18T23:28:21Z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