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Note: Use Approved PMOMax Materials</w:t>
      </w:r>
    </w:p>
    <w:p>
      <w:r>
        <w:t>Subject: Please use the approved PMOMax materials</w:t>
      </w:r>
    </w:p>
    <w:p>
      <w:r>
        <w:t>Hi [Name],</w:t>
      </w:r>
    </w:p>
    <w:p>
      <w:r>
        <w:t>Please use the PMOMax materials I placed in Google Drive as the source of truth for any external or internal communication. Those materials reflect the current product, Marketplace deployment, and verified capabilities accurately.</w:t>
      </w:r>
    </w:p>
    <w:p>
      <w:r>
        <w:t>Some recent language has included claims that are not currently supported, and that creates a real risk of misleading people. It also puts me in a difficult position in meetings when incorrect information is shared and I have to step in to correct it. I have been emphasizing this for a while, so I would appreciate us aligning strictly to the approved materials going forward.</w:t>
      </w:r>
    </w:p>
    <w:p>
      <w:r>
        <w:t>Thanks,</w:t>
      </w:r>
    </w:p>
    <w:p>
      <w:r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