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70" w:rsidRPr="00360670" w:rsidRDefault="00360670" w:rsidP="00360670">
      <w:pPr>
        <w:pStyle w:val="Heading5"/>
        <w:numPr>
          <w:ilvl w:val="0"/>
          <w:numId w:val="0"/>
        </w:numPr>
      </w:pPr>
      <w:bookmarkStart w:id="0" w:name="_GoBack"/>
      <w:bookmarkEnd w:id="0"/>
    </w:p>
    <w:sectPr w:rsidR="00360670" w:rsidRPr="00360670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356E2" w:rsidRDefault="008356E2" w:rsidP="00A83AD8">
      <w:r>
        <w:separator/>
      </w:r>
    </w:p>
    <w:p w:rsidR="008356E2" w:rsidRDefault="008356E2" w:rsidP="00A83AD8"/>
    <w:p w:rsidR="008356E2" w:rsidRDefault="008356E2" w:rsidP="00A83AD8"/>
    <w:p w:rsidR="008356E2" w:rsidRDefault="008356E2" w:rsidP="00A83AD8"/>
    <w:p w:rsidR="008356E2" w:rsidRDefault="008356E2" w:rsidP="00A83AD8"/>
    <w:p w:rsidR="008356E2" w:rsidRDefault="008356E2" w:rsidP="00A83AD8"/>
  </w:endnote>
  <w:endnote w:type="continuationSeparator" w:id="0">
    <w:p w:rsidR="008356E2" w:rsidRDefault="008356E2" w:rsidP="00A83AD8">
      <w:r>
        <w:continuationSeparator/>
      </w:r>
    </w:p>
    <w:p w:rsidR="008356E2" w:rsidRDefault="008356E2" w:rsidP="00A83AD8"/>
    <w:p w:rsidR="008356E2" w:rsidRDefault="008356E2" w:rsidP="00A83AD8"/>
    <w:p w:rsidR="008356E2" w:rsidRDefault="008356E2" w:rsidP="00A83AD8"/>
    <w:p w:rsidR="008356E2" w:rsidRDefault="008356E2" w:rsidP="00A83AD8"/>
    <w:p w:rsidR="008356E2" w:rsidRDefault="008356E2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Calibri (Body)">
    <w:altName w:val="Calibri"/>
    <w:panose1 w:val="020B0604020202020204"/>
    <w:charset w:val="00"/>
    <w:family w:val="roman"/>
    <w:pitch w:val="default"/>
  </w:font>
  <w:font w:name="Source Sans Pro"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ato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356E2" w:rsidRDefault="008356E2" w:rsidP="00A83AD8">
      <w:r>
        <w:separator/>
      </w:r>
    </w:p>
    <w:p w:rsidR="008356E2" w:rsidRDefault="008356E2" w:rsidP="00A83AD8"/>
    <w:p w:rsidR="008356E2" w:rsidRDefault="008356E2" w:rsidP="00A83AD8"/>
    <w:p w:rsidR="008356E2" w:rsidRDefault="008356E2" w:rsidP="00A83AD8"/>
    <w:p w:rsidR="008356E2" w:rsidRDefault="008356E2" w:rsidP="00A83AD8"/>
    <w:p w:rsidR="008356E2" w:rsidRDefault="008356E2" w:rsidP="00A83AD8"/>
  </w:footnote>
  <w:footnote w:type="continuationSeparator" w:id="0">
    <w:p w:rsidR="008356E2" w:rsidRDefault="008356E2" w:rsidP="00A83AD8">
      <w:r>
        <w:continuationSeparator/>
      </w:r>
    </w:p>
    <w:p w:rsidR="008356E2" w:rsidRDefault="008356E2" w:rsidP="00A83AD8"/>
    <w:p w:rsidR="008356E2" w:rsidRDefault="008356E2" w:rsidP="00A83AD8"/>
    <w:p w:rsidR="008356E2" w:rsidRDefault="008356E2" w:rsidP="00A83AD8"/>
    <w:p w:rsidR="008356E2" w:rsidRDefault="008356E2" w:rsidP="00A83AD8"/>
    <w:p w:rsidR="008356E2" w:rsidRDefault="008356E2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407EC3"/>
    <w:multiLevelType w:val="multilevel"/>
    <w:tmpl w:val="6E924758"/>
    <w:lvl w:ilvl="0">
      <w:start w:val="1"/>
      <w:numFmt w:val="upperRoman"/>
      <w:pStyle w:val="Heading1"/>
      <w:lvlText w:val="%1."/>
      <w:lvlJc w:val="left"/>
      <w:pPr>
        <w:ind w:left="432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pStyle w:val="Heading3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pStyle w:val="Heading4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abstractNum w:abstractNumId="1" w15:restartNumberingAfterBreak="0">
    <w:nsid w:val="0F9863DB"/>
    <w:multiLevelType w:val="multilevel"/>
    <w:tmpl w:val="410CED4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pStyle w:val="Heading6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5" w15:restartNumberingAfterBreak="0">
    <w:nsid w:val="5080081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5"/>
  </w:num>
  <w:num w:numId="14">
    <w:abstractNumId w:val="0"/>
  </w:num>
  <w:num w:numId="15">
    <w:abstractNumId w:val="0"/>
  </w:num>
  <w:num w:numId="16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9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60670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8AB"/>
    <w:rsid w:val="00223A77"/>
    <w:rsid w:val="00225186"/>
    <w:rsid w:val="002252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2335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0670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941"/>
    <w:rsid w:val="00832D9B"/>
    <w:rsid w:val="008333EC"/>
    <w:rsid w:val="0083382D"/>
    <w:rsid w:val="0083399F"/>
    <w:rsid w:val="008340B0"/>
    <w:rsid w:val="008345B3"/>
    <w:rsid w:val="008356E2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2F39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2F8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1B12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69CF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5335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0264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50B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B51B12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Besley* Book" w:hAnsi="Besley* Book" w:cstheme="minorHAnsi"/>
    </w:rPr>
  </w:style>
  <w:style w:type="paragraph" w:styleId="Heading1">
    <w:name w:val="heading 1"/>
    <w:basedOn w:val="Normal"/>
    <w:link w:val="Heading1Char"/>
    <w:autoRedefine/>
    <w:uiPriority w:val="9"/>
    <w:qFormat/>
    <w:rsid w:val="00360670"/>
    <w:pPr>
      <w:numPr>
        <w:numId w:val="16"/>
      </w:numPr>
      <w:tabs>
        <w:tab w:val="clear" w:pos="4680"/>
        <w:tab w:val="clear" w:pos="9360"/>
      </w:tabs>
      <w:spacing w:before="120" w:line="240" w:lineRule="auto"/>
      <w:outlineLvl w:val="0"/>
    </w:pPr>
    <w:rPr>
      <w:rFonts w:ascii="Gill Sans MT" w:eastAsia="Times New Roman" w:hAnsi="Gill Sans MT"/>
      <w:b/>
      <w:bCs/>
      <w:color w:val="134D13"/>
      <w:sz w:val="24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912F39"/>
    <w:pPr>
      <w:numPr>
        <w:ilvl w:val="1"/>
      </w:numPr>
      <w:spacing w:after="120"/>
      <w:contextualSpacing/>
      <w:outlineLvl w:val="1"/>
    </w:pPr>
    <w:rPr>
      <w:rFonts w:cs="Calibri (Body)"/>
      <w:color w:val="400706"/>
    </w:rPr>
  </w:style>
  <w:style w:type="paragraph" w:styleId="Heading3">
    <w:name w:val="heading 3"/>
    <w:basedOn w:val="Normal"/>
    <w:link w:val="Heading3Char"/>
    <w:autoRedefine/>
    <w:qFormat/>
    <w:rsid w:val="00912F39"/>
    <w:pPr>
      <w:numPr>
        <w:ilvl w:val="2"/>
        <w:numId w:val="16"/>
      </w:numPr>
      <w:tabs>
        <w:tab w:val="clear" w:pos="4680"/>
        <w:tab w:val="clear" w:pos="9360"/>
      </w:tabs>
      <w:spacing w:before="120" w:after="120" w:line="240" w:lineRule="auto"/>
      <w:ind w:left="2304" w:hanging="432"/>
      <w:contextualSpacing/>
      <w:outlineLvl w:val="2"/>
    </w:pPr>
    <w:rPr>
      <w:rFonts w:ascii="Source Sans Pro" w:eastAsia="Times New Roman" w:hAnsi="Source Sans Pro" w:cs="Times New Roman"/>
      <w:bCs/>
      <w:color w:val="0E3A3A"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E25335"/>
    <w:pPr>
      <w:keepNext/>
      <w:keepLines/>
      <w:numPr>
        <w:ilvl w:val="3"/>
      </w:numPr>
      <w:ind w:left="3024" w:hanging="432"/>
      <w:contextualSpacing/>
      <w:outlineLvl w:val="3"/>
    </w:pPr>
    <w:rPr>
      <w:rFonts w:eastAsiaTheme="majorEastAsia" w:cstheme="majorBidi"/>
      <w:b w:val="0"/>
      <w:bCs w:val="0"/>
      <w:iCs/>
      <w:color w:val="5F3917"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912F39"/>
    <w:pPr>
      <w:numPr>
        <w:ilvl w:val="4"/>
      </w:num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numPr>
        <w:ilvl w:val="3"/>
        <w:numId w:val="1"/>
      </w:numPr>
      <w:ind w:left="3024" w:hanging="432"/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qFormat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qFormat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912F39"/>
    <w:rPr>
      <w:rFonts w:ascii="Source Sans Pro" w:eastAsia="Times New Roman" w:hAnsi="Source Sans Pro" w:cs="Times New Roman"/>
      <w:bCs/>
      <w:color w:val="0E3A3A"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360670"/>
    <w:rPr>
      <w:rFonts w:ascii="Gill Sans MT" w:eastAsia="Times New Roman" w:hAnsi="Gill Sans MT" w:cstheme="minorHAnsi"/>
      <w:b/>
      <w:bCs/>
      <w:color w:val="134D13"/>
      <w:sz w:val="24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E25335"/>
    <w:rPr>
      <w:rFonts w:ascii="Lato" w:eastAsiaTheme="majorEastAsia" w:hAnsi="Lato" w:cstheme="majorBidi"/>
      <w:iCs/>
      <w:color w:val="5F3917"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4D6B3E"/>
    <w:rPr>
      <w:rFonts w:ascii="Source Sans Pro" w:eastAsia="Times New Roman" w:hAnsi="Source Sans Pro" w:cs="Calibri (Body)"/>
      <w:b/>
      <w:bCs/>
      <w:color w:val="400706"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9B32F8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360670"/>
    <w:pPr>
      <w:numPr>
        <w:numId w:val="0"/>
      </w:numPr>
      <w:spacing w:after="240"/>
      <w:jc w:val="center"/>
    </w:pPr>
    <w:rPr>
      <w:b w:val="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2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93336269-98FD-1941-BFDA-1E6B885EF8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Colorful Outline.dotx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“Outline” from the Cascadia style set [cascadia.style]</dc:description>
  <cp:lastModifiedBy>Chase Nordengren</cp:lastModifiedBy>
  <cp:revision>1</cp:revision>
  <cp:lastPrinted>2018-09-12T17:18:00Z</cp:lastPrinted>
  <dcterms:created xsi:type="dcterms:W3CDTF">2019-10-05T04:48:00Z</dcterms:created>
  <dcterms:modified xsi:type="dcterms:W3CDTF">2019-10-05T04:50:00Z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