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54"/>
        <w:tblLayout w:type="fixed"/>
        <w:tblLook w:firstColumn="1" w:firstRow="1" w:lastColumn="0" w:lastRow="0" w:noHBand="0" w:noVBand="1" w:val="04A0"/>
      </w:tblPr>
      <w:tblGrid>
        <w:gridCol w:w="2700"/>
        <w:gridCol w:w="3100"/>
        <w:gridCol w:w="3554"/>
      </w:tblGrid>
      <w:tr>
        <w:trPr>
          <w:trHeight w:val="280"/>
          <w:cantSplit/>
        </w:trPr>
        <w:tc>
          <w:tcPr>
            <w:tcW w:type="dxa" w:w="9354"/>
            <w:gridSpan w:val="3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rPr>
                <w:b/>
              </w:rPr>
              <w:t>2026-2027 YILI DÖNEM II ANATOMİ UYGULAMA PROGRAMI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03.09.2026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08.09.2026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10.09.2026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15.09.2026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17.09.2026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22.09.2026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24.09.2026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29.09.2026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01.10.2026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06.10.2026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08.10.2026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13.10.2026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15.10.2026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22.10.2026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27.10.2026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</w:tbl>
    <w:p>
      <w:r>
        <w:br w:type="page"/>
      </w:r>
    </w:p>
    <w:tbl>
      <w:tblPr>
        <w:tblStyle w:val="TableGrid"/>
        <w:tblW w:type="dxa" w:w="9354"/>
        <w:tblLayout w:type="fixed"/>
        <w:tblLook w:firstColumn="1" w:firstRow="1" w:lastColumn="0" w:lastRow="0" w:noHBand="0" w:noVBand="1" w:val="04A0"/>
      </w:tblPr>
      <w:tblGrid>
        <w:gridCol w:w="2700"/>
        <w:gridCol w:w="3100"/>
        <w:gridCol w:w="3554"/>
      </w:tblGrid>
      <w:tr>
        <w:trPr>
          <w:trHeight w:val="280"/>
          <w:cantSplit/>
        </w:trPr>
        <w:tc>
          <w:tcPr>
            <w:tcW w:type="dxa" w:w="9354"/>
            <w:gridSpan w:val="3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rPr>
                <w:b/>
              </w:rPr>
              <w:t>2026-2027 YILI DÖNEM II ANATOMİ UYGULAMA PROGRAMI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03.11.2026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05.11.2026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10.11.2026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12.11.2026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17.11.2026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19.11.2026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24.11.2026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26.11.2026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01.12.2026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03.12.2026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08.12.2026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10.12.2026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15.12.2026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17.12.2026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 w:val="restart"/>
            <w:tcMar>
              <w:top w:w="0" w:type="dxa"/>
              <w:bottom w:w="0" w:type="dxa"/>
              <w:left w:w="100" w:type="dxa"/>
              <w:right w:w="100" w:type="dxa"/>
            </w:tcMar>
            <w:vAlign w:val="center"/>
          </w:tcPr>
          <w:p>
            <w:r>
              <w:t>22.12.2026</w:t>
            </w:r>
          </w:p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13:30-14:20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3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14:30-15:20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  <w:tr>
        <w:trPr>
          <w:trHeight w:val="280"/>
          <w:cantSplit/>
        </w:trPr>
        <w:tc>
          <w:tcPr>
            <w:tcW w:type="dxa" w:w="2700"/>
            <w:vMerge/>
            <w:tcMar>
              <w:top w:w="0" w:type="dxa"/>
              <w:bottom w:w="0" w:type="dxa"/>
              <w:left w:w="100" w:type="dxa"/>
              <w:right w:w="100" w:type="dxa"/>
            </w:tcMar>
          </w:tcPr>
          <w:p/>
        </w:tc>
        <w:tc>
          <w:tcPr>
            <w:tcW w:type="dxa" w:w="3100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15:30-16:20</w:t>
            </w:r>
          </w:p>
        </w:tc>
        <w:tc>
          <w:tcPr>
            <w:tcW w:type="dxa" w:w="3554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r>
              <w:t>2</w:t>
            </w:r>
          </w:p>
        </w:tc>
      </w:tr>
    </w:tbl>
    <w:sectPr w:rsidR="00FC693F" w:rsidRPr="0006063C" w:rsidSect="00034616">
      <w:pgSz w:w="11906" w:h="16838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