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E20719B" w14:textId="64E2E040" w:rsidR="00D7522C" w:rsidRPr="00D16DF2" w:rsidRDefault="00D16DF2" w:rsidP="00D16DF2">
      <w:pPr>
        <w:pStyle w:val="papertitle"/>
        <w:spacing w:before="5pt" w:beforeAutospacing="1" w:after="5pt" w:afterAutospacing="1"/>
        <w:rPr>
          <w:kern w:val="48"/>
        </w:rPr>
      </w:pPr>
      <w:r>
        <w:rPr>
          <w:kern w:val="48"/>
        </w:rPr>
        <w:t>YAZLAB 2 PROJE RAPORU</w:t>
      </w:r>
    </w:p>
    <w:p w14:paraId="0DB2F99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F123B70" w14:textId="5A045296" w:rsidR="001A3B3D" w:rsidRPr="00F847A6" w:rsidRDefault="00D16DF2" w:rsidP="00D16DF2">
      <w:pPr>
        <w:pStyle w:val="Author"/>
        <w:spacing w:before="5pt" w:beforeAutospacing="1"/>
        <w:rPr>
          <w:sz w:val="18"/>
          <w:szCs w:val="18"/>
        </w:rPr>
      </w:pPr>
      <w:r>
        <w:rPr>
          <w:sz w:val="18"/>
          <w:szCs w:val="18"/>
        </w:rPr>
        <w:t xml:space="preserve">         Muhammet Arif Eren</w:t>
      </w:r>
      <w:r w:rsidR="001A3B3D" w:rsidRPr="00F847A6">
        <w:rPr>
          <w:sz w:val="18"/>
          <w:szCs w:val="18"/>
        </w:rPr>
        <w:br/>
      </w:r>
      <w:r>
        <w:rPr>
          <w:sz w:val="18"/>
          <w:szCs w:val="18"/>
        </w:rPr>
        <w:t xml:space="preserve">    201307077</w:t>
      </w:r>
      <w:r w:rsidR="00BD670B">
        <w:rPr>
          <w:sz w:val="18"/>
          <w:szCs w:val="18"/>
        </w:rPr>
        <w:br w:type="column"/>
      </w:r>
      <w:r>
        <w:rPr>
          <w:sz w:val="18"/>
          <w:szCs w:val="18"/>
        </w:rPr>
        <w:t>Semih AYSU</w:t>
      </w:r>
      <w:r w:rsidR="001A3B3D" w:rsidRPr="00F847A6">
        <w:rPr>
          <w:sz w:val="18"/>
          <w:szCs w:val="18"/>
        </w:rPr>
        <w:br/>
      </w:r>
      <w:r>
        <w:rPr>
          <w:sz w:val="18"/>
          <w:szCs w:val="18"/>
        </w:rPr>
        <w:t>211307085</w:t>
      </w:r>
    </w:p>
    <w:p w14:paraId="73738E95" w14:textId="655FC0C6" w:rsidR="009F1D79" w:rsidRPr="00D16DF2" w:rsidRDefault="009F1D79" w:rsidP="00D16DF2">
      <w:pPr>
        <w:pStyle w:val="Author"/>
        <w:spacing w:before="5pt" w:beforeAutospacing="1"/>
        <w:rPr>
          <w:sz w:val="18"/>
          <w:szCs w:val="18"/>
        </w:rPr>
        <w:sectPr w:rsidR="009F1D79" w:rsidRPr="00D16DF2" w:rsidSect="003B4E04">
          <w:type w:val="continuous"/>
          <w:pgSz w:w="595.30pt" w:h="841.90pt" w:code="9"/>
          <w:pgMar w:top="22.50pt" w:right="44.65pt" w:bottom="72pt" w:left="44.65pt" w:header="36pt" w:footer="36pt" w:gutter="0pt"/>
          <w:cols w:num="3" w:space="36pt"/>
          <w:docGrid w:linePitch="360"/>
        </w:sectPr>
      </w:pPr>
    </w:p>
    <w:p w14:paraId="3331D38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8EF6382" w14:textId="1E6DFBB3" w:rsidR="009303D9" w:rsidRPr="00D632BE" w:rsidRDefault="00D16DF2" w:rsidP="006B6B66">
      <w:pPr>
        <w:pStyle w:val="Balk1"/>
      </w:pPr>
      <w:r>
        <w:t>GİRİŞ</w:t>
      </w:r>
    </w:p>
    <w:p w14:paraId="12C96133" w14:textId="6F6F5BDD" w:rsidR="009303D9" w:rsidRPr="00D16DF2" w:rsidRDefault="00D16DF2" w:rsidP="00E7596C">
      <w:pPr>
        <w:pStyle w:val="GvdeMetni"/>
        <w:rPr>
          <w:lang w:val="tr-TR"/>
        </w:rPr>
      </w:pPr>
      <w:r>
        <w:rPr>
          <w:lang w:val="tr-TR"/>
        </w:rPr>
        <w:t>Bu projedeki öncelikli amacımız takım çalışması oluşturarak</w:t>
      </w:r>
      <w:r w:rsidR="00D22460">
        <w:rPr>
          <w:lang w:val="tr-TR"/>
        </w:rPr>
        <w:t xml:space="preserve"> beraber proje yapabilme yeteneğimizi geliştirmemiz ayrıca iş bölümü hakkında kendimizi geliştirmemizdir. Bunun haricinde geçmiş öğrenim yıllarımızdan öğrendiğimiz bilgileri kullanarak ileriki dönem iş hayatımızda karşımıza çıkabilecek bir uygulama ile test etmek ve öğrendiklerimizi pekiştirmek hedefindeyiz. Bu projeyi hazırlarken ki ilk hedefimiz isterlerde bulunan maddelerin hepsini yerine getirmeye çalışmaktır.</w:t>
      </w:r>
    </w:p>
    <w:p w14:paraId="424C5842" w14:textId="2F0CFC7A" w:rsidR="009303D9" w:rsidRDefault="00D22460" w:rsidP="00D22460">
      <w:pPr>
        <w:pStyle w:val="Balk1"/>
      </w:pPr>
      <w:r>
        <w:t>PROJENİN TANITIMI</w:t>
      </w:r>
    </w:p>
    <w:p w14:paraId="0D7883D3" w14:textId="15D6A7B4" w:rsidR="00D22460" w:rsidRPr="00D22460" w:rsidRDefault="00D22460" w:rsidP="00D22460">
      <w:pPr>
        <w:pStyle w:val="GvdeMetni"/>
        <w:rPr>
          <w:lang w:val="tr-TR"/>
        </w:rPr>
      </w:pPr>
      <w:r>
        <w:rPr>
          <w:lang w:val="tr-TR"/>
        </w:rPr>
        <w:t xml:space="preserve">Projenin konusu resimlerin 16 parçaya bölünmesi halinden oluşan karışık parçaları doğru yerler getirerek resmi tamamlamak üzerine oluşturulmuş bir </w:t>
      </w:r>
      <w:proofErr w:type="spellStart"/>
      <w:r>
        <w:rPr>
          <w:lang w:val="tr-TR"/>
        </w:rPr>
        <w:t>puzzle’dır</w:t>
      </w:r>
      <w:proofErr w:type="spellEnd"/>
      <w:r>
        <w:rPr>
          <w:lang w:val="tr-TR"/>
        </w:rPr>
        <w:t xml:space="preserve">. Seçtiğimiz resimlerde dikkat ettiğimiz olay resimlerin 16 parçaya bölünmüş her parçasının oyuncuya zorluk çıkartmadan doğru yer hakkında ipucu verebilecek parçalar olması idi. Bu yüzden çok karmaşık veya çok arka plan içeren resimleri kullanmaktan kaçındık. Uygulamayı ilk açtığımız zaman bizi ana giriş ekranı karşılıyor bu ekranda </w:t>
      </w:r>
      <w:r w:rsidR="003B60CA">
        <w:rPr>
          <w:lang w:val="tr-TR"/>
        </w:rPr>
        <w:t>oyuncudan</w:t>
      </w:r>
      <w:r>
        <w:rPr>
          <w:lang w:val="tr-TR"/>
        </w:rPr>
        <w:t xml:space="preserve"> adı girilmesi isteniyor. Ayrıca anasayfada skor tablosunu gösteren bir kısım da mevcut</w:t>
      </w:r>
      <w:r w:rsidR="003B60CA">
        <w:rPr>
          <w:lang w:val="tr-TR"/>
        </w:rPr>
        <w:t>. Son olarak sayfanın altında oyunu başlatabileceğimiz Start tuşu bulunuyor. Sonraki açılan sayfada ise seçebileceğimiz resimlerin bir listesi mevcut. Burada oyuncu istediği resmi seçiyor. İsterse kendi yerel dosyalarından bir resim ekleyebilir veya resmin URL sini girerek internet üzerinden de resmi çekebilir. En son sayfa ise bizim asıl oyun sayfamızı oluşturuyor. Bu sayfada resim 16 parçaya bölünüp karıştırılıyor. Oyuncu isterse parçaları tekrardan karıştırabiliyor. Ayrıca -10 puan karşılığında resmin bütün halinin ipucunu görebiliyor. Aynı sayfada oyuncunun adı, puan durumu ve hamle sayısını gösteren bir alan bulunuyor.</w:t>
      </w:r>
    </w:p>
    <w:p w14:paraId="7D60345E" w14:textId="58C28426" w:rsidR="009303D9" w:rsidRDefault="003B60CA" w:rsidP="006B6B66">
      <w:pPr>
        <w:pStyle w:val="Balk1"/>
      </w:pPr>
      <w:r>
        <w:t>PROJENİN ADIMLARI</w:t>
      </w:r>
    </w:p>
    <w:p w14:paraId="6EC5E644" w14:textId="77777777" w:rsidR="00D7522C" w:rsidRPr="00D7522C" w:rsidRDefault="009303D9" w:rsidP="00E7596C">
      <w:pPr>
        <w:pStyle w:val="GvdeMetni"/>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91FC31A" w14:textId="77777777" w:rsidR="009303D9" w:rsidRPr="005B520E" w:rsidRDefault="009303D9" w:rsidP="00E7596C">
      <w:pPr>
        <w:pStyle w:val="GvdeMetni"/>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634C2C7" w14:textId="77777777" w:rsidR="009303D9" w:rsidRPr="005B520E" w:rsidRDefault="009303D9" w:rsidP="00E7596C">
      <w:pPr>
        <w:pStyle w:val="GvdeMetni"/>
      </w:pPr>
      <w:r w:rsidRPr="005B520E">
        <w:t xml:space="preserve">Define </w:t>
      </w:r>
      <w:proofErr w:type="spellStart"/>
      <w:r w:rsidRPr="005B520E">
        <w:t>abbreviations</w:t>
      </w:r>
      <w:proofErr w:type="spellEnd"/>
      <w:r w:rsidRPr="005B520E">
        <w:t xml:space="preserve"> </w:t>
      </w:r>
      <w:proofErr w:type="spellStart"/>
      <w:r w:rsidRPr="005B520E">
        <w:t>and</w:t>
      </w:r>
      <w:proofErr w:type="spellEnd"/>
      <w:r w:rsidRPr="005B520E">
        <w:t xml:space="preserve"> </w:t>
      </w:r>
      <w:proofErr w:type="spellStart"/>
      <w:r w:rsidRPr="005B520E">
        <w:t>acronyms</w:t>
      </w:r>
      <w:proofErr w:type="spellEnd"/>
      <w:r w:rsidRPr="005B520E">
        <w:t xml:space="preserve"> the first time they are used in the text, even after they have been defined in the abstract. Abbreviations such as IEEE, SI, MKS, CGS, </w:t>
      </w:r>
      <w:proofErr w:type="spellStart"/>
      <w:r w:rsidRPr="005B520E">
        <w:t>sc</w:t>
      </w:r>
      <w:proofErr w:type="spellEnd"/>
      <w:r w:rsidRPr="005B520E">
        <w:t xml:space="preserve">, dc, </w:t>
      </w:r>
      <w:proofErr w:type="spellStart"/>
      <w:r w:rsidRPr="005B520E">
        <w:t>and</w:t>
      </w:r>
      <w:proofErr w:type="spellEnd"/>
      <w:r w:rsidRPr="005B520E">
        <w:t xml:space="preserve"> </w:t>
      </w:r>
      <w:proofErr w:type="spellStart"/>
      <w:r w:rsidRPr="005B520E">
        <w:t>rms</w:t>
      </w:r>
      <w:proofErr w:type="spellEnd"/>
      <w:r w:rsidRPr="005B520E">
        <w:t xml:space="preserve"> do not have to be defined. Do not use abbreviations in the title or heads unless they are unavoidable.</w:t>
      </w:r>
    </w:p>
    <w:p w14:paraId="21212B61" w14:textId="77777777" w:rsidR="009303D9" w:rsidRDefault="009303D9" w:rsidP="00ED0149">
      <w:pPr>
        <w:pStyle w:val="Balk2"/>
      </w:pPr>
      <w:r>
        <w:t>Units</w:t>
      </w:r>
    </w:p>
    <w:p w14:paraId="1089EEF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t>be the use of English units as identifiers in trade, such as “3.5-inch disk drive”.</w:t>
      </w:r>
    </w:p>
    <w:p w14:paraId="16A18BEB"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817875"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w:t>
      </w:r>
      <w:proofErr w:type="spellStart"/>
      <w:r w:rsidRPr="005B520E">
        <w:t>Wb</w:t>
      </w:r>
      <w:proofErr w:type="spellEnd"/>
      <w:r w:rsidRPr="005B520E">
        <w:t xml:space="preserve">/m2” </w:t>
      </w:r>
      <w:proofErr w:type="spellStart"/>
      <w:r w:rsidRPr="005B520E">
        <w:t>or</w:t>
      </w:r>
      <w:proofErr w:type="spellEnd"/>
      <w:r w:rsidRPr="005B520E">
        <w:t xml:space="preserve"> “</w:t>
      </w:r>
      <w:proofErr w:type="spellStart"/>
      <w:r w:rsidRPr="005B520E">
        <w:t>webers</w:t>
      </w:r>
      <w:proofErr w:type="spellEnd"/>
      <w:r w:rsidRPr="005B520E">
        <w:t xml:space="preserve"> </w:t>
      </w:r>
      <w:proofErr w:type="spellStart"/>
      <w:r w:rsidRPr="005B520E">
        <w:t>per</w:t>
      </w:r>
      <w:proofErr w:type="spellEnd"/>
      <w:r w:rsidRPr="005B520E">
        <w:t xml:space="preserve"> </w:t>
      </w:r>
      <w:proofErr w:type="spellStart"/>
      <w:r w:rsidRPr="005B520E">
        <w:t>square</w:t>
      </w:r>
      <w:proofErr w:type="spellEnd"/>
      <w:r w:rsidRPr="005B520E">
        <w:t xml:space="preserve"> </w:t>
      </w:r>
      <w:proofErr w:type="spellStart"/>
      <w:r w:rsidRPr="005B520E">
        <w:t>meter</w:t>
      </w:r>
      <w:proofErr w:type="spellEnd"/>
      <w:r w:rsidRPr="005B520E">
        <w:t>”, not “</w:t>
      </w:r>
      <w:proofErr w:type="spellStart"/>
      <w:r w:rsidRPr="005B520E">
        <w:t>webers</w:t>
      </w:r>
      <w:proofErr w:type="spellEnd"/>
      <w:r w:rsidRPr="005B520E">
        <w:t xml:space="preserve">/m2”.  Spell out units when they appear in text: “. . . a </w:t>
      </w:r>
      <w:proofErr w:type="spellStart"/>
      <w:r w:rsidRPr="005B520E">
        <w:t>few</w:t>
      </w:r>
      <w:proofErr w:type="spellEnd"/>
      <w:r w:rsidRPr="005B520E">
        <w:t xml:space="preserve"> </w:t>
      </w:r>
      <w:proofErr w:type="spellStart"/>
      <w:r w:rsidRPr="005B520E">
        <w:t>henries</w:t>
      </w:r>
      <w:proofErr w:type="spellEnd"/>
      <w:r w:rsidRPr="005B520E">
        <w:t>”, not “. . . a few H”.</w:t>
      </w:r>
    </w:p>
    <w:p w14:paraId="57F70249"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A1F85E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661EC60" w14:textId="77777777" w:rsidR="009303D9" w:rsidRPr="005B520E" w:rsidRDefault="009303D9" w:rsidP="00ED0149">
      <w:pPr>
        <w:pStyle w:val="Balk2"/>
      </w:pPr>
      <w:r w:rsidRPr="005B520E">
        <w:t>Equations</w:t>
      </w:r>
    </w:p>
    <w:p w14:paraId="55B614D0" w14:textId="77777777" w:rsidR="009303D9" w:rsidRPr="005B520E" w:rsidRDefault="009303D9" w:rsidP="00E7596C">
      <w:pPr>
        <w:pStyle w:val="GvdeMetni"/>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4945A8" w14:textId="77777777" w:rsidR="009303D9" w:rsidRPr="00D7522C" w:rsidRDefault="009303D9" w:rsidP="00E7596C">
      <w:pPr>
        <w:pStyle w:val="GvdeMetni"/>
        <w:rPr>
          <w:lang w:val="en-US"/>
        </w:rPr>
      </w:pPr>
      <w:r w:rsidRPr="005B520E">
        <w:t xml:space="preserve">Number equations consecutively. Equation numbers, within parentheses, are to position flush right, as in (1), using a right tab stop. To make your equations more compact, you may use the solidus ( / ), </w:t>
      </w:r>
      <w:proofErr w:type="spellStart"/>
      <w:r w:rsidRPr="005B520E">
        <w:t>the</w:t>
      </w:r>
      <w:proofErr w:type="spellEnd"/>
      <w:r w:rsidRPr="005B520E">
        <w:t xml:space="preserve"> </w:t>
      </w:r>
      <w:proofErr w:type="spellStart"/>
      <w:r w:rsidRPr="005B520E">
        <w:t>exp</w:t>
      </w:r>
      <w:proofErr w:type="spellEnd"/>
      <w:r w:rsidRPr="005B520E">
        <w:t xml:space="preserve"> </w:t>
      </w:r>
      <w:proofErr w:type="spellStart"/>
      <w:r w:rsidRPr="005B520E">
        <w:t>function</w:t>
      </w:r>
      <w:proofErr w:type="spellEnd"/>
      <w:r w:rsidRPr="005B520E">
        <w:t xml:space="preserve">, </w:t>
      </w:r>
      <w:proofErr w:type="spellStart"/>
      <w:r w:rsidRPr="005B520E">
        <w:t>or</w:t>
      </w:r>
      <w:proofErr w:type="spellEnd"/>
      <w:r w:rsidRPr="005B520E">
        <w:t xml:space="preserve">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7020C8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4A88B37" w14:textId="77777777" w:rsidR="009303D9" w:rsidRDefault="009303D9" w:rsidP="00E7596C">
      <w:pPr>
        <w:pStyle w:val="GvdeMetni"/>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0F1787A" w14:textId="77777777" w:rsidR="009303D9" w:rsidRDefault="009303D9" w:rsidP="00ED0149">
      <w:pPr>
        <w:pStyle w:val="Balk2"/>
      </w:pPr>
      <w:r>
        <w:t>Some Common Mistakes</w:t>
      </w:r>
    </w:p>
    <w:p w14:paraId="6AA79C56" w14:textId="77777777" w:rsidR="009303D9" w:rsidRPr="005B520E" w:rsidRDefault="009303D9" w:rsidP="00E7596C">
      <w:pPr>
        <w:pStyle w:val="bulletlist"/>
      </w:pPr>
      <w:r w:rsidRPr="005B520E">
        <w:t>The word “data” is plural, not singular.</w:t>
      </w:r>
    </w:p>
    <w:p w14:paraId="3B257C0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8145B9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0A35B4" w14:textId="77777777"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14:paraId="12BAF450" w14:textId="77777777" w:rsidR="009303D9" w:rsidRPr="005B520E" w:rsidRDefault="009303D9" w:rsidP="00E7596C">
      <w:pPr>
        <w:pStyle w:val="bulletlist"/>
      </w:pPr>
      <w:r w:rsidRPr="005B520E">
        <w:t>Do not use the word “essentially” to mean “approximately” or “effectively”.</w:t>
      </w:r>
    </w:p>
    <w:p w14:paraId="293B643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67FC8C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F464260" w14:textId="77777777" w:rsidR="009303D9" w:rsidRPr="005B520E" w:rsidRDefault="009303D9" w:rsidP="00E7596C">
      <w:pPr>
        <w:pStyle w:val="bulletlist"/>
      </w:pPr>
      <w:r w:rsidRPr="005B520E">
        <w:t>Do not confuse “imply” and “infer”.</w:t>
      </w:r>
    </w:p>
    <w:p w14:paraId="556D2CAC" w14:textId="77777777" w:rsidR="009303D9" w:rsidRPr="005B520E" w:rsidRDefault="009303D9" w:rsidP="00E7596C">
      <w:pPr>
        <w:pStyle w:val="bulletlist"/>
      </w:pPr>
      <w:r w:rsidRPr="005B520E">
        <w:t>The prefix “non” is not a word; it should be joined to the word it modifies, usually without a hyphen.</w:t>
      </w:r>
    </w:p>
    <w:p w14:paraId="5857AD7B" w14:textId="77777777" w:rsidR="009303D9" w:rsidRPr="005B520E" w:rsidRDefault="009303D9" w:rsidP="00E7596C">
      <w:pPr>
        <w:pStyle w:val="bulletlist"/>
      </w:pPr>
      <w:r w:rsidRPr="005B520E">
        <w:t>There is no period after the “et” in the Latin abbreviation “et al.”.</w:t>
      </w:r>
    </w:p>
    <w:p w14:paraId="36A73036" w14:textId="77777777" w:rsidR="009303D9" w:rsidRPr="005B520E" w:rsidRDefault="009303D9" w:rsidP="00E7596C">
      <w:pPr>
        <w:pStyle w:val="bulletlist"/>
      </w:pPr>
      <w:r w:rsidRPr="005B520E">
        <w:t>The abbreviation “i.e.” means “that is”, and the abbreviation “e.g.” means “for example”.</w:t>
      </w:r>
    </w:p>
    <w:p w14:paraId="46F14A01" w14:textId="77777777" w:rsidR="009303D9" w:rsidRPr="005B520E" w:rsidRDefault="009303D9" w:rsidP="00E7596C">
      <w:pPr>
        <w:pStyle w:val="GvdeMetni"/>
      </w:pPr>
      <w:r w:rsidRPr="005B520E">
        <w:t>An excellent style manual for science writers is [7].</w:t>
      </w:r>
    </w:p>
    <w:p w14:paraId="31B0DFA8" w14:textId="77777777" w:rsidR="009303D9" w:rsidRDefault="009303D9" w:rsidP="006B6B66">
      <w:pPr>
        <w:pStyle w:val="Balk1"/>
      </w:pPr>
      <w:r>
        <w:t xml:space="preserve">Using the </w:t>
      </w:r>
      <w:r w:rsidRPr="005B520E">
        <w:t>Template</w:t>
      </w:r>
    </w:p>
    <w:p w14:paraId="6980FAF5" w14:textId="77777777" w:rsidR="009303D9" w:rsidRPr="005B520E" w:rsidRDefault="009303D9" w:rsidP="00E7596C">
      <w:pPr>
        <w:pStyle w:val="GvdeMetni"/>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4287B6C" w14:textId="77777777" w:rsidR="009303D9" w:rsidRDefault="009303D9" w:rsidP="00ED0149">
      <w:pPr>
        <w:pStyle w:val="Balk2"/>
      </w:pPr>
      <w:r w:rsidRPr="005B520E">
        <w:t>Authors</w:t>
      </w:r>
      <w:r>
        <w:t xml:space="preserve"> and Affiliations</w:t>
      </w:r>
    </w:p>
    <w:p w14:paraId="70139FB8" w14:textId="77777777" w:rsidR="009303D9" w:rsidRPr="005B520E" w:rsidRDefault="009303D9" w:rsidP="00E7596C">
      <w:pPr>
        <w:pStyle w:val="GvdeMetni"/>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BE34C9B" w14:textId="77777777" w:rsidR="002850E3" w:rsidRDefault="002850E3" w:rsidP="00794804">
      <w:pPr>
        <w:pStyle w:val="Balk3"/>
      </w:pPr>
      <w:r>
        <w:t xml:space="preserve">For papers with more than six authors: </w:t>
      </w:r>
      <w:r>
        <w:rPr>
          <w:i w:val="0"/>
        </w:rPr>
        <w:t>Add author names horizontally, moving to a third row if needed for more than 8 authors.</w:t>
      </w:r>
    </w:p>
    <w:p w14:paraId="19FEAC67" w14:textId="77777777" w:rsidR="009303D9" w:rsidRPr="005B520E" w:rsidRDefault="009303D9" w:rsidP="00794804">
      <w:pPr>
        <w:pStyle w:val="Balk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A28B9F1" w14:textId="77777777" w:rsidR="009303D9" w:rsidRPr="005B520E" w:rsidRDefault="009303D9" w:rsidP="00794804">
      <w:pPr>
        <w:pStyle w:val="Balk4"/>
      </w:pPr>
      <w:r w:rsidRPr="00794804">
        <w:t>Selection</w:t>
      </w:r>
      <w:r w:rsidRPr="005B520E">
        <w:t xml:space="preserve">: </w:t>
      </w:r>
      <w:r w:rsidRPr="00FA4C32">
        <w:rPr>
          <w:i w:val="0"/>
        </w:rPr>
        <w:t>Highlight all author and affiliation lines.</w:t>
      </w:r>
    </w:p>
    <w:p w14:paraId="67723A2D" w14:textId="77777777" w:rsidR="009303D9" w:rsidRPr="005B520E" w:rsidRDefault="009303D9" w:rsidP="00794804">
      <w:pPr>
        <w:pStyle w:val="Balk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42EB235" w14:textId="77777777" w:rsidR="007D6232" w:rsidRDefault="009303D9" w:rsidP="007D6232">
      <w:pPr>
        <w:pStyle w:val="Balk4"/>
        <w:rPr>
          <w:i w:val="0"/>
        </w:rPr>
      </w:pPr>
      <w:r w:rsidRPr="005B520E">
        <w:t xml:space="preserve">Deletion: </w:t>
      </w:r>
      <w:r w:rsidRPr="00FA4C32">
        <w:rPr>
          <w:i w:val="0"/>
        </w:rPr>
        <w:t xml:space="preserve">Delete the author and affiliation lines for the </w:t>
      </w:r>
      <w:r w:rsidR="00354FCF">
        <w:rPr>
          <w:i w:val="0"/>
        </w:rPr>
        <w:t>extra authors.</w:t>
      </w:r>
    </w:p>
    <w:p w14:paraId="2E775746" w14:textId="77777777" w:rsidR="006F6D3D" w:rsidRDefault="006F6D3D" w:rsidP="006F6D3D">
      <w:pPr>
        <w:jc w:val="start"/>
        <w:rPr>
          <w:i/>
          <w:iCs/>
          <w:noProof/>
        </w:rPr>
      </w:pPr>
    </w:p>
    <w:p w14:paraId="335BDEDD" w14:textId="77777777" w:rsidR="009303D9" w:rsidRDefault="009303D9" w:rsidP="00ED0149">
      <w:pPr>
        <w:pStyle w:val="Balk2"/>
      </w:pPr>
      <w:r w:rsidRPr="005B520E">
        <w:t>Identify</w:t>
      </w:r>
      <w:r>
        <w:t xml:space="preserve"> the Headings</w:t>
      </w:r>
    </w:p>
    <w:p w14:paraId="6681943B" w14:textId="77777777" w:rsidR="009303D9" w:rsidRPr="005B520E" w:rsidRDefault="009303D9" w:rsidP="00E7596C">
      <w:pPr>
        <w:pStyle w:val="GvdeMetni"/>
      </w:pPr>
      <w:r w:rsidRPr="005B520E">
        <w:t>Headings, or heads, are organizational devices that guide the reader through your paper. There are two types: component heads and text heads.</w:t>
      </w:r>
    </w:p>
    <w:p w14:paraId="1420945F" w14:textId="77777777" w:rsidR="009303D9" w:rsidRPr="005B520E" w:rsidRDefault="009303D9" w:rsidP="00E7596C">
      <w:pPr>
        <w:pStyle w:val="GvdeMetni"/>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0E8BA6E" w14:textId="77777777" w:rsidR="009303D9" w:rsidRPr="005B520E" w:rsidRDefault="009303D9" w:rsidP="00E7596C">
      <w:pPr>
        <w:pStyle w:val="GvdeMetni"/>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B44F776" w14:textId="77777777" w:rsidR="009303D9" w:rsidRDefault="009303D9" w:rsidP="00ED0149">
      <w:pPr>
        <w:pStyle w:val="Balk2"/>
      </w:pPr>
      <w:r>
        <w:t>Figures and Tables</w:t>
      </w:r>
    </w:p>
    <w:p w14:paraId="5FD63A1D" w14:textId="77777777" w:rsidR="009303D9" w:rsidRDefault="0004781E" w:rsidP="00FA4C32">
      <w:pPr>
        <w:pStyle w:val="Balk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88058F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C33B93D" w14:textId="77777777">
        <w:trPr>
          <w:cantSplit/>
          <w:trHeight w:val="240"/>
          <w:tblHeader/>
          <w:jc w:val="center"/>
        </w:trPr>
        <w:tc>
          <w:tcPr>
            <w:tcW w:w="36pt" w:type="dxa"/>
            <w:vMerge w:val="restart"/>
            <w:vAlign w:val="center"/>
          </w:tcPr>
          <w:p w14:paraId="2EE264FC" w14:textId="77777777" w:rsidR="009303D9" w:rsidRDefault="009303D9">
            <w:pPr>
              <w:pStyle w:val="tablecolhead"/>
            </w:pPr>
            <w:r>
              <w:t>Table Head</w:t>
            </w:r>
          </w:p>
        </w:tc>
        <w:tc>
          <w:tcPr>
            <w:tcW w:w="207pt" w:type="dxa"/>
            <w:gridSpan w:val="3"/>
            <w:vAlign w:val="center"/>
          </w:tcPr>
          <w:p w14:paraId="3E48DC2E" w14:textId="77777777" w:rsidR="009303D9" w:rsidRDefault="009303D9">
            <w:pPr>
              <w:pStyle w:val="tablecolhead"/>
            </w:pPr>
            <w:r>
              <w:t>Table Column Head</w:t>
            </w:r>
          </w:p>
        </w:tc>
      </w:tr>
      <w:tr w:rsidR="009303D9" w14:paraId="41919F34" w14:textId="77777777">
        <w:trPr>
          <w:cantSplit/>
          <w:trHeight w:val="240"/>
          <w:tblHeader/>
          <w:jc w:val="center"/>
        </w:trPr>
        <w:tc>
          <w:tcPr>
            <w:tcW w:w="36pt" w:type="dxa"/>
            <w:vMerge/>
          </w:tcPr>
          <w:p w14:paraId="37561B8C" w14:textId="77777777" w:rsidR="009303D9" w:rsidRDefault="009303D9">
            <w:pPr>
              <w:rPr>
                <w:sz w:val="16"/>
                <w:szCs w:val="16"/>
              </w:rPr>
            </w:pPr>
          </w:p>
        </w:tc>
        <w:tc>
          <w:tcPr>
            <w:tcW w:w="117pt" w:type="dxa"/>
            <w:vAlign w:val="center"/>
          </w:tcPr>
          <w:p w14:paraId="7D6BA126" w14:textId="77777777" w:rsidR="009303D9" w:rsidRDefault="009303D9">
            <w:pPr>
              <w:pStyle w:val="tablecolsubhead"/>
            </w:pPr>
            <w:r>
              <w:t>Table column subhead</w:t>
            </w:r>
          </w:p>
        </w:tc>
        <w:tc>
          <w:tcPr>
            <w:tcW w:w="45pt" w:type="dxa"/>
            <w:vAlign w:val="center"/>
          </w:tcPr>
          <w:p w14:paraId="25122019" w14:textId="77777777" w:rsidR="009303D9" w:rsidRDefault="009303D9">
            <w:pPr>
              <w:pStyle w:val="tablecolsubhead"/>
            </w:pPr>
            <w:r>
              <w:t>Subhead</w:t>
            </w:r>
          </w:p>
        </w:tc>
        <w:tc>
          <w:tcPr>
            <w:tcW w:w="45pt" w:type="dxa"/>
            <w:vAlign w:val="center"/>
          </w:tcPr>
          <w:p w14:paraId="43662B22" w14:textId="77777777" w:rsidR="009303D9" w:rsidRDefault="009303D9">
            <w:pPr>
              <w:pStyle w:val="tablecolsubhead"/>
            </w:pPr>
            <w:r>
              <w:t>Subhead</w:t>
            </w:r>
          </w:p>
        </w:tc>
      </w:tr>
      <w:tr w:rsidR="009303D9" w14:paraId="7AC03ADE" w14:textId="77777777">
        <w:trPr>
          <w:trHeight w:val="320"/>
          <w:jc w:val="center"/>
        </w:trPr>
        <w:tc>
          <w:tcPr>
            <w:tcW w:w="36pt" w:type="dxa"/>
            <w:vAlign w:val="center"/>
          </w:tcPr>
          <w:p w14:paraId="0A955E4B" w14:textId="77777777" w:rsidR="009303D9" w:rsidRDefault="009303D9">
            <w:pPr>
              <w:pStyle w:val="tablecopy"/>
              <w:rPr>
                <w:sz w:val="8"/>
                <w:szCs w:val="8"/>
              </w:rPr>
            </w:pPr>
            <w:r>
              <w:t>copy</w:t>
            </w:r>
          </w:p>
        </w:tc>
        <w:tc>
          <w:tcPr>
            <w:tcW w:w="117pt" w:type="dxa"/>
            <w:vAlign w:val="center"/>
          </w:tcPr>
          <w:p w14:paraId="1F4F12E7" w14:textId="77777777" w:rsidR="009303D9" w:rsidRDefault="009303D9">
            <w:pPr>
              <w:pStyle w:val="tablecopy"/>
            </w:pPr>
            <w:r>
              <w:t>More table copy</w:t>
            </w:r>
            <w:r>
              <w:rPr>
                <w:vertAlign w:val="superscript"/>
              </w:rPr>
              <w:t>a</w:t>
            </w:r>
          </w:p>
        </w:tc>
        <w:tc>
          <w:tcPr>
            <w:tcW w:w="45pt" w:type="dxa"/>
            <w:vAlign w:val="center"/>
          </w:tcPr>
          <w:p w14:paraId="3794EF7A" w14:textId="77777777" w:rsidR="009303D9" w:rsidRDefault="009303D9">
            <w:pPr>
              <w:rPr>
                <w:sz w:val="16"/>
                <w:szCs w:val="16"/>
              </w:rPr>
            </w:pPr>
          </w:p>
        </w:tc>
        <w:tc>
          <w:tcPr>
            <w:tcW w:w="45pt" w:type="dxa"/>
            <w:vAlign w:val="center"/>
          </w:tcPr>
          <w:p w14:paraId="67B3E0B4" w14:textId="77777777" w:rsidR="009303D9" w:rsidRDefault="009303D9">
            <w:pPr>
              <w:rPr>
                <w:sz w:val="16"/>
                <w:szCs w:val="16"/>
              </w:rPr>
            </w:pPr>
          </w:p>
        </w:tc>
      </w:tr>
    </w:tbl>
    <w:p w14:paraId="3B9F62E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CA2860B"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FD4870" w14:textId="77777777" w:rsidR="0080791D" w:rsidRPr="005B520E" w:rsidRDefault="009303D9" w:rsidP="00E7596C">
      <w:pPr>
        <w:pStyle w:val="GvdeMetni"/>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CD0AEA7" w14:textId="77777777" w:rsidR="0080791D" w:rsidRDefault="0080791D" w:rsidP="0080791D">
      <w:pPr>
        <w:pStyle w:val="Balk5"/>
      </w:pPr>
      <w:r w:rsidRPr="005B520E">
        <w:t>Acknowledgment</w:t>
      </w:r>
      <w:r>
        <w:t xml:space="preserve"> </w:t>
      </w:r>
      <w:r>
        <w:rPr>
          <w:i/>
          <w:iCs/>
        </w:rPr>
        <w:t>(</w:t>
      </w:r>
      <w:r w:rsidRPr="00651A08">
        <w:rPr>
          <w:i/>
          <w:iCs/>
          <w:smallCaps w:val="0"/>
        </w:rPr>
        <w:t>Heading 5</w:t>
      </w:r>
      <w:r>
        <w:rPr>
          <w:i/>
          <w:iCs/>
        </w:rPr>
        <w:t>)</w:t>
      </w:r>
    </w:p>
    <w:p w14:paraId="4CC91ED3" w14:textId="77777777" w:rsidR="00575BCA" w:rsidRDefault="0080791D" w:rsidP="00836367">
      <w:pPr>
        <w:pStyle w:val="GvdeMetni"/>
      </w:pPr>
      <w:r w:rsidRPr="005B520E">
        <w:t>The preferred spelling of the word “acknowledgment” in America is without an “e” after the “g</w:t>
      </w:r>
      <w:r w:rsidR="00AE3409">
        <w:t xml:space="preserve">”. Avoid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AB05C8B" w14:textId="77777777" w:rsidR="009303D9" w:rsidRDefault="009303D9" w:rsidP="00A059B3">
      <w:pPr>
        <w:pStyle w:val="Balk5"/>
      </w:pPr>
      <w:r w:rsidRPr="005B520E">
        <w:t>References</w:t>
      </w:r>
    </w:p>
    <w:p w14:paraId="3ADB1CCF" w14:textId="77777777" w:rsidR="009303D9" w:rsidRPr="005B520E" w:rsidRDefault="009303D9" w:rsidP="00E7596C">
      <w:pPr>
        <w:pStyle w:val="GvdeMetni"/>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2ED02A6" w14:textId="77777777" w:rsidR="009303D9" w:rsidRPr="005B520E" w:rsidRDefault="009303D9" w:rsidP="00E7596C">
      <w:pPr>
        <w:pStyle w:val="GvdeMetni"/>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98B5ECA" w14:textId="77777777" w:rsidR="009303D9" w:rsidRPr="005B520E" w:rsidRDefault="009303D9" w:rsidP="00E7596C">
      <w:pPr>
        <w:pStyle w:val="GvdeMetni"/>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2C045F9" w14:textId="77777777" w:rsidR="009303D9" w:rsidRPr="005B520E" w:rsidRDefault="009303D9" w:rsidP="00E7596C">
      <w:pPr>
        <w:pStyle w:val="GvdeMetni"/>
      </w:pPr>
      <w:r w:rsidRPr="005B520E">
        <w:t xml:space="preserve">For </w:t>
      </w:r>
      <w:r w:rsidRPr="00C919A4">
        <w:t>papers</w:t>
      </w:r>
      <w:r w:rsidRPr="005B520E">
        <w:t xml:space="preserve"> published in translation journals, please give the English citation first, followed by the original foreign-language citation [6].</w:t>
      </w:r>
    </w:p>
    <w:p w14:paraId="35494317" w14:textId="77777777" w:rsidR="009303D9" w:rsidRPr="005B520E" w:rsidRDefault="009303D9"/>
    <w:p w14:paraId="569F96D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36A3C2D" w14:textId="77777777" w:rsidR="009303D9" w:rsidRDefault="009303D9" w:rsidP="0004781E">
      <w:pPr>
        <w:pStyle w:val="references"/>
        <w:ind w:start="17.70pt" w:hanging="17.70pt"/>
      </w:pPr>
      <w:r>
        <w:t>J. Clerk Maxwell, A Treatise on Electricity and Magnetism, 3rd ed., vol. 2. Oxford: Clarendon, 1892, pp.68–73.</w:t>
      </w:r>
    </w:p>
    <w:p w14:paraId="5D93592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8D0CA1E" w14:textId="77777777" w:rsidR="009303D9" w:rsidRDefault="009303D9" w:rsidP="0004781E">
      <w:pPr>
        <w:pStyle w:val="references"/>
        <w:ind w:start="17.70pt" w:hanging="17.70pt"/>
      </w:pPr>
      <w:r>
        <w:t>K. Elissa, “Title of paper if known,” unpublished.</w:t>
      </w:r>
    </w:p>
    <w:p w14:paraId="7CE6D8A1" w14:textId="77777777" w:rsidR="009303D9" w:rsidRDefault="009303D9" w:rsidP="0004781E">
      <w:pPr>
        <w:pStyle w:val="references"/>
        <w:ind w:start="17.70pt" w:hanging="17.70pt"/>
      </w:pPr>
      <w:r>
        <w:t>R. Nicole, “Title of paper with only first word capitalized,” J. Name Stand. Abbrev., in press.</w:t>
      </w:r>
    </w:p>
    <w:p w14:paraId="3F11A2E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2A27E76" w14:textId="77777777" w:rsidR="009303D9" w:rsidRDefault="009303D9" w:rsidP="0004781E">
      <w:pPr>
        <w:pStyle w:val="references"/>
        <w:ind w:start="17.70pt" w:hanging="17.70pt"/>
      </w:pPr>
      <w:r>
        <w:t>M. Young, The Technical Writer</w:t>
      </w:r>
      <w:r w:rsidR="00E7596C">
        <w:t>’</w:t>
      </w:r>
      <w:r>
        <w:t>s Handbook. Mill Valley, CA: University Science, 1989.</w:t>
      </w:r>
    </w:p>
    <w:p w14:paraId="4EDA3DD9" w14:textId="77777777" w:rsidR="009303D9" w:rsidRDefault="009303D9" w:rsidP="00836367">
      <w:pPr>
        <w:pStyle w:val="references"/>
        <w:numPr>
          <w:ilvl w:val="0"/>
          <w:numId w:val="0"/>
        </w:numPr>
        <w:ind w:start="18pt" w:hanging="18pt"/>
      </w:pPr>
    </w:p>
    <w:p w14:paraId="25838487"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17FE897" w14:textId="77777777" w:rsidR="009303D9" w:rsidRDefault="003B2B40" w:rsidP="005B520E">
      <w:r>
        <w:rPr>
          <w:noProof/>
        </w:rPr>
        <w:drawing>
          <wp:anchor distT="0" distB="0" distL="114300" distR="114300" simplePos="0" relativeHeight="251657728" behindDoc="1" locked="0" layoutInCell="1" allowOverlap="1" wp14:anchorId="630AAF83" wp14:editId="2BFC197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44967BA" w14:textId="77777777" w:rsidR="0080791D" w:rsidRDefault="0080791D" w:rsidP="00E7596C">
                        <w:pPr>
                          <w:pStyle w:val="GvdeMetni"/>
                        </w:pPr>
                        <w:r>
                          <w:t>We suggest that you use a text box to insert a graphic (which is ideally a 300 dpi TIFF or EPS file, with all fonts embedded) because, in an MSW document, this method is somewhat more stable than directly inserting a picture.</w:t>
                        </w:r>
                      </w:p>
                      <w:p w14:paraId="1F1D36D8" w14:textId="77777777" w:rsidR="0080791D" w:rsidRDefault="0080791D" w:rsidP="00E7596C">
                        <w:pPr>
                          <w:pStyle w:val="GvdeMetni"/>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C4708E" w14:textId="77777777" w:rsidR="0060190C" w:rsidRDefault="0060190C" w:rsidP="001A3B3D">
      <w:r>
        <w:separator/>
      </w:r>
    </w:p>
  </w:endnote>
  <w:endnote w:type="continuationSeparator" w:id="0">
    <w:p w14:paraId="50DE6019" w14:textId="77777777" w:rsidR="0060190C" w:rsidRDefault="0060190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3D748F"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E7952A" w14:textId="77777777" w:rsidR="0060190C" w:rsidRDefault="0060190C" w:rsidP="001A3B3D">
      <w:r>
        <w:separator/>
      </w:r>
    </w:p>
  </w:footnote>
  <w:footnote w:type="continuationSeparator" w:id="0">
    <w:p w14:paraId="4FF15CF5" w14:textId="77777777" w:rsidR="0060190C" w:rsidRDefault="0060190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08238396">
    <w:abstractNumId w:val="14"/>
  </w:num>
  <w:num w:numId="2" w16cid:durableId="1157451703">
    <w:abstractNumId w:val="19"/>
  </w:num>
  <w:num w:numId="3" w16cid:durableId="128472983">
    <w:abstractNumId w:val="13"/>
  </w:num>
  <w:num w:numId="4" w16cid:durableId="507984650">
    <w:abstractNumId w:val="16"/>
  </w:num>
  <w:num w:numId="5" w16cid:durableId="1670328798">
    <w:abstractNumId w:val="16"/>
  </w:num>
  <w:num w:numId="6" w16cid:durableId="343483060">
    <w:abstractNumId w:val="16"/>
  </w:num>
  <w:num w:numId="7" w16cid:durableId="310404422">
    <w:abstractNumId w:val="16"/>
  </w:num>
  <w:num w:numId="8" w16cid:durableId="1317151200">
    <w:abstractNumId w:val="18"/>
  </w:num>
  <w:num w:numId="9" w16cid:durableId="1566337516">
    <w:abstractNumId w:val="20"/>
  </w:num>
  <w:num w:numId="10" w16cid:durableId="729579399">
    <w:abstractNumId w:val="15"/>
  </w:num>
  <w:num w:numId="11" w16cid:durableId="902250844">
    <w:abstractNumId w:val="12"/>
  </w:num>
  <w:num w:numId="12" w16cid:durableId="1684018636">
    <w:abstractNumId w:val="11"/>
  </w:num>
  <w:num w:numId="13" w16cid:durableId="1032729656">
    <w:abstractNumId w:val="0"/>
  </w:num>
  <w:num w:numId="14" w16cid:durableId="511183102">
    <w:abstractNumId w:val="10"/>
  </w:num>
  <w:num w:numId="15" w16cid:durableId="1504588637">
    <w:abstractNumId w:val="8"/>
  </w:num>
  <w:num w:numId="16" w16cid:durableId="173810267">
    <w:abstractNumId w:val="7"/>
  </w:num>
  <w:num w:numId="17" w16cid:durableId="389229590">
    <w:abstractNumId w:val="6"/>
  </w:num>
  <w:num w:numId="18" w16cid:durableId="1424834229">
    <w:abstractNumId w:val="5"/>
  </w:num>
  <w:num w:numId="19" w16cid:durableId="759373754">
    <w:abstractNumId w:val="9"/>
  </w:num>
  <w:num w:numId="20" w16cid:durableId="1269317574">
    <w:abstractNumId w:val="4"/>
  </w:num>
  <w:num w:numId="21" w16cid:durableId="2086872746">
    <w:abstractNumId w:val="3"/>
  </w:num>
  <w:num w:numId="22" w16cid:durableId="611520832">
    <w:abstractNumId w:val="2"/>
  </w:num>
  <w:num w:numId="23" w16cid:durableId="361366524">
    <w:abstractNumId w:val="1"/>
  </w:num>
  <w:num w:numId="24" w16cid:durableId="78584880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FBE"/>
    <w:rsid w:val="0008758A"/>
    <w:rsid w:val="000C1E68"/>
    <w:rsid w:val="001A2EFD"/>
    <w:rsid w:val="001A3B3D"/>
    <w:rsid w:val="001B67DC"/>
    <w:rsid w:val="002254A9"/>
    <w:rsid w:val="00233D97"/>
    <w:rsid w:val="002347A2"/>
    <w:rsid w:val="002850E3"/>
    <w:rsid w:val="00354FCF"/>
    <w:rsid w:val="003A19E2"/>
    <w:rsid w:val="003B2B40"/>
    <w:rsid w:val="003B4E04"/>
    <w:rsid w:val="003B60CA"/>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190C"/>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A20BE"/>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16DF2"/>
    <w:rsid w:val="00D2176E"/>
    <w:rsid w:val="00D22460"/>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F43C5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308</TotalTime>
  <Pages>3</Pages>
  <Words>1909</Words>
  <Characters>10882</Characters>
  <Application>Microsoft Office Word</Application>
  <DocSecurity>0</DocSecurity>
  <Lines>90</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Arif Eren</cp:lastModifiedBy>
  <cp:revision>5</cp:revision>
  <dcterms:created xsi:type="dcterms:W3CDTF">2019-01-08T18:42:00Z</dcterms:created>
  <dcterms:modified xsi:type="dcterms:W3CDTF">2023-04-07T12:33:00Z</dcterms:modified>
</cp:coreProperties>
</file>