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C32" w:rsidRDefault="00760C32" w:rsidP="00760C32">
      <w:pPr>
        <w:shd w:val="clear" w:color="auto" w:fill="FFFFFF"/>
        <w:spacing w:after="0" w:line="240" w:lineRule="auto"/>
        <w:rPr>
          <w:rFonts w:ascii="Helvetica" w:eastAsia="Times New Roman" w:hAnsi="Helvetica" w:cs="Helvetica"/>
          <w:color w:val="000000"/>
          <w:lang w:eastAsia="en-GB"/>
        </w:rPr>
      </w:pPr>
    </w:p>
    <w:p w:rsidR="00760C32" w:rsidRDefault="00760C32" w:rsidP="00760C32">
      <w:pPr>
        <w:shd w:val="clear" w:color="auto" w:fill="FFFFFF"/>
        <w:spacing w:after="0" w:line="240" w:lineRule="auto"/>
        <w:rPr>
          <w:rFonts w:ascii="Helvetica" w:eastAsia="Times New Roman" w:hAnsi="Helvetica" w:cs="Helvetica"/>
          <w:color w:val="000000"/>
          <w:lang w:eastAsia="en-GB"/>
        </w:rPr>
      </w:pPr>
    </w:p>
    <w:p w:rsidR="006631A5" w:rsidRPr="0018141D" w:rsidRDefault="0018141D" w:rsidP="00760C32">
      <w:pPr>
        <w:shd w:val="clear" w:color="auto" w:fill="FFFFFF"/>
        <w:spacing w:after="0" w:line="240" w:lineRule="auto"/>
        <w:rPr>
          <w:rFonts w:eastAsia="Times New Roman" w:cs="Helvetica"/>
          <w:b/>
          <w:color w:val="000000"/>
          <w:sz w:val="28"/>
          <w:szCs w:val="28"/>
          <w:lang w:eastAsia="en-GB"/>
        </w:rPr>
      </w:pPr>
      <w:r w:rsidRPr="0018141D">
        <w:rPr>
          <w:rFonts w:eastAsia="Times New Roman" w:cs="Helvetica"/>
          <w:b/>
          <w:color w:val="000000"/>
          <w:sz w:val="28"/>
          <w:szCs w:val="28"/>
          <w:lang w:eastAsia="en-GB"/>
        </w:rPr>
        <w:t>The IRIS Data Set</w:t>
      </w:r>
    </w:p>
    <w:p w:rsidR="0018141D" w:rsidRDefault="0018141D" w:rsidP="00760C32">
      <w:pPr>
        <w:shd w:val="clear" w:color="auto" w:fill="FFFFFF"/>
        <w:spacing w:after="0" w:line="240" w:lineRule="auto"/>
        <w:rPr>
          <w:rFonts w:eastAsia="Times New Roman" w:cs="Helvetica"/>
          <w:color w:val="000000"/>
          <w:lang w:eastAsia="en-GB"/>
        </w:rPr>
      </w:pPr>
    </w:p>
    <w:p w:rsidR="00760C32" w:rsidRPr="006631A5" w:rsidRDefault="0018141D" w:rsidP="0018141D">
      <w:pPr>
        <w:shd w:val="clear" w:color="auto" w:fill="FFFFFF"/>
        <w:spacing w:after="0" w:line="240" w:lineRule="auto"/>
        <w:jc w:val="both"/>
        <w:rPr>
          <w:rFonts w:eastAsia="Times New Roman" w:cs="Helvetica"/>
          <w:color w:val="000000"/>
          <w:lang w:eastAsia="en-GB"/>
        </w:rPr>
      </w:pPr>
      <w:proofErr w:type="gramStart"/>
      <w:r>
        <w:rPr>
          <w:rFonts w:eastAsia="Times New Roman" w:cs="Helvetica"/>
          <w:color w:val="000000"/>
          <w:lang w:eastAsia="en-GB"/>
        </w:rPr>
        <w:t>Lets</w:t>
      </w:r>
      <w:proofErr w:type="gramEnd"/>
      <w:r>
        <w:rPr>
          <w:rFonts w:eastAsia="Times New Roman" w:cs="Helvetica"/>
          <w:color w:val="000000"/>
          <w:lang w:eastAsia="en-GB"/>
        </w:rPr>
        <w:t xml:space="preserve"> </w:t>
      </w:r>
      <w:r w:rsidRPr="006631A5">
        <w:rPr>
          <w:rFonts w:eastAsia="Times New Roman" w:cs="Helvetica"/>
          <w:color w:val="000000"/>
          <w:lang w:eastAsia="en-GB"/>
        </w:rPr>
        <w:t>plot</w:t>
      </w:r>
      <w:r w:rsidR="00760C32" w:rsidRPr="006631A5">
        <w:rPr>
          <w:rFonts w:eastAsia="Times New Roman" w:cs="Helvetica"/>
          <w:color w:val="000000"/>
          <w:lang w:eastAsia="en-GB"/>
        </w:rPr>
        <w:t xml:space="preserve"> the data before rushing into classification so that we can have a deeper understanding of the problem at hand. R has a beautiful visualization tool called </w:t>
      </w:r>
      <w:r w:rsidR="00760C32" w:rsidRPr="006631A5">
        <w:rPr>
          <w:rFonts w:eastAsia="Times New Roman" w:cs="Courier New"/>
          <w:color w:val="000000"/>
          <w:lang w:eastAsia="en-GB"/>
        </w:rPr>
        <w:t>ggplot2</w:t>
      </w:r>
      <w:r w:rsidR="00760C32" w:rsidRPr="006631A5">
        <w:rPr>
          <w:rFonts w:eastAsia="Times New Roman" w:cs="Helvetica"/>
          <w:color w:val="000000"/>
          <w:lang w:eastAsia="en-GB"/>
        </w:rPr>
        <w:t> that we will use to create 2 quick scatter plots of </w:t>
      </w:r>
      <w:r w:rsidR="00760C32" w:rsidRPr="006631A5">
        <w:rPr>
          <w:rFonts w:eastAsia="Times New Roman" w:cs="Helvetica"/>
          <w:b/>
          <w:bCs/>
          <w:color w:val="000000"/>
          <w:lang w:eastAsia="en-GB"/>
        </w:rPr>
        <w:t>sepal width vs sepal length</w:t>
      </w:r>
      <w:r w:rsidR="00760C32" w:rsidRPr="006631A5">
        <w:rPr>
          <w:rFonts w:eastAsia="Times New Roman" w:cs="Helvetica"/>
          <w:color w:val="000000"/>
          <w:lang w:eastAsia="en-GB"/>
        </w:rPr>
        <w:t> and </w:t>
      </w:r>
      <w:r w:rsidR="00760C32" w:rsidRPr="006631A5">
        <w:rPr>
          <w:rFonts w:eastAsia="Times New Roman" w:cs="Helvetica"/>
          <w:b/>
          <w:bCs/>
          <w:color w:val="000000"/>
          <w:lang w:eastAsia="en-GB"/>
        </w:rPr>
        <w:t>petal width vs petal length</w:t>
      </w:r>
      <w:r w:rsidR="00760C32" w:rsidRPr="006631A5">
        <w:rPr>
          <w:rFonts w:eastAsia="Times New Roman" w:cs="Helvetica"/>
          <w:color w:val="000000"/>
          <w:lang w:eastAsia="en-GB"/>
        </w:rPr>
        <w: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999988"/>
          <w:lang w:eastAsia="en-GB"/>
        </w:rPr>
      </w:pPr>
      <w:r w:rsidRPr="006631A5">
        <w:rPr>
          <w:rFonts w:eastAsia="Times New Roman" w:cs="Courier New"/>
          <w:i/>
          <w:iCs/>
          <w:color w:val="999988"/>
          <w:lang w:eastAsia="en-GB"/>
        </w:rPr>
        <w:t># ============================== R code ==============================</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999988"/>
          <w:lang w:eastAsia="en-GB"/>
        </w:rPr>
      </w:pPr>
      <w:r w:rsidRPr="006631A5">
        <w:rPr>
          <w:rFonts w:eastAsia="Times New Roman" w:cs="Courier New"/>
          <w:i/>
          <w:iCs/>
          <w:color w:val="999988"/>
          <w:lang w:eastAsia="en-GB"/>
        </w:rPr>
        <w:t># loading packages</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000000"/>
          <w:lang w:eastAsia="en-GB"/>
        </w:rPr>
        <w:t>library(ggplot2)</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000000"/>
          <w:lang w:eastAsia="en-GB"/>
        </w:rPr>
        <w:t>library(</w:t>
      </w:r>
      <w:proofErr w:type="spellStart"/>
      <w:r w:rsidRPr="006631A5">
        <w:rPr>
          <w:rFonts w:eastAsia="Times New Roman" w:cs="Courier New"/>
          <w:color w:val="000000"/>
          <w:lang w:eastAsia="en-GB"/>
        </w:rPr>
        <w:t>magrittr</w:t>
      </w:r>
      <w:proofErr w:type="spellEnd"/>
      <w:r w:rsidRPr="006631A5">
        <w:rPr>
          <w:rFonts w:eastAsia="Times New Roman" w:cs="Courier New"/>
          <w:color w:val="000000"/>
          <w:lang w:eastAsia="en-GB"/>
        </w:rPr>
        <w: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999988"/>
          <w:lang w:eastAsia="en-GB"/>
        </w:rPr>
      </w:pPr>
      <w:r w:rsidRPr="006631A5">
        <w:rPr>
          <w:rFonts w:eastAsia="Times New Roman" w:cs="Courier New"/>
          <w:i/>
          <w:iCs/>
          <w:color w:val="999988"/>
          <w:lang w:eastAsia="en-GB"/>
        </w:rPr>
        <w:t># sepal width vs. sepal length</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000000"/>
          <w:lang w:eastAsia="en-GB"/>
        </w:rPr>
        <w:t>iris</w:t>
      </w:r>
      <w:r w:rsidRPr="006631A5">
        <w:rPr>
          <w:rFonts w:eastAsia="Times New Roman" w:cs="Courier New"/>
          <w:color w:val="BBBBBB"/>
          <w:lang w:eastAsia="en-GB"/>
        </w:rPr>
        <w:t xml:space="preserve"> </w:t>
      </w:r>
      <w:r w:rsidRPr="006631A5">
        <w:rPr>
          <w:rFonts w:eastAsia="Times New Roman" w:cs="Courier New"/>
          <w:b/>
          <w:bCs/>
          <w:color w:val="000000"/>
          <w:lang w:eastAsia="en-GB"/>
        </w:rPr>
        <w:t>%&gt;%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BBBBBB"/>
          <w:lang w:eastAsia="en-GB"/>
        </w:rPr>
        <w:t xml:space="preserve">  </w:t>
      </w:r>
      <w:proofErr w:type="spellStart"/>
      <w:proofErr w:type="gramStart"/>
      <w:r w:rsidRPr="006631A5">
        <w:rPr>
          <w:rFonts w:eastAsia="Times New Roman" w:cs="Courier New"/>
          <w:color w:val="000000"/>
          <w:lang w:eastAsia="en-GB"/>
        </w:rPr>
        <w:t>ggplot</w:t>
      </w:r>
      <w:proofErr w:type="spellEnd"/>
      <w:r w:rsidRPr="006631A5">
        <w:rPr>
          <w:rFonts w:eastAsia="Times New Roman" w:cs="Courier New"/>
          <w:color w:val="000000"/>
          <w:lang w:eastAsia="en-GB"/>
        </w:rPr>
        <w:t>(</w:t>
      </w:r>
      <w:proofErr w:type="spellStart"/>
      <w:proofErr w:type="gramEnd"/>
      <w:r w:rsidRPr="006631A5">
        <w:rPr>
          <w:rFonts w:eastAsia="Times New Roman" w:cs="Courier New"/>
          <w:color w:val="000000"/>
          <w:lang w:eastAsia="en-GB"/>
        </w:rPr>
        <w:t>aes</w:t>
      </w:r>
      <w:proofErr w:type="spellEnd"/>
      <w:r w:rsidRPr="006631A5">
        <w:rPr>
          <w:rFonts w:eastAsia="Times New Roman" w:cs="Courier New"/>
          <w:color w:val="000000"/>
          <w:lang w:eastAsia="en-GB"/>
        </w:rPr>
        <w:t>(x</w:t>
      </w:r>
      <w:r w:rsidRPr="006631A5">
        <w:rPr>
          <w:rFonts w:eastAsia="Times New Roman" w:cs="Courier New"/>
          <w:b/>
          <w:bCs/>
          <w:color w:val="000000"/>
          <w:lang w:eastAsia="en-GB"/>
        </w:rPr>
        <w:t>=</w:t>
      </w:r>
      <w:proofErr w:type="spellStart"/>
      <w:r w:rsidRPr="006631A5">
        <w:rPr>
          <w:rFonts w:eastAsia="Times New Roman" w:cs="Courier New"/>
          <w:color w:val="000000"/>
          <w:lang w:eastAsia="en-GB"/>
        </w:rPr>
        <w:t>Sepal.Length</w:t>
      </w:r>
      <w:proofErr w:type="spellEnd"/>
      <w:r w:rsidRPr="006631A5">
        <w:rPr>
          <w:rFonts w:eastAsia="Times New Roman" w:cs="Courier New"/>
          <w:color w:val="000000"/>
          <w:lang w:eastAsia="en-GB"/>
        </w:rPr>
        <w:t>,</w:t>
      </w:r>
      <w:r w:rsidRPr="006631A5">
        <w:rPr>
          <w:rFonts w:eastAsia="Times New Roman" w:cs="Courier New"/>
          <w:color w:val="BBBBBB"/>
          <w:lang w:eastAsia="en-GB"/>
        </w:rPr>
        <w:t xml:space="preserve"> </w:t>
      </w:r>
      <w:r w:rsidRPr="006631A5">
        <w:rPr>
          <w:rFonts w:eastAsia="Times New Roman" w:cs="Courier New"/>
          <w:color w:val="000000"/>
          <w:lang w:eastAsia="en-GB"/>
        </w:rPr>
        <w:t>y</w:t>
      </w:r>
      <w:r w:rsidRPr="006631A5">
        <w:rPr>
          <w:rFonts w:eastAsia="Times New Roman" w:cs="Courier New"/>
          <w:b/>
          <w:bCs/>
          <w:color w:val="000000"/>
          <w:lang w:eastAsia="en-GB"/>
        </w:rPr>
        <w:t>=</w:t>
      </w:r>
      <w:proofErr w:type="spellStart"/>
      <w:r w:rsidRPr="006631A5">
        <w:rPr>
          <w:rFonts w:eastAsia="Times New Roman" w:cs="Courier New"/>
          <w:color w:val="000000"/>
          <w:lang w:eastAsia="en-GB"/>
        </w:rPr>
        <w:t>Sepal.Width</w:t>
      </w:r>
      <w:proofErr w:type="spellEnd"/>
      <w:r w:rsidRPr="006631A5">
        <w:rPr>
          <w:rFonts w:eastAsia="Times New Roman" w:cs="Courier New"/>
          <w:color w:val="000000"/>
          <w:lang w:eastAsia="en-GB"/>
        </w:rPr>
        <w:t>,</w:t>
      </w:r>
      <w:r w:rsidRPr="006631A5">
        <w:rPr>
          <w:rFonts w:eastAsia="Times New Roman" w:cs="Courier New"/>
          <w:color w:val="BBBBBB"/>
          <w:lang w:eastAsia="en-GB"/>
        </w:rPr>
        <w:t xml:space="preserve"> </w:t>
      </w:r>
      <w:proofErr w:type="spellStart"/>
      <w:r w:rsidRPr="006631A5">
        <w:rPr>
          <w:rFonts w:eastAsia="Times New Roman" w:cs="Courier New"/>
          <w:color w:val="000000"/>
          <w:lang w:eastAsia="en-GB"/>
        </w:rPr>
        <w:t>color</w:t>
      </w:r>
      <w:proofErr w:type="spellEnd"/>
      <w:r w:rsidRPr="006631A5">
        <w:rPr>
          <w:rFonts w:eastAsia="Times New Roman" w:cs="Courier New"/>
          <w:b/>
          <w:bCs/>
          <w:color w:val="000000"/>
          <w:lang w:eastAsia="en-GB"/>
        </w:rPr>
        <w:t>=</w:t>
      </w:r>
      <w:r w:rsidRPr="006631A5">
        <w:rPr>
          <w:rFonts w:eastAsia="Times New Roman" w:cs="Courier New"/>
          <w:color w:val="000000"/>
          <w:lang w:eastAsia="en-GB"/>
        </w:rPr>
        <w:t>Species))</w:t>
      </w:r>
      <w:r w:rsidRPr="006631A5">
        <w:rPr>
          <w:rFonts w:eastAsia="Times New Roman" w:cs="Courier New"/>
          <w:color w:val="BBBBBB"/>
          <w:lang w:eastAsia="en-GB"/>
        </w:rPr>
        <w:t xml:space="preserve"> </w:t>
      </w:r>
      <w:r w:rsidRPr="006631A5">
        <w:rPr>
          <w:rFonts w:eastAsia="Times New Roman" w:cs="Courier New"/>
          <w:b/>
          <w:bCs/>
          <w:color w:val="000000"/>
          <w:lang w:eastAsia="en-GB"/>
        </w:rPr>
        <w: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BBBBBB"/>
          <w:lang w:eastAsia="en-GB"/>
        </w:rPr>
        <w:t xml:space="preserve">  </w:t>
      </w:r>
      <w:proofErr w:type="spellStart"/>
      <w:r w:rsidRPr="006631A5">
        <w:rPr>
          <w:rFonts w:eastAsia="Times New Roman" w:cs="Courier New"/>
          <w:color w:val="000000"/>
          <w:lang w:eastAsia="en-GB"/>
        </w:rPr>
        <w:t>geom_</w:t>
      </w:r>
      <w:proofErr w:type="gramStart"/>
      <w:r w:rsidRPr="006631A5">
        <w:rPr>
          <w:rFonts w:eastAsia="Times New Roman" w:cs="Courier New"/>
          <w:color w:val="000000"/>
          <w:lang w:eastAsia="en-GB"/>
        </w:rPr>
        <w:t>point</w:t>
      </w:r>
      <w:proofErr w:type="spellEnd"/>
      <w:r w:rsidRPr="006631A5">
        <w:rPr>
          <w:rFonts w:eastAsia="Times New Roman" w:cs="Courier New"/>
          <w:color w:val="000000"/>
          <w:lang w:eastAsia="en-GB"/>
        </w:rPr>
        <w:t>(</w:t>
      </w:r>
      <w:proofErr w:type="gramEnd"/>
      <w:r w:rsidRPr="006631A5">
        <w:rPr>
          <w:rFonts w:eastAsia="Times New Roman" w:cs="Courier New"/>
          <w:color w:val="000000"/>
          <w:lang w:eastAsia="en-GB"/>
        </w:rPr>
        <w: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999988"/>
          <w:lang w:eastAsia="en-GB"/>
        </w:rPr>
      </w:pPr>
      <w:r w:rsidRPr="006631A5">
        <w:rPr>
          <w:rFonts w:eastAsia="Times New Roman" w:cs="Courier New"/>
          <w:i/>
          <w:iCs/>
          <w:color w:val="999988"/>
          <w:lang w:eastAsia="en-GB"/>
        </w:rPr>
        <w:t># petal width vs. petal length</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000000"/>
          <w:lang w:eastAsia="en-GB"/>
        </w:rPr>
        <w:t>iris</w:t>
      </w:r>
      <w:r w:rsidRPr="006631A5">
        <w:rPr>
          <w:rFonts w:eastAsia="Times New Roman" w:cs="Courier New"/>
          <w:color w:val="BBBBBB"/>
          <w:lang w:eastAsia="en-GB"/>
        </w:rPr>
        <w:t xml:space="preserve"> </w:t>
      </w:r>
      <w:r w:rsidRPr="006631A5">
        <w:rPr>
          <w:rFonts w:eastAsia="Times New Roman" w:cs="Courier New"/>
          <w:b/>
          <w:bCs/>
          <w:color w:val="000000"/>
          <w:lang w:eastAsia="en-GB"/>
        </w:rPr>
        <w:t>%&gt;%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BBBBBB"/>
          <w:lang w:eastAsia="en-GB"/>
        </w:rPr>
        <w:t xml:space="preserve">  </w:t>
      </w:r>
      <w:proofErr w:type="spellStart"/>
      <w:proofErr w:type="gramStart"/>
      <w:r w:rsidRPr="006631A5">
        <w:rPr>
          <w:rFonts w:eastAsia="Times New Roman" w:cs="Courier New"/>
          <w:color w:val="000000"/>
          <w:lang w:eastAsia="en-GB"/>
        </w:rPr>
        <w:t>ggplot</w:t>
      </w:r>
      <w:proofErr w:type="spellEnd"/>
      <w:r w:rsidRPr="006631A5">
        <w:rPr>
          <w:rFonts w:eastAsia="Times New Roman" w:cs="Courier New"/>
          <w:color w:val="000000"/>
          <w:lang w:eastAsia="en-GB"/>
        </w:rPr>
        <w:t>(</w:t>
      </w:r>
      <w:proofErr w:type="spellStart"/>
      <w:proofErr w:type="gramEnd"/>
      <w:r w:rsidRPr="006631A5">
        <w:rPr>
          <w:rFonts w:eastAsia="Times New Roman" w:cs="Courier New"/>
          <w:color w:val="000000"/>
          <w:lang w:eastAsia="en-GB"/>
        </w:rPr>
        <w:t>aes</w:t>
      </w:r>
      <w:proofErr w:type="spellEnd"/>
      <w:r w:rsidRPr="006631A5">
        <w:rPr>
          <w:rFonts w:eastAsia="Times New Roman" w:cs="Courier New"/>
          <w:color w:val="000000"/>
          <w:lang w:eastAsia="en-GB"/>
        </w:rPr>
        <w:t>(x</w:t>
      </w:r>
      <w:r w:rsidRPr="006631A5">
        <w:rPr>
          <w:rFonts w:eastAsia="Times New Roman" w:cs="Courier New"/>
          <w:b/>
          <w:bCs/>
          <w:color w:val="000000"/>
          <w:lang w:eastAsia="en-GB"/>
        </w:rPr>
        <w:t>=</w:t>
      </w:r>
      <w:proofErr w:type="spellStart"/>
      <w:r w:rsidRPr="006631A5">
        <w:rPr>
          <w:rFonts w:eastAsia="Times New Roman" w:cs="Courier New"/>
          <w:color w:val="000000"/>
          <w:lang w:eastAsia="en-GB"/>
        </w:rPr>
        <w:t>Petal.Length</w:t>
      </w:r>
      <w:proofErr w:type="spellEnd"/>
      <w:r w:rsidRPr="006631A5">
        <w:rPr>
          <w:rFonts w:eastAsia="Times New Roman" w:cs="Courier New"/>
          <w:color w:val="000000"/>
          <w:lang w:eastAsia="en-GB"/>
        </w:rPr>
        <w:t>,</w:t>
      </w:r>
      <w:r w:rsidRPr="006631A5">
        <w:rPr>
          <w:rFonts w:eastAsia="Times New Roman" w:cs="Courier New"/>
          <w:color w:val="BBBBBB"/>
          <w:lang w:eastAsia="en-GB"/>
        </w:rPr>
        <w:t xml:space="preserve"> </w:t>
      </w:r>
      <w:r w:rsidRPr="006631A5">
        <w:rPr>
          <w:rFonts w:eastAsia="Times New Roman" w:cs="Courier New"/>
          <w:color w:val="000000"/>
          <w:lang w:eastAsia="en-GB"/>
        </w:rPr>
        <w:t>y</w:t>
      </w:r>
      <w:r w:rsidRPr="006631A5">
        <w:rPr>
          <w:rFonts w:eastAsia="Times New Roman" w:cs="Courier New"/>
          <w:b/>
          <w:bCs/>
          <w:color w:val="000000"/>
          <w:lang w:eastAsia="en-GB"/>
        </w:rPr>
        <w:t>=</w:t>
      </w:r>
      <w:proofErr w:type="spellStart"/>
      <w:r w:rsidRPr="006631A5">
        <w:rPr>
          <w:rFonts w:eastAsia="Times New Roman" w:cs="Courier New"/>
          <w:color w:val="000000"/>
          <w:lang w:eastAsia="en-GB"/>
        </w:rPr>
        <w:t>Petal.Width</w:t>
      </w:r>
      <w:proofErr w:type="spellEnd"/>
      <w:r w:rsidRPr="006631A5">
        <w:rPr>
          <w:rFonts w:eastAsia="Times New Roman" w:cs="Courier New"/>
          <w:color w:val="000000"/>
          <w:lang w:eastAsia="en-GB"/>
        </w:rPr>
        <w:t>,</w:t>
      </w:r>
      <w:r w:rsidRPr="006631A5">
        <w:rPr>
          <w:rFonts w:eastAsia="Times New Roman" w:cs="Courier New"/>
          <w:color w:val="BBBBBB"/>
          <w:lang w:eastAsia="en-GB"/>
        </w:rPr>
        <w:t xml:space="preserve"> </w:t>
      </w:r>
      <w:proofErr w:type="spellStart"/>
      <w:r w:rsidRPr="006631A5">
        <w:rPr>
          <w:rFonts w:eastAsia="Times New Roman" w:cs="Courier New"/>
          <w:color w:val="000000"/>
          <w:lang w:eastAsia="en-GB"/>
        </w:rPr>
        <w:t>color</w:t>
      </w:r>
      <w:proofErr w:type="spellEnd"/>
      <w:r w:rsidRPr="006631A5">
        <w:rPr>
          <w:rFonts w:eastAsia="Times New Roman" w:cs="Courier New"/>
          <w:b/>
          <w:bCs/>
          <w:color w:val="000000"/>
          <w:lang w:eastAsia="en-GB"/>
        </w:rPr>
        <w:t>=</w:t>
      </w:r>
      <w:r w:rsidRPr="006631A5">
        <w:rPr>
          <w:rFonts w:eastAsia="Times New Roman" w:cs="Courier New"/>
          <w:color w:val="000000"/>
          <w:lang w:eastAsia="en-GB"/>
        </w:rPr>
        <w:t>Species))</w:t>
      </w:r>
      <w:r w:rsidRPr="006631A5">
        <w:rPr>
          <w:rFonts w:eastAsia="Times New Roman" w:cs="Courier New"/>
          <w:color w:val="BBBBBB"/>
          <w:lang w:eastAsia="en-GB"/>
        </w:rPr>
        <w:t xml:space="preserve"> </w:t>
      </w:r>
      <w:r w:rsidRPr="006631A5">
        <w:rPr>
          <w:rFonts w:eastAsia="Times New Roman" w:cs="Courier New"/>
          <w:b/>
          <w:bCs/>
          <w:color w:val="000000"/>
          <w:lang w:eastAsia="en-GB"/>
        </w:rPr>
        <w: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BBBBBB"/>
          <w:lang w:eastAsia="en-GB"/>
        </w:rPr>
        <w:t xml:space="preserve">  </w:t>
      </w:r>
      <w:proofErr w:type="spellStart"/>
      <w:r w:rsidRPr="006631A5">
        <w:rPr>
          <w:rFonts w:eastAsia="Times New Roman" w:cs="Courier New"/>
          <w:color w:val="000000"/>
          <w:lang w:eastAsia="en-GB"/>
        </w:rPr>
        <w:t>geom_</w:t>
      </w:r>
      <w:proofErr w:type="gramStart"/>
      <w:r w:rsidRPr="006631A5">
        <w:rPr>
          <w:rFonts w:eastAsia="Times New Roman" w:cs="Courier New"/>
          <w:color w:val="000000"/>
          <w:lang w:eastAsia="en-GB"/>
        </w:rPr>
        <w:t>point</w:t>
      </w:r>
      <w:proofErr w:type="spellEnd"/>
      <w:r w:rsidRPr="006631A5">
        <w:rPr>
          <w:rFonts w:eastAsia="Times New Roman" w:cs="Courier New"/>
          <w:color w:val="000000"/>
          <w:lang w:eastAsia="en-GB"/>
        </w:rPr>
        <w:t>(</w:t>
      </w:r>
      <w:proofErr w:type="gramEnd"/>
      <w:r w:rsidRPr="006631A5">
        <w:rPr>
          <w:rFonts w:eastAsia="Times New Roman" w:cs="Courier New"/>
          <w:color w:val="000000"/>
          <w:lang w:eastAsia="en-GB"/>
        </w:rPr>
        <w: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i/>
          <w:iCs/>
          <w:color w:val="999988"/>
          <w:lang w:eastAsia="en-GB"/>
        </w:rPr>
      </w:pPr>
      <w:r w:rsidRPr="006631A5">
        <w:rPr>
          <w:rFonts w:eastAsia="Times New Roman" w:cs="Courier New"/>
          <w:i/>
          <w:iCs/>
          <w:color w:val="999988"/>
          <w:lang w:eastAsia="en-GB"/>
        </w:rPr>
        <w:t># =====================================================================</w:t>
      </w:r>
    </w:p>
    <w:p w:rsidR="00760C32" w:rsidRPr="006631A5" w:rsidRDefault="00760C32" w:rsidP="00760C32">
      <w:pPr>
        <w:shd w:val="clear" w:color="auto" w:fill="FFFFFF"/>
        <w:spacing w:after="0" w:line="240" w:lineRule="auto"/>
        <w:rPr>
          <w:rFonts w:eastAsia="Times New Roman" w:cs="Helvetica"/>
          <w:color w:val="000000"/>
          <w:lang w:eastAsia="en-GB"/>
        </w:rPr>
      </w:pPr>
      <w:r w:rsidRPr="006631A5">
        <w:rPr>
          <w:rFonts w:eastAsia="Times New Roman" w:cs="Helvetica"/>
          <w:color w:val="000000"/>
          <w:lang w:eastAsia="en-GB"/>
        </w:rPr>
        <w:t>Note that we’ve accessed the </w:t>
      </w:r>
      <w:r w:rsidRPr="006631A5">
        <w:rPr>
          <w:rFonts w:eastAsia="Times New Roman" w:cs="Courier New"/>
          <w:color w:val="000000"/>
          <w:lang w:eastAsia="en-GB"/>
        </w:rPr>
        <w:t>iris</w:t>
      </w:r>
      <w:r w:rsidRPr="006631A5">
        <w:rPr>
          <w:rFonts w:eastAsia="Times New Roman" w:cs="Helvetica"/>
          <w:color w:val="000000"/>
          <w:lang w:eastAsia="en-GB"/>
        </w:rPr>
        <w:t> </w:t>
      </w:r>
      <w:proofErr w:type="spellStart"/>
      <w:r w:rsidRPr="006631A5">
        <w:rPr>
          <w:rFonts w:eastAsia="Times New Roman" w:cs="Helvetica"/>
          <w:color w:val="000000"/>
          <w:lang w:eastAsia="en-GB"/>
        </w:rPr>
        <w:t>dataframe</w:t>
      </w:r>
      <w:proofErr w:type="spellEnd"/>
      <w:r w:rsidRPr="006631A5">
        <w:rPr>
          <w:rFonts w:eastAsia="Times New Roman" w:cs="Helvetica"/>
          <w:color w:val="000000"/>
          <w:lang w:eastAsia="en-GB"/>
        </w:rPr>
        <w:t xml:space="preserve"> which comes preloaded in R by default.</w:t>
      </w:r>
    </w:p>
    <w:p w:rsidR="00760C32" w:rsidRPr="006631A5" w:rsidRDefault="00760C32" w:rsidP="00760C32">
      <w:pPr>
        <w:shd w:val="clear" w:color="auto" w:fill="FFFFFF"/>
        <w:spacing w:before="324" w:after="324" w:line="240" w:lineRule="auto"/>
        <w:jc w:val="center"/>
        <w:rPr>
          <w:rFonts w:eastAsia="Times New Roman" w:cs="Helvetica"/>
          <w:color w:val="000000"/>
          <w:lang w:eastAsia="en-GB"/>
        </w:rPr>
      </w:pPr>
      <w:r w:rsidRPr="006631A5">
        <w:rPr>
          <w:rFonts w:eastAsia="Times New Roman" w:cs="Helvetica"/>
          <w:noProof/>
          <w:color w:val="000000"/>
          <w:lang w:eastAsia="en-GB"/>
        </w:rPr>
        <w:drawing>
          <wp:inline distT="0" distB="0" distL="0" distR="0">
            <wp:extent cx="4572000" cy="3811905"/>
            <wp:effectExtent l="19050" t="0" r="0" b="0"/>
            <wp:docPr id="1" name="Picture 1" descr="https://kevinzakka.github.io/assets/sep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evinzakka.github.io/assets/sep_plot.png"/>
                    <pic:cNvPicPr>
                      <a:picLocks noChangeAspect="1" noChangeArrowheads="1"/>
                    </pic:cNvPicPr>
                  </pic:nvPicPr>
                  <pic:blipFill>
                    <a:blip r:embed="rId5" cstate="print"/>
                    <a:srcRect/>
                    <a:stretch>
                      <a:fillRect/>
                    </a:stretch>
                  </pic:blipFill>
                  <pic:spPr bwMode="auto">
                    <a:xfrm>
                      <a:off x="0" y="0"/>
                      <a:ext cx="4572000" cy="3811905"/>
                    </a:xfrm>
                    <a:prstGeom prst="rect">
                      <a:avLst/>
                    </a:prstGeom>
                    <a:noFill/>
                    <a:ln w="9525">
                      <a:noFill/>
                      <a:miter lim="800000"/>
                      <a:headEnd/>
                      <a:tailEnd/>
                    </a:ln>
                  </pic:spPr>
                </pic:pic>
              </a:graphicData>
            </a:graphic>
          </wp:inline>
        </w:drawing>
      </w:r>
    </w:p>
    <w:p w:rsidR="00760C32" w:rsidRPr="006631A5" w:rsidRDefault="00760C32" w:rsidP="00760C32">
      <w:pPr>
        <w:shd w:val="clear" w:color="auto" w:fill="FFFFFF"/>
        <w:spacing w:before="324" w:after="324" w:line="240" w:lineRule="auto"/>
        <w:jc w:val="center"/>
        <w:rPr>
          <w:rFonts w:eastAsia="Times New Roman" w:cs="Helvetica"/>
          <w:color w:val="000000"/>
          <w:lang w:eastAsia="en-GB"/>
        </w:rPr>
      </w:pPr>
      <w:r w:rsidRPr="006631A5">
        <w:rPr>
          <w:rFonts w:eastAsia="Times New Roman" w:cs="Helvetica"/>
          <w:noProof/>
          <w:color w:val="000000"/>
          <w:lang w:eastAsia="en-GB"/>
        </w:rPr>
        <w:lastRenderedPageBreak/>
        <w:drawing>
          <wp:inline distT="0" distB="0" distL="0" distR="0">
            <wp:extent cx="4572000" cy="3811905"/>
            <wp:effectExtent l="19050" t="0" r="0" b="0"/>
            <wp:docPr id="2" name="Picture 2" descr="https://kevinzakka.github.io/assets/pet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evinzakka.github.io/assets/pet_plot.png"/>
                    <pic:cNvPicPr>
                      <a:picLocks noChangeAspect="1" noChangeArrowheads="1"/>
                    </pic:cNvPicPr>
                  </pic:nvPicPr>
                  <pic:blipFill>
                    <a:blip r:embed="rId6" cstate="print"/>
                    <a:srcRect/>
                    <a:stretch>
                      <a:fillRect/>
                    </a:stretch>
                  </pic:blipFill>
                  <pic:spPr bwMode="auto">
                    <a:xfrm>
                      <a:off x="0" y="0"/>
                      <a:ext cx="4572000" cy="3811905"/>
                    </a:xfrm>
                    <a:prstGeom prst="rect">
                      <a:avLst/>
                    </a:prstGeom>
                    <a:noFill/>
                    <a:ln w="9525">
                      <a:noFill/>
                      <a:miter lim="800000"/>
                      <a:headEnd/>
                      <a:tailEnd/>
                    </a:ln>
                  </pic:spPr>
                </pic:pic>
              </a:graphicData>
            </a:graphic>
          </wp:inline>
        </w:drawing>
      </w:r>
    </w:p>
    <w:p w:rsidR="00760C32" w:rsidRDefault="00760C32" w:rsidP="00760C32">
      <w:pPr>
        <w:shd w:val="clear" w:color="auto" w:fill="FFFFFF"/>
        <w:spacing w:before="324" w:after="324" w:line="240" w:lineRule="auto"/>
        <w:rPr>
          <w:rFonts w:ascii="Helvetica" w:eastAsia="Times New Roman" w:hAnsi="Helvetica" w:cs="Helvetica"/>
          <w:color w:val="000000"/>
          <w:lang w:eastAsia="en-GB"/>
        </w:rPr>
      </w:pPr>
      <w:r w:rsidRPr="006631A5">
        <w:rPr>
          <w:rFonts w:eastAsia="Times New Roman" w:cs="Helvetica"/>
          <w:color w:val="000000"/>
          <w:lang w:eastAsia="en-GB"/>
        </w:rPr>
        <w:t xml:space="preserve">A quick study of the above graphs reveals some strong classification criterion. We observe that </w:t>
      </w:r>
      <w:proofErr w:type="spellStart"/>
      <w:r w:rsidRPr="006631A5">
        <w:rPr>
          <w:rFonts w:eastAsia="Times New Roman" w:cs="Helvetica"/>
          <w:color w:val="000000"/>
          <w:lang w:eastAsia="en-GB"/>
        </w:rPr>
        <w:t>setosas</w:t>
      </w:r>
      <w:proofErr w:type="spellEnd"/>
      <w:r w:rsidRPr="006631A5">
        <w:rPr>
          <w:rFonts w:eastAsia="Times New Roman" w:cs="Helvetica"/>
          <w:color w:val="000000"/>
          <w:lang w:eastAsia="en-GB"/>
        </w:rPr>
        <w:t xml:space="preserve"> have small petals, versicolor have medium sized petals and virginica have the largest petals. Furthermore, </w:t>
      </w:r>
      <w:proofErr w:type="spellStart"/>
      <w:r w:rsidRPr="006631A5">
        <w:rPr>
          <w:rFonts w:eastAsia="Times New Roman" w:cs="Helvetica"/>
          <w:color w:val="000000"/>
          <w:lang w:eastAsia="en-GB"/>
        </w:rPr>
        <w:t>setosas</w:t>
      </w:r>
      <w:proofErr w:type="spellEnd"/>
      <w:r w:rsidRPr="006631A5">
        <w:rPr>
          <w:rFonts w:eastAsia="Times New Roman" w:cs="Helvetica"/>
          <w:color w:val="000000"/>
          <w:lang w:eastAsia="en-GB"/>
        </w:rPr>
        <w:t xml:space="preserve"> seem to have shorter and wider sepals than the other two classes. Pretty interesting right? Without even using an algorithm, we’ve managed to intuitively construct a classifier that can perform pretty well on the dataset</w:t>
      </w:r>
      <w:r w:rsidRPr="00760C32">
        <w:rPr>
          <w:rFonts w:ascii="Helvetica" w:eastAsia="Times New Roman" w:hAnsi="Helvetica" w:cs="Helvetica"/>
          <w:color w:val="000000"/>
          <w:lang w:eastAsia="en-GB"/>
        </w:rPr>
        <w:t>.</w:t>
      </w:r>
    </w:p>
    <w:p w:rsidR="006631A5" w:rsidRDefault="006631A5" w:rsidP="006631A5">
      <w:pPr>
        <w:shd w:val="clear" w:color="auto" w:fill="FFFFFF"/>
        <w:spacing w:after="0" w:line="240" w:lineRule="auto"/>
        <w:rPr>
          <w:rFonts w:eastAsia="Times New Roman" w:cs="Helvetica"/>
          <w:color w:val="000000"/>
          <w:lang w:eastAsia="en-GB"/>
        </w:rPr>
      </w:pPr>
      <w:r w:rsidRPr="006631A5">
        <w:rPr>
          <w:rFonts w:eastAsia="Times New Roman" w:cs="Helvetica"/>
          <w:color w:val="000000"/>
          <w:lang w:eastAsia="en-GB"/>
        </w:rPr>
        <w:t xml:space="preserve">Let’s not remain on this high-level overview of the data! R gives you the opportunity to go more in-depth with the </w:t>
      </w:r>
      <w:proofErr w:type="gramStart"/>
      <w:r w:rsidRPr="006631A5">
        <w:rPr>
          <w:rFonts w:eastAsia="Times New Roman" w:cs="Helvetica"/>
          <w:color w:val="000000"/>
          <w:lang w:eastAsia="en-GB"/>
        </w:rPr>
        <w:t>summary(</w:t>
      </w:r>
      <w:proofErr w:type="gramEnd"/>
      <w:r w:rsidRPr="006631A5">
        <w:rPr>
          <w:rFonts w:eastAsia="Times New Roman" w:cs="Helvetica"/>
          <w:color w:val="000000"/>
          <w:lang w:eastAsia="en-GB"/>
        </w:rPr>
        <w:t>) function. This will give you the minimum value, first quantile, median, mean, third quantile and maximum value of the data set Iris for numeric data types. For the class variable, the count of factors will be returned:</w:t>
      </w:r>
    </w:p>
    <w:p w:rsidR="006631A5" w:rsidRDefault="006631A5" w:rsidP="006631A5">
      <w:pPr>
        <w:shd w:val="clear" w:color="auto" w:fill="FFFFFF"/>
        <w:spacing w:after="0" w:line="240" w:lineRule="auto"/>
        <w:rPr>
          <w:rFonts w:eastAsia="Times New Roman" w:cs="Helvetica"/>
          <w:color w:val="000000"/>
          <w:lang w:eastAsia="en-GB"/>
        </w:rPr>
      </w:pP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Summary overview of `iris`</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xml:space="preserve">summary(iris) </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Refined summary overview</w:t>
      </w:r>
    </w:p>
    <w:p w:rsidR="006631A5" w:rsidRDefault="006631A5" w:rsidP="006631A5">
      <w:pPr>
        <w:shd w:val="clear" w:color="auto" w:fill="DBE5F1" w:themeFill="accent1" w:themeFillTint="33"/>
        <w:spacing w:after="0" w:line="240" w:lineRule="auto"/>
        <w:rPr>
          <w:rFonts w:eastAsia="Times New Roman" w:cs="Helvetica"/>
          <w:color w:val="000000"/>
          <w:lang w:eastAsia="en-GB"/>
        </w:rPr>
      </w:pPr>
      <w:proofErr w:type="gramStart"/>
      <w:r w:rsidRPr="006631A5">
        <w:rPr>
          <w:rFonts w:eastAsia="Times New Roman" w:cs="Helvetica"/>
          <w:color w:val="000000"/>
          <w:lang w:eastAsia="en-GB"/>
        </w:rPr>
        <w:t>summary(</w:t>
      </w:r>
      <w:proofErr w:type="gramEnd"/>
      <w:r w:rsidRPr="006631A5">
        <w:rPr>
          <w:rFonts w:eastAsia="Times New Roman" w:cs="Helvetica"/>
          <w:color w:val="000000"/>
          <w:lang w:eastAsia="en-GB"/>
        </w:rPr>
        <w:t>iris[c("</w:t>
      </w:r>
      <w:proofErr w:type="spellStart"/>
      <w:r w:rsidRPr="006631A5">
        <w:rPr>
          <w:rFonts w:eastAsia="Times New Roman" w:cs="Helvetica"/>
          <w:color w:val="000000"/>
          <w:lang w:eastAsia="en-GB"/>
        </w:rPr>
        <w:t>Petal.Width</w:t>
      </w:r>
      <w:proofErr w:type="spellEnd"/>
      <w:r w:rsidRPr="006631A5">
        <w:rPr>
          <w:rFonts w:eastAsia="Times New Roman" w:cs="Helvetica"/>
          <w:color w:val="000000"/>
          <w:lang w:eastAsia="en-GB"/>
        </w:rPr>
        <w:t>", "</w:t>
      </w:r>
      <w:proofErr w:type="spellStart"/>
      <w:r w:rsidRPr="006631A5">
        <w:rPr>
          <w:rFonts w:eastAsia="Times New Roman" w:cs="Helvetica"/>
          <w:color w:val="000000"/>
          <w:lang w:eastAsia="en-GB"/>
        </w:rPr>
        <w:t>Sepal.Width</w:t>
      </w:r>
      <w:proofErr w:type="spellEnd"/>
      <w:r w:rsidRPr="006631A5">
        <w:rPr>
          <w:rFonts w:eastAsia="Times New Roman" w:cs="Helvetica"/>
          <w:color w:val="000000"/>
          <w:lang w:eastAsia="en-GB"/>
        </w:rPr>
        <w:t>")])</w:t>
      </w:r>
    </w:p>
    <w:p w:rsidR="006631A5" w:rsidRDefault="006631A5" w:rsidP="00760C32">
      <w:pPr>
        <w:shd w:val="clear" w:color="auto" w:fill="FFFFFF"/>
        <w:spacing w:before="324" w:after="324" w:line="240" w:lineRule="auto"/>
        <w:rPr>
          <w:rFonts w:eastAsia="Times New Roman" w:cs="Helvetica"/>
          <w:color w:val="000000"/>
          <w:lang w:eastAsia="en-GB"/>
        </w:rPr>
      </w:pPr>
      <w:r w:rsidRPr="006631A5">
        <w:rPr>
          <w:rFonts w:eastAsia="Times New Roman" w:cs="Helvetica"/>
          <w:color w:val="000000"/>
          <w:lang w:eastAsia="en-GB"/>
        </w:rPr>
        <w:t>Many of the algorithms used in machine learning are not incorporated by default into R. You will most probably need to download the packages that you want to use when you want to get started with machine learning.</w:t>
      </w:r>
    </w:p>
    <w:p w:rsidR="006631A5" w:rsidRDefault="006631A5" w:rsidP="00760C32">
      <w:pPr>
        <w:shd w:val="clear" w:color="auto" w:fill="FFFFFF"/>
        <w:spacing w:before="324" w:after="324" w:line="240" w:lineRule="auto"/>
        <w:rPr>
          <w:rFonts w:eastAsia="Times New Roman" w:cs="Helvetica"/>
          <w:b/>
          <w:color w:val="000000"/>
          <w:lang w:eastAsia="en-GB"/>
        </w:rPr>
      </w:pPr>
      <w:r w:rsidRPr="006631A5">
        <w:rPr>
          <w:rFonts w:eastAsia="Times New Roman" w:cs="Helvetica"/>
          <w:b/>
          <w:color w:val="000000"/>
          <w:lang w:eastAsia="en-GB"/>
        </w:rPr>
        <w:t xml:space="preserve"> </w:t>
      </w:r>
    </w:p>
    <w:p w:rsidR="006631A5" w:rsidRDefault="006631A5" w:rsidP="00760C32">
      <w:pPr>
        <w:shd w:val="clear" w:color="auto" w:fill="FFFFFF"/>
        <w:spacing w:before="324" w:after="324" w:line="240" w:lineRule="auto"/>
        <w:rPr>
          <w:rFonts w:eastAsia="Times New Roman" w:cs="Helvetica"/>
          <w:b/>
          <w:color w:val="000000"/>
          <w:lang w:eastAsia="en-GB"/>
        </w:rPr>
      </w:pPr>
    </w:p>
    <w:p w:rsidR="006631A5" w:rsidRDefault="006631A5" w:rsidP="00760C32">
      <w:pPr>
        <w:shd w:val="clear" w:color="auto" w:fill="FFFFFF"/>
        <w:spacing w:before="324" w:after="324" w:line="240" w:lineRule="auto"/>
        <w:rPr>
          <w:rFonts w:eastAsia="Times New Roman" w:cs="Helvetica"/>
          <w:b/>
          <w:color w:val="000000"/>
          <w:lang w:eastAsia="en-GB"/>
        </w:rPr>
      </w:pPr>
    </w:p>
    <w:p w:rsidR="006631A5" w:rsidRPr="006631A5" w:rsidRDefault="006631A5" w:rsidP="00760C32">
      <w:pPr>
        <w:shd w:val="clear" w:color="auto" w:fill="FFFFFF"/>
        <w:spacing w:before="324" w:after="324" w:line="240" w:lineRule="auto"/>
        <w:rPr>
          <w:rFonts w:eastAsia="Times New Roman" w:cs="Helvetica"/>
          <w:b/>
          <w:color w:val="000000"/>
          <w:sz w:val="28"/>
          <w:szCs w:val="28"/>
          <w:lang w:eastAsia="en-GB"/>
        </w:rPr>
      </w:pPr>
      <w:r w:rsidRPr="006631A5">
        <w:rPr>
          <w:rFonts w:eastAsia="Times New Roman" w:cs="Helvetica"/>
          <w:b/>
          <w:color w:val="000000"/>
          <w:sz w:val="28"/>
          <w:szCs w:val="28"/>
          <w:lang w:eastAsia="en-GB"/>
        </w:rPr>
        <w:lastRenderedPageBreak/>
        <w:t>The KNN algorithm</w:t>
      </w:r>
    </w:p>
    <w:p w:rsidR="006631A5" w:rsidRDefault="006631A5" w:rsidP="006631A5">
      <w:pPr>
        <w:shd w:val="clear" w:color="auto" w:fill="FFFFFF"/>
        <w:spacing w:after="0" w:line="240" w:lineRule="auto"/>
        <w:rPr>
          <w:rFonts w:eastAsia="Times New Roman" w:cs="Helvetica"/>
          <w:color w:val="000000"/>
          <w:lang w:eastAsia="en-GB"/>
        </w:rPr>
      </w:pPr>
      <w:r w:rsidRPr="006631A5">
        <w:rPr>
          <w:rFonts w:eastAsia="Times New Roman" w:cs="Helvetica"/>
          <w:color w:val="000000"/>
          <w:lang w:eastAsia="en-GB"/>
        </w:rPr>
        <w:t xml:space="preserve">This tutorial works with the </w:t>
      </w:r>
      <w:r w:rsidRPr="006631A5">
        <w:rPr>
          <w:rFonts w:eastAsia="Times New Roman" w:cs="Helvetica"/>
          <w:b/>
          <w:color w:val="000000"/>
          <w:lang w:eastAsia="en-GB"/>
        </w:rPr>
        <w:t>package class</w:t>
      </w:r>
      <w:r w:rsidRPr="006631A5">
        <w:rPr>
          <w:rFonts w:eastAsia="Times New Roman" w:cs="Helvetica"/>
          <w:color w:val="000000"/>
          <w:lang w:eastAsia="en-GB"/>
        </w:rPr>
        <w:t>:</w:t>
      </w:r>
    </w:p>
    <w:p w:rsid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library(class)</w:t>
      </w:r>
    </w:p>
    <w:p w:rsidR="006631A5" w:rsidRPr="006631A5" w:rsidRDefault="006631A5" w:rsidP="006631A5">
      <w:pPr>
        <w:shd w:val="clear" w:color="auto" w:fill="FFFFFF"/>
        <w:spacing w:before="324" w:after="324" w:line="240" w:lineRule="auto"/>
        <w:rPr>
          <w:rFonts w:eastAsia="Times New Roman" w:cs="Helvetica"/>
          <w:b/>
          <w:color w:val="000000"/>
          <w:sz w:val="28"/>
          <w:szCs w:val="28"/>
          <w:lang w:eastAsia="en-GB"/>
        </w:rPr>
      </w:pPr>
      <w:r w:rsidRPr="006631A5">
        <w:rPr>
          <w:rFonts w:eastAsia="Times New Roman" w:cs="Helvetica"/>
          <w:b/>
          <w:color w:val="000000"/>
          <w:sz w:val="28"/>
          <w:szCs w:val="28"/>
          <w:lang w:eastAsia="en-GB"/>
        </w:rPr>
        <w:t>Normalization</w:t>
      </w:r>
    </w:p>
    <w:p w:rsidR="006631A5" w:rsidRPr="006631A5" w:rsidRDefault="006631A5" w:rsidP="006631A5">
      <w:pPr>
        <w:shd w:val="clear" w:color="auto" w:fill="FFFFFF"/>
        <w:spacing w:after="0" w:line="240" w:lineRule="auto"/>
        <w:jc w:val="both"/>
        <w:rPr>
          <w:rFonts w:eastAsia="Times New Roman" w:cs="Helvetica"/>
          <w:color w:val="000000"/>
          <w:lang w:eastAsia="en-GB"/>
        </w:rPr>
      </w:pPr>
      <w:r w:rsidRPr="006631A5">
        <w:rPr>
          <w:rFonts w:eastAsia="Times New Roman" w:cs="Helvetica"/>
          <w:color w:val="000000"/>
          <w:lang w:eastAsia="en-GB"/>
        </w:rPr>
        <w:t>As a part of your data preparation, you might need to normalize your data so that its consistent. For this introductory tutorial, just remember that normalization makes it easier for the KNN algorithm to learn. So when do you need to normalize your dataset?</w:t>
      </w:r>
    </w:p>
    <w:p w:rsidR="006631A5" w:rsidRDefault="006631A5" w:rsidP="006631A5">
      <w:pPr>
        <w:shd w:val="clear" w:color="auto" w:fill="FFFFFF"/>
        <w:spacing w:after="0" w:line="240" w:lineRule="auto"/>
        <w:jc w:val="both"/>
        <w:rPr>
          <w:rFonts w:eastAsia="Times New Roman" w:cs="Helvetica"/>
          <w:b/>
          <w:color w:val="000000"/>
          <w:lang w:eastAsia="en-GB"/>
        </w:rPr>
      </w:pP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b/>
          <w:color w:val="000000"/>
          <w:lang w:eastAsia="en-GB"/>
        </w:rPr>
        <w:t>In short: when you suspect that the data is not consistent.</w:t>
      </w: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 xml:space="preserve">You can easily see this when you go through the results of the </w:t>
      </w:r>
      <w:proofErr w:type="gramStart"/>
      <w:r w:rsidRPr="006631A5">
        <w:rPr>
          <w:rFonts w:eastAsia="Times New Roman" w:cs="Helvetica"/>
          <w:color w:val="000000"/>
          <w:lang w:eastAsia="en-GB"/>
        </w:rPr>
        <w:t>summary(</w:t>
      </w:r>
      <w:proofErr w:type="gramEnd"/>
      <w:r w:rsidRPr="006631A5">
        <w:rPr>
          <w:rFonts w:eastAsia="Times New Roman" w:cs="Helvetica"/>
          <w:color w:val="000000"/>
          <w:lang w:eastAsia="en-GB"/>
        </w:rPr>
        <w:t>) function. Look at the minimum and maximum values of all the (numerical) attributes. If you see that one attribute has a wide range of values, you will need to normalize your dataset, because this means that the distance will be dominated by this feature.</w:t>
      </w:r>
    </w:p>
    <w:p w:rsidR="006631A5" w:rsidRDefault="006631A5" w:rsidP="006631A5">
      <w:pPr>
        <w:shd w:val="clear" w:color="auto" w:fill="FFFFFF"/>
        <w:spacing w:after="0" w:line="240" w:lineRule="auto"/>
        <w:jc w:val="both"/>
        <w:rPr>
          <w:rFonts w:eastAsia="Times New Roman" w:cs="Helvetica"/>
          <w:color w:val="000000"/>
          <w:lang w:eastAsia="en-GB"/>
        </w:rPr>
      </w:pP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For example, if your dataset has just two attributes, X and Y, and X has values that range from 1 to 1000, while Y has values that only go from 1 to 100, then Y’s influence on the distance function will usually be overpowered by X’s influence.</w:t>
      </w: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When you normalize, you actually adjust the range of all features, so that distances between variables with larger ranges will not be over-emphasised.</w:t>
      </w:r>
    </w:p>
    <w:p w:rsidR="006631A5" w:rsidRDefault="006631A5" w:rsidP="006631A5">
      <w:pPr>
        <w:shd w:val="clear" w:color="auto" w:fill="FFFFFF"/>
        <w:spacing w:after="0" w:line="240" w:lineRule="auto"/>
        <w:jc w:val="both"/>
        <w:rPr>
          <w:rFonts w:eastAsia="Times New Roman" w:cs="Helvetica"/>
          <w:b/>
          <w:color w:val="000000"/>
          <w:lang w:eastAsia="en-GB"/>
        </w:rPr>
      </w:pP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Tip: go back to the result of summary(iris) and try to figure out if normalization is necessary.</w:t>
      </w:r>
    </w:p>
    <w:p w:rsidR="006631A5" w:rsidRDefault="006631A5" w:rsidP="006631A5">
      <w:pPr>
        <w:shd w:val="clear" w:color="auto" w:fill="FFFFFF"/>
        <w:spacing w:after="0" w:line="240" w:lineRule="auto"/>
        <w:jc w:val="both"/>
        <w:rPr>
          <w:rFonts w:eastAsia="Times New Roman" w:cs="Helvetica"/>
          <w:color w:val="000000"/>
          <w:lang w:eastAsia="en-GB"/>
        </w:rPr>
      </w:pPr>
      <w:r w:rsidRPr="006631A5">
        <w:rPr>
          <w:rFonts w:eastAsia="Times New Roman" w:cs="Helvetica"/>
          <w:color w:val="000000"/>
          <w:lang w:eastAsia="en-GB"/>
        </w:rPr>
        <w:t xml:space="preserve">The Iris data set doesn’t need to be normalized: the </w:t>
      </w:r>
      <w:proofErr w:type="spellStart"/>
      <w:r w:rsidRPr="006631A5">
        <w:rPr>
          <w:rFonts w:eastAsia="Times New Roman" w:cs="Helvetica"/>
          <w:color w:val="000000"/>
          <w:lang w:eastAsia="en-GB"/>
        </w:rPr>
        <w:t>Sepal.Length</w:t>
      </w:r>
      <w:proofErr w:type="spellEnd"/>
      <w:r w:rsidRPr="006631A5">
        <w:rPr>
          <w:rFonts w:eastAsia="Times New Roman" w:cs="Helvetica"/>
          <w:color w:val="000000"/>
          <w:lang w:eastAsia="en-GB"/>
        </w:rPr>
        <w:t xml:space="preserve"> attribute has values that go from 4.3 to 7.9 and </w:t>
      </w:r>
      <w:proofErr w:type="spellStart"/>
      <w:r w:rsidRPr="006631A5">
        <w:rPr>
          <w:rFonts w:eastAsia="Times New Roman" w:cs="Helvetica"/>
          <w:color w:val="000000"/>
          <w:lang w:eastAsia="en-GB"/>
        </w:rPr>
        <w:t>Sepal.Width</w:t>
      </w:r>
      <w:proofErr w:type="spellEnd"/>
      <w:r w:rsidRPr="006631A5">
        <w:rPr>
          <w:rFonts w:eastAsia="Times New Roman" w:cs="Helvetica"/>
          <w:color w:val="000000"/>
          <w:lang w:eastAsia="en-GB"/>
        </w:rPr>
        <w:t xml:space="preserve"> contains values from 2 to 4.4, while </w:t>
      </w:r>
      <w:proofErr w:type="spellStart"/>
      <w:r w:rsidRPr="006631A5">
        <w:rPr>
          <w:rFonts w:eastAsia="Times New Roman" w:cs="Helvetica"/>
          <w:color w:val="000000"/>
          <w:lang w:eastAsia="en-GB"/>
        </w:rPr>
        <w:t>Petal.Length’s</w:t>
      </w:r>
      <w:proofErr w:type="spellEnd"/>
      <w:r w:rsidRPr="006631A5">
        <w:rPr>
          <w:rFonts w:eastAsia="Times New Roman" w:cs="Helvetica"/>
          <w:color w:val="000000"/>
          <w:lang w:eastAsia="en-GB"/>
        </w:rPr>
        <w:t xml:space="preserve"> values range from 1 to 6.9 and </w:t>
      </w:r>
      <w:proofErr w:type="spellStart"/>
      <w:r w:rsidRPr="006631A5">
        <w:rPr>
          <w:rFonts w:eastAsia="Times New Roman" w:cs="Helvetica"/>
          <w:color w:val="000000"/>
          <w:lang w:eastAsia="en-GB"/>
        </w:rPr>
        <w:t>Petal.Width</w:t>
      </w:r>
      <w:proofErr w:type="spellEnd"/>
      <w:r w:rsidRPr="006631A5">
        <w:rPr>
          <w:rFonts w:eastAsia="Times New Roman" w:cs="Helvetica"/>
          <w:color w:val="000000"/>
          <w:lang w:eastAsia="en-GB"/>
        </w:rPr>
        <w:t xml:space="preserve"> goes from 0.1 to 2.5. </w:t>
      </w: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All values of all attributes are contained within the range of 0.1 and 7.9, which you can consider acceptable.</w:t>
      </w:r>
    </w:p>
    <w:p w:rsidR="006631A5" w:rsidRP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 xml:space="preserve">Nevertheless, it’s still a good idea to study normalization and its effect, especially if you’re new to machine learning. You can perform feature normalization, for example, by first making your own </w:t>
      </w:r>
      <w:proofErr w:type="gramStart"/>
      <w:r w:rsidRPr="006631A5">
        <w:rPr>
          <w:rFonts w:eastAsia="Times New Roman" w:cs="Helvetica"/>
          <w:b/>
          <w:color w:val="000000"/>
          <w:lang w:eastAsia="en-GB"/>
        </w:rPr>
        <w:t>normalize(</w:t>
      </w:r>
      <w:proofErr w:type="gramEnd"/>
      <w:r w:rsidRPr="006631A5">
        <w:rPr>
          <w:rFonts w:eastAsia="Times New Roman" w:cs="Helvetica"/>
          <w:b/>
          <w:color w:val="000000"/>
          <w:lang w:eastAsia="en-GB"/>
        </w:rPr>
        <w:t>)</w:t>
      </w:r>
      <w:r w:rsidRPr="006631A5">
        <w:rPr>
          <w:rFonts w:eastAsia="Times New Roman" w:cs="Helvetica"/>
          <w:color w:val="000000"/>
          <w:lang w:eastAsia="en-GB"/>
        </w:rPr>
        <w:t xml:space="preserve"> function.</w:t>
      </w:r>
    </w:p>
    <w:p w:rsidR="006631A5" w:rsidRPr="006631A5" w:rsidRDefault="006631A5" w:rsidP="006631A5">
      <w:pPr>
        <w:jc w:val="both"/>
      </w:pPr>
      <w:r w:rsidRPr="006631A5">
        <w:t xml:space="preserve">You can then use this argument in another command, where you put the results of the normalization in a data frame through </w:t>
      </w:r>
      <w:proofErr w:type="spellStart"/>
      <w:r w:rsidRPr="006631A5">
        <w:t>as.data.frame</w:t>
      </w:r>
      <w:proofErr w:type="spellEnd"/>
      <w:r w:rsidRPr="006631A5">
        <w:t xml:space="preserve">() after the function </w:t>
      </w:r>
      <w:proofErr w:type="spellStart"/>
      <w:r w:rsidRPr="006631A5">
        <w:t>lapply</w:t>
      </w:r>
      <w:proofErr w:type="spellEnd"/>
      <w:r w:rsidRPr="006631A5">
        <w:t>() returns a list of the same length as the data set that you give in. Each element of that list is the result of the application of the normalize argument to the data set that served as input:</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Build your own `</w:t>
      </w:r>
      <w:proofErr w:type="gramStart"/>
      <w:r w:rsidRPr="006631A5">
        <w:rPr>
          <w:rFonts w:eastAsia="Times New Roman" w:cs="Helvetica"/>
          <w:color w:val="000000"/>
          <w:lang w:eastAsia="en-GB"/>
        </w:rPr>
        <w:t>normalize(</w:t>
      </w:r>
      <w:proofErr w:type="gramEnd"/>
      <w:r w:rsidRPr="006631A5">
        <w:rPr>
          <w:rFonts w:eastAsia="Times New Roman" w:cs="Helvetica"/>
          <w:color w:val="000000"/>
          <w:lang w:eastAsia="en-GB"/>
        </w:rPr>
        <w:t>)` function</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normalize &lt;- function(x) {</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num &lt;- x - min(x)</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proofErr w:type="spellStart"/>
      <w:r w:rsidRPr="006631A5">
        <w:rPr>
          <w:rFonts w:eastAsia="Times New Roman" w:cs="Helvetica"/>
          <w:color w:val="000000"/>
          <w:lang w:eastAsia="en-GB"/>
        </w:rPr>
        <w:t>denom</w:t>
      </w:r>
      <w:proofErr w:type="spellEnd"/>
      <w:r w:rsidRPr="006631A5">
        <w:rPr>
          <w:rFonts w:eastAsia="Times New Roman" w:cs="Helvetica"/>
          <w:color w:val="000000"/>
          <w:lang w:eastAsia="en-GB"/>
        </w:rPr>
        <w:t xml:space="preserve"> &lt;- max(x) - min(x)</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return (</w:t>
      </w:r>
      <w:proofErr w:type="spellStart"/>
      <w:r w:rsidRPr="006631A5">
        <w:rPr>
          <w:rFonts w:eastAsia="Times New Roman" w:cs="Helvetica"/>
          <w:color w:val="000000"/>
          <w:lang w:eastAsia="en-GB"/>
        </w:rPr>
        <w:t>num</w:t>
      </w:r>
      <w:proofErr w:type="spellEnd"/>
      <w:r w:rsidRPr="006631A5">
        <w:rPr>
          <w:rFonts w:eastAsia="Times New Roman" w:cs="Helvetica"/>
          <w:color w:val="000000"/>
          <w:lang w:eastAsia="en-GB"/>
        </w:rPr>
        <w:t>/</w:t>
      </w:r>
      <w:proofErr w:type="spellStart"/>
      <w:r w:rsidRPr="006631A5">
        <w:rPr>
          <w:rFonts w:eastAsia="Times New Roman" w:cs="Helvetica"/>
          <w:color w:val="000000"/>
          <w:lang w:eastAsia="en-GB"/>
        </w:rPr>
        <w:t>denom</w:t>
      </w:r>
      <w:proofErr w:type="spellEnd"/>
      <w:r w:rsidRPr="006631A5">
        <w:rPr>
          <w:rFonts w:eastAsia="Times New Roman" w:cs="Helvetica"/>
          <w:color w:val="000000"/>
          <w:lang w:eastAsia="en-GB"/>
        </w:rPr>
        <w:t>)</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Normalize the `iris` data</w:t>
      </w:r>
    </w:p>
    <w:p w:rsidR="006631A5" w:rsidRDefault="006631A5" w:rsidP="006631A5">
      <w:pPr>
        <w:shd w:val="clear" w:color="auto" w:fill="DBE5F1" w:themeFill="accent1" w:themeFillTint="33"/>
        <w:spacing w:after="0" w:line="240" w:lineRule="auto"/>
        <w:rPr>
          <w:rFonts w:eastAsia="Times New Roman" w:cs="Helvetica"/>
          <w:color w:val="000000"/>
          <w:lang w:eastAsia="en-GB"/>
        </w:rPr>
      </w:pPr>
      <w:proofErr w:type="spellStart"/>
      <w:r w:rsidRPr="006631A5">
        <w:rPr>
          <w:rFonts w:eastAsia="Times New Roman" w:cs="Helvetica"/>
          <w:color w:val="000000"/>
          <w:lang w:eastAsia="en-GB"/>
        </w:rPr>
        <w:t>iris_norm</w:t>
      </w:r>
      <w:proofErr w:type="spellEnd"/>
      <w:r w:rsidRPr="006631A5">
        <w:rPr>
          <w:rFonts w:eastAsia="Times New Roman" w:cs="Helvetica"/>
          <w:color w:val="000000"/>
          <w:lang w:eastAsia="en-GB"/>
        </w:rPr>
        <w:t xml:space="preserve"> &lt;- </w:t>
      </w:r>
      <w:proofErr w:type="spellStart"/>
      <w:r w:rsidRPr="006631A5">
        <w:rPr>
          <w:rFonts w:eastAsia="Times New Roman" w:cs="Helvetica"/>
          <w:color w:val="000000"/>
          <w:lang w:eastAsia="en-GB"/>
        </w:rPr>
        <w:t>as.</w:t>
      </w:r>
      <w:proofErr w:type="gramStart"/>
      <w:r w:rsidRPr="006631A5">
        <w:rPr>
          <w:rFonts w:eastAsia="Times New Roman" w:cs="Helvetica"/>
          <w:color w:val="000000"/>
          <w:lang w:eastAsia="en-GB"/>
        </w:rPr>
        <w:t>data.frame</w:t>
      </w:r>
      <w:proofErr w:type="spellEnd"/>
      <w:proofErr w:type="gramEnd"/>
      <w:r w:rsidRPr="006631A5">
        <w:rPr>
          <w:rFonts w:eastAsia="Times New Roman" w:cs="Helvetica"/>
          <w:color w:val="000000"/>
          <w:lang w:eastAsia="en-GB"/>
        </w:rPr>
        <w:t>(</w:t>
      </w:r>
      <w:proofErr w:type="spellStart"/>
      <w:r w:rsidRPr="006631A5">
        <w:rPr>
          <w:rFonts w:eastAsia="Times New Roman" w:cs="Helvetica"/>
          <w:color w:val="000000"/>
          <w:lang w:eastAsia="en-GB"/>
        </w:rPr>
        <w:t>lapply</w:t>
      </w:r>
      <w:proofErr w:type="spellEnd"/>
      <w:r w:rsidRPr="006631A5">
        <w:rPr>
          <w:rFonts w:eastAsia="Times New Roman" w:cs="Helvetica"/>
          <w:color w:val="000000"/>
          <w:lang w:eastAsia="en-GB"/>
        </w:rPr>
        <w:t>(iris[1:4], normalize))</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Summarize `</w:t>
      </w:r>
      <w:proofErr w:type="spellStart"/>
      <w:r w:rsidRPr="006631A5">
        <w:rPr>
          <w:rFonts w:eastAsia="Times New Roman" w:cs="Helvetica"/>
          <w:color w:val="000000"/>
          <w:lang w:eastAsia="en-GB"/>
        </w:rPr>
        <w:t>iris_norm</w:t>
      </w:r>
      <w:proofErr w:type="spellEnd"/>
      <w:r w:rsidRPr="006631A5">
        <w:rPr>
          <w:rFonts w:eastAsia="Times New Roman" w:cs="Helvetica"/>
          <w:color w:val="000000"/>
          <w:lang w:eastAsia="en-GB"/>
        </w:rPr>
        <w:t>`</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summary(</w:t>
      </w:r>
      <w:proofErr w:type="spellStart"/>
      <w:r w:rsidRPr="006631A5">
        <w:rPr>
          <w:rFonts w:eastAsia="Times New Roman" w:cs="Helvetica"/>
          <w:color w:val="000000"/>
          <w:lang w:eastAsia="en-GB"/>
        </w:rPr>
        <w:t>iris_norm</w:t>
      </w:r>
      <w:proofErr w:type="spellEnd"/>
      <w:r w:rsidRPr="006631A5">
        <w:rPr>
          <w:rFonts w:eastAsia="Times New Roman" w:cs="Helvetica"/>
          <w:color w:val="000000"/>
          <w:lang w:eastAsia="en-GB"/>
        </w:rPr>
        <w:t>)</w:t>
      </w:r>
    </w:p>
    <w:p w:rsidR="006631A5" w:rsidRDefault="006631A5" w:rsidP="006631A5">
      <w:pPr>
        <w:rPr>
          <w:b/>
          <w:sz w:val="28"/>
          <w:szCs w:val="28"/>
        </w:rPr>
      </w:pPr>
    </w:p>
    <w:p w:rsidR="006631A5" w:rsidRPr="006631A5" w:rsidRDefault="006631A5" w:rsidP="006631A5">
      <w:pPr>
        <w:rPr>
          <w:b/>
          <w:sz w:val="28"/>
          <w:szCs w:val="28"/>
        </w:rPr>
      </w:pPr>
      <w:r w:rsidRPr="006631A5">
        <w:rPr>
          <w:b/>
          <w:sz w:val="28"/>
          <w:szCs w:val="28"/>
        </w:rPr>
        <w:lastRenderedPageBreak/>
        <w:t xml:space="preserve">Training </w:t>
      </w:r>
      <w:proofErr w:type="gramStart"/>
      <w:r w:rsidRPr="006631A5">
        <w:rPr>
          <w:b/>
          <w:sz w:val="28"/>
          <w:szCs w:val="28"/>
        </w:rPr>
        <w:t>And</w:t>
      </w:r>
      <w:proofErr w:type="gramEnd"/>
      <w:r w:rsidRPr="006631A5">
        <w:rPr>
          <w:b/>
          <w:sz w:val="28"/>
          <w:szCs w:val="28"/>
        </w:rPr>
        <w:t xml:space="preserve"> Test Sets</w:t>
      </w:r>
    </w:p>
    <w:p w:rsidR="006631A5" w:rsidRPr="006631A5" w:rsidRDefault="006631A5" w:rsidP="006631A5">
      <w:pPr>
        <w:jc w:val="both"/>
      </w:pPr>
      <w:r w:rsidRPr="006631A5">
        <w:t>In order to assess your model’s performance later, you will need to divide the data set into two parts: a training set and a test set.</w:t>
      </w:r>
    </w:p>
    <w:p w:rsidR="006631A5" w:rsidRPr="006631A5" w:rsidRDefault="006631A5" w:rsidP="006631A5">
      <w:pPr>
        <w:jc w:val="both"/>
      </w:pPr>
      <w:r w:rsidRPr="006631A5">
        <w:t>The first is used to train the system, while the second is used to evaluate the learned or trained system. In practice, the division of your data set into a test and a training sets is disjoint: the most common splitting choice is to take 2/3 of your original data set as the training set, while the 1/3 that remains will compose the test set.</w:t>
      </w:r>
    </w:p>
    <w:p w:rsidR="006631A5" w:rsidRPr="006631A5" w:rsidRDefault="006631A5" w:rsidP="006631A5">
      <w:pPr>
        <w:jc w:val="both"/>
      </w:pPr>
      <w:r w:rsidRPr="006631A5">
        <w:t>One last look on the data set teaches you that if you performed the division of both sets on the data set as is, you would get a training class with all species of “</w:t>
      </w:r>
      <w:proofErr w:type="spellStart"/>
      <w:r w:rsidRPr="006631A5">
        <w:t>Setosa</w:t>
      </w:r>
      <w:proofErr w:type="spellEnd"/>
      <w:r w:rsidRPr="006631A5">
        <w:t>” and “Versicolor”, but none of “Virginica”. The model would therefore classify all unknown instances as either “</w:t>
      </w:r>
      <w:proofErr w:type="spellStart"/>
      <w:r w:rsidRPr="006631A5">
        <w:t>Setosa</w:t>
      </w:r>
      <w:proofErr w:type="spellEnd"/>
      <w:r w:rsidRPr="006631A5">
        <w:t xml:space="preserve">” or “Versicolor”, as it would not be aware of the presence of a third species of flowers in the </w:t>
      </w:r>
      <w:proofErr w:type="spellStart"/>
      <w:r w:rsidRPr="006631A5">
        <w:t>data.In</w:t>
      </w:r>
      <w:proofErr w:type="spellEnd"/>
      <w:r w:rsidRPr="006631A5">
        <w:t xml:space="preserve"> short, you would get incorrect predictions for the test set.</w:t>
      </w:r>
    </w:p>
    <w:p w:rsidR="006631A5" w:rsidRPr="006631A5" w:rsidRDefault="006631A5" w:rsidP="006631A5">
      <w:pPr>
        <w:jc w:val="both"/>
      </w:pPr>
      <w:r w:rsidRPr="006631A5">
        <w:t>You thus need to make sure that all three classes of species are present in the training model. What’s more, the amount of instances of all three species needs to be more or less equal so that you do not favour one or the other class in your predictions. To make your training and test sets, you first set a seed. This is a number of R’s random number generator. The major advantage of setting a seed is that you can get the same sequence of random numbers whenever you supply the same seed in the random number generator.</w:t>
      </w:r>
    </w:p>
    <w:p w:rsidR="006631A5" w:rsidRPr="006631A5" w:rsidRDefault="006631A5" w:rsidP="006631A5">
      <w:pPr>
        <w:shd w:val="clear" w:color="auto" w:fill="C6D9F1" w:themeFill="text2" w:themeFillTint="33"/>
        <w:rPr>
          <w:b/>
        </w:rPr>
      </w:pPr>
      <w:proofErr w:type="spellStart"/>
      <w:proofErr w:type="gramStart"/>
      <w:r w:rsidRPr="006631A5">
        <w:rPr>
          <w:b/>
        </w:rPr>
        <w:t>set.seed</w:t>
      </w:r>
      <w:proofErr w:type="spellEnd"/>
      <w:proofErr w:type="gramEnd"/>
      <w:r w:rsidRPr="006631A5">
        <w:rPr>
          <w:b/>
        </w:rPr>
        <w:t>(1234)</w:t>
      </w:r>
    </w:p>
    <w:p w:rsidR="006631A5" w:rsidRPr="006631A5" w:rsidRDefault="006631A5" w:rsidP="006631A5">
      <w:r w:rsidRPr="006631A5">
        <w:t>Then, you want to make sure that your Iris data set is shuffled and that you have an equal amount of each species in your training and test sets.</w:t>
      </w:r>
    </w:p>
    <w:p w:rsidR="006631A5" w:rsidRPr="006631A5" w:rsidRDefault="006631A5" w:rsidP="006631A5">
      <w:r w:rsidRPr="006631A5">
        <w:t xml:space="preserve">You use the </w:t>
      </w:r>
      <w:proofErr w:type="gramStart"/>
      <w:r w:rsidRPr="006631A5">
        <w:t>sample(</w:t>
      </w:r>
      <w:proofErr w:type="gramEnd"/>
      <w:r w:rsidRPr="006631A5">
        <w:t>) function to take a sample with a size that is set as the number of rows of the Iris data set, or 150. You sample with replacement: you choose from a vector of 2 elements and assign either 1 or 2 to the 150 rows of the Iris data set. The assignment of the elements is subject to probability weights of 0.67 and 0.33.</w:t>
      </w:r>
    </w:p>
    <w:p w:rsidR="006631A5" w:rsidRPr="006631A5" w:rsidRDefault="006631A5" w:rsidP="006631A5">
      <w:pPr>
        <w:shd w:val="clear" w:color="auto" w:fill="C6D9F1" w:themeFill="text2" w:themeFillTint="33"/>
        <w:rPr>
          <w:b/>
        </w:rPr>
      </w:pPr>
      <w:proofErr w:type="spellStart"/>
      <w:r w:rsidRPr="006631A5">
        <w:rPr>
          <w:b/>
        </w:rPr>
        <w:t>ind</w:t>
      </w:r>
      <w:proofErr w:type="spellEnd"/>
      <w:r w:rsidRPr="006631A5">
        <w:rPr>
          <w:b/>
        </w:rPr>
        <w:t xml:space="preserve"> &lt;- </w:t>
      </w:r>
      <w:proofErr w:type="gramStart"/>
      <w:r w:rsidRPr="006631A5">
        <w:rPr>
          <w:b/>
        </w:rPr>
        <w:t>sample(</w:t>
      </w:r>
      <w:proofErr w:type="gramEnd"/>
      <w:r w:rsidRPr="006631A5">
        <w:rPr>
          <w:b/>
        </w:rPr>
        <w:t xml:space="preserve">2, </w:t>
      </w:r>
      <w:proofErr w:type="spellStart"/>
      <w:r w:rsidRPr="006631A5">
        <w:rPr>
          <w:b/>
        </w:rPr>
        <w:t>nrow</w:t>
      </w:r>
      <w:proofErr w:type="spellEnd"/>
      <w:r w:rsidRPr="006631A5">
        <w:rPr>
          <w:b/>
        </w:rPr>
        <w:t>(iris), replace=TRUE, prob=c(0.67, 0.33))</w:t>
      </w:r>
    </w:p>
    <w:p w:rsidR="006631A5" w:rsidRPr="00C83CA2" w:rsidRDefault="006631A5" w:rsidP="00C83CA2">
      <w:pPr>
        <w:spacing w:after="0" w:line="240" w:lineRule="auto"/>
        <w:jc w:val="both"/>
      </w:pPr>
      <w:r w:rsidRPr="00C83CA2">
        <w:t xml:space="preserve">Remember that you want your training set to be 2/3 of your original data set: that is why you assign “1” with a probability of 0.67 and the “2”s with a probability of 0.33 to the 150 sample </w:t>
      </w:r>
      <w:proofErr w:type="spellStart"/>
      <w:r w:rsidRPr="00C83CA2">
        <w:t>rows.You</w:t>
      </w:r>
      <w:proofErr w:type="spellEnd"/>
      <w:r w:rsidRPr="00C83CA2">
        <w:t xml:space="preserve"> can then use the sample that is stored in the variable </w:t>
      </w:r>
      <w:proofErr w:type="spellStart"/>
      <w:r w:rsidRPr="00C83CA2">
        <w:t>ind</w:t>
      </w:r>
      <w:proofErr w:type="spellEnd"/>
      <w:r w:rsidRPr="00C83CA2">
        <w:t xml:space="preserve"> to define your training and test sets:</w:t>
      </w:r>
    </w:p>
    <w:p w:rsidR="00C83CA2" w:rsidRPr="00C83CA2" w:rsidRDefault="00C83CA2" w:rsidP="00C83CA2">
      <w:pPr>
        <w:shd w:val="clear" w:color="auto" w:fill="C6D9F1" w:themeFill="text2" w:themeFillTint="33"/>
        <w:spacing w:after="0" w:line="240" w:lineRule="auto"/>
      </w:pPr>
      <w:r w:rsidRPr="00C83CA2">
        <w:t># Compose training set</w:t>
      </w:r>
    </w:p>
    <w:p w:rsidR="00C83CA2" w:rsidRDefault="00C83CA2" w:rsidP="00C83CA2">
      <w:pPr>
        <w:shd w:val="clear" w:color="auto" w:fill="C6D9F1" w:themeFill="text2" w:themeFillTint="33"/>
        <w:spacing w:after="0" w:line="240" w:lineRule="auto"/>
      </w:pPr>
      <w:proofErr w:type="spellStart"/>
      <w:proofErr w:type="gramStart"/>
      <w:r w:rsidRPr="00C83CA2">
        <w:t>iris.training</w:t>
      </w:r>
      <w:proofErr w:type="spellEnd"/>
      <w:proofErr w:type="gramEnd"/>
      <w:r w:rsidRPr="00C83CA2">
        <w:t xml:space="preserve"> &lt;- iris[</w:t>
      </w:r>
      <w:proofErr w:type="spellStart"/>
      <w:r w:rsidRPr="00C83CA2">
        <w:t>ind</w:t>
      </w:r>
      <w:proofErr w:type="spellEnd"/>
      <w:r w:rsidRPr="00C83CA2">
        <w:t>==1, 1:4]</w:t>
      </w:r>
    </w:p>
    <w:p w:rsidR="00C83CA2" w:rsidRPr="00C83CA2" w:rsidRDefault="00C83CA2" w:rsidP="00C83CA2">
      <w:pPr>
        <w:shd w:val="clear" w:color="auto" w:fill="C6D9F1" w:themeFill="text2" w:themeFillTint="33"/>
        <w:spacing w:after="0" w:line="240" w:lineRule="auto"/>
      </w:pPr>
    </w:p>
    <w:p w:rsidR="00C83CA2" w:rsidRPr="00C83CA2" w:rsidRDefault="00C83CA2" w:rsidP="00C83CA2">
      <w:pPr>
        <w:shd w:val="clear" w:color="auto" w:fill="C6D9F1" w:themeFill="text2" w:themeFillTint="33"/>
        <w:spacing w:after="0" w:line="240" w:lineRule="auto"/>
      </w:pPr>
      <w:r w:rsidRPr="00C83CA2">
        <w:t># Inspect training set</w:t>
      </w:r>
    </w:p>
    <w:p w:rsidR="00C83CA2" w:rsidRPr="00C83CA2" w:rsidRDefault="00C83CA2" w:rsidP="00C83CA2">
      <w:pPr>
        <w:shd w:val="clear" w:color="auto" w:fill="C6D9F1" w:themeFill="text2" w:themeFillTint="33"/>
        <w:spacing w:after="0" w:line="240" w:lineRule="auto"/>
      </w:pPr>
      <w:r w:rsidRPr="00C83CA2">
        <w:t>head(</w:t>
      </w:r>
      <w:proofErr w:type="spellStart"/>
      <w:proofErr w:type="gramStart"/>
      <w:r w:rsidRPr="00C83CA2">
        <w:t>iris.training</w:t>
      </w:r>
      <w:proofErr w:type="spellEnd"/>
      <w:proofErr w:type="gramEnd"/>
      <w:r w:rsidRPr="00C83CA2">
        <w:t>)</w:t>
      </w:r>
    </w:p>
    <w:p w:rsidR="00C83CA2" w:rsidRPr="00C83CA2" w:rsidRDefault="00C83CA2" w:rsidP="00C83CA2">
      <w:pPr>
        <w:shd w:val="clear" w:color="auto" w:fill="C6D9F1" w:themeFill="text2" w:themeFillTint="33"/>
        <w:spacing w:after="0" w:line="240" w:lineRule="auto"/>
      </w:pPr>
    </w:p>
    <w:p w:rsidR="00C83CA2" w:rsidRPr="00C83CA2" w:rsidRDefault="00C83CA2" w:rsidP="00C83CA2">
      <w:pPr>
        <w:shd w:val="clear" w:color="auto" w:fill="C6D9F1" w:themeFill="text2" w:themeFillTint="33"/>
        <w:spacing w:after="0" w:line="240" w:lineRule="auto"/>
      </w:pPr>
      <w:r w:rsidRPr="00C83CA2">
        <w:t># Compose test set</w:t>
      </w:r>
    </w:p>
    <w:p w:rsidR="00C83CA2" w:rsidRPr="00C83CA2" w:rsidRDefault="00C83CA2" w:rsidP="00C83CA2">
      <w:pPr>
        <w:shd w:val="clear" w:color="auto" w:fill="C6D9F1" w:themeFill="text2" w:themeFillTint="33"/>
        <w:spacing w:after="0" w:line="240" w:lineRule="auto"/>
      </w:pPr>
      <w:proofErr w:type="spellStart"/>
      <w:r w:rsidRPr="00C83CA2">
        <w:t>iris.test</w:t>
      </w:r>
      <w:proofErr w:type="spellEnd"/>
      <w:r w:rsidRPr="00C83CA2">
        <w:t xml:space="preserve"> &lt;- </w:t>
      </w:r>
      <w:proofErr w:type="gramStart"/>
      <w:r w:rsidRPr="00C83CA2">
        <w:t>iris[</w:t>
      </w:r>
      <w:proofErr w:type="spellStart"/>
      <w:proofErr w:type="gramEnd"/>
      <w:r w:rsidRPr="00C83CA2">
        <w:t>ind</w:t>
      </w:r>
      <w:proofErr w:type="spellEnd"/>
      <w:r w:rsidRPr="00C83CA2">
        <w:t>==2, 1:4]</w:t>
      </w:r>
    </w:p>
    <w:p w:rsidR="00C83CA2" w:rsidRPr="00C83CA2" w:rsidRDefault="00C83CA2" w:rsidP="00C83CA2">
      <w:pPr>
        <w:shd w:val="clear" w:color="auto" w:fill="C6D9F1" w:themeFill="text2" w:themeFillTint="33"/>
        <w:spacing w:after="0" w:line="240" w:lineRule="auto"/>
      </w:pPr>
    </w:p>
    <w:p w:rsidR="00C83CA2" w:rsidRPr="00C83CA2" w:rsidRDefault="00C83CA2" w:rsidP="00C83CA2">
      <w:pPr>
        <w:shd w:val="clear" w:color="auto" w:fill="C6D9F1" w:themeFill="text2" w:themeFillTint="33"/>
        <w:spacing w:after="0" w:line="240" w:lineRule="auto"/>
      </w:pPr>
      <w:r w:rsidRPr="00C83CA2">
        <w:t># Inspect test set</w:t>
      </w:r>
    </w:p>
    <w:p w:rsidR="006631A5" w:rsidRDefault="00C83CA2" w:rsidP="00C83CA2">
      <w:pPr>
        <w:shd w:val="clear" w:color="auto" w:fill="C6D9F1" w:themeFill="text2" w:themeFillTint="33"/>
        <w:spacing w:after="0" w:line="240" w:lineRule="auto"/>
      </w:pPr>
      <w:r w:rsidRPr="00C83CA2">
        <w:t>head(</w:t>
      </w:r>
      <w:proofErr w:type="spellStart"/>
      <w:r w:rsidRPr="00C83CA2">
        <w:t>iris.test</w:t>
      </w:r>
      <w:proofErr w:type="spellEnd"/>
      <w:r w:rsidRPr="00C83CA2">
        <w:t>)</w:t>
      </w:r>
    </w:p>
    <w:p w:rsidR="00C83CA2" w:rsidRDefault="00C83CA2" w:rsidP="00C83CA2">
      <w:pPr>
        <w:spacing w:after="0" w:line="240" w:lineRule="auto"/>
      </w:pPr>
    </w:p>
    <w:p w:rsidR="00C83CA2" w:rsidRDefault="00C83CA2" w:rsidP="00C83CA2">
      <w:pPr>
        <w:spacing w:after="0" w:line="240" w:lineRule="auto"/>
        <w:jc w:val="both"/>
      </w:pPr>
      <w:r>
        <w:t xml:space="preserve">Note that, in addition to the 2/3 and 1/3 proportions specified above, you don’t take into account all attributes to form the training and test sets. Specifically, you only take </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and </w:t>
      </w:r>
      <w:proofErr w:type="spellStart"/>
      <w:r>
        <w:t>Petal.Width</w:t>
      </w:r>
      <w:proofErr w:type="spellEnd"/>
      <w:r>
        <w:t>. This is because you actually want to predict the fifth attribute, Species: it is your target variable. However, you do want to include it into the KNN algorithm, otherwise there will never be any prediction for it.</w:t>
      </w:r>
    </w:p>
    <w:p w:rsidR="00C83CA2" w:rsidRPr="00C83CA2" w:rsidRDefault="00C83CA2" w:rsidP="00C83CA2">
      <w:pPr>
        <w:spacing w:after="0" w:line="240" w:lineRule="auto"/>
        <w:jc w:val="both"/>
      </w:pPr>
      <w:r>
        <w:t>You therefore need to store the class labels in factor vectors and divide them over the training and test sets:</w:t>
      </w:r>
    </w:p>
    <w:p w:rsidR="00C83CA2" w:rsidRPr="00C83CA2" w:rsidRDefault="00C83CA2" w:rsidP="00C83CA2">
      <w:pPr>
        <w:shd w:val="clear" w:color="auto" w:fill="DBE5F1" w:themeFill="accent1" w:themeFillTint="33"/>
        <w:spacing w:after="0"/>
      </w:pPr>
      <w:r w:rsidRPr="00C83CA2">
        <w:t># Compose `iris` training labels</w:t>
      </w:r>
    </w:p>
    <w:p w:rsidR="00C83CA2" w:rsidRDefault="00C83CA2" w:rsidP="00C83CA2">
      <w:pPr>
        <w:shd w:val="clear" w:color="auto" w:fill="DBE5F1" w:themeFill="accent1" w:themeFillTint="33"/>
        <w:spacing w:after="0"/>
      </w:pPr>
      <w:proofErr w:type="spellStart"/>
      <w:proofErr w:type="gramStart"/>
      <w:r w:rsidRPr="00C83CA2">
        <w:t>iris.trainLabels</w:t>
      </w:r>
      <w:proofErr w:type="spellEnd"/>
      <w:proofErr w:type="gramEnd"/>
      <w:r w:rsidRPr="00C83CA2">
        <w:t xml:space="preserve"> &lt;- iris[</w:t>
      </w:r>
      <w:proofErr w:type="spellStart"/>
      <w:r w:rsidRPr="00C83CA2">
        <w:t>ind</w:t>
      </w:r>
      <w:proofErr w:type="spellEnd"/>
      <w:r w:rsidRPr="00C83CA2">
        <w:t>==1,5]</w:t>
      </w:r>
    </w:p>
    <w:p w:rsidR="00C83CA2" w:rsidRPr="00C83CA2" w:rsidRDefault="00C83CA2" w:rsidP="00C83CA2">
      <w:pPr>
        <w:shd w:val="clear" w:color="auto" w:fill="DBE5F1" w:themeFill="accent1" w:themeFillTint="33"/>
        <w:spacing w:after="0"/>
      </w:pPr>
    </w:p>
    <w:p w:rsidR="00C83CA2" w:rsidRPr="00C83CA2" w:rsidRDefault="00C83CA2" w:rsidP="00C83CA2">
      <w:pPr>
        <w:shd w:val="clear" w:color="auto" w:fill="DBE5F1" w:themeFill="accent1" w:themeFillTint="33"/>
        <w:spacing w:after="0"/>
      </w:pPr>
      <w:r w:rsidRPr="00C83CA2">
        <w:t># Inspect result</w:t>
      </w:r>
    </w:p>
    <w:p w:rsidR="00C83CA2" w:rsidRPr="00C83CA2" w:rsidRDefault="00C83CA2" w:rsidP="00C83CA2">
      <w:pPr>
        <w:shd w:val="clear" w:color="auto" w:fill="DBE5F1" w:themeFill="accent1" w:themeFillTint="33"/>
        <w:spacing w:after="0"/>
      </w:pPr>
      <w:r w:rsidRPr="00C83CA2">
        <w:t>print(</w:t>
      </w:r>
      <w:proofErr w:type="spellStart"/>
      <w:proofErr w:type="gramStart"/>
      <w:r w:rsidRPr="00C83CA2">
        <w:t>iris.trainLabels</w:t>
      </w:r>
      <w:proofErr w:type="spellEnd"/>
      <w:proofErr w:type="gramEnd"/>
      <w:r w:rsidRPr="00C83CA2">
        <w:t>)</w:t>
      </w:r>
    </w:p>
    <w:p w:rsidR="00C83CA2" w:rsidRDefault="00C83CA2" w:rsidP="00C83CA2">
      <w:pPr>
        <w:shd w:val="clear" w:color="auto" w:fill="DBE5F1" w:themeFill="accent1" w:themeFillTint="33"/>
        <w:spacing w:after="0"/>
      </w:pPr>
    </w:p>
    <w:p w:rsidR="00C83CA2" w:rsidRPr="00C83CA2" w:rsidRDefault="00C83CA2" w:rsidP="00C83CA2">
      <w:pPr>
        <w:shd w:val="clear" w:color="auto" w:fill="DBE5F1" w:themeFill="accent1" w:themeFillTint="33"/>
        <w:spacing w:after="0"/>
      </w:pPr>
      <w:r w:rsidRPr="00C83CA2">
        <w:t># Compose `iris` test labels</w:t>
      </w:r>
    </w:p>
    <w:p w:rsidR="00C83CA2" w:rsidRPr="00C83CA2" w:rsidRDefault="00C83CA2" w:rsidP="00C83CA2">
      <w:pPr>
        <w:shd w:val="clear" w:color="auto" w:fill="DBE5F1" w:themeFill="accent1" w:themeFillTint="33"/>
        <w:spacing w:after="0"/>
      </w:pPr>
      <w:proofErr w:type="spellStart"/>
      <w:proofErr w:type="gramStart"/>
      <w:r w:rsidRPr="00C83CA2">
        <w:t>iris.testLabels</w:t>
      </w:r>
      <w:proofErr w:type="spellEnd"/>
      <w:proofErr w:type="gramEnd"/>
      <w:r w:rsidRPr="00C83CA2">
        <w:t xml:space="preserve"> &lt;- iris[</w:t>
      </w:r>
      <w:proofErr w:type="spellStart"/>
      <w:r w:rsidRPr="00C83CA2">
        <w:t>ind</w:t>
      </w:r>
      <w:proofErr w:type="spellEnd"/>
      <w:r w:rsidRPr="00C83CA2">
        <w:t>==2, 5]</w:t>
      </w:r>
    </w:p>
    <w:p w:rsidR="00C83CA2" w:rsidRDefault="00C83CA2" w:rsidP="00C83CA2">
      <w:pPr>
        <w:shd w:val="clear" w:color="auto" w:fill="DBE5F1" w:themeFill="accent1" w:themeFillTint="33"/>
        <w:spacing w:after="0"/>
      </w:pPr>
    </w:p>
    <w:p w:rsidR="00C83CA2" w:rsidRPr="00C83CA2" w:rsidRDefault="00C83CA2" w:rsidP="00C83CA2">
      <w:pPr>
        <w:shd w:val="clear" w:color="auto" w:fill="DBE5F1" w:themeFill="accent1" w:themeFillTint="33"/>
        <w:spacing w:after="0"/>
      </w:pPr>
      <w:r w:rsidRPr="00C83CA2">
        <w:t># Inspect result</w:t>
      </w:r>
    </w:p>
    <w:p w:rsidR="006631A5" w:rsidRPr="00C83CA2" w:rsidRDefault="00C83CA2" w:rsidP="00C83CA2">
      <w:pPr>
        <w:shd w:val="clear" w:color="auto" w:fill="DBE5F1" w:themeFill="accent1" w:themeFillTint="33"/>
        <w:spacing w:after="0"/>
      </w:pPr>
      <w:r w:rsidRPr="00C83CA2">
        <w:t>print(</w:t>
      </w:r>
      <w:proofErr w:type="spellStart"/>
      <w:proofErr w:type="gramStart"/>
      <w:r w:rsidRPr="00C83CA2">
        <w:t>iris.testLabels</w:t>
      </w:r>
      <w:proofErr w:type="spellEnd"/>
      <w:proofErr w:type="gramEnd"/>
      <w:r w:rsidRPr="00C83CA2">
        <w:t>)</w:t>
      </w:r>
    </w:p>
    <w:p w:rsidR="00C83CA2" w:rsidRDefault="00C83CA2" w:rsidP="00C83CA2">
      <w:pPr>
        <w:rPr>
          <w:b/>
          <w:sz w:val="28"/>
          <w:szCs w:val="28"/>
        </w:rPr>
      </w:pPr>
    </w:p>
    <w:p w:rsidR="00C83CA2" w:rsidRPr="00C83CA2" w:rsidRDefault="00C83CA2" w:rsidP="00C83CA2">
      <w:pPr>
        <w:rPr>
          <w:b/>
          <w:sz w:val="28"/>
          <w:szCs w:val="28"/>
        </w:rPr>
      </w:pPr>
      <w:r>
        <w:rPr>
          <w:b/>
          <w:sz w:val="28"/>
          <w:szCs w:val="28"/>
        </w:rPr>
        <w:t>B</w:t>
      </w:r>
      <w:r w:rsidRPr="00C83CA2">
        <w:rPr>
          <w:b/>
          <w:sz w:val="28"/>
          <w:szCs w:val="28"/>
        </w:rPr>
        <w:t>uilding Your</w:t>
      </w:r>
      <w:r>
        <w:rPr>
          <w:b/>
          <w:sz w:val="28"/>
          <w:szCs w:val="28"/>
        </w:rPr>
        <w:t xml:space="preserve"> KNN</w:t>
      </w:r>
      <w:r w:rsidRPr="00C83CA2">
        <w:rPr>
          <w:b/>
          <w:sz w:val="28"/>
          <w:szCs w:val="28"/>
        </w:rPr>
        <w:t xml:space="preserve"> Classifier</w:t>
      </w:r>
    </w:p>
    <w:p w:rsidR="00C83CA2" w:rsidRPr="00C83CA2" w:rsidRDefault="00C83CA2" w:rsidP="00C83CA2">
      <w:pPr>
        <w:spacing w:after="0"/>
      </w:pPr>
      <w:r w:rsidRPr="00C83CA2">
        <w:t xml:space="preserve">After all these preparation steps, you have made sure that all your known (training) data is stored. No actual model or learning was performed up until this moment. Now, you want to find the k nearest </w:t>
      </w:r>
      <w:proofErr w:type="spellStart"/>
      <w:r w:rsidRPr="00C83CA2">
        <w:t>neighbors</w:t>
      </w:r>
      <w:proofErr w:type="spellEnd"/>
      <w:r w:rsidRPr="00C83CA2">
        <w:t xml:space="preserve"> of your training set.</w:t>
      </w:r>
    </w:p>
    <w:p w:rsidR="00C83CA2" w:rsidRPr="00C83CA2" w:rsidRDefault="00C83CA2" w:rsidP="00C83CA2">
      <w:pPr>
        <w:spacing w:after="0"/>
      </w:pPr>
      <w:r w:rsidRPr="00C83CA2">
        <w:t xml:space="preserve">An easy way to do these two steps is by using the </w:t>
      </w:r>
      <w:proofErr w:type="spellStart"/>
      <w:r w:rsidRPr="00C83CA2">
        <w:t>knn</w:t>
      </w:r>
      <w:proofErr w:type="spellEnd"/>
      <w:r w:rsidRPr="00C83CA2">
        <w:t>() function, which uses the Euclidian distance measure in order to find the k-nearest neighbours to your new, unknown instance. Here, the k parameter is one that you set yourself.</w:t>
      </w:r>
    </w:p>
    <w:p w:rsidR="00C83CA2" w:rsidRPr="00C83CA2" w:rsidRDefault="00C83CA2" w:rsidP="00C83CA2">
      <w:pPr>
        <w:spacing w:after="0"/>
      </w:pPr>
      <w:r w:rsidRPr="00C83CA2">
        <w:t>As mentioned before, new instances are classified by looking at the majority vote or weighted vote. In case of classification, the data point with the highest score wins the battle and the unknown instance receives the label of that winning data point. If there is an equal amount of winners, the classification happens randomly.</w:t>
      </w:r>
    </w:p>
    <w:p w:rsidR="00C83CA2" w:rsidRPr="00C83CA2" w:rsidRDefault="00C83CA2" w:rsidP="00C83CA2">
      <w:pPr>
        <w:spacing w:after="0"/>
      </w:pPr>
      <w:r w:rsidRPr="00C83CA2">
        <w:t>Note: the k parameter is often an odd number to avoid ties in the voting scores.</w:t>
      </w:r>
    </w:p>
    <w:p w:rsidR="006631A5" w:rsidRDefault="00C83CA2" w:rsidP="00C83CA2">
      <w:pPr>
        <w:spacing w:after="0"/>
        <w:rPr>
          <w:b/>
        </w:rPr>
      </w:pPr>
      <w:r w:rsidRPr="00C83CA2">
        <w:t xml:space="preserve">To build your classifier, you need to take the </w:t>
      </w:r>
      <w:proofErr w:type="spellStart"/>
      <w:proofErr w:type="gramStart"/>
      <w:r w:rsidRPr="00C83CA2">
        <w:t>knn</w:t>
      </w:r>
      <w:proofErr w:type="spellEnd"/>
      <w:r w:rsidRPr="00C83CA2">
        <w:t>(</w:t>
      </w:r>
      <w:proofErr w:type="gramEnd"/>
      <w:r w:rsidRPr="00C83CA2">
        <w:t>) function and simply add some arguments to it, just like in this example</w:t>
      </w:r>
      <w:r w:rsidRPr="00C83CA2">
        <w:rPr>
          <w:b/>
        </w:rPr>
        <w:t>:</w:t>
      </w:r>
    </w:p>
    <w:p w:rsidR="00C83CA2" w:rsidRPr="00C83CA2" w:rsidRDefault="00C83CA2" w:rsidP="00C83CA2">
      <w:pPr>
        <w:spacing w:after="0"/>
        <w:rPr>
          <w:b/>
        </w:rPr>
      </w:pPr>
    </w:p>
    <w:p w:rsidR="00C83CA2" w:rsidRPr="00C83CA2" w:rsidRDefault="00C83CA2" w:rsidP="00C83CA2">
      <w:pPr>
        <w:shd w:val="clear" w:color="auto" w:fill="DBE5F1" w:themeFill="accent1" w:themeFillTint="33"/>
        <w:spacing w:after="0"/>
      </w:pPr>
      <w:r w:rsidRPr="00C83CA2">
        <w:t># Build the model</w:t>
      </w:r>
    </w:p>
    <w:p w:rsidR="00C83CA2" w:rsidRPr="00C83CA2" w:rsidRDefault="00C83CA2" w:rsidP="00C83CA2">
      <w:pPr>
        <w:shd w:val="clear" w:color="auto" w:fill="DBE5F1" w:themeFill="accent1" w:themeFillTint="33"/>
        <w:spacing w:after="0"/>
      </w:pPr>
      <w:proofErr w:type="spellStart"/>
      <w:r w:rsidRPr="00C83CA2">
        <w:t>iris_pred</w:t>
      </w:r>
      <w:proofErr w:type="spellEnd"/>
      <w:r w:rsidRPr="00C83CA2">
        <w:t xml:space="preserve"> &lt;- </w:t>
      </w:r>
      <w:proofErr w:type="spellStart"/>
      <w:proofErr w:type="gramStart"/>
      <w:r w:rsidRPr="00C83CA2">
        <w:t>knn</w:t>
      </w:r>
      <w:proofErr w:type="spellEnd"/>
      <w:r w:rsidRPr="00C83CA2">
        <w:t>(</w:t>
      </w:r>
      <w:proofErr w:type="gramEnd"/>
      <w:r w:rsidRPr="00C83CA2">
        <w:t xml:space="preserve">train = </w:t>
      </w:r>
      <w:proofErr w:type="spellStart"/>
      <w:r w:rsidRPr="00C83CA2">
        <w:t>iris.training</w:t>
      </w:r>
      <w:proofErr w:type="spellEnd"/>
      <w:r w:rsidRPr="00C83CA2">
        <w:t xml:space="preserve">, test = </w:t>
      </w:r>
      <w:proofErr w:type="spellStart"/>
      <w:r w:rsidRPr="00C83CA2">
        <w:t>iris.test</w:t>
      </w:r>
      <w:proofErr w:type="spellEnd"/>
      <w:r w:rsidRPr="00C83CA2">
        <w:t xml:space="preserve">, cl = </w:t>
      </w:r>
      <w:proofErr w:type="spellStart"/>
      <w:r w:rsidRPr="00C83CA2">
        <w:t>iris.trainLabels</w:t>
      </w:r>
      <w:proofErr w:type="spellEnd"/>
      <w:r w:rsidRPr="00C83CA2">
        <w:t>, k=3)</w:t>
      </w:r>
    </w:p>
    <w:p w:rsidR="00C83CA2" w:rsidRPr="00C83CA2" w:rsidRDefault="00C83CA2" w:rsidP="00C83CA2">
      <w:pPr>
        <w:shd w:val="clear" w:color="auto" w:fill="DBE5F1" w:themeFill="accent1" w:themeFillTint="33"/>
        <w:spacing w:after="0"/>
      </w:pPr>
      <w:r w:rsidRPr="00C83CA2">
        <w:t># Inspect `</w:t>
      </w:r>
      <w:proofErr w:type="spellStart"/>
      <w:r w:rsidRPr="00C83CA2">
        <w:t>iris_pred</w:t>
      </w:r>
      <w:proofErr w:type="spellEnd"/>
      <w:r w:rsidRPr="00C83CA2">
        <w:t>`</w:t>
      </w:r>
    </w:p>
    <w:p w:rsidR="006631A5" w:rsidRPr="00C83CA2" w:rsidRDefault="00C83CA2" w:rsidP="00C83CA2">
      <w:pPr>
        <w:shd w:val="clear" w:color="auto" w:fill="DBE5F1" w:themeFill="accent1" w:themeFillTint="33"/>
        <w:spacing w:after="0"/>
      </w:pPr>
      <w:proofErr w:type="spellStart"/>
      <w:r w:rsidRPr="00C83CA2">
        <w:t>iris_pred</w:t>
      </w:r>
      <w:proofErr w:type="spellEnd"/>
    </w:p>
    <w:p w:rsidR="00C83CA2" w:rsidRDefault="00C83CA2" w:rsidP="00C83CA2"/>
    <w:p w:rsidR="006631A5" w:rsidRDefault="00C83CA2" w:rsidP="00C83CA2">
      <w:r w:rsidRPr="00C83CA2">
        <w:t xml:space="preserve">You store into </w:t>
      </w:r>
      <w:proofErr w:type="spellStart"/>
      <w:r w:rsidRPr="00C83CA2">
        <w:t>iris_pred</w:t>
      </w:r>
      <w:proofErr w:type="spellEnd"/>
      <w:r w:rsidRPr="00C83CA2">
        <w:t xml:space="preserve"> the </w:t>
      </w:r>
      <w:proofErr w:type="spellStart"/>
      <w:r w:rsidRPr="00C83CA2">
        <w:t>knn</w:t>
      </w:r>
      <w:proofErr w:type="spellEnd"/>
      <w:r w:rsidRPr="00C83CA2">
        <w:t>() function that takes as arguments the training set, the test set, the train labels and the amount of neighbours you want to find with this algorithm. The result of this function is a factor vector with the predicted classes</w:t>
      </w:r>
      <w:r>
        <w:t xml:space="preserve"> for each row of the test </w:t>
      </w:r>
      <w:proofErr w:type="spellStart"/>
      <w:r>
        <w:lastRenderedPageBreak/>
        <w:t>data.</w:t>
      </w:r>
      <w:r w:rsidRPr="00C83CA2">
        <w:t>Note</w:t>
      </w:r>
      <w:proofErr w:type="spellEnd"/>
      <w:r w:rsidRPr="00C83CA2">
        <w:t xml:space="preserve"> that you don’t want to insert the test labels: these will be used to see if your model is good at predicting the actual classes of your instances!</w:t>
      </w:r>
    </w:p>
    <w:p w:rsidR="00C83CA2" w:rsidRPr="00C83CA2" w:rsidRDefault="00C83CA2" w:rsidP="00C83CA2">
      <w:pPr>
        <w:rPr>
          <w:b/>
          <w:sz w:val="28"/>
          <w:szCs w:val="28"/>
        </w:rPr>
      </w:pPr>
      <w:r>
        <w:rPr>
          <w:b/>
          <w:sz w:val="28"/>
          <w:szCs w:val="28"/>
        </w:rPr>
        <w:t>KNN-Evaluation</w:t>
      </w:r>
    </w:p>
    <w:p w:rsidR="00C83CA2" w:rsidRDefault="00C83CA2" w:rsidP="00C83CA2">
      <w:r>
        <w:t xml:space="preserve">An essential next step in machine learning is the evaluation of your model’s performance. In other words, you want to analyze the degree of correctness of the model’s </w:t>
      </w:r>
      <w:proofErr w:type="spellStart"/>
      <w:r>
        <w:t>predictions.For</w:t>
      </w:r>
      <w:proofErr w:type="spellEnd"/>
      <w:r>
        <w:t xml:space="preserve"> a more abstract view, you can just compare the results of </w:t>
      </w:r>
      <w:proofErr w:type="spellStart"/>
      <w:r>
        <w:t>iris_pred</w:t>
      </w:r>
      <w:proofErr w:type="spellEnd"/>
      <w:r>
        <w:t xml:space="preserve"> to the test labels that you had defined earlier:</w:t>
      </w:r>
    </w:p>
    <w:p w:rsidR="00C83CA2" w:rsidRDefault="00C83CA2" w:rsidP="00C83CA2">
      <w:pPr>
        <w:shd w:val="clear" w:color="auto" w:fill="DBE5F1" w:themeFill="accent1" w:themeFillTint="33"/>
      </w:pPr>
      <w:r>
        <w:t># Put `</w:t>
      </w:r>
      <w:proofErr w:type="spellStart"/>
      <w:r>
        <w:t>iris.testLabels</w:t>
      </w:r>
      <w:proofErr w:type="spellEnd"/>
      <w:r>
        <w:t>` in a data frame</w:t>
      </w:r>
    </w:p>
    <w:p w:rsidR="00C83CA2" w:rsidRDefault="00C83CA2" w:rsidP="00C83CA2">
      <w:pPr>
        <w:shd w:val="clear" w:color="auto" w:fill="DBE5F1" w:themeFill="accent1" w:themeFillTint="33"/>
      </w:pPr>
      <w:proofErr w:type="spellStart"/>
      <w:r>
        <w:t>irisTestLabels</w:t>
      </w:r>
      <w:proofErr w:type="spellEnd"/>
      <w:r>
        <w:t xml:space="preserve"> &lt;- </w:t>
      </w:r>
      <w:proofErr w:type="spellStart"/>
      <w:proofErr w:type="gramStart"/>
      <w:r>
        <w:t>data.frame</w:t>
      </w:r>
      <w:proofErr w:type="spellEnd"/>
      <w:proofErr w:type="gramEnd"/>
      <w:r>
        <w:t>(</w:t>
      </w:r>
      <w:proofErr w:type="spellStart"/>
      <w:r>
        <w:t>iris.testLabels</w:t>
      </w:r>
      <w:proofErr w:type="spellEnd"/>
      <w:r>
        <w:t>)</w:t>
      </w:r>
    </w:p>
    <w:p w:rsidR="00C83CA2" w:rsidRDefault="00C83CA2" w:rsidP="00C83CA2">
      <w:pPr>
        <w:shd w:val="clear" w:color="auto" w:fill="DBE5F1" w:themeFill="accent1" w:themeFillTint="33"/>
      </w:pPr>
      <w:r>
        <w:t># Merge `</w:t>
      </w:r>
      <w:proofErr w:type="spellStart"/>
      <w:r>
        <w:t>iris_pred</w:t>
      </w:r>
      <w:proofErr w:type="spellEnd"/>
      <w:r>
        <w:t>` and `</w:t>
      </w:r>
      <w:proofErr w:type="spellStart"/>
      <w:r>
        <w:t>iris.testLabels</w:t>
      </w:r>
      <w:proofErr w:type="spellEnd"/>
      <w:r>
        <w:t xml:space="preserve">` </w:t>
      </w:r>
    </w:p>
    <w:p w:rsidR="00C83CA2" w:rsidRDefault="00C83CA2" w:rsidP="00C83CA2">
      <w:pPr>
        <w:shd w:val="clear" w:color="auto" w:fill="DBE5F1" w:themeFill="accent1" w:themeFillTint="33"/>
      </w:pPr>
      <w:r>
        <w:t xml:space="preserve">merge &lt;- </w:t>
      </w:r>
      <w:proofErr w:type="spellStart"/>
      <w:proofErr w:type="gramStart"/>
      <w:r>
        <w:t>data.frame</w:t>
      </w:r>
      <w:proofErr w:type="spellEnd"/>
      <w:proofErr w:type="gramEnd"/>
      <w:r>
        <w:t>(</w:t>
      </w:r>
      <w:proofErr w:type="spellStart"/>
      <w:r>
        <w:t>iris_pred</w:t>
      </w:r>
      <w:proofErr w:type="spellEnd"/>
      <w:r>
        <w:t xml:space="preserve">, </w:t>
      </w:r>
      <w:proofErr w:type="spellStart"/>
      <w:r>
        <w:t>iris.testLabels</w:t>
      </w:r>
      <w:proofErr w:type="spellEnd"/>
      <w:r>
        <w:t>)</w:t>
      </w:r>
    </w:p>
    <w:p w:rsidR="00C83CA2" w:rsidRDefault="00C83CA2" w:rsidP="00C83CA2">
      <w:pPr>
        <w:shd w:val="clear" w:color="auto" w:fill="DBE5F1" w:themeFill="accent1" w:themeFillTint="33"/>
      </w:pPr>
      <w:r>
        <w:t># Specify column names for `merge`</w:t>
      </w:r>
    </w:p>
    <w:p w:rsidR="00C83CA2" w:rsidRDefault="00C83CA2" w:rsidP="00C83CA2">
      <w:pPr>
        <w:shd w:val="clear" w:color="auto" w:fill="DBE5F1" w:themeFill="accent1" w:themeFillTint="33"/>
      </w:pPr>
      <w:r>
        <w:t xml:space="preserve">names(merge) &lt;- </w:t>
      </w:r>
      <w:proofErr w:type="gramStart"/>
      <w:r>
        <w:t>c(</w:t>
      </w:r>
      <w:proofErr w:type="gramEnd"/>
      <w:r>
        <w:t>"Predicted Species", "Observed Species")</w:t>
      </w:r>
    </w:p>
    <w:p w:rsidR="00C83CA2" w:rsidRDefault="00C83CA2" w:rsidP="00C83CA2">
      <w:pPr>
        <w:shd w:val="clear" w:color="auto" w:fill="DBE5F1" w:themeFill="accent1" w:themeFillTint="33"/>
      </w:pPr>
      <w:r>
        <w:t xml:space="preserve"># Inspect `merge` </w:t>
      </w:r>
    </w:p>
    <w:p w:rsidR="00732936" w:rsidRDefault="00732936" w:rsidP="00C83CA2">
      <w:pPr>
        <w:shd w:val="clear" w:color="auto" w:fill="DBE5F1" w:themeFill="accent1" w:themeFillTint="33"/>
      </w:pPr>
      <w:r>
        <w:t>merge</w:t>
      </w:r>
    </w:p>
    <w:p w:rsidR="005B27BC" w:rsidRDefault="00732936" w:rsidP="00C83CA2">
      <w:pPr>
        <w:shd w:val="clear" w:color="auto" w:fill="DBE5F1" w:themeFill="accent1" w:themeFillTint="33"/>
      </w:pPr>
      <w:r>
        <w:t xml:space="preserve"># Confusion </w:t>
      </w:r>
      <w:proofErr w:type="spellStart"/>
      <w:r>
        <w:t>Matix</w:t>
      </w:r>
      <w:proofErr w:type="spellEnd"/>
    </w:p>
    <w:p w:rsidR="00732936" w:rsidRDefault="00732936" w:rsidP="00C83CA2">
      <w:pPr>
        <w:shd w:val="clear" w:color="auto" w:fill="DBE5F1" w:themeFill="accent1" w:themeFillTint="33"/>
      </w:pPr>
      <w:r w:rsidRPr="00732936">
        <w:t xml:space="preserve"> table(</w:t>
      </w:r>
      <w:proofErr w:type="spellStart"/>
      <w:r w:rsidRPr="00732936">
        <w:t>iris_</w:t>
      </w:r>
      <w:proofErr w:type="gramStart"/>
      <w:r w:rsidRPr="00732936">
        <w:t>pred,iris</w:t>
      </w:r>
      <w:proofErr w:type="gramEnd"/>
      <w:r w:rsidRPr="00732936">
        <w:t>.testLabels</w:t>
      </w:r>
      <w:proofErr w:type="spellEnd"/>
      <w:r w:rsidRPr="00732936">
        <w:t>)</w:t>
      </w:r>
    </w:p>
    <w:p w:rsidR="00C83CA2" w:rsidRDefault="00C83CA2">
      <w:pPr>
        <w:rPr>
          <w:b/>
          <w:sz w:val="28"/>
          <w:szCs w:val="28"/>
        </w:rPr>
      </w:pPr>
      <w:r>
        <w:rPr>
          <w:b/>
          <w:sz w:val="28"/>
          <w:szCs w:val="28"/>
        </w:rPr>
        <w:br w:type="page"/>
      </w:r>
    </w:p>
    <w:p w:rsidR="006631A5" w:rsidRPr="00C83CA2" w:rsidRDefault="006631A5" w:rsidP="006631A5">
      <w:pPr>
        <w:rPr>
          <w:b/>
          <w:sz w:val="28"/>
          <w:szCs w:val="28"/>
        </w:rPr>
      </w:pPr>
      <w:r w:rsidRPr="00C83CA2">
        <w:rPr>
          <w:b/>
          <w:sz w:val="28"/>
          <w:szCs w:val="28"/>
        </w:rPr>
        <w:lastRenderedPageBreak/>
        <w:t>Machine Learning</w:t>
      </w:r>
      <w:r w:rsidR="00C83CA2" w:rsidRPr="00C83CA2">
        <w:rPr>
          <w:b/>
          <w:sz w:val="28"/>
          <w:szCs w:val="28"/>
        </w:rPr>
        <w:t xml:space="preserve">-KNN in R with caret Package </w:t>
      </w:r>
    </w:p>
    <w:p w:rsidR="00C00FBC" w:rsidRDefault="006631A5" w:rsidP="006631A5">
      <w:pPr>
        <w:jc w:val="both"/>
      </w:pPr>
      <w:r>
        <w:t>In the previous section, you have gotten started with supervised learning in R via the KNN algorithm.</w:t>
      </w:r>
      <w:r w:rsidRPr="006631A5">
        <w:t xml:space="preserve"> Machine learning in R can get really complex, as there are various algorithms with various syntax, different parameters, etc.</w:t>
      </w:r>
    </w:p>
    <w:p w:rsidR="00C83CA2" w:rsidRDefault="006631A5" w:rsidP="006631A5">
      <w:pPr>
        <w:jc w:val="both"/>
        <w:rPr>
          <w:b/>
        </w:rPr>
      </w:pPr>
      <w:r w:rsidRPr="006631A5">
        <w:t xml:space="preserve">That’s where the caret package can come in handy: it’s short for “Classification and Regression Training” and offers everything you need to know to solve supervised machine learning problems: it provides a uniform interface to a ton of machine learning algorithms. If you’re a bit familiar with </w:t>
      </w:r>
      <w:r w:rsidRPr="006631A5">
        <w:rPr>
          <w:b/>
        </w:rPr>
        <w:t xml:space="preserve">Python </w:t>
      </w:r>
      <w:r w:rsidRPr="006631A5">
        <w:t xml:space="preserve">machine learning, you might see similarities with </w:t>
      </w:r>
      <w:proofErr w:type="spellStart"/>
      <w:r w:rsidRPr="006631A5">
        <w:rPr>
          <w:b/>
        </w:rPr>
        <w:t>scikit</w:t>
      </w:r>
      <w:proofErr w:type="spellEnd"/>
      <w:r w:rsidRPr="006631A5">
        <w:rPr>
          <w:b/>
        </w:rPr>
        <w:t>-learn</w:t>
      </w:r>
      <w:r>
        <w:rPr>
          <w:b/>
        </w:rPr>
        <w:t>.</w:t>
      </w:r>
      <w:r w:rsidR="00C83CA2">
        <w:rPr>
          <w:b/>
        </w:rPr>
        <w:t xml:space="preserve"> </w:t>
      </w:r>
    </w:p>
    <w:p w:rsidR="006631A5" w:rsidRDefault="006631A5" w:rsidP="006631A5">
      <w:pPr>
        <w:jc w:val="both"/>
      </w:pPr>
      <w:r w:rsidRPr="006631A5">
        <w:t xml:space="preserve">You already know what’s next! Let’s split up the data in a training and test set. In this case, though, you handle things a little bit differently: you split up the data based on the labels that you find in </w:t>
      </w:r>
      <w:proofErr w:type="spellStart"/>
      <w:r w:rsidRPr="006631A5">
        <w:t>iris$Species</w:t>
      </w:r>
      <w:proofErr w:type="spellEnd"/>
      <w:r w:rsidRPr="006631A5">
        <w:t>. Also, the ratio is in this case set at 75-25 for the training and test sets.</w:t>
      </w:r>
    </w:p>
    <w:p w:rsidR="005B27BC" w:rsidRPr="00C83CA2" w:rsidRDefault="005B27BC" w:rsidP="006631A5">
      <w:pPr>
        <w:jc w:val="both"/>
        <w:rPr>
          <w:b/>
        </w:rPr>
      </w:pPr>
      <w:r w:rsidRPr="005B27BC">
        <w:rPr>
          <w:color w:val="FF0000"/>
        </w:rPr>
        <w:t>If you notice some errors while installing CARET, please set the mirror through the R console to UK (London)1 and then install CARET</w:t>
      </w:r>
      <w:r>
        <w:t>.</w:t>
      </w:r>
    </w:p>
    <w:p w:rsidR="00553DD4" w:rsidRDefault="00553DD4" w:rsidP="006631A5">
      <w:pPr>
        <w:shd w:val="clear" w:color="auto" w:fill="B8CCE4" w:themeFill="accent1" w:themeFillTint="66"/>
        <w:spacing w:after="120" w:line="240" w:lineRule="auto"/>
        <w:jc w:val="both"/>
      </w:pPr>
      <w:r>
        <w:t># Install Caret</w:t>
      </w:r>
    </w:p>
    <w:p w:rsidR="00553DD4" w:rsidRDefault="00553DD4" w:rsidP="006631A5">
      <w:pPr>
        <w:shd w:val="clear" w:color="auto" w:fill="B8CCE4" w:themeFill="accent1" w:themeFillTint="66"/>
        <w:spacing w:after="120" w:line="240" w:lineRule="auto"/>
        <w:jc w:val="both"/>
      </w:pPr>
      <w:proofErr w:type="spellStart"/>
      <w:proofErr w:type="gramStart"/>
      <w:r w:rsidRPr="00553DD4">
        <w:t>install.packages</w:t>
      </w:r>
      <w:proofErr w:type="spellEnd"/>
      <w:proofErr w:type="gramEnd"/>
      <w:r w:rsidRPr="00553DD4">
        <w:t>("caret", dependencies = TRUE)</w:t>
      </w:r>
    </w:p>
    <w:p w:rsidR="006631A5" w:rsidRDefault="00553DD4" w:rsidP="006631A5">
      <w:pPr>
        <w:shd w:val="clear" w:color="auto" w:fill="B8CCE4" w:themeFill="accent1" w:themeFillTint="66"/>
        <w:spacing w:after="120" w:line="240" w:lineRule="auto"/>
        <w:jc w:val="both"/>
      </w:pPr>
      <w:r>
        <w:t>#</w:t>
      </w:r>
      <w:r w:rsidR="006631A5">
        <w:t xml:space="preserve">Create index to split based on labels  </w:t>
      </w:r>
    </w:p>
    <w:p w:rsidR="006631A5" w:rsidRDefault="006631A5" w:rsidP="006631A5">
      <w:pPr>
        <w:shd w:val="clear" w:color="auto" w:fill="B8CCE4" w:themeFill="accent1" w:themeFillTint="66"/>
        <w:spacing w:after="120" w:line="240" w:lineRule="auto"/>
        <w:jc w:val="both"/>
      </w:pPr>
      <w:r>
        <w:t xml:space="preserve">index &lt;- </w:t>
      </w:r>
      <w:proofErr w:type="spellStart"/>
      <w:proofErr w:type="gramStart"/>
      <w:r>
        <w:t>createDataPartition</w:t>
      </w:r>
      <w:proofErr w:type="spellEnd"/>
      <w:r>
        <w:t>(</w:t>
      </w:r>
      <w:proofErr w:type="spellStart"/>
      <w:proofErr w:type="gramEnd"/>
      <w:r>
        <w:t>iris$Species</w:t>
      </w:r>
      <w:proofErr w:type="spellEnd"/>
      <w:r>
        <w:t>, p=0.75, list=FALSE)</w:t>
      </w:r>
    </w:p>
    <w:p w:rsidR="006631A5" w:rsidRDefault="006631A5" w:rsidP="006631A5">
      <w:pPr>
        <w:shd w:val="clear" w:color="auto" w:fill="B8CCE4" w:themeFill="accent1" w:themeFillTint="66"/>
        <w:spacing w:after="120" w:line="240" w:lineRule="auto"/>
        <w:jc w:val="both"/>
      </w:pPr>
      <w:r>
        <w:t># Subset training set with index</w:t>
      </w:r>
    </w:p>
    <w:p w:rsidR="006631A5" w:rsidRDefault="006631A5" w:rsidP="006631A5">
      <w:pPr>
        <w:shd w:val="clear" w:color="auto" w:fill="B8CCE4" w:themeFill="accent1" w:themeFillTint="66"/>
        <w:spacing w:after="120" w:line="240" w:lineRule="auto"/>
        <w:jc w:val="both"/>
      </w:pPr>
      <w:proofErr w:type="spellStart"/>
      <w:proofErr w:type="gramStart"/>
      <w:r>
        <w:t>iris.training</w:t>
      </w:r>
      <w:proofErr w:type="spellEnd"/>
      <w:proofErr w:type="gramEnd"/>
      <w:r>
        <w:t xml:space="preserve"> &lt;- iris[index,]</w:t>
      </w:r>
    </w:p>
    <w:p w:rsidR="006631A5" w:rsidRDefault="006631A5" w:rsidP="006631A5">
      <w:pPr>
        <w:shd w:val="clear" w:color="auto" w:fill="B8CCE4" w:themeFill="accent1" w:themeFillTint="66"/>
        <w:spacing w:after="120" w:line="240" w:lineRule="auto"/>
        <w:jc w:val="both"/>
      </w:pPr>
      <w:r>
        <w:t># Subset test set with index</w:t>
      </w:r>
    </w:p>
    <w:p w:rsidR="006631A5" w:rsidRDefault="006631A5" w:rsidP="006631A5">
      <w:pPr>
        <w:shd w:val="clear" w:color="auto" w:fill="B8CCE4" w:themeFill="accent1" w:themeFillTint="66"/>
        <w:spacing w:after="120" w:line="240" w:lineRule="auto"/>
        <w:jc w:val="both"/>
      </w:pPr>
      <w:proofErr w:type="spellStart"/>
      <w:r>
        <w:t>iris.test</w:t>
      </w:r>
      <w:proofErr w:type="spellEnd"/>
      <w:r>
        <w:t xml:space="preserve"> &lt;- iris[-index,]</w:t>
      </w:r>
    </w:p>
    <w:p w:rsidR="006631A5" w:rsidRDefault="006631A5" w:rsidP="006631A5">
      <w:pPr>
        <w:spacing w:after="120" w:line="240" w:lineRule="auto"/>
        <w:jc w:val="both"/>
      </w:pPr>
      <w:r>
        <w:t>C</w:t>
      </w:r>
      <w:r w:rsidRPr="006631A5">
        <w:t>aret is an extremely large project that includes a lot of algorithms. If you’re in doubt on what algorithms are included in the project, you can get a list of all of them. Pull up the list by running names(</w:t>
      </w:r>
      <w:proofErr w:type="spellStart"/>
      <w:proofErr w:type="gramStart"/>
      <w:r w:rsidRPr="006631A5">
        <w:t>getModelInfo</w:t>
      </w:r>
      <w:proofErr w:type="spellEnd"/>
      <w:r w:rsidRPr="006631A5">
        <w:t>(</w:t>
      </w:r>
      <w:proofErr w:type="gramEnd"/>
      <w:r w:rsidRPr="006631A5">
        <w:t xml:space="preserve">)), just like the code chunk below demonstrates. Next, pick an algorithm and train a model with the </w:t>
      </w:r>
      <w:proofErr w:type="gramStart"/>
      <w:r w:rsidRPr="006631A5">
        <w:t>train(</w:t>
      </w:r>
      <w:proofErr w:type="gramEnd"/>
      <w:r w:rsidRPr="006631A5">
        <w:t>) function:</w:t>
      </w:r>
    </w:p>
    <w:p w:rsidR="006631A5" w:rsidRDefault="006631A5" w:rsidP="006631A5">
      <w:pPr>
        <w:shd w:val="clear" w:color="auto" w:fill="B8CCE4" w:themeFill="accent1" w:themeFillTint="66"/>
        <w:spacing w:after="120" w:line="240" w:lineRule="auto"/>
        <w:jc w:val="both"/>
      </w:pPr>
      <w:r>
        <w:t># Overview of algorithms supported by caret</w:t>
      </w:r>
    </w:p>
    <w:p w:rsidR="006631A5" w:rsidRDefault="006631A5" w:rsidP="006631A5">
      <w:pPr>
        <w:shd w:val="clear" w:color="auto" w:fill="B8CCE4" w:themeFill="accent1" w:themeFillTint="66"/>
        <w:spacing w:after="120" w:line="240" w:lineRule="auto"/>
        <w:jc w:val="both"/>
      </w:pPr>
      <w:r>
        <w:t>names(</w:t>
      </w:r>
      <w:proofErr w:type="spellStart"/>
      <w:proofErr w:type="gramStart"/>
      <w:r>
        <w:t>getModelInfo</w:t>
      </w:r>
      <w:proofErr w:type="spellEnd"/>
      <w:r>
        <w:t>(</w:t>
      </w:r>
      <w:proofErr w:type="gramEnd"/>
      <w:r>
        <w:t>))</w:t>
      </w:r>
    </w:p>
    <w:p w:rsidR="006631A5" w:rsidRDefault="006631A5" w:rsidP="006631A5">
      <w:pPr>
        <w:shd w:val="clear" w:color="auto" w:fill="B8CCE4" w:themeFill="accent1" w:themeFillTint="66"/>
        <w:spacing w:after="120" w:line="240" w:lineRule="auto"/>
        <w:jc w:val="both"/>
      </w:pPr>
      <w:r>
        <w:t># Train a model</w:t>
      </w:r>
    </w:p>
    <w:p w:rsidR="006631A5" w:rsidRDefault="006631A5" w:rsidP="006631A5">
      <w:pPr>
        <w:shd w:val="clear" w:color="auto" w:fill="B8CCE4" w:themeFill="accent1" w:themeFillTint="66"/>
        <w:spacing w:after="120" w:line="240" w:lineRule="auto"/>
        <w:jc w:val="both"/>
      </w:pPr>
      <w:proofErr w:type="spellStart"/>
      <w:r>
        <w:t>model_knn</w:t>
      </w:r>
      <w:proofErr w:type="spellEnd"/>
      <w:r>
        <w:t xml:space="preserve"> &lt;- </w:t>
      </w:r>
      <w:proofErr w:type="gramStart"/>
      <w:r>
        <w:t>train(</w:t>
      </w:r>
      <w:proofErr w:type="spellStart"/>
      <w:proofErr w:type="gramEnd"/>
      <w:r>
        <w:t>iris.training</w:t>
      </w:r>
      <w:proofErr w:type="spellEnd"/>
      <w:r>
        <w:t xml:space="preserve">[, 1:4], </w:t>
      </w:r>
      <w:proofErr w:type="spellStart"/>
      <w:r>
        <w:t>iris.training</w:t>
      </w:r>
      <w:proofErr w:type="spellEnd"/>
      <w:r>
        <w:t>[, 5], method='</w:t>
      </w:r>
      <w:proofErr w:type="spellStart"/>
      <w:r>
        <w:t>knn</w:t>
      </w:r>
      <w:proofErr w:type="spellEnd"/>
      <w:r>
        <w:t>')</w:t>
      </w:r>
    </w:p>
    <w:p w:rsidR="006631A5" w:rsidRDefault="006631A5" w:rsidP="006631A5">
      <w:pPr>
        <w:spacing w:after="120" w:line="240" w:lineRule="auto"/>
        <w:jc w:val="both"/>
        <w:rPr>
          <w:b/>
          <w:i/>
          <w:u w:val="single"/>
        </w:rPr>
      </w:pPr>
      <w:r w:rsidRPr="006631A5">
        <w:rPr>
          <w:b/>
          <w:i/>
          <w:u w:val="single"/>
        </w:rPr>
        <w:t xml:space="preserve">Note that making other models is extremely simple when you have gotten this far; You just </w:t>
      </w:r>
      <w:proofErr w:type="gramStart"/>
      <w:r w:rsidRPr="006631A5">
        <w:rPr>
          <w:b/>
          <w:i/>
          <w:u w:val="single"/>
        </w:rPr>
        <w:t>have to</w:t>
      </w:r>
      <w:proofErr w:type="gramEnd"/>
      <w:r w:rsidRPr="006631A5">
        <w:rPr>
          <w:b/>
          <w:i/>
          <w:u w:val="single"/>
        </w:rPr>
        <w:t xml:space="preserve"> change the method argu</w:t>
      </w:r>
      <w:r>
        <w:rPr>
          <w:b/>
          <w:i/>
          <w:u w:val="single"/>
        </w:rPr>
        <w:t>ment.</w:t>
      </w:r>
    </w:p>
    <w:p w:rsidR="006631A5" w:rsidRDefault="006631A5" w:rsidP="006631A5">
      <w:pPr>
        <w:spacing w:after="120" w:line="240" w:lineRule="auto"/>
        <w:jc w:val="both"/>
      </w:pPr>
      <w:r w:rsidRPr="006631A5">
        <w:t>Now that you have trained your model, it’s time to predict the labels of the test set that you have just made and evaluate how the model has done on your data:</w:t>
      </w:r>
    </w:p>
    <w:p w:rsidR="005B27BC" w:rsidRDefault="005B27BC" w:rsidP="006631A5">
      <w:pPr>
        <w:spacing w:after="120" w:line="240" w:lineRule="auto"/>
        <w:jc w:val="both"/>
      </w:pPr>
    </w:p>
    <w:p w:rsidR="005B27BC" w:rsidRDefault="005B27BC" w:rsidP="006631A5">
      <w:pPr>
        <w:spacing w:after="120" w:line="240" w:lineRule="auto"/>
        <w:jc w:val="both"/>
      </w:pPr>
    </w:p>
    <w:p w:rsidR="005B27BC" w:rsidRDefault="005B27BC" w:rsidP="006631A5">
      <w:pPr>
        <w:spacing w:after="120" w:line="240" w:lineRule="auto"/>
        <w:jc w:val="both"/>
      </w:pPr>
    </w:p>
    <w:p w:rsidR="006631A5" w:rsidRDefault="006631A5" w:rsidP="006631A5">
      <w:pPr>
        <w:shd w:val="clear" w:color="auto" w:fill="B8CCE4" w:themeFill="accent1" w:themeFillTint="66"/>
        <w:spacing w:after="120" w:line="240" w:lineRule="auto"/>
        <w:jc w:val="both"/>
      </w:pPr>
      <w:r>
        <w:lastRenderedPageBreak/>
        <w:t># Predict the labels of the test set</w:t>
      </w:r>
    </w:p>
    <w:p w:rsidR="006631A5" w:rsidRDefault="006631A5" w:rsidP="006631A5">
      <w:pPr>
        <w:shd w:val="clear" w:color="auto" w:fill="B8CCE4" w:themeFill="accent1" w:themeFillTint="66"/>
        <w:spacing w:after="120" w:line="240" w:lineRule="auto"/>
        <w:jc w:val="both"/>
      </w:pPr>
      <w:r>
        <w:t>predictions&lt;-</w:t>
      </w:r>
      <w:proofErr w:type="spellStart"/>
      <w:proofErr w:type="gramStart"/>
      <w:r>
        <w:t>predict.train</w:t>
      </w:r>
      <w:proofErr w:type="spellEnd"/>
      <w:proofErr w:type="gramEnd"/>
      <w:r>
        <w:t>(object=</w:t>
      </w:r>
      <w:proofErr w:type="spellStart"/>
      <w:r>
        <w:t>model_knn,iris.test</w:t>
      </w:r>
      <w:proofErr w:type="spellEnd"/>
      <w:r>
        <w:t>[,1:4], type="raw")</w:t>
      </w:r>
    </w:p>
    <w:p w:rsidR="006631A5" w:rsidRDefault="006631A5" w:rsidP="006631A5">
      <w:pPr>
        <w:shd w:val="clear" w:color="auto" w:fill="B8CCE4" w:themeFill="accent1" w:themeFillTint="66"/>
        <w:spacing w:after="120" w:line="240" w:lineRule="auto"/>
        <w:jc w:val="both"/>
      </w:pPr>
      <w:r>
        <w:t># Evaluate the predictions</w:t>
      </w:r>
    </w:p>
    <w:p w:rsidR="006631A5" w:rsidRDefault="006631A5" w:rsidP="006631A5">
      <w:pPr>
        <w:shd w:val="clear" w:color="auto" w:fill="B8CCE4" w:themeFill="accent1" w:themeFillTint="66"/>
        <w:spacing w:after="120" w:line="240" w:lineRule="auto"/>
        <w:jc w:val="both"/>
      </w:pPr>
      <w:r>
        <w:t>table(predictions)</w:t>
      </w:r>
    </w:p>
    <w:p w:rsidR="006631A5" w:rsidRDefault="006631A5" w:rsidP="006631A5">
      <w:pPr>
        <w:shd w:val="clear" w:color="auto" w:fill="B8CCE4" w:themeFill="accent1" w:themeFillTint="66"/>
        <w:spacing w:after="120" w:line="240" w:lineRule="auto"/>
        <w:jc w:val="both"/>
      </w:pPr>
      <w:r>
        <w:t xml:space="preserve"># Confusion matrix </w:t>
      </w:r>
    </w:p>
    <w:p w:rsidR="006631A5" w:rsidRDefault="006631A5" w:rsidP="006631A5">
      <w:pPr>
        <w:shd w:val="clear" w:color="auto" w:fill="B8CCE4" w:themeFill="accent1" w:themeFillTint="66"/>
        <w:spacing w:after="120" w:line="240" w:lineRule="auto"/>
        <w:jc w:val="both"/>
      </w:pPr>
      <w:proofErr w:type="spellStart"/>
      <w:r>
        <w:t>confusionMatrix</w:t>
      </w:r>
      <w:proofErr w:type="spellEnd"/>
      <w:r>
        <w:t>(</w:t>
      </w:r>
      <w:proofErr w:type="spellStart"/>
      <w:proofErr w:type="gramStart"/>
      <w:r>
        <w:t>predictions,iris</w:t>
      </w:r>
      <w:proofErr w:type="gramEnd"/>
      <w:r>
        <w:t>.test</w:t>
      </w:r>
      <w:proofErr w:type="spellEnd"/>
      <w:r>
        <w:t>[,5])</w:t>
      </w:r>
    </w:p>
    <w:p w:rsidR="006631A5" w:rsidRDefault="006631A5" w:rsidP="006631A5">
      <w:pPr>
        <w:spacing w:after="120" w:line="240" w:lineRule="auto"/>
        <w:jc w:val="both"/>
      </w:pPr>
      <w:r w:rsidRPr="006631A5">
        <w:t xml:space="preserve">Additionally, you can try to do the same test as before, to examine the effect of </w:t>
      </w:r>
      <w:proofErr w:type="spellStart"/>
      <w:r w:rsidRPr="006631A5">
        <w:t>preprocessing</w:t>
      </w:r>
      <w:proofErr w:type="spellEnd"/>
      <w:r w:rsidRPr="006631A5">
        <w:t xml:space="preserve">, such as </w:t>
      </w:r>
      <w:r w:rsidRPr="006631A5">
        <w:rPr>
          <w:b/>
        </w:rPr>
        <w:t xml:space="preserve">scaling and </w:t>
      </w:r>
      <w:proofErr w:type="spellStart"/>
      <w:r w:rsidRPr="006631A5">
        <w:rPr>
          <w:b/>
        </w:rPr>
        <w:t>centering</w:t>
      </w:r>
      <w:proofErr w:type="spellEnd"/>
      <w:r w:rsidRPr="006631A5">
        <w:t>, on your model</w:t>
      </w:r>
    </w:p>
    <w:p w:rsidR="005B27BC" w:rsidRDefault="005B27BC" w:rsidP="006631A5">
      <w:pPr>
        <w:spacing w:after="120" w:line="240" w:lineRule="auto"/>
        <w:jc w:val="both"/>
      </w:pPr>
      <w:bookmarkStart w:id="0" w:name="_GoBack"/>
      <w:bookmarkEnd w:id="0"/>
    </w:p>
    <w:p w:rsidR="006631A5" w:rsidRDefault="006631A5" w:rsidP="006631A5">
      <w:pPr>
        <w:shd w:val="clear" w:color="auto" w:fill="C6D9F1" w:themeFill="text2" w:themeFillTint="33"/>
        <w:spacing w:after="120" w:line="240" w:lineRule="auto"/>
        <w:jc w:val="both"/>
      </w:pPr>
      <w:r>
        <w:t># Train the model with pre</w:t>
      </w:r>
      <w:r w:rsidR="005B27BC">
        <w:t>-</w:t>
      </w:r>
      <w:r>
        <w:t>processing</w:t>
      </w:r>
      <w:r w:rsidR="005B27BC">
        <w:t>, see a full list of Data Pre-processing techniques at</w:t>
      </w:r>
      <w:r w:rsidR="005B27BC" w:rsidRPr="005B27BC">
        <w:t xml:space="preserve"> </w:t>
      </w:r>
      <w:hyperlink r:id="rId7" w:history="1">
        <w:r w:rsidR="005B27BC" w:rsidRPr="00776680">
          <w:rPr>
            <w:rStyle w:val="Hyperlink"/>
          </w:rPr>
          <w:t>https://machinelearningmastery.com/pre-process-your-dataset-in-r/</w:t>
        </w:r>
      </w:hyperlink>
      <w:r w:rsidR="005B27BC">
        <w:t xml:space="preserve">  </w:t>
      </w:r>
    </w:p>
    <w:p w:rsidR="006631A5" w:rsidRDefault="006631A5" w:rsidP="006631A5">
      <w:pPr>
        <w:shd w:val="clear" w:color="auto" w:fill="C6D9F1" w:themeFill="text2" w:themeFillTint="33"/>
        <w:spacing w:after="120" w:line="240" w:lineRule="auto"/>
        <w:jc w:val="both"/>
      </w:pPr>
      <w:proofErr w:type="spellStart"/>
      <w:r>
        <w:t>model_knn</w:t>
      </w:r>
      <w:proofErr w:type="spellEnd"/>
      <w:r>
        <w:t xml:space="preserve"> &lt;- </w:t>
      </w:r>
      <w:proofErr w:type="gramStart"/>
      <w:r>
        <w:t>train(</w:t>
      </w:r>
      <w:proofErr w:type="spellStart"/>
      <w:proofErr w:type="gramEnd"/>
      <w:r>
        <w:t>iris.training</w:t>
      </w:r>
      <w:proofErr w:type="spellEnd"/>
      <w:r>
        <w:t xml:space="preserve">[, 1:4], </w:t>
      </w:r>
      <w:proofErr w:type="spellStart"/>
      <w:r>
        <w:t>iris.training</w:t>
      </w:r>
      <w:proofErr w:type="spellEnd"/>
      <w:r>
        <w:t>[, 5], method='</w:t>
      </w:r>
      <w:proofErr w:type="spellStart"/>
      <w:r>
        <w:t>knn</w:t>
      </w:r>
      <w:proofErr w:type="spellEnd"/>
      <w:r>
        <w:t xml:space="preserve">', </w:t>
      </w:r>
      <w:proofErr w:type="spellStart"/>
      <w:r>
        <w:t>preProcess</w:t>
      </w:r>
      <w:proofErr w:type="spellEnd"/>
      <w:r>
        <w:t>=c("</w:t>
      </w:r>
      <w:proofErr w:type="spellStart"/>
      <w:r>
        <w:t>center</w:t>
      </w:r>
      <w:proofErr w:type="spellEnd"/>
      <w:r>
        <w:t>", "scale"))</w:t>
      </w:r>
    </w:p>
    <w:p w:rsidR="006631A5" w:rsidRDefault="006631A5" w:rsidP="006631A5">
      <w:pPr>
        <w:shd w:val="clear" w:color="auto" w:fill="C6D9F1" w:themeFill="text2" w:themeFillTint="33"/>
        <w:spacing w:after="120" w:line="240" w:lineRule="auto"/>
        <w:jc w:val="both"/>
      </w:pPr>
      <w:r>
        <w:t># Predict values</w:t>
      </w:r>
    </w:p>
    <w:p w:rsidR="006631A5" w:rsidRDefault="006631A5" w:rsidP="006631A5">
      <w:pPr>
        <w:shd w:val="clear" w:color="auto" w:fill="C6D9F1" w:themeFill="text2" w:themeFillTint="33"/>
        <w:spacing w:after="120" w:line="240" w:lineRule="auto"/>
        <w:jc w:val="both"/>
      </w:pPr>
      <w:r>
        <w:t>predictions&lt;-</w:t>
      </w:r>
      <w:proofErr w:type="spellStart"/>
      <w:proofErr w:type="gramStart"/>
      <w:r>
        <w:t>predict.train</w:t>
      </w:r>
      <w:proofErr w:type="spellEnd"/>
      <w:proofErr w:type="gramEnd"/>
      <w:r>
        <w:t>(object=</w:t>
      </w:r>
      <w:proofErr w:type="spellStart"/>
      <w:r>
        <w:t>model_knn,iris.test</w:t>
      </w:r>
      <w:proofErr w:type="spellEnd"/>
      <w:r>
        <w:t>[,1:4], type="raw")</w:t>
      </w:r>
    </w:p>
    <w:p w:rsidR="006631A5" w:rsidRDefault="006631A5" w:rsidP="006631A5">
      <w:pPr>
        <w:shd w:val="clear" w:color="auto" w:fill="C6D9F1" w:themeFill="text2" w:themeFillTint="33"/>
        <w:spacing w:after="120" w:line="240" w:lineRule="auto"/>
        <w:jc w:val="both"/>
      </w:pPr>
      <w:r>
        <w:t># Confusion matrix</w:t>
      </w:r>
    </w:p>
    <w:p w:rsidR="006631A5" w:rsidRDefault="006631A5" w:rsidP="006631A5">
      <w:pPr>
        <w:shd w:val="clear" w:color="auto" w:fill="C6D9F1" w:themeFill="text2" w:themeFillTint="33"/>
        <w:spacing w:after="120" w:line="240" w:lineRule="auto"/>
        <w:jc w:val="both"/>
      </w:pPr>
      <w:proofErr w:type="spellStart"/>
      <w:r>
        <w:t>confusionMatrix</w:t>
      </w:r>
      <w:proofErr w:type="spellEnd"/>
      <w:r>
        <w:t>(</w:t>
      </w:r>
      <w:proofErr w:type="spellStart"/>
      <w:proofErr w:type="gramStart"/>
      <w:r>
        <w:t>predictions,iris</w:t>
      </w:r>
      <w:proofErr w:type="gramEnd"/>
      <w:r>
        <w:t>.test</w:t>
      </w:r>
      <w:proofErr w:type="spellEnd"/>
      <w:r>
        <w:t>[,5])</w:t>
      </w:r>
    </w:p>
    <w:sectPr w:rsidR="006631A5" w:rsidSect="00C00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C32"/>
    <w:rsid w:val="00115904"/>
    <w:rsid w:val="0018141D"/>
    <w:rsid w:val="00275058"/>
    <w:rsid w:val="003218D5"/>
    <w:rsid w:val="00325CC9"/>
    <w:rsid w:val="003D4275"/>
    <w:rsid w:val="004A1EB8"/>
    <w:rsid w:val="004A3105"/>
    <w:rsid w:val="00553DD4"/>
    <w:rsid w:val="005B27BC"/>
    <w:rsid w:val="006631A5"/>
    <w:rsid w:val="00732936"/>
    <w:rsid w:val="00760C32"/>
    <w:rsid w:val="009C4427"/>
    <w:rsid w:val="00C00FBC"/>
    <w:rsid w:val="00C83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F42B"/>
  <w15:docId w15:val="{068D456B-8612-4D4A-8E87-397E84CF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pacing w:val="7"/>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BC"/>
  </w:style>
  <w:style w:type="paragraph" w:styleId="Heading2">
    <w:name w:val="heading 2"/>
    <w:basedOn w:val="Normal"/>
    <w:link w:val="Heading2Char"/>
    <w:uiPriority w:val="9"/>
    <w:qFormat/>
    <w:rsid w:val="00C83C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60C32"/>
    <w:rPr>
      <w:rFonts w:ascii="Courier New" w:eastAsia="Times New Roman" w:hAnsi="Courier New" w:cs="Courier New"/>
      <w:sz w:val="20"/>
      <w:szCs w:val="20"/>
    </w:rPr>
  </w:style>
  <w:style w:type="character" w:styleId="Strong">
    <w:name w:val="Strong"/>
    <w:basedOn w:val="DefaultParagraphFont"/>
    <w:uiPriority w:val="22"/>
    <w:qFormat/>
    <w:rsid w:val="00760C32"/>
    <w:rPr>
      <w:b/>
      <w:bCs/>
    </w:rPr>
  </w:style>
  <w:style w:type="paragraph" w:styleId="HTMLPreformatted">
    <w:name w:val="HTML Preformatted"/>
    <w:basedOn w:val="Normal"/>
    <w:link w:val="HTMLPreformattedChar"/>
    <w:uiPriority w:val="99"/>
    <w:semiHidden/>
    <w:unhideWhenUsed/>
    <w:rsid w:val="00760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60C32"/>
    <w:rPr>
      <w:rFonts w:ascii="Courier New" w:eastAsia="Times New Roman" w:hAnsi="Courier New" w:cs="Courier New"/>
      <w:sz w:val="20"/>
      <w:szCs w:val="20"/>
      <w:lang w:eastAsia="en-GB"/>
    </w:rPr>
  </w:style>
  <w:style w:type="character" w:customStyle="1" w:styleId="c1">
    <w:name w:val="c1"/>
    <w:basedOn w:val="DefaultParagraphFont"/>
    <w:rsid w:val="00760C32"/>
  </w:style>
  <w:style w:type="character" w:customStyle="1" w:styleId="n">
    <w:name w:val="n"/>
    <w:basedOn w:val="DefaultParagraphFont"/>
    <w:rsid w:val="00760C32"/>
  </w:style>
  <w:style w:type="character" w:customStyle="1" w:styleId="p">
    <w:name w:val="p"/>
    <w:basedOn w:val="DefaultParagraphFont"/>
    <w:rsid w:val="00760C32"/>
  </w:style>
  <w:style w:type="character" w:customStyle="1" w:styleId="w">
    <w:name w:val="w"/>
    <w:basedOn w:val="DefaultParagraphFont"/>
    <w:rsid w:val="00760C32"/>
  </w:style>
  <w:style w:type="character" w:customStyle="1" w:styleId="o">
    <w:name w:val="o"/>
    <w:basedOn w:val="DefaultParagraphFont"/>
    <w:rsid w:val="00760C32"/>
  </w:style>
  <w:style w:type="paragraph" w:styleId="BalloonText">
    <w:name w:val="Balloon Text"/>
    <w:basedOn w:val="Normal"/>
    <w:link w:val="BalloonTextChar"/>
    <w:uiPriority w:val="99"/>
    <w:semiHidden/>
    <w:unhideWhenUsed/>
    <w:rsid w:val="00760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32"/>
    <w:rPr>
      <w:rFonts w:ascii="Tahoma" w:hAnsi="Tahoma" w:cs="Tahoma"/>
      <w:sz w:val="16"/>
      <w:szCs w:val="16"/>
    </w:rPr>
  </w:style>
  <w:style w:type="character" w:customStyle="1" w:styleId="Heading2Char">
    <w:name w:val="Heading 2 Char"/>
    <w:basedOn w:val="DefaultParagraphFont"/>
    <w:link w:val="Heading2"/>
    <w:uiPriority w:val="9"/>
    <w:rsid w:val="00C83CA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5B27BC"/>
    <w:rPr>
      <w:color w:val="0000FF" w:themeColor="hyperlink"/>
      <w:u w:val="single"/>
    </w:rPr>
  </w:style>
  <w:style w:type="character" w:styleId="UnresolvedMention">
    <w:name w:val="Unresolved Mention"/>
    <w:basedOn w:val="DefaultParagraphFont"/>
    <w:uiPriority w:val="99"/>
    <w:semiHidden/>
    <w:unhideWhenUsed/>
    <w:rsid w:val="005B2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6110">
      <w:bodyDiv w:val="1"/>
      <w:marLeft w:val="0"/>
      <w:marRight w:val="0"/>
      <w:marTop w:val="0"/>
      <w:marBottom w:val="0"/>
      <w:divBdr>
        <w:top w:val="none" w:sz="0" w:space="0" w:color="auto"/>
        <w:left w:val="none" w:sz="0" w:space="0" w:color="auto"/>
        <w:bottom w:val="none" w:sz="0" w:space="0" w:color="auto"/>
        <w:right w:val="none" w:sz="0" w:space="0" w:color="auto"/>
      </w:divBdr>
      <w:divsChild>
        <w:div w:id="232745001">
          <w:marLeft w:val="0"/>
          <w:marRight w:val="0"/>
          <w:marTop w:val="324"/>
          <w:marBottom w:val="324"/>
          <w:divBdr>
            <w:top w:val="none" w:sz="0" w:space="0" w:color="auto"/>
            <w:left w:val="none" w:sz="0" w:space="0" w:color="auto"/>
            <w:bottom w:val="none" w:sz="0" w:space="0" w:color="auto"/>
            <w:right w:val="none" w:sz="0" w:space="0" w:color="auto"/>
          </w:divBdr>
        </w:div>
      </w:divsChild>
    </w:div>
    <w:div w:id="506139829">
      <w:bodyDiv w:val="1"/>
      <w:marLeft w:val="0"/>
      <w:marRight w:val="0"/>
      <w:marTop w:val="0"/>
      <w:marBottom w:val="0"/>
      <w:divBdr>
        <w:top w:val="none" w:sz="0" w:space="0" w:color="auto"/>
        <w:left w:val="none" w:sz="0" w:space="0" w:color="auto"/>
        <w:bottom w:val="none" w:sz="0" w:space="0" w:color="auto"/>
        <w:right w:val="none" w:sz="0" w:space="0" w:color="auto"/>
      </w:divBdr>
    </w:div>
    <w:div w:id="801002902">
      <w:bodyDiv w:val="1"/>
      <w:marLeft w:val="0"/>
      <w:marRight w:val="0"/>
      <w:marTop w:val="0"/>
      <w:marBottom w:val="0"/>
      <w:divBdr>
        <w:top w:val="none" w:sz="0" w:space="0" w:color="auto"/>
        <w:left w:val="none" w:sz="0" w:space="0" w:color="auto"/>
        <w:bottom w:val="none" w:sz="0" w:space="0" w:color="auto"/>
        <w:right w:val="none" w:sz="0" w:space="0" w:color="auto"/>
      </w:divBdr>
    </w:div>
    <w:div w:id="831485903">
      <w:bodyDiv w:val="1"/>
      <w:marLeft w:val="0"/>
      <w:marRight w:val="0"/>
      <w:marTop w:val="0"/>
      <w:marBottom w:val="0"/>
      <w:divBdr>
        <w:top w:val="none" w:sz="0" w:space="0" w:color="auto"/>
        <w:left w:val="none" w:sz="0" w:space="0" w:color="auto"/>
        <w:bottom w:val="none" w:sz="0" w:space="0" w:color="auto"/>
        <w:right w:val="none" w:sz="0" w:space="0" w:color="auto"/>
      </w:divBdr>
    </w:div>
    <w:div w:id="13965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pre-process-your-dataset-in-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5AB149-4532-43B4-9B93-550FAEF5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Panagiotis Chountas</cp:lastModifiedBy>
  <cp:revision>3</cp:revision>
  <dcterms:created xsi:type="dcterms:W3CDTF">2020-11-13T21:50:00Z</dcterms:created>
  <dcterms:modified xsi:type="dcterms:W3CDTF">2020-11-14T01:27:00Z</dcterms:modified>
</cp:coreProperties>
</file>