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ind w:left="0" w:right="0" w:firstLine="0"/>
        <w:jc w:val="both"/>
        <w:spacing w:lineRule="auto" w:line="360" w:after="0" w:before="240"/>
        <w:shd w:val="clear" w:fill="FFFFFF" w:color="FFFFFF"/>
        <w:rPr>
          <w:b/>
          <w:sz w:val="22"/>
        </w:rPr>
      </w:pPr>
      <w:r>
        <w:rPr>
          <w:rStyle w:val="462"/>
        </w:rPr>
        <w:t xml:space="preserve">Further development of a Expert Finder System platform for the West German Genome Center and the Next Generation Sequencing Competence Network using the open source Profiles Research Networking Software</w:t>
      </w:r>
      <w:r>
        <w:rPr>
          <w:b/>
        </w:rPr>
      </w:r>
      <w:r/>
    </w:p>
    <w:p>
      <w:pPr>
        <w:ind w:left="0" w:right="0" w:firstLine="0"/>
        <w:jc w:val="both"/>
        <w:spacing w:lineRule="auto" w:line="360" w:after="0" w:before="240"/>
        <w:shd w:val="clear" w:fill="FFFFFF" w:color="FFFFFF"/>
        <w:rPr>
          <w:highlight w:val="none"/>
        </w:rPr>
      </w:pPr>
      <w:r>
        <w:rPr>
          <w:sz w:val="22"/>
        </w:rPr>
        <w:t xml:space="preserve">Profiles </w:t>
      </w:r>
      <w:r>
        <w:rPr>
          <w:sz w:val="22"/>
        </w:rPr>
        <w:t xml:space="preserve">RNS </w:t>
      </w:r>
      <w:r>
        <w:rPr>
          <w:sz w:val="22"/>
        </w:rPr>
        <w:t xml:space="preserve">is a research networking and expertise mining software tool (</w:t>
      </w:r>
      <w:r>
        <w:rPr>
          <w:sz w:val="22"/>
        </w:rPr>
        <w:t xml:space="preserve">http://profiles.catalyst.harvard.edu/</w:t>
      </w:r>
      <w:r>
        <w:rPr>
          <w:sz w:val="22"/>
        </w:rPr>
        <w:t xml:space="preserve">). Developed at Harvard, it is a open source </w:t>
      </w:r>
      <w:r>
        <w:t xml:space="preserve">ontology-based application. On June 18, 2020 Profiles RNS 3.0.0 was released and includes: </w:t>
      </w:r>
      <w:r>
        <w:t xml:space="preserve">(i) the </w:t>
      </w:r>
      <w:r>
        <w:t xml:space="preserve">Website source code (in C# for .NET 4.6.2) and precompiled binaries; (ii) the </w:t>
      </w:r>
      <w:r>
        <w:t xml:space="preserve">SQL Server (versions 2012-2017) database installation files; (iii) the </w:t>
      </w:r>
      <w:r>
        <w:t xml:space="preserve">documentation. </w:t>
      </w:r>
      <w:r>
        <w:t xml:space="preserve">By default, Profiles RNS </w:t>
      </w:r>
      <w:r>
        <w:t xml:space="preserve">u</w:t>
      </w:r>
      <w:r>
        <w:t xml:space="preserve">ses the VIVO ontology which allows the addition of new sections as well as customization of the layout of  the website. The original developers and the community working on Profiles RNS provides support through their google group (</w:t>
      </w:r>
      <w:r>
        <w:t xml:space="preserve">https://groups.google.com/g/profilesrns).</w:t>
      </w:r>
      <w:r/>
    </w:p>
    <w:p>
      <w:pPr>
        <w:ind w:left="0" w:right="0" w:firstLine="0"/>
        <w:jc w:val="both"/>
        <w:spacing w:lineRule="auto" w:line="360" w:after="0" w:before="240"/>
        <w:shd w:val="clear" w:fill="FFFFFF" w:color="FFFFFF"/>
        <w:rPr>
          <w:highlight w:val="none"/>
        </w:rPr>
      </w:pPr>
      <w:r>
        <w:rPr>
          <w:highlight w:val="none"/>
        </w:rPr>
        <w:t xml:space="preserve">The project consists in the further development of a Profiles platform with one database and two websites, one for the West German Genome Center (WGGC) and one the Next Generation Sequencing Competence Network (NGS-CN). </w:t>
      </w:r>
      <w:r/>
    </w:p>
    <w:p>
      <w:pPr>
        <w:ind w:left="0" w:right="0" w:firstLine="0"/>
        <w:jc w:val="both"/>
        <w:spacing w:lineRule="auto" w:line="360" w:after="0" w:before="240"/>
        <w:shd w:val="clear" w:fill="FFFFFF" w:color="FFFFFF"/>
        <w:rPr>
          <w:highlight w:val="none"/>
        </w:rPr>
      </w:pPr>
      <w:r>
        <w:rPr>
          <w:highlight w:val="none"/>
        </w:rPr>
      </w:r>
      <w:r>
        <w:rPr>
          <w:highlight w:val="none"/>
        </w:rPr>
        <w:t xml:space="preserve">The working language is English, knowledge of German is a plus. </w:t>
      </w:r>
      <w:r>
        <w:rPr>
          <w:highlight w:val="none"/>
        </w:rPr>
        <w:t xml:space="preserve">A translation of this text is available in German, the English version is the one of reference in case of doubts.</w:t>
      </w:r>
      <w:r/>
    </w:p>
    <w:p>
      <w:pPr>
        <w:ind w:left="0" w:right="0" w:firstLine="0"/>
        <w:jc w:val="both"/>
        <w:spacing w:lineRule="auto" w:line="360" w:after="0" w:before="240"/>
        <w:shd w:val="clear" w:fill="FFFFFF" w:color="FFFFFF"/>
      </w:pPr>
      <w:r>
        <w:rPr>
          <w:highlight w:val="none"/>
        </w:rPr>
      </w:r>
      <w:r>
        <w:rPr>
          <w:highlight w:val="none"/>
        </w:rPr>
        <w:t xml:space="preserve">The project will start as soon as possible and should be delivered in 4 to 6 weeks.</w:t>
      </w:r>
      <w:r>
        <w:rPr>
          <w:highlight w:val="none"/>
        </w:rPr>
      </w:r>
      <w:r/>
    </w:p>
    <w:p>
      <w:pPr>
        <w:pStyle w:val="634"/>
        <w:ind w:left="0" w:right="0" w:firstLine="0"/>
        <w:spacing w:lineRule="auto" w:line="360" w:after="0" w:before="240"/>
        <w:shd w:val="clear" w:fill="FFFFFF" w:color="FFFFFF"/>
      </w:pPr>
      <w:r>
        <w:t xml:space="preserve">In the following we will refer to:</w:t>
      </w:r>
      <w:r/>
    </w:p>
    <w:p>
      <w:pPr>
        <w:pStyle w:val="638"/>
        <w:numPr>
          <w:ilvl w:val="0"/>
          <w:numId w:val="5"/>
        </w:numPr>
        <w:contextualSpacing w:val="true"/>
        <w:ind w:right="0"/>
        <w:spacing w:lineRule="auto" w:line="360" w:after="0" w:before="240"/>
        <w:shd w:val="clear" w:fill="FFFFFF" w:color="FFFFFF"/>
      </w:pPr>
      <w:r>
        <w:t xml:space="preserve">“</w:t>
      </w:r>
      <w:r>
        <w:t xml:space="preserve">the platform” (the whole Profiles application)</w:t>
      </w:r>
      <w:r/>
    </w:p>
    <w:p>
      <w:pPr>
        <w:pStyle w:val="638"/>
        <w:numPr>
          <w:ilvl w:val="0"/>
          <w:numId w:val="5"/>
        </w:numPr>
        <w:contextualSpacing w:val="true"/>
        <w:ind w:right="0"/>
        <w:spacing w:lineRule="auto" w:line="360" w:after="0" w:before="240"/>
        <w:shd w:val="clear" w:fill="FFFFFF" w:color="FFFFFF"/>
      </w:pPr>
      <w:r>
        <w:t xml:space="preserve">“</w:t>
      </w:r>
      <w:r>
        <w:t xml:space="preserve">the software” (Profiles RNS 3.0.0)</w:t>
      </w:r>
      <w:r/>
    </w:p>
    <w:p>
      <w:pPr>
        <w:pStyle w:val="638"/>
        <w:numPr>
          <w:ilvl w:val="0"/>
          <w:numId w:val="5"/>
        </w:numPr>
        <w:contextualSpacing w:val="true"/>
        <w:ind w:right="0"/>
        <w:spacing w:lineRule="auto" w:line="360" w:after="0" w:before="240"/>
        <w:shd w:val="clear" w:fill="FFFFFF" w:color="FFFFFF"/>
      </w:pPr>
      <w:r>
        <w:t xml:space="preserve">“</w:t>
      </w:r>
      <w:r>
        <w:t xml:space="preserve">the website” (as provided by the software, using Internet Information Services IIS with ASP.NET) </w:t>
      </w:r>
      <w:r/>
    </w:p>
    <w:p>
      <w:pPr>
        <w:pStyle w:val="638"/>
        <w:numPr>
          <w:ilvl w:val="0"/>
          <w:numId w:val="5"/>
        </w:numPr>
        <w:contextualSpacing w:val="true"/>
        <w:ind w:right="0"/>
        <w:spacing w:lineRule="auto" w:line="360" w:after="0" w:before="240"/>
        <w:shd w:val="clear" w:fill="FFFFFF" w:color="FFFFFF"/>
      </w:pPr>
      <w:r>
        <w:t xml:space="preserve">“</w:t>
      </w:r>
      <w:r>
        <w:t xml:space="preserve">the database” (using Microsoft SQL Server as instructed by the software)</w:t>
      </w:r>
      <w:r/>
    </w:p>
    <w:p>
      <w:pPr>
        <w:pStyle w:val="463"/>
        <w:rPr>
          <w:highlight w:val="none"/>
        </w:rPr>
      </w:pPr>
      <w:r>
        <w:rPr>
          <w:highlight w:val="none"/>
        </w:rPr>
        <w:t xml:space="preserve">Required skills</w:t>
      </w:r>
      <w:r>
        <w:rPr>
          <w:highlight w:val="none"/>
        </w:rPr>
      </w:r>
      <w:r/>
    </w:p>
    <w:p>
      <w:pPr>
        <w:pStyle w:val="638"/>
        <w:numPr>
          <w:ilvl w:val="0"/>
          <w:numId w:val="4"/>
        </w:numPr>
        <w:contextualSpacing w:val="true"/>
        <w:ind w:right="0"/>
        <w:spacing w:lineRule="auto" w:line="360" w:after="0" w:before="240"/>
        <w:shd w:val="clear" w:fill="FFFFFF" w:color="FFFFFF"/>
      </w:pPr>
      <w:r>
        <w:rPr>
          <w:highlight w:val="none"/>
        </w:rPr>
      </w:r>
      <w:r>
        <w:t xml:space="preserve">Microsoft </w:t>
      </w:r>
      <w:r>
        <w:rPr>
          <w:highlight w:val="none"/>
        </w:rPr>
        <w:t xml:space="preserve">SQL: database installation and management; setup queries and</w:t>
      </w:r>
      <w:r>
        <w:rPr>
          <w:highlight w:val="none"/>
        </w:rPr>
        <w:t xml:space="preserve"> scheduled database jobs; write and use scripts.</w:t>
      </w:r>
      <w:r>
        <w:rPr>
          <w:highlight w:val="none"/>
        </w:rPr>
      </w:r>
      <w:r/>
    </w:p>
    <w:p>
      <w:pPr>
        <w:pStyle w:val="638"/>
        <w:numPr>
          <w:ilvl w:val="0"/>
          <w:numId w:val="4"/>
        </w:numPr>
        <w:contextualSpacing w:val="true"/>
        <w:ind w:right="0"/>
        <w:spacing w:lineRule="auto" w:line="360" w:after="0" w:before="240"/>
        <w:shd w:val="clear" w:fill="FFFFFF" w:color="FFFFFF"/>
      </w:pPr>
      <w:r>
        <w:rPr>
          <w:highlight w:val="none"/>
        </w:rPr>
        <w:t xml:space="preserve">IIS and ASP.NET</w:t>
      </w:r>
      <w:r>
        <w:rPr>
          <w:highlight w:val="none"/>
        </w:rPr>
        <w:t xml:space="preserve">: Website installation, configuration, and customization.</w:t>
      </w:r>
      <w:r>
        <w:rPr>
          <w:highlight w:val="none"/>
        </w:rPr>
      </w:r>
      <w:r/>
    </w:p>
    <w:p>
      <w:pPr>
        <w:pStyle w:val="638"/>
        <w:numPr>
          <w:ilvl w:val="0"/>
          <w:numId w:val="4"/>
        </w:numPr>
        <w:contextualSpacing w:val="true"/>
        <w:ind w:right="0"/>
        <w:spacing w:lineRule="auto" w:line="360" w:after="0" w:before="240"/>
        <w:shd w:val="clear" w:fill="FFFFFF" w:color="FFFFFF"/>
      </w:pPr>
      <w:r>
        <w:rPr>
          <w:highlight w:val="none"/>
        </w:rPr>
        <w:t xml:space="preserve">Familiarity with: </w:t>
      </w:r>
      <w:r>
        <w:rPr>
          <w:highlight w:val="none"/>
        </w:rPr>
        <w:t xml:space="preserve">Resource Description Framework (RDF); Semantic Web; Ontologies.</w:t>
      </w:r>
      <w:r>
        <w:rPr>
          <w:highlight w:val="none"/>
        </w:rPr>
      </w:r>
      <w:r/>
    </w:p>
    <w:p>
      <w:pPr>
        <w:pStyle w:val="638"/>
        <w:numPr>
          <w:ilvl w:val="0"/>
          <w:numId w:val="4"/>
        </w:numPr>
        <w:contextualSpacing w:val="true"/>
        <w:ind w:right="0"/>
        <w:spacing w:lineRule="auto" w:line="360" w:after="0" w:before="240"/>
        <w:shd w:val="clear" w:fill="FFFFFF" w:color="FFFFFF"/>
      </w:pPr>
      <w:r>
        <w:rPr>
          <w:highlight w:val="none"/>
        </w:rPr>
        <w:t xml:space="preserve">Communication (in English): clearly communicate progresses and delays with the product owner; clear written documentation for handover.</w:t>
      </w:r>
      <w:r>
        <w:rPr>
          <w:highlight w:val="none"/>
        </w:rPr>
      </w:r>
      <w:r/>
    </w:p>
    <w:p>
      <w:pPr>
        <w:contextualSpacing w:val="true"/>
        <w:ind w:right="0"/>
        <w:spacing w:lineRule="auto" w:line="360" w:after="0" w:before="240"/>
        <w:shd w:val="clear" w:fill="FFFFFF" w:color="FFFFFF"/>
      </w:pPr>
      <w:r/>
      <w:r/>
    </w:p>
    <w:p>
      <w:pPr>
        <w:rPr>
          <w:rStyle w:val="464"/>
          <w:highlight w:val="none"/>
        </w:rPr>
      </w:pPr>
      <w:r>
        <w:rPr>
          <w:rStyle w:val="464"/>
        </w:rPr>
        <w:t xml:space="preserve">Project outline</w:t>
      </w:r>
      <w:r/>
    </w:p>
    <w:p>
      <w:pPr>
        <w:rPr>
          <w:highlight w:val="none"/>
        </w:rPr>
      </w:pPr>
      <w:r>
        <w:rPr>
          <w:highlight w:val="none"/>
        </w:rPr>
        <w:t xml:space="preserve">Starting from a current prototype implementation and following the software documentation, the company will:</w:t>
      </w:r>
      <w:r/>
    </w:p>
    <w:p>
      <w:pPr>
        <w:pStyle w:val="638"/>
        <w:numPr>
          <w:ilvl w:val="0"/>
          <w:numId w:val="2"/>
        </w:numPr>
      </w:pPr>
      <w:r>
        <w:rPr>
          <w:highlight w:val="none"/>
        </w:rPr>
        <w:t xml:space="preserve">Install the software on the designated server (virtual machine of the </w:t>
      </w:r>
      <w:r>
        <w:t xml:space="preserve">Hochschulrechenzentrum of the University of Bonn</w:t>
      </w:r>
      <w:r>
        <w:rPr>
          <w:highlight w:val="none"/>
        </w:rPr>
        <w:t xml:space="preserve">):</w:t>
      </w:r>
      <w:r>
        <w:rPr>
          <w:highlight w:val="none"/>
        </w:rPr>
      </w:r>
      <w:r/>
    </w:p>
    <w:p>
      <w:pPr>
        <w:pStyle w:val="638"/>
        <w:numPr>
          <w:ilvl w:val="1"/>
          <w:numId w:val="2"/>
        </w:numPr>
      </w:pPr>
      <w:r>
        <w:rPr>
          <w:highlight w:val="none"/>
        </w:rPr>
        <w:t xml:space="preserve">Either fix the current installation or re-install from scratch.</w:t>
      </w:r>
      <w:r>
        <w:rPr>
          <w:highlight w:val="none"/>
        </w:rPr>
      </w:r>
      <w:r/>
    </w:p>
    <w:p>
      <w:pPr>
        <w:pStyle w:val="638"/>
        <w:numPr>
          <w:ilvl w:val="0"/>
          <w:numId w:val="2"/>
        </w:numPr>
      </w:pPr>
      <w:r>
        <w:rPr>
          <w:highlight w:val="none"/>
        </w:rPr>
        <w:t xml:space="preserve">Populate the database with the input profiles.</w:t>
      </w:r>
      <w:r>
        <w:rPr>
          <w:highlight w:val="none"/>
        </w:rPr>
      </w:r>
      <w:r/>
    </w:p>
    <w:p>
      <w:pPr>
        <w:pStyle w:val="638"/>
        <w:numPr>
          <w:ilvl w:val="0"/>
          <w:numId w:val="2"/>
        </w:numPr>
      </w:pPr>
      <w:r>
        <w:rPr>
          <w:highlight w:val="none"/>
        </w:rPr>
        <w:t xml:space="preserve">Differentiate between experts from the different institutes:</w:t>
      </w:r>
      <w:r>
        <w:rPr>
          <w:highlight w:val="none"/>
        </w:rPr>
      </w:r>
      <w:r/>
    </w:p>
    <w:p>
      <w:pPr>
        <w:pStyle w:val="638"/>
        <w:numPr>
          <w:ilvl w:val="1"/>
          <w:numId w:val="2"/>
        </w:numPr>
      </w:pPr>
      <w:r>
        <w:rPr>
          <w:highlight w:val="none"/>
        </w:rPr>
        <w:t xml:space="preserve">Either using the “Groups” feature of the software or introducing a new ontology term.</w:t>
      </w:r>
      <w:r>
        <w:rPr>
          <w:highlight w:val="none"/>
        </w:rPr>
      </w:r>
      <w:r/>
    </w:p>
    <w:p>
      <w:pPr>
        <w:pStyle w:val="638"/>
        <w:numPr>
          <w:ilvl w:val="0"/>
          <w:numId w:val="2"/>
        </w:numPr>
      </w:pPr>
      <w:r>
        <w:rPr>
          <w:highlight w:val="none"/>
        </w:rPr>
        <w:t xml:space="preserve">Optimize the website appearance and:</w:t>
      </w:r>
      <w:r>
        <w:rPr>
          <w:highlight w:val="none"/>
        </w:rPr>
      </w:r>
      <w:r/>
    </w:p>
    <w:p>
      <w:pPr>
        <w:pStyle w:val="638"/>
        <w:numPr>
          <w:ilvl w:val="1"/>
          <w:numId w:val="2"/>
        </w:numPr>
      </w:pPr>
      <w:r>
        <w:rPr>
          <w:highlight w:val="none"/>
        </w:rPr>
        <w:t xml:space="preserve">For the WGGC website: show only WGGC experts;</w:t>
      </w:r>
      <w:r>
        <w:rPr>
          <w:highlight w:val="none"/>
        </w:rPr>
      </w:r>
      <w:r/>
    </w:p>
    <w:p>
      <w:pPr>
        <w:pStyle w:val="638"/>
        <w:numPr>
          <w:ilvl w:val="1"/>
          <w:numId w:val="2"/>
        </w:numPr>
      </w:pPr>
      <w:r>
        <w:rPr>
          <w:highlight w:val="none"/>
        </w:rPr>
        <w:t xml:space="preserve">For the NGS-CN website: show all experts and search within the different centers.</w:t>
      </w:r>
      <w:r>
        <w:rPr>
          <w:highlight w:val="none"/>
        </w:rPr>
      </w:r>
      <w:r/>
    </w:p>
    <w:p>
      <w:pPr>
        <w:pStyle w:val="638"/>
        <w:numPr>
          <w:ilvl w:val="0"/>
          <w:numId w:val="2"/>
        </w:numPr>
      </w:pPr>
      <w:r>
        <w:rPr>
          <w:highlight w:val="none"/>
        </w:rPr>
        <w:t xml:space="preserve">Optimize and debug the publication search algorithm of the software:</w:t>
      </w:r>
      <w:r>
        <w:rPr>
          <w:highlight w:val="none"/>
        </w:rPr>
      </w:r>
      <w:r/>
    </w:p>
    <w:p>
      <w:pPr>
        <w:pStyle w:val="638"/>
        <w:numPr>
          <w:ilvl w:val="1"/>
          <w:numId w:val="2"/>
        </w:numPr>
      </w:pPr>
      <w:r>
        <w:rPr>
          <w:highlight w:val="none"/>
        </w:rPr>
        <w:t xml:space="preserve">Implement the software optional feature for the ORCID identifier;</w:t>
      </w:r>
      <w:r>
        <w:rPr>
          <w:highlight w:val="none"/>
        </w:rPr>
      </w:r>
      <w:r/>
    </w:p>
    <w:p>
      <w:pPr>
        <w:pStyle w:val="638"/>
        <w:numPr>
          <w:ilvl w:val="1"/>
          <w:numId w:val="2"/>
        </w:numPr>
      </w:pPr>
      <w:r>
        <w:rPr>
          <w:highlight w:val="none"/>
        </w:rPr>
        <w:t xml:space="preserve">Fix current issues with names with special characters;</w:t>
      </w:r>
      <w:r>
        <w:rPr>
          <w:highlight w:val="none"/>
        </w:rPr>
      </w:r>
      <w:r/>
    </w:p>
    <w:p>
      <w:pPr>
        <w:pStyle w:val="638"/>
        <w:numPr>
          <w:ilvl w:val="1"/>
          <w:numId w:val="2"/>
        </w:numPr>
      </w:pPr>
      <w:r>
        <w:rPr>
          <w:highlight w:val="none"/>
        </w:rPr>
        <w:t xml:space="preserve">Fix current issues with publications not retrieved for experts.</w:t>
      </w:r>
      <w:r>
        <w:rPr>
          <w:highlight w:val="none"/>
        </w:rPr>
      </w:r>
      <w:r/>
    </w:p>
    <w:p>
      <w:pPr>
        <w:pStyle w:val="638"/>
        <w:numPr>
          <w:ilvl w:val="0"/>
          <w:numId w:val="2"/>
        </w:numPr>
      </w:pPr>
      <w:r>
        <w:rPr>
          <w:highlight w:val="none"/>
        </w:rPr>
        <w:t xml:space="preserve">Implement missing features:</w:t>
      </w:r>
      <w:r>
        <w:rPr>
          <w:highlight w:val="none"/>
        </w:rPr>
      </w:r>
      <w:r/>
    </w:p>
    <w:p>
      <w:pPr>
        <w:pStyle w:val="638"/>
        <w:numPr>
          <w:ilvl w:val="1"/>
          <w:numId w:val="2"/>
        </w:numPr>
      </w:pPr>
      <w:r>
        <w:rPr>
          <w:highlight w:val="none"/>
        </w:rPr>
        <w:t xml:space="preserve">Geocoding, optional feature in the software.</w:t>
      </w:r>
      <w:r>
        <w:rPr>
          <w:highlight w:val="none"/>
        </w:rPr>
      </w:r>
      <w:r/>
    </w:p>
    <w:p>
      <w:pPr>
        <w:pStyle w:val="638"/>
        <w:numPr>
          <w:ilvl w:val="0"/>
          <w:numId w:val="2"/>
        </w:numPr>
      </w:pPr>
      <w:r>
        <w:rPr>
          <w:highlight w:val="none"/>
        </w:rPr>
        <w:t xml:space="preserve">Make sure the websites are GDPR compliant (for example, cookie settings).</w:t>
      </w:r>
      <w:r>
        <w:rPr>
          <w:highlight w:val="none"/>
        </w:rPr>
      </w:r>
      <w:r/>
    </w:p>
    <w:p>
      <w:pPr>
        <w:pStyle w:val="638"/>
        <w:numPr>
          <w:ilvl w:val="0"/>
          <w:numId w:val="2"/>
        </w:numPr>
      </w:pPr>
      <w:r>
        <w:rPr>
          <w:highlight w:val="none"/>
        </w:rPr>
        <w:t xml:space="preserve">Provide documentation, scripts and step-by-step guides for the most common tasks (including backups):</w:t>
      </w:r>
      <w:r>
        <w:rPr>
          <w:highlight w:val="none"/>
        </w:rPr>
      </w:r>
      <w:r/>
    </w:p>
    <w:p>
      <w:pPr>
        <w:pStyle w:val="638"/>
        <w:numPr>
          <w:ilvl w:val="1"/>
          <w:numId w:val="2"/>
        </w:numPr>
      </w:pPr>
      <w:r>
        <w:rPr>
          <w:highlight w:val="none"/>
        </w:rPr>
        <w:t xml:space="preserve">A suitable platform and/or VCS (e.g. gitlab and git) will be agreed upon.</w:t>
      </w:r>
      <w:r>
        <w:rPr>
          <w:highlight w:val="none"/>
        </w:rPr>
      </w:r>
      <w:r/>
    </w:p>
    <w:p>
      <w:pPr>
        <w:pStyle w:val="463"/>
        <w:rPr>
          <w:highlight w:val="none"/>
        </w:rPr>
      </w:pPr>
      <w:r>
        <w:rPr>
          <w:highlight w:val="none"/>
        </w:rPr>
        <w:t xml:space="preserve">Project management</w:t>
      </w:r>
      <w:r>
        <w:rPr>
          <w:highlight w:val="none"/>
        </w:rPr>
      </w:r>
      <w:r/>
    </w:p>
    <w:p>
      <w:pPr>
        <w:rPr>
          <w:highlight w:val="none"/>
        </w:rPr>
      </w:pPr>
      <w:r>
        <w:rPr>
          <w:highlight w:val="none"/>
        </w:rPr>
        <w:t xml:space="preserve">The company will work closely with the product owner (Dr. Antonella Succurro, WGGC Officer in Bonn) and the principal stakeholders (Prof. Joachim Schultze, WGGC spokesperson in Bonn and speaker for the NGS-CN; Dr. Mariam Sharaf, NGS-CN Officer).</w:t>
      </w:r>
      <w:r>
        <w:rPr>
          <w:highlight w:val="none"/>
        </w:rPr>
      </w:r>
      <w:r/>
    </w:p>
    <w:p>
      <w:r>
        <w:rPr>
          <w:highlight w:val="none"/>
        </w:rPr>
        <w:t xml:space="preserve">The project can be performed fully remote. The servers are located in Bonn.</w:t>
      </w:r>
      <w:r>
        <w:rPr>
          <w:highlight w:val="none"/>
        </w:rPr>
        <w:t xml:space="preserve"> The data of the Experts are to be treated confidentially and have to stay on the HRZ Uni Bonn servers.</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cs="Symbol"/>
      </w:rPr>
    </w:lvl>
    <w:lvl w:ilvl="1">
      <w:start w:val="1"/>
      <w:numFmt w:val="bullet"/>
      <w:isLgl w:val="false"/>
      <w:suff w:val="tab"/>
      <w:lvlText w:val="o"/>
      <w:lvlJc w:val="left"/>
      <w:pPr>
        <w:ind w:left="1429" w:hanging="360"/>
      </w:pPr>
      <w:rPr>
        <w:rFonts w:cs="Courier New"/>
      </w:rPr>
    </w:lvl>
    <w:lvl w:ilvl="2">
      <w:start w:val="1"/>
      <w:numFmt w:val="bullet"/>
      <w:isLgl w:val="false"/>
      <w:suff w:val="tab"/>
      <w:lvlText w:val="§"/>
      <w:lvlJc w:val="left"/>
      <w:pPr>
        <w:ind w:left="2149" w:hanging="360"/>
      </w:pPr>
      <w:rPr>
        <w:rFonts w:cs="Wingdings"/>
      </w:rPr>
    </w:lvl>
    <w:lvl w:ilvl="3">
      <w:start w:val="1"/>
      <w:numFmt w:val="bullet"/>
      <w:isLgl w:val="false"/>
      <w:suff w:val="tab"/>
      <w:lvlText w:val="·"/>
      <w:lvlJc w:val="left"/>
      <w:pPr>
        <w:ind w:left="2869" w:hanging="360"/>
      </w:pPr>
      <w:rPr>
        <w:rFonts w:cs="Symbol"/>
      </w:rPr>
    </w:lvl>
    <w:lvl w:ilvl="4">
      <w:start w:val="1"/>
      <w:numFmt w:val="bullet"/>
      <w:isLgl w:val="false"/>
      <w:suff w:val="tab"/>
      <w:lvlText w:val="o"/>
      <w:lvlJc w:val="left"/>
      <w:pPr>
        <w:ind w:left="3589" w:hanging="360"/>
      </w:pPr>
      <w:rPr>
        <w:rFonts w:cs="Courier New"/>
      </w:rPr>
    </w:lvl>
    <w:lvl w:ilvl="5">
      <w:start w:val="1"/>
      <w:numFmt w:val="bullet"/>
      <w:isLgl w:val="false"/>
      <w:suff w:val="tab"/>
      <w:lvlText w:val="§"/>
      <w:lvlJc w:val="left"/>
      <w:pPr>
        <w:ind w:left="4309" w:hanging="360"/>
      </w:pPr>
      <w:rPr>
        <w:rFonts w:cs="Wingdings"/>
      </w:rPr>
    </w:lvl>
    <w:lvl w:ilvl="6">
      <w:start w:val="1"/>
      <w:numFmt w:val="bullet"/>
      <w:isLgl w:val="false"/>
      <w:suff w:val="tab"/>
      <w:lvlText w:val="·"/>
      <w:lvlJc w:val="left"/>
      <w:pPr>
        <w:ind w:left="5029" w:hanging="360"/>
      </w:pPr>
      <w:rPr>
        <w:rFonts w:cs="Symbol"/>
      </w:rPr>
    </w:lvl>
    <w:lvl w:ilvl="7">
      <w:start w:val="1"/>
      <w:numFmt w:val="bullet"/>
      <w:isLgl w:val="false"/>
      <w:suff w:val="tab"/>
      <w:lvlText w:val="o"/>
      <w:lvlJc w:val="left"/>
      <w:pPr>
        <w:ind w:left="5749" w:hanging="360"/>
      </w:pPr>
      <w:rPr>
        <w:rFonts w:cs="Courier New"/>
      </w:rPr>
    </w:lvl>
    <w:lvl w:ilvl="8">
      <w:start w:val="1"/>
      <w:numFmt w:val="bullet"/>
      <w:isLgl w:val="false"/>
      <w:suff w:val="tab"/>
      <w:lvlText w:val="§"/>
      <w:lvlJc w:val="left"/>
      <w:pPr>
        <w:ind w:left="6469" w:hanging="360"/>
      </w:pPr>
      <w:rPr>
        <w:rFonts w:cs="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9">
    <w:name w:val="Heading 1"/>
    <w:basedOn w:val="634"/>
    <w:next w:val="634"/>
    <w:link w:val="460"/>
    <w:qFormat/>
    <w:uiPriority w:val="9"/>
    <w:rPr>
      <w:rFonts w:ascii="Arial" w:hAnsi="Arial" w:cs="Arial" w:eastAsia="Arial"/>
      <w:sz w:val="40"/>
      <w:szCs w:val="40"/>
    </w:rPr>
    <w:pPr>
      <w:keepLines/>
      <w:keepNext/>
      <w:spacing w:after="200" w:before="480"/>
      <w:outlineLvl w:val="0"/>
    </w:pPr>
  </w:style>
  <w:style w:type="character" w:styleId="460">
    <w:name w:val="Heading 1 Char"/>
    <w:link w:val="459"/>
    <w:uiPriority w:val="9"/>
    <w:rPr>
      <w:rFonts w:ascii="Arial" w:hAnsi="Arial" w:cs="Arial" w:eastAsia="Arial"/>
      <w:sz w:val="40"/>
      <w:szCs w:val="40"/>
    </w:rPr>
  </w:style>
  <w:style w:type="paragraph" w:styleId="461">
    <w:name w:val="Heading 2"/>
    <w:basedOn w:val="634"/>
    <w:next w:val="634"/>
    <w:link w:val="462"/>
    <w:qFormat/>
    <w:uiPriority w:val="9"/>
    <w:unhideWhenUsed/>
    <w:rPr>
      <w:rFonts w:ascii="Arial" w:hAnsi="Arial" w:cs="Arial" w:eastAsia="Arial"/>
      <w:sz w:val="34"/>
    </w:rPr>
    <w:pPr>
      <w:keepLines/>
      <w:keepNext/>
      <w:spacing w:after="200" w:before="360"/>
      <w:outlineLvl w:val="1"/>
    </w:pPr>
  </w:style>
  <w:style w:type="character" w:styleId="462">
    <w:name w:val="Heading 2 Char"/>
    <w:link w:val="461"/>
    <w:uiPriority w:val="9"/>
    <w:rPr>
      <w:rFonts w:ascii="Arial" w:hAnsi="Arial" w:cs="Arial" w:eastAsia="Arial"/>
      <w:sz w:val="34"/>
    </w:rPr>
  </w:style>
  <w:style w:type="paragraph" w:styleId="463">
    <w:name w:val="Heading 3"/>
    <w:basedOn w:val="634"/>
    <w:next w:val="634"/>
    <w:link w:val="464"/>
    <w:qFormat/>
    <w:uiPriority w:val="9"/>
    <w:unhideWhenUsed/>
    <w:rPr>
      <w:rFonts w:ascii="Arial" w:hAnsi="Arial" w:cs="Arial" w:eastAsia="Arial"/>
      <w:sz w:val="30"/>
      <w:szCs w:val="30"/>
    </w:rPr>
    <w:pPr>
      <w:keepLines/>
      <w:keepNext/>
      <w:spacing w:after="200" w:before="320"/>
      <w:outlineLvl w:val="2"/>
    </w:pPr>
  </w:style>
  <w:style w:type="character" w:styleId="464">
    <w:name w:val="Heading 3 Char"/>
    <w:link w:val="463"/>
    <w:uiPriority w:val="9"/>
    <w:rPr>
      <w:rFonts w:ascii="Arial" w:hAnsi="Arial" w:cs="Arial" w:eastAsia="Arial"/>
      <w:sz w:val="30"/>
      <w:szCs w:val="30"/>
    </w:rPr>
  </w:style>
  <w:style w:type="paragraph" w:styleId="465">
    <w:name w:val="Heading 4"/>
    <w:basedOn w:val="634"/>
    <w:next w:val="634"/>
    <w:link w:val="466"/>
    <w:qFormat/>
    <w:uiPriority w:val="9"/>
    <w:unhideWhenUsed/>
    <w:rPr>
      <w:rFonts w:ascii="Arial" w:hAnsi="Arial" w:cs="Arial" w:eastAsia="Arial"/>
      <w:b/>
      <w:bCs/>
      <w:sz w:val="26"/>
      <w:szCs w:val="26"/>
    </w:rPr>
    <w:pPr>
      <w:keepLines/>
      <w:keepNext/>
      <w:spacing w:after="200" w:before="320"/>
      <w:outlineLvl w:val="3"/>
    </w:pPr>
  </w:style>
  <w:style w:type="character" w:styleId="466">
    <w:name w:val="Heading 4 Char"/>
    <w:link w:val="465"/>
    <w:uiPriority w:val="9"/>
    <w:rPr>
      <w:rFonts w:ascii="Arial" w:hAnsi="Arial" w:cs="Arial" w:eastAsia="Arial"/>
      <w:b/>
      <w:bCs/>
      <w:sz w:val="26"/>
      <w:szCs w:val="26"/>
    </w:rPr>
  </w:style>
  <w:style w:type="paragraph" w:styleId="467">
    <w:name w:val="Heading 5"/>
    <w:basedOn w:val="634"/>
    <w:next w:val="634"/>
    <w:link w:val="468"/>
    <w:qFormat/>
    <w:uiPriority w:val="9"/>
    <w:unhideWhenUsed/>
    <w:rPr>
      <w:rFonts w:ascii="Arial" w:hAnsi="Arial" w:cs="Arial" w:eastAsia="Arial"/>
      <w:b/>
      <w:bCs/>
      <w:sz w:val="24"/>
      <w:szCs w:val="24"/>
    </w:rPr>
    <w:pPr>
      <w:keepLines/>
      <w:keepNext/>
      <w:spacing w:after="200" w:before="320"/>
      <w:outlineLvl w:val="4"/>
    </w:pPr>
  </w:style>
  <w:style w:type="character" w:styleId="468">
    <w:name w:val="Heading 5 Char"/>
    <w:link w:val="467"/>
    <w:uiPriority w:val="9"/>
    <w:rPr>
      <w:rFonts w:ascii="Arial" w:hAnsi="Arial" w:cs="Arial" w:eastAsia="Arial"/>
      <w:b/>
      <w:bCs/>
      <w:sz w:val="24"/>
      <w:szCs w:val="24"/>
    </w:rPr>
  </w:style>
  <w:style w:type="paragraph" w:styleId="469">
    <w:name w:val="Heading 6"/>
    <w:basedOn w:val="634"/>
    <w:next w:val="634"/>
    <w:link w:val="470"/>
    <w:qFormat/>
    <w:uiPriority w:val="9"/>
    <w:unhideWhenUsed/>
    <w:rPr>
      <w:rFonts w:ascii="Arial" w:hAnsi="Arial" w:cs="Arial" w:eastAsia="Arial"/>
      <w:b/>
      <w:bCs/>
      <w:sz w:val="22"/>
      <w:szCs w:val="22"/>
    </w:rPr>
    <w:pPr>
      <w:keepLines/>
      <w:keepNext/>
      <w:spacing w:after="200" w:before="320"/>
      <w:outlineLvl w:val="5"/>
    </w:pPr>
  </w:style>
  <w:style w:type="character" w:styleId="470">
    <w:name w:val="Heading 6 Char"/>
    <w:link w:val="469"/>
    <w:uiPriority w:val="9"/>
    <w:rPr>
      <w:rFonts w:ascii="Arial" w:hAnsi="Arial" w:cs="Arial" w:eastAsia="Arial"/>
      <w:b/>
      <w:bCs/>
      <w:sz w:val="22"/>
      <w:szCs w:val="22"/>
    </w:rPr>
  </w:style>
  <w:style w:type="paragraph" w:styleId="471">
    <w:name w:val="Heading 7"/>
    <w:basedOn w:val="634"/>
    <w:next w:val="634"/>
    <w:link w:val="472"/>
    <w:qFormat/>
    <w:uiPriority w:val="9"/>
    <w:unhideWhenUsed/>
    <w:rPr>
      <w:rFonts w:ascii="Arial" w:hAnsi="Arial" w:cs="Arial" w:eastAsia="Arial"/>
      <w:b/>
      <w:bCs/>
      <w:i/>
      <w:iCs/>
      <w:sz w:val="22"/>
      <w:szCs w:val="22"/>
    </w:rPr>
    <w:pPr>
      <w:keepLines/>
      <w:keepNext/>
      <w:spacing w:after="200" w:before="320"/>
      <w:outlineLvl w:val="6"/>
    </w:pPr>
  </w:style>
  <w:style w:type="character" w:styleId="472">
    <w:name w:val="Heading 7 Char"/>
    <w:link w:val="471"/>
    <w:uiPriority w:val="9"/>
    <w:rPr>
      <w:rFonts w:ascii="Arial" w:hAnsi="Arial" w:cs="Arial" w:eastAsia="Arial"/>
      <w:b/>
      <w:bCs/>
      <w:i/>
      <w:iCs/>
      <w:sz w:val="22"/>
      <w:szCs w:val="22"/>
    </w:rPr>
  </w:style>
  <w:style w:type="paragraph" w:styleId="473">
    <w:name w:val="Heading 8"/>
    <w:basedOn w:val="634"/>
    <w:next w:val="634"/>
    <w:link w:val="474"/>
    <w:qFormat/>
    <w:uiPriority w:val="9"/>
    <w:unhideWhenUsed/>
    <w:rPr>
      <w:rFonts w:ascii="Arial" w:hAnsi="Arial" w:cs="Arial" w:eastAsia="Arial"/>
      <w:i/>
      <w:iCs/>
      <w:sz w:val="22"/>
      <w:szCs w:val="22"/>
    </w:rPr>
    <w:pPr>
      <w:keepLines/>
      <w:keepNext/>
      <w:spacing w:after="200" w:before="320"/>
      <w:outlineLvl w:val="7"/>
    </w:pPr>
  </w:style>
  <w:style w:type="character" w:styleId="474">
    <w:name w:val="Heading 8 Char"/>
    <w:link w:val="473"/>
    <w:uiPriority w:val="9"/>
    <w:rPr>
      <w:rFonts w:ascii="Arial" w:hAnsi="Arial" w:cs="Arial" w:eastAsia="Arial"/>
      <w:i/>
      <w:iCs/>
      <w:sz w:val="22"/>
      <w:szCs w:val="22"/>
    </w:rPr>
  </w:style>
  <w:style w:type="paragraph" w:styleId="475">
    <w:name w:val="Heading 9"/>
    <w:basedOn w:val="634"/>
    <w:next w:val="634"/>
    <w:link w:val="476"/>
    <w:qFormat/>
    <w:uiPriority w:val="9"/>
    <w:unhideWhenUsed/>
    <w:rPr>
      <w:rFonts w:ascii="Arial" w:hAnsi="Arial" w:cs="Arial" w:eastAsia="Arial"/>
      <w:i/>
      <w:iCs/>
      <w:sz w:val="21"/>
      <w:szCs w:val="21"/>
    </w:rPr>
    <w:pPr>
      <w:keepLines/>
      <w:keepNext/>
      <w:spacing w:after="200" w:before="320"/>
      <w:outlineLvl w:val="8"/>
    </w:pPr>
  </w:style>
  <w:style w:type="character" w:styleId="476">
    <w:name w:val="Heading 9 Char"/>
    <w:link w:val="475"/>
    <w:uiPriority w:val="9"/>
    <w:rPr>
      <w:rFonts w:ascii="Arial" w:hAnsi="Arial" w:cs="Arial" w:eastAsia="Arial"/>
      <w:i/>
      <w:iCs/>
      <w:sz w:val="21"/>
      <w:szCs w:val="21"/>
    </w:rPr>
  </w:style>
  <w:style w:type="paragraph" w:styleId="477">
    <w:name w:val="Title"/>
    <w:basedOn w:val="634"/>
    <w:next w:val="634"/>
    <w:link w:val="478"/>
    <w:qFormat/>
    <w:uiPriority w:val="10"/>
    <w:rPr>
      <w:sz w:val="48"/>
      <w:szCs w:val="48"/>
    </w:rPr>
    <w:pPr>
      <w:contextualSpacing w:val="true"/>
      <w:spacing w:after="200" w:before="300"/>
    </w:pPr>
  </w:style>
  <w:style w:type="character" w:styleId="478">
    <w:name w:val="Title Char"/>
    <w:link w:val="477"/>
    <w:uiPriority w:val="10"/>
    <w:rPr>
      <w:sz w:val="48"/>
      <w:szCs w:val="48"/>
    </w:rPr>
  </w:style>
  <w:style w:type="paragraph" w:styleId="479">
    <w:name w:val="Subtitle"/>
    <w:basedOn w:val="634"/>
    <w:next w:val="634"/>
    <w:link w:val="480"/>
    <w:qFormat/>
    <w:uiPriority w:val="11"/>
    <w:rPr>
      <w:sz w:val="24"/>
      <w:szCs w:val="24"/>
    </w:rPr>
    <w:pPr>
      <w:spacing w:after="200" w:before="200"/>
    </w:pPr>
  </w:style>
  <w:style w:type="character" w:styleId="480">
    <w:name w:val="Subtitle Char"/>
    <w:link w:val="479"/>
    <w:uiPriority w:val="11"/>
    <w:rPr>
      <w:sz w:val="24"/>
      <w:szCs w:val="24"/>
    </w:rPr>
  </w:style>
  <w:style w:type="paragraph" w:styleId="481">
    <w:name w:val="Quote"/>
    <w:basedOn w:val="634"/>
    <w:next w:val="634"/>
    <w:link w:val="482"/>
    <w:qFormat/>
    <w:uiPriority w:val="29"/>
    <w:rPr>
      <w:i/>
    </w:rPr>
    <w:pPr>
      <w:ind w:left="720" w:right="720"/>
    </w:pPr>
  </w:style>
  <w:style w:type="character" w:styleId="482">
    <w:name w:val="Quote Char"/>
    <w:link w:val="481"/>
    <w:uiPriority w:val="29"/>
    <w:rPr>
      <w:i/>
    </w:rPr>
  </w:style>
  <w:style w:type="paragraph" w:styleId="483">
    <w:name w:val="Intense Quote"/>
    <w:basedOn w:val="634"/>
    <w:next w:val="634"/>
    <w:link w:val="484"/>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484">
    <w:name w:val="Intense Quote Char"/>
    <w:link w:val="483"/>
    <w:uiPriority w:val="30"/>
    <w:rPr>
      <w:i/>
    </w:rPr>
  </w:style>
  <w:style w:type="paragraph" w:styleId="485">
    <w:name w:val="Header"/>
    <w:basedOn w:val="634"/>
    <w:link w:val="486"/>
    <w:uiPriority w:val="99"/>
    <w:unhideWhenUsed/>
    <w:pPr>
      <w:spacing w:lineRule="auto" w:line="240" w:after="0"/>
      <w:tabs>
        <w:tab w:val="center" w:pos="7143" w:leader="none"/>
        <w:tab w:val="right" w:pos="14287" w:leader="none"/>
      </w:tabs>
    </w:pPr>
  </w:style>
  <w:style w:type="character" w:styleId="486">
    <w:name w:val="Header Char"/>
    <w:link w:val="485"/>
    <w:uiPriority w:val="99"/>
  </w:style>
  <w:style w:type="paragraph" w:styleId="487">
    <w:name w:val="Footer"/>
    <w:basedOn w:val="634"/>
    <w:link w:val="490"/>
    <w:uiPriority w:val="99"/>
    <w:unhideWhenUsed/>
    <w:pPr>
      <w:spacing w:lineRule="auto" w:line="240" w:after="0"/>
      <w:tabs>
        <w:tab w:val="center" w:pos="7143" w:leader="none"/>
        <w:tab w:val="right" w:pos="14287" w:leader="none"/>
      </w:tabs>
    </w:pPr>
  </w:style>
  <w:style w:type="character" w:styleId="488">
    <w:name w:val="Footer Char"/>
    <w:link w:val="487"/>
    <w:uiPriority w:val="99"/>
  </w:style>
  <w:style w:type="paragraph" w:styleId="489">
    <w:name w:val="Caption"/>
    <w:basedOn w:val="634"/>
    <w:next w:val="634"/>
    <w:qFormat/>
    <w:uiPriority w:val="35"/>
    <w:semiHidden/>
    <w:unhideWhenUsed/>
    <w:rPr>
      <w:b/>
      <w:bCs/>
      <w:color w:val="4F81BD" w:themeColor="accent1"/>
      <w:sz w:val="18"/>
      <w:szCs w:val="18"/>
    </w:rPr>
    <w:pPr>
      <w:spacing w:lineRule="auto" w:line="276"/>
    </w:pPr>
  </w:style>
  <w:style w:type="character" w:styleId="490">
    <w:name w:val="Caption Char"/>
    <w:basedOn w:val="489"/>
    <w:link w:val="487"/>
    <w:uiPriority w:val="99"/>
  </w:style>
  <w:style w:type="table" w:styleId="491">
    <w:name w:val="Table Grid"/>
    <w:basedOn w:val="63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2">
    <w:name w:val="Table Grid Light"/>
    <w:basedOn w:val="63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3">
    <w:name w:val="Plain Table 1"/>
    <w:basedOn w:val="63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4">
    <w:name w:val="Plain Table 2"/>
    <w:basedOn w:val="63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95">
    <w:name w:val="Plain Table 3"/>
    <w:basedOn w:val="63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6">
    <w:name w:val="Plain Table 4"/>
    <w:basedOn w:val="63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97">
    <w:name w:val="Plain Table 5"/>
    <w:basedOn w:val="63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98">
    <w:name w:val="Grid Table 1 Light"/>
    <w:basedOn w:val="63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99">
    <w:name w:val="Grid Table 1 Light - Accent 1"/>
    <w:basedOn w:val="63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0">
    <w:name w:val="Grid Table 1 Light - Accent 2"/>
    <w:basedOn w:val="63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1">
    <w:name w:val="Grid Table 1 Light - Accent 3"/>
    <w:basedOn w:val="63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2">
    <w:name w:val="Grid Table 1 Light - Accent 4"/>
    <w:basedOn w:val="63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03">
    <w:name w:val="Grid Table 1 Light - Accent 5"/>
    <w:basedOn w:val="63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04">
    <w:name w:val="Grid Table 1 Light - Accent 6"/>
    <w:basedOn w:val="63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05">
    <w:name w:val="Grid Table 2"/>
    <w:basedOn w:val="63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06">
    <w:name w:val="Grid Table 2 - Accent 1"/>
    <w:basedOn w:val="63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07">
    <w:name w:val="Grid Table 2 - Accent 2"/>
    <w:basedOn w:val="63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08">
    <w:name w:val="Grid Table 2 - Accent 3"/>
    <w:basedOn w:val="63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09">
    <w:name w:val="Grid Table 2 - Accent 4"/>
    <w:basedOn w:val="63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0">
    <w:name w:val="Grid Table 2 - Accent 5"/>
    <w:basedOn w:val="63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11">
    <w:name w:val="Grid Table 2 - Accent 6"/>
    <w:basedOn w:val="63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12">
    <w:name w:val="Grid Table 3"/>
    <w:basedOn w:val="63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3">
    <w:name w:val="Grid Table 3 - Accent 1"/>
    <w:basedOn w:val="63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4">
    <w:name w:val="Grid Table 3 - Accent 2"/>
    <w:basedOn w:val="63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5">
    <w:name w:val="Grid Table 3 - Accent 3"/>
    <w:basedOn w:val="63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6">
    <w:name w:val="Grid Table 3 - Accent 4"/>
    <w:basedOn w:val="63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7">
    <w:name w:val="Grid Table 3 - Accent 5"/>
    <w:basedOn w:val="63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8">
    <w:name w:val="Grid Table 3 - Accent 6"/>
    <w:basedOn w:val="63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9">
    <w:name w:val="Grid Table 4"/>
    <w:basedOn w:val="63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0">
    <w:name w:val="Grid Table 4 - Accent 1"/>
    <w:basedOn w:val="63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1">
    <w:name w:val="Grid Table 4 - Accent 2"/>
    <w:basedOn w:val="63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2">
    <w:name w:val="Grid Table 4 - Accent 3"/>
    <w:basedOn w:val="63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23">
    <w:name w:val="Grid Table 4 - Accent 4"/>
    <w:basedOn w:val="63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24">
    <w:name w:val="Grid Table 4 - Accent 5"/>
    <w:basedOn w:val="63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25">
    <w:name w:val="Grid Table 4 - Accent 6"/>
    <w:basedOn w:val="63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26">
    <w:name w:val="Grid Table 5 Dark"/>
    <w:basedOn w:val="6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27">
    <w:name w:val="Grid Table 5 Dark- Accent 1"/>
    <w:basedOn w:val="6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28">
    <w:name w:val="Grid Table 5 Dark - Accent 2"/>
    <w:basedOn w:val="6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29">
    <w:name w:val="Grid Table 5 Dark - Accent 3"/>
    <w:basedOn w:val="6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30">
    <w:name w:val="Grid Table 5 Dark- Accent 4"/>
    <w:basedOn w:val="6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31">
    <w:name w:val="Grid Table 5 Dark - Accent 5"/>
    <w:basedOn w:val="6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32">
    <w:name w:val="Grid Table 5 Dark - Accent 6"/>
    <w:basedOn w:val="6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33">
    <w:name w:val="Grid Table 6 Colorful"/>
    <w:basedOn w:val="63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34">
    <w:name w:val="Grid Table 6 Colorful - Accent 1"/>
    <w:basedOn w:val="63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35">
    <w:name w:val="Grid Table 6 Colorful - Accent 2"/>
    <w:basedOn w:val="63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36">
    <w:name w:val="Grid Table 6 Colorful - Accent 3"/>
    <w:basedOn w:val="63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37">
    <w:name w:val="Grid Table 6 Colorful - Accent 4"/>
    <w:basedOn w:val="63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38">
    <w:name w:val="Grid Table 6 Colorful - Accent 5"/>
    <w:basedOn w:val="63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39">
    <w:name w:val="Grid Table 6 Colorful - Accent 6"/>
    <w:basedOn w:val="63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0">
    <w:name w:val="Grid Table 7 Colorful"/>
    <w:basedOn w:val="63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1">
    <w:name w:val="Grid Table 7 Colorful - Accent 1"/>
    <w:basedOn w:val="63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2">
    <w:name w:val="Grid Table 7 Colorful - Accent 2"/>
    <w:basedOn w:val="63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43">
    <w:name w:val="Grid Table 7 Colorful - Accent 3"/>
    <w:basedOn w:val="63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44">
    <w:name w:val="Grid Table 7 Colorful - Accent 4"/>
    <w:basedOn w:val="63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45">
    <w:name w:val="Grid Table 7 Colorful - Accent 5"/>
    <w:basedOn w:val="63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46">
    <w:name w:val="Grid Table 7 Colorful - Accent 6"/>
    <w:basedOn w:val="63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47">
    <w:name w:val="List Table 1 Light"/>
    <w:basedOn w:val="63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48">
    <w:name w:val="List Table 1 Light - Accent 1"/>
    <w:basedOn w:val="63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49">
    <w:name w:val="List Table 1 Light - Accent 2"/>
    <w:basedOn w:val="63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0">
    <w:name w:val="List Table 1 Light - Accent 3"/>
    <w:basedOn w:val="63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1">
    <w:name w:val="List Table 1 Light - Accent 4"/>
    <w:basedOn w:val="63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2">
    <w:name w:val="List Table 1 Light - Accent 5"/>
    <w:basedOn w:val="63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53">
    <w:name w:val="List Table 1 Light - Accent 6"/>
    <w:basedOn w:val="63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54">
    <w:name w:val="List Table 2"/>
    <w:basedOn w:val="63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55">
    <w:name w:val="List Table 2 - Accent 1"/>
    <w:basedOn w:val="63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56">
    <w:name w:val="List Table 2 - Accent 2"/>
    <w:basedOn w:val="63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57">
    <w:name w:val="List Table 2 - Accent 3"/>
    <w:basedOn w:val="63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58">
    <w:name w:val="List Table 2 - Accent 4"/>
    <w:basedOn w:val="63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59">
    <w:name w:val="List Table 2 - Accent 5"/>
    <w:basedOn w:val="63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0">
    <w:name w:val="List Table 2 - Accent 6"/>
    <w:basedOn w:val="63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1">
    <w:name w:val="List Table 3"/>
    <w:basedOn w:val="63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62">
    <w:name w:val="List Table 3 - Accent 1"/>
    <w:basedOn w:val="63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63">
    <w:name w:val="List Table 3 - Accent 2"/>
    <w:basedOn w:val="63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64">
    <w:name w:val="List Table 3 - Accent 3"/>
    <w:basedOn w:val="63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65">
    <w:name w:val="List Table 3 - Accent 4"/>
    <w:basedOn w:val="63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66">
    <w:name w:val="List Table 3 - Accent 5"/>
    <w:basedOn w:val="63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67">
    <w:name w:val="List Table 3 - Accent 6"/>
    <w:basedOn w:val="63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68">
    <w:name w:val="List Table 4"/>
    <w:basedOn w:val="63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69">
    <w:name w:val="List Table 4 - Accent 1"/>
    <w:basedOn w:val="63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70">
    <w:name w:val="List Table 4 - Accent 2"/>
    <w:basedOn w:val="63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71">
    <w:name w:val="List Table 4 - Accent 3"/>
    <w:basedOn w:val="63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72">
    <w:name w:val="List Table 4 - Accent 4"/>
    <w:basedOn w:val="63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73">
    <w:name w:val="List Table 4 - Accent 5"/>
    <w:basedOn w:val="63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74">
    <w:name w:val="List Table 4 - Accent 6"/>
    <w:basedOn w:val="63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75">
    <w:name w:val="List Table 5 Dark"/>
    <w:basedOn w:val="63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6">
    <w:name w:val="List Table 5 Dark - Accent 1"/>
    <w:basedOn w:val="63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7">
    <w:name w:val="List Table 5 Dark - Accent 2"/>
    <w:basedOn w:val="63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8">
    <w:name w:val="List Table 5 Dark - Accent 3"/>
    <w:basedOn w:val="63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9">
    <w:name w:val="List Table 5 Dark - Accent 4"/>
    <w:basedOn w:val="63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0">
    <w:name w:val="List Table 5 Dark - Accent 5"/>
    <w:basedOn w:val="63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1">
    <w:name w:val="List Table 5 Dark - Accent 6"/>
    <w:basedOn w:val="63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2">
    <w:name w:val="List Table 6 Colorful"/>
    <w:basedOn w:val="63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83">
    <w:name w:val="List Table 6 Colorful - Accent 1"/>
    <w:basedOn w:val="63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84">
    <w:name w:val="List Table 6 Colorful - Accent 2"/>
    <w:basedOn w:val="63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85">
    <w:name w:val="List Table 6 Colorful - Accent 3"/>
    <w:basedOn w:val="63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86">
    <w:name w:val="List Table 6 Colorful - Accent 4"/>
    <w:basedOn w:val="63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87">
    <w:name w:val="List Table 6 Colorful - Accent 5"/>
    <w:basedOn w:val="63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88">
    <w:name w:val="List Table 6 Colorful - Accent 6"/>
    <w:basedOn w:val="63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89">
    <w:name w:val="List Table 7 Colorful"/>
    <w:basedOn w:val="63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0">
    <w:name w:val="List Table 7 Colorful - Accent 1"/>
    <w:basedOn w:val="63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1">
    <w:name w:val="List Table 7 Colorful - Accent 2"/>
    <w:basedOn w:val="63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2">
    <w:name w:val="List Table 7 Colorful - Accent 3"/>
    <w:basedOn w:val="63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93">
    <w:name w:val="List Table 7 Colorful - Accent 4"/>
    <w:basedOn w:val="63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94">
    <w:name w:val="List Table 7 Colorful - Accent 5"/>
    <w:basedOn w:val="63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95">
    <w:name w:val="List Table 7 Colorful - Accent 6"/>
    <w:basedOn w:val="63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96">
    <w:name w:val="Lined - Accent"/>
    <w:basedOn w:val="6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97">
    <w:name w:val="Lined - Accent 1"/>
    <w:basedOn w:val="6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98">
    <w:name w:val="Lined - Accent 2"/>
    <w:basedOn w:val="6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99">
    <w:name w:val="Lined - Accent 3"/>
    <w:basedOn w:val="6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00">
    <w:name w:val="Lined - Accent 4"/>
    <w:basedOn w:val="6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01">
    <w:name w:val="Lined - Accent 5"/>
    <w:basedOn w:val="6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02">
    <w:name w:val="Lined - Accent 6"/>
    <w:basedOn w:val="6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03">
    <w:name w:val="Bordered &amp; Lined - Accent"/>
    <w:basedOn w:val="63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04">
    <w:name w:val="Bordered &amp; Lined - Accent 1"/>
    <w:basedOn w:val="63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05">
    <w:name w:val="Bordered &amp; Lined - Accent 2"/>
    <w:basedOn w:val="63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06">
    <w:name w:val="Bordered &amp; Lined - Accent 3"/>
    <w:basedOn w:val="63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07">
    <w:name w:val="Bordered &amp; Lined - Accent 4"/>
    <w:basedOn w:val="63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08">
    <w:name w:val="Bordered &amp; Lined - Accent 5"/>
    <w:basedOn w:val="63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09">
    <w:name w:val="Bordered &amp; Lined - Accent 6"/>
    <w:basedOn w:val="63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10">
    <w:name w:val="Bordered"/>
    <w:basedOn w:val="63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1">
    <w:name w:val="Bordered - Accent 1"/>
    <w:basedOn w:val="63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2">
    <w:name w:val="Bordered - Accent 2"/>
    <w:basedOn w:val="63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13">
    <w:name w:val="Bordered - Accent 3"/>
    <w:basedOn w:val="63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14">
    <w:name w:val="Bordered - Accent 4"/>
    <w:basedOn w:val="63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15">
    <w:name w:val="Bordered - Accent 5"/>
    <w:basedOn w:val="63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16">
    <w:name w:val="Bordered - Accent 6"/>
    <w:basedOn w:val="63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17">
    <w:name w:val="Hyperlink"/>
    <w:uiPriority w:val="99"/>
    <w:unhideWhenUsed/>
    <w:rPr>
      <w:color w:val="0000FF" w:themeColor="hyperlink"/>
      <w:u w:val="single"/>
    </w:rPr>
  </w:style>
  <w:style w:type="paragraph" w:styleId="618">
    <w:name w:val="footnote text"/>
    <w:basedOn w:val="634"/>
    <w:link w:val="619"/>
    <w:uiPriority w:val="99"/>
    <w:semiHidden/>
    <w:unhideWhenUsed/>
    <w:rPr>
      <w:sz w:val="18"/>
    </w:rPr>
    <w:pPr>
      <w:spacing w:lineRule="auto" w:line="240" w:after="40"/>
    </w:pPr>
  </w:style>
  <w:style w:type="character" w:styleId="619">
    <w:name w:val="Footnote Text Char"/>
    <w:link w:val="618"/>
    <w:uiPriority w:val="99"/>
    <w:rPr>
      <w:sz w:val="18"/>
    </w:rPr>
  </w:style>
  <w:style w:type="character" w:styleId="620">
    <w:name w:val="footnote reference"/>
    <w:uiPriority w:val="99"/>
    <w:unhideWhenUsed/>
    <w:rPr>
      <w:vertAlign w:val="superscript"/>
    </w:rPr>
  </w:style>
  <w:style w:type="paragraph" w:styleId="621">
    <w:name w:val="endnote text"/>
    <w:basedOn w:val="634"/>
    <w:link w:val="622"/>
    <w:uiPriority w:val="99"/>
    <w:semiHidden/>
    <w:unhideWhenUsed/>
    <w:rPr>
      <w:sz w:val="20"/>
    </w:rPr>
    <w:pPr>
      <w:spacing w:lineRule="auto" w:line="240" w:after="0"/>
    </w:pPr>
  </w:style>
  <w:style w:type="character" w:styleId="622">
    <w:name w:val="Endnote Text Char"/>
    <w:link w:val="621"/>
    <w:uiPriority w:val="99"/>
    <w:rPr>
      <w:sz w:val="20"/>
    </w:rPr>
  </w:style>
  <w:style w:type="character" w:styleId="623">
    <w:name w:val="endnote reference"/>
    <w:uiPriority w:val="99"/>
    <w:semiHidden/>
    <w:unhideWhenUsed/>
    <w:rPr>
      <w:vertAlign w:val="superscript"/>
    </w:rPr>
  </w:style>
  <w:style w:type="paragraph" w:styleId="624">
    <w:name w:val="toc 1"/>
    <w:basedOn w:val="634"/>
    <w:next w:val="634"/>
    <w:uiPriority w:val="39"/>
    <w:unhideWhenUsed/>
    <w:pPr>
      <w:ind w:left="0" w:right="0" w:firstLine="0"/>
      <w:spacing w:after="57"/>
    </w:pPr>
  </w:style>
  <w:style w:type="paragraph" w:styleId="625">
    <w:name w:val="toc 2"/>
    <w:basedOn w:val="634"/>
    <w:next w:val="634"/>
    <w:uiPriority w:val="39"/>
    <w:unhideWhenUsed/>
    <w:pPr>
      <w:ind w:left="283" w:right="0" w:firstLine="0"/>
      <w:spacing w:after="57"/>
    </w:pPr>
  </w:style>
  <w:style w:type="paragraph" w:styleId="626">
    <w:name w:val="toc 3"/>
    <w:basedOn w:val="634"/>
    <w:next w:val="634"/>
    <w:uiPriority w:val="39"/>
    <w:unhideWhenUsed/>
    <w:pPr>
      <w:ind w:left="567" w:right="0" w:firstLine="0"/>
      <w:spacing w:after="57"/>
    </w:pPr>
  </w:style>
  <w:style w:type="paragraph" w:styleId="627">
    <w:name w:val="toc 4"/>
    <w:basedOn w:val="634"/>
    <w:next w:val="634"/>
    <w:uiPriority w:val="39"/>
    <w:unhideWhenUsed/>
    <w:pPr>
      <w:ind w:left="850" w:right="0" w:firstLine="0"/>
      <w:spacing w:after="57"/>
    </w:pPr>
  </w:style>
  <w:style w:type="paragraph" w:styleId="628">
    <w:name w:val="toc 5"/>
    <w:basedOn w:val="634"/>
    <w:next w:val="634"/>
    <w:uiPriority w:val="39"/>
    <w:unhideWhenUsed/>
    <w:pPr>
      <w:ind w:left="1134" w:right="0" w:firstLine="0"/>
      <w:spacing w:after="57"/>
    </w:pPr>
  </w:style>
  <w:style w:type="paragraph" w:styleId="629">
    <w:name w:val="toc 6"/>
    <w:basedOn w:val="634"/>
    <w:next w:val="634"/>
    <w:uiPriority w:val="39"/>
    <w:unhideWhenUsed/>
    <w:pPr>
      <w:ind w:left="1417" w:right="0" w:firstLine="0"/>
      <w:spacing w:after="57"/>
    </w:pPr>
  </w:style>
  <w:style w:type="paragraph" w:styleId="630">
    <w:name w:val="toc 7"/>
    <w:basedOn w:val="634"/>
    <w:next w:val="634"/>
    <w:uiPriority w:val="39"/>
    <w:unhideWhenUsed/>
    <w:pPr>
      <w:ind w:left="1701" w:right="0" w:firstLine="0"/>
      <w:spacing w:after="57"/>
    </w:pPr>
  </w:style>
  <w:style w:type="paragraph" w:styleId="631">
    <w:name w:val="toc 8"/>
    <w:basedOn w:val="634"/>
    <w:next w:val="634"/>
    <w:uiPriority w:val="39"/>
    <w:unhideWhenUsed/>
    <w:pPr>
      <w:ind w:left="1984" w:right="0" w:firstLine="0"/>
      <w:spacing w:after="57"/>
    </w:pPr>
  </w:style>
  <w:style w:type="paragraph" w:styleId="632">
    <w:name w:val="toc 9"/>
    <w:basedOn w:val="634"/>
    <w:next w:val="634"/>
    <w:uiPriority w:val="39"/>
    <w:unhideWhenUsed/>
    <w:pPr>
      <w:ind w:left="2268" w:right="0" w:firstLine="0"/>
      <w:spacing w:after="57"/>
    </w:pPr>
  </w:style>
  <w:style w:type="paragraph" w:styleId="633">
    <w:name w:val="TOC Heading"/>
    <w:uiPriority w:val="39"/>
    <w:unhideWhenUsed/>
  </w:style>
  <w:style w:type="paragraph" w:styleId="634" w:default="1">
    <w:name w:val="Normal"/>
    <w:qFormat/>
  </w:style>
  <w:style w:type="table" w:styleId="635" w:default="1">
    <w:name w:val="Normal Table"/>
    <w:uiPriority w:val="99"/>
    <w:semiHidden/>
    <w:unhideWhenUsed/>
    <w:tblPr>
      <w:tblInd w:w="0" w:type="dxa"/>
      <w:tblCellMar>
        <w:left w:w="108" w:type="dxa"/>
        <w:top w:w="0" w:type="dxa"/>
        <w:right w:w="108" w:type="dxa"/>
        <w:bottom w:w="0" w:type="dxa"/>
      </w:tblCellMar>
    </w:tblPr>
  </w:style>
  <w:style w:type="numbering" w:styleId="636" w:default="1">
    <w:name w:val="No List"/>
    <w:uiPriority w:val="99"/>
    <w:semiHidden/>
    <w:unhideWhenUsed/>
  </w:style>
  <w:style w:type="paragraph" w:styleId="637">
    <w:name w:val="No Spacing"/>
    <w:basedOn w:val="634"/>
    <w:qFormat/>
    <w:uiPriority w:val="1"/>
    <w:pPr>
      <w:spacing w:lineRule="auto" w:line="240" w:after="0"/>
    </w:pPr>
  </w:style>
  <w:style w:type="paragraph" w:styleId="638">
    <w:name w:val="List Paragraph"/>
    <w:basedOn w:val="634"/>
    <w:qFormat/>
    <w:uiPriority w:val="34"/>
    <w:pPr>
      <w:contextualSpacing w:val="true"/>
      <w:ind w:left="720"/>
    </w:pPr>
  </w:style>
  <w:style w:type="character" w:styleId="6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ONLYOFFICE/6.1.1.53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Succurro, Antonella (asuccurr@uni-bonn.de)</cp:lastModifiedBy>
  <cp:revision>3</cp:revision>
  <dcterms:modified xsi:type="dcterms:W3CDTF">2021-03-01T13:18:22Z</dcterms:modified>
</cp:coreProperties>
</file>