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596" w:rsidRPr="00136596" w:rsidRDefault="00136596" w:rsidP="00136596">
      <w:pPr>
        <w:spacing w:before="4" w:after="0" w:line="200" w:lineRule="exact"/>
        <w:rPr>
          <w:sz w:val="20"/>
          <w:szCs w:val="20"/>
        </w:rPr>
      </w:pPr>
    </w:p>
    <w:p w:rsidR="00136596" w:rsidRPr="00136596" w:rsidRDefault="00136596" w:rsidP="00136596">
      <w:pPr>
        <w:spacing w:before="31" w:after="0" w:line="298" w:lineRule="exact"/>
        <w:ind w:left="274" w:right="270"/>
        <w:jc w:val="center"/>
        <w:rPr>
          <w:rFonts w:ascii="Arial" w:eastAsia="Arial" w:hAnsi="Arial" w:cs="Arial"/>
          <w:b/>
          <w:bCs/>
          <w:sz w:val="26"/>
          <w:szCs w:val="26"/>
        </w:rPr>
      </w:pPr>
      <w:r w:rsidRPr="00136596">
        <w:rPr>
          <w:rFonts w:ascii="Arial" w:eastAsia="Arial" w:hAnsi="Arial" w:cs="Arial"/>
          <w:b/>
          <w:bCs/>
          <w:sz w:val="26"/>
          <w:szCs w:val="26"/>
        </w:rPr>
        <w:t>CONTRAT DE FOURNITURE ET D’INSTALLATION D’UNE CHAUFFERIE BIOMASSE SUR LE SITE GASCOGNE PAPER DE MIMIZAN</w:t>
      </w:r>
    </w:p>
    <w:p w:rsidR="00136596" w:rsidRPr="00136596" w:rsidRDefault="00136596" w:rsidP="00136596">
      <w:pPr>
        <w:spacing w:before="56" w:after="0" w:line="240" w:lineRule="auto"/>
        <w:ind w:left="3766" w:right="3762"/>
        <w:jc w:val="center"/>
        <w:rPr>
          <w:rFonts w:ascii="Arial" w:eastAsia="Arial" w:hAnsi="Arial" w:cs="Arial"/>
          <w:b/>
          <w:bCs/>
          <w:sz w:val="26"/>
          <w:szCs w:val="26"/>
        </w:rPr>
      </w:pPr>
      <w:r w:rsidRPr="00136596">
        <w:rPr>
          <w:rFonts w:ascii="Arial" w:eastAsia="Arial" w:hAnsi="Arial" w:cs="Arial"/>
          <w:b/>
          <w:bCs/>
          <w:sz w:val="26"/>
          <w:szCs w:val="26"/>
        </w:rPr>
        <w:t>ANNEXE "C2"</w:t>
      </w:r>
    </w:p>
    <w:p w:rsidR="00136596" w:rsidRPr="00136596" w:rsidRDefault="00136596" w:rsidP="00136596">
      <w:pPr>
        <w:spacing w:before="9" w:after="0" w:line="150" w:lineRule="exact"/>
        <w:rPr>
          <w:sz w:val="15"/>
          <w:szCs w:val="15"/>
        </w:rPr>
      </w:pPr>
    </w:p>
    <w:p w:rsidR="00136596" w:rsidRPr="00136596" w:rsidRDefault="00136596" w:rsidP="00136596">
      <w:pPr>
        <w:spacing w:after="0" w:line="240" w:lineRule="auto"/>
        <w:ind w:left="761" w:right="760"/>
        <w:jc w:val="center"/>
        <w:rPr>
          <w:rFonts w:ascii="Arial" w:eastAsia="Arial" w:hAnsi="Arial" w:cs="Arial"/>
          <w:b/>
          <w:bCs/>
          <w:sz w:val="26"/>
          <w:szCs w:val="26"/>
          <w:u w:val="thick" w:color="000000"/>
        </w:rPr>
      </w:pPr>
      <w:r w:rsidRPr="00136596">
        <w:rPr>
          <w:rFonts w:ascii="Arial" w:eastAsia="Arial" w:hAnsi="Arial" w:cs="Arial"/>
          <w:b/>
          <w:bCs/>
          <w:sz w:val="26"/>
          <w:szCs w:val="26"/>
          <w:u w:val="thick" w:color="000000"/>
        </w:rPr>
        <w:t>SPECIFICATION TECHNIQUE ELECTRIQUE PARTICULIERE V1</w:t>
      </w:r>
    </w:p>
    <w:p w:rsidR="00136596" w:rsidRPr="00136596" w:rsidRDefault="00136596" w:rsidP="00136596">
      <w:pPr>
        <w:spacing w:before="2" w:after="0" w:line="160" w:lineRule="exact"/>
        <w:rPr>
          <w:sz w:val="16"/>
          <w:szCs w:val="16"/>
        </w:rPr>
      </w:pPr>
    </w:p>
    <w:p w:rsidR="00136596" w:rsidRPr="00136596" w:rsidRDefault="00136596" w:rsidP="00136596">
      <w:pPr>
        <w:spacing w:after="0" w:line="293" w:lineRule="exact"/>
        <w:ind w:left="3917" w:right="3916"/>
        <w:jc w:val="center"/>
        <w:rPr>
          <w:rFonts w:ascii="Arial" w:eastAsia="Arial" w:hAnsi="Arial" w:cs="Arial"/>
          <w:b/>
          <w:bCs/>
          <w:sz w:val="26"/>
          <w:szCs w:val="26"/>
          <w:u w:val="thick" w:color="000000"/>
        </w:rPr>
      </w:pPr>
      <w:r w:rsidRPr="00136596">
        <w:rPr>
          <w:rFonts w:ascii="Arial" w:eastAsia="Arial" w:hAnsi="Arial" w:cs="Arial"/>
          <w:b/>
          <w:bCs/>
          <w:sz w:val="26"/>
          <w:szCs w:val="26"/>
          <w:u w:val="thick" w:color="000000"/>
        </w:rPr>
        <w:t>SOMMAIRE</w:t>
      </w:r>
    </w:p>
    <w:p w:rsidR="00136596" w:rsidRPr="00136596" w:rsidRDefault="00136596" w:rsidP="00136596">
      <w:pPr>
        <w:spacing w:before="3" w:after="0" w:line="190" w:lineRule="exact"/>
        <w:rPr>
          <w:sz w:val="19"/>
          <w:szCs w:val="19"/>
        </w:rPr>
      </w:pPr>
    </w:p>
    <w:p w:rsidR="00136596" w:rsidRPr="00136596" w:rsidRDefault="00136596" w:rsidP="00136596">
      <w:pPr>
        <w:spacing w:after="0" w:line="200" w:lineRule="exact"/>
        <w:rPr>
          <w:sz w:val="20"/>
          <w:szCs w:val="20"/>
        </w:rPr>
      </w:pPr>
    </w:p>
    <w:p w:rsidR="00136596" w:rsidRPr="00136596" w:rsidRDefault="00136596" w:rsidP="00136596">
      <w:pPr>
        <w:tabs>
          <w:tab w:val="left" w:pos="520"/>
        </w:tabs>
        <w:spacing w:before="33" w:after="0" w:line="240" w:lineRule="auto"/>
        <w:ind w:left="138" w:right="-20"/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1.</w:t>
      </w:r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ab/>
        <w:t xml:space="preserve">SCHEMAS STANDARDS </w:t>
      </w:r>
      <w:proofErr w:type="gramStart"/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GP .......................................................................................................................</w:t>
      </w:r>
      <w:proofErr w:type="gramEnd"/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 2</w:t>
      </w:r>
    </w:p>
    <w:p w:rsidR="00136596" w:rsidRPr="00136596" w:rsidRDefault="00136596" w:rsidP="00136596">
      <w:pPr>
        <w:spacing w:after="0" w:line="120" w:lineRule="exact"/>
        <w:rPr>
          <w:sz w:val="12"/>
          <w:szCs w:val="12"/>
        </w:rPr>
      </w:pPr>
    </w:p>
    <w:p w:rsidR="00136596" w:rsidRPr="00136596" w:rsidRDefault="00136596" w:rsidP="00136596">
      <w:pPr>
        <w:tabs>
          <w:tab w:val="left" w:pos="520"/>
        </w:tabs>
        <w:spacing w:after="0" w:line="240" w:lineRule="auto"/>
        <w:ind w:left="138" w:right="-20"/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2.</w:t>
      </w:r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ab/>
        <w:t xml:space="preserve">PROTECTIONS, REGIME DE NEUTRE et </w:t>
      </w:r>
      <w:proofErr w:type="spellStart"/>
      <w:proofErr w:type="gramStart"/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Icc</w:t>
      </w:r>
      <w:proofErr w:type="spellEnd"/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 .........................................................................................</w:t>
      </w:r>
      <w:proofErr w:type="gramEnd"/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 2</w:t>
      </w:r>
    </w:p>
    <w:p w:rsidR="00136596" w:rsidRPr="00136596" w:rsidRDefault="00136596" w:rsidP="00136596">
      <w:pPr>
        <w:spacing w:after="0" w:line="120" w:lineRule="exact"/>
        <w:rPr>
          <w:sz w:val="12"/>
          <w:szCs w:val="12"/>
        </w:rPr>
      </w:pPr>
    </w:p>
    <w:p w:rsidR="00136596" w:rsidRPr="00136596" w:rsidRDefault="00136596" w:rsidP="00136596">
      <w:pPr>
        <w:tabs>
          <w:tab w:val="left" w:pos="520"/>
        </w:tabs>
        <w:spacing w:after="0" w:line="240" w:lineRule="auto"/>
        <w:ind w:left="138" w:right="-20"/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3.</w:t>
      </w:r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ab/>
        <w:t xml:space="preserve">HARMONIQUES ET COS </w:t>
      </w:r>
      <w:proofErr w:type="gramStart"/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PHI ....................................................................................................................</w:t>
      </w:r>
      <w:proofErr w:type="gramEnd"/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 3</w:t>
      </w:r>
    </w:p>
    <w:p w:rsidR="00136596" w:rsidRPr="00136596" w:rsidRDefault="00136596" w:rsidP="00136596">
      <w:pPr>
        <w:spacing w:after="0" w:line="120" w:lineRule="exact"/>
        <w:rPr>
          <w:sz w:val="12"/>
          <w:szCs w:val="12"/>
        </w:rPr>
      </w:pPr>
    </w:p>
    <w:p w:rsidR="00136596" w:rsidRPr="00136596" w:rsidRDefault="00136596" w:rsidP="00136596">
      <w:pPr>
        <w:tabs>
          <w:tab w:val="left" w:pos="520"/>
        </w:tabs>
        <w:spacing w:after="0" w:line="240" w:lineRule="auto"/>
        <w:ind w:left="138" w:right="-20"/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de-DE"/>
        </w:rPr>
      </w:pPr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de-DE"/>
        </w:rPr>
        <w:t>4.</w:t>
      </w:r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de-DE"/>
        </w:rPr>
        <w:tab/>
        <w:t>MATERIELS HAUTE TENSION................................................................................................................. 3</w:t>
      </w:r>
    </w:p>
    <w:p w:rsidR="00136596" w:rsidRPr="00136596" w:rsidRDefault="00136596" w:rsidP="00136596">
      <w:pPr>
        <w:spacing w:after="0" w:line="120" w:lineRule="exact"/>
        <w:rPr>
          <w:sz w:val="12"/>
          <w:szCs w:val="12"/>
          <w:lang w:val="de-DE"/>
        </w:rPr>
      </w:pPr>
    </w:p>
    <w:p w:rsidR="00136596" w:rsidRPr="00136596" w:rsidRDefault="00136596" w:rsidP="00136596">
      <w:pPr>
        <w:tabs>
          <w:tab w:val="left" w:pos="520"/>
        </w:tabs>
        <w:spacing w:after="0" w:line="240" w:lineRule="auto"/>
        <w:ind w:left="138" w:right="-20"/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de-DE"/>
        </w:rPr>
      </w:pPr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de-DE"/>
        </w:rPr>
        <w:t>5.</w:t>
      </w:r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de-DE"/>
        </w:rPr>
        <w:tab/>
        <w:t>TRANSFORMATEURS HTA / BT ............................................................................................................... 5</w:t>
      </w:r>
    </w:p>
    <w:p w:rsidR="00136596" w:rsidRPr="00136596" w:rsidRDefault="00136596" w:rsidP="00136596">
      <w:pPr>
        <w:spacing w:before="8" w:after="0" w:line="110" w:lineRule="exact"/>
        <w:rPr>
          <w:sz w:val="11"/>
          <w:szCs w:val="11"/>
          <w:lang w:val="de-DE"/>
        </w:rPr>
      </w:pPr>
    </w:p>
    <w:p w:rsidR="00136596" w:rsidRPr="00136596" w:rsidRDefault="00136596" w:rsidP="00136596">
      <w:pPr>
        <w:tabs>
          <w:tab w:val="left" w:pos="520"/>
        </w:tabs>
        <w:spacing w:after="0" w:line="240" w:lineRule="auto"/>
        <w:ind w:left="138" w:right="-20"/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6.</w:t>
      </w:r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ab/>
        <w:t>TRANSFORMATEURS BT / BT .................................................................................................................. 5</w:t>
      </w:r>
    </w:p>
    <w:p w:rsidR="00136596" w:rsidRPr="00136596" w:rsidRDefault="00136596" w:rsidP="00136596">
      <w:pPr>
        <w:spacing w:after="0" w:line="120" w:lineRule="exact"/>
        <w:rPr>
          <w:sz w:val="12"/>
          <w:szCs w:val="12"/>
        </w:rPr>
      </w:pPr>
    </w:p>
    <w:p w:rsidR="00136596" w:rsidRPr="00136596" w:rsidRDefault="00136596" w:rsidP="00136596">
      <w:pPr>
        <w:tabs>
          <w:tab w:val="left" w:pos="520"/>
        </w:tabs>
        <w:spacing w:after="0" w:line="240" w:lineRule="auto"/>
        <w:ind w:left="138" w:right="-20"/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7.</w:t>
      </w:r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ab/>
      </w:r>
      <w:proofErr w:type="gramStart"/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MOTEURS .....................................................................................................................................................</w:t>
      </w:r>
      <w:proofErr w:type="gramEnd"/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 6</w:t>
      </w:r>
    </w:p>
    <w:p w:rsidR="00136596" w:rsidRPr="00136596" w:rsidRDefault="00136596" w:rsidP="00136596">
      <w:pPr>
        <w:spacing w:after="0" w:line="120" w:lineRule="exact"/>
        <w:rPr>
          <w:sz w:val="12"/>
          <w:szCs w:val="12"/>
        </w:rPr>
      </w:pPr>
    </w:p>
    <w:p w:rsidR="00136596" w:rsidRPr="00136596" w:rsidRDefault="00136596" w:rsidP="00136596">
      <w:pPr>
        <w:tabs>
          <w:tab w:val="left" w:pos="520"/>
        </w:tabs>
        <w:spacing w:after="0" w:line="240" w:lineRule="auto"/>
        <w:ind w:left="138" w:right="-20"/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8.</w:t>
      </w:r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ab/>
        <w:t xml:space="preserve">SYSTEME DE COMMANDE </w:t>
      </w:r>
      <w:proofErr w:type="gramStart"/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et</w:t>
      </w:r>
      <w:proofErr w:type="gramEnd"/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 CONDUITE POUR CHAUDIERE ......................................................... 6</w:t>
      </w:r>
    </w:p>
    <w:p w:rsidR="00136596" w:rsidRPr="00136596" w:rsidRDefault="00136596" w:rsidP="00136596">
      <w:pPr>
        <w:spacing w:after="0" w:line="120" w:lineRule="exact"/>
        <w:rPr>
          <w:sz w:val="12"/>
          <w:szCs w:val="12"/>
        </w:rPr>
      </w:pPr>
    </w:p>
    <w:p w:rsidR="00136596" w:rsidRPr="00136596" w:rsidRDefault="00136596" w:rsidP="00136596">
      <w:pPr>
        <w:tabs>
          <w:tab w:val="left" w:pos="520"/>
        </w:tabs>
        <w:spacing w:after="0" w:line="240" w:lineRule="auto"/>
        <w:ind w:left="138" w:right="-20"/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9.</w:t>
      </w:r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ab/>
        <w:t xml:space="preserve">SYSTEME DE COMMANDE </w:t>
      </w:r>
      <w:proofErr w:type="gramStart"/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et</w:t>
      </w:r>
      <w:proofErr w:type="gramEnd"/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 CONDUITE POUR APPROVISIONNEMENT BIOMASSE ................ 6</w:t>
      </w:r>
    </w:p>
    <w:p w:rsidR="00136596" w:rsidRPr="00136596" w:rsidRDefault="00136596" w:rsidP="00136596">
      <w:pPr>
        <w:spacing w:after="0" w:line="120" w:lineRule="exact"/>
        <w:rPr>
          <w:sz w:val="12"/>
          <w:szCs w:val="12"/>
        </w:rPr>
      </w:pPr>
    </w:p>
    <w:p w:rsidR="00136596" w:rsidRPr="00136596" w:rsidRDefault="00136596" w:rsidP="00136596">
      <w:pPr>
        <w:tabs>
          <w:tab w:val="left" w:pos="720"/>
        </w:tabs>
        <w:spacing w:after="0" w:line="240" w:lineRule="auto"/>
        <w:ind w:left="138" w:right="-20"/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10.</w:t>
      </w:r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ab/>
        <w:t>TABLEAUX DE DISTRIBUTION BASSE TENSION ............................................................................ 6</w:t>
      </w:r>
    </w:p>
    <w:p w:rsidR="00136596" w:rsidRPr="00136596" w:rsidRDefault="00136596" w:rsidP="00136596">
      <w:pPr>
        <w:spacing w:after="0" w:line="120" w:lineRule="exact"/>
        <w:rPr>
          <w:sz w:val="12"/>
          <w:szCs w:val="12"/>
        </w:rPr>
      </w:pPr>
    </w:p>
    <w:p w:rsidR="00136596" w:rsidRPr="00136596" w:rsidRDefault="00136596" w:rsidP="00136596">
      <w:pPr>
        <w:tabs>
          <w:tab w:val="left" w:pos="720"/>
        </w:tabs>
        <w:spacing w:after="0" w:line="240" w:lineRule="auto"/>
        <w:ind w:left="138" w:right="-20"/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11.</w:t>
      </w:r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ab/>
        <w:t xml:space="preserve">TABLEAUX DEPARTS </w:t>
      </w:r>
      <w:proofErr w:type="gramStart"/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MOTEURS ........................................................................................................</w:t>
      </w:r>
      <w:proofErr w:type="gramEnd"/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 6</w:t>
      </w:r>
    </w:p>
    <w:p w:rsidR="00136596" w:rsidRPr="00136596" w:rsidRDefault="00136596" w:rsidP="00136596">
      <w:pPr>
        <w:spacing w:before="8" w:after="0" w:line="110" w:lineRule="exact"/>
        <w:rPr>
          <w:sz w:val="11"/>
          <w:szCs w:val="11"/>
        </w:rPr>
      </w:pPr>
    </w:p>
    <w:p w:rsidR="00136596" w:rsidRPr="00136596" w:rsidRDefault="00136596" w:rsidP="00136596">
      <w:pPr>
        <w:tabs>
          <w:tab w:val="left" w:pos="720"/>
        </w:tabs>
        <w:spacing w:after="0" w:line="240" w:lineRule="auto"/>
        <w:ind w:left="138" w:right="-20"/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12.</w:t>
      </w:r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ab/>
      </w:r>
      <w:proofErr w:type="gramStart"/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ONDULEURS ............................................................................................................................................</w:t>
      </w:r>
      <w:proofErr w:type="gramEnd"/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 7</w:t>
      </w:r>
    </w:p>
    <w:p w:rsidR="00136596" w:rsidRPr="00136596" w:rsidRDefault="00136596" w:rsidP="00136596">
      <w:pPr>
        <w:spacing w:after="0" w:line="120" w:lineRule="exact"/>
        <w:rPr>
          <w:sz w:val="12"/>
          <w:szCs w:val="12"/>
        </w:rPr>
      </w:pPr>
    </w:p>
    <w:p w:rsidR="00136596" w:rsidRPr="00136596" w:rsidRDefault="00136596" w:rsidP="00136596">
      <w:pPr>
        <w:tabs>
          <w:tab w:val="left" w:pos="720"/>
        </w:tabs>
        <w:spacing w:after="0" w:line="240" w:lineRule="auto"/>
        <w:ind w:left="138" w:right="-20"/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13.</w:t>
      </w:r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ab/>
        <w:t>CHAINES DE SECURITE - CONSIGNATIONS .................................................................................... 7</w:t>
      </w:r>
    </w:p>
    <w:p w:rsidR="00136596" w:rsidRPr="00136596" w:rsidRDefault="00136596" w:rsidP="00136596">
      <w:pPr>
        <w:spacing w:after="0" w:line="120" w:lineRule="exact"/>
        <w:rPr>
          <w:sz w:val="12"/>
          <w:szCs w:val="12"/>
        </w:rPr>
      </w:pPr>
    </w:p>
    <w:p w:rsidR="00136596" w:rsidRPr="00136596" w:rsidRDefault="00136596" w:rsidP="00136596">
      <w:pPr>
        <w:tabs>
          <w:tab w:val="left" w:pos="720"/>
        </w:tabs>
        <w:spacing w:after="0" w:line="240" w:lineRule="auto"/>
        <w:ind w:left="138" w:right="-20"/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14.</w:t>
      </w:r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ab/>
        <w:t>ECLAIRAGE ET PRISES DE COURANT............................................................................................... 7</w:t>
      </w:r>
    </w:p>
    <w:p w:rsidR="00136596" w:rsidRPr="00136596" w:rsidRDefault="00136596" w:rsidP="00136596">
      <w:pPr>
        <w:spacing w:after="0" w:line="120" w:lineRule="exact"/>
        <w:rPr>
          <w:sz w:val="12"/>
          <w:szCs w:val="12"/>
        </w:rPr>
      </w:pPr>
    </w:p>
    <w:p w:rsidR="00136596" w:rsidRPr="00136596" w:rsidRDefault="00136596" w:rsidP="00136596">
      <w:pPr>
        <w:tabs>
          <w:tab w:val="left" w:pos="720"/>
        </w:tabs>
        <w:spacing w:after="0" w:line="240" w:lineRule="auto"/>
        <w:ind w:left="138" w:right="-20"/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15.</w:t>
      </w:r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ab/>
        <w:t>RESEAUX ENTERRES ............................................................................................................................ 8</w:t>
      </w:r>
    </w:p>
    <w:p w:rsidR="00136596" w:rsidRPr="00136596" w:rsidRDefault="00136596" w:rsidP="00136596">
      <w:pPr>
        <w:spacing w:after="0" w:line="120" w:lineRule="exact"/>
        <w:rPr>
          <w:sz w:val="12"/>
          <w:szCs w:val="12"/>
        </w:rPr>
      </w:pPr>
    </w:p>
    <w:p w:rsidR="00136596" w:rsidRPr="00136596" w:rsidRDefault="00136596" w:rsidP="00136596">
      <w:pPr>
        <w:tabs>
          <w:tab w:val="left" w:pos="720"/>
        </w:tabs>
        <w:spacing w:after="0" w:line="240" w:lineRule="auto"/>
        <w:ind w:left="138" w:right="-20"/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16.</w:t>
      </w:r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ab/>
        <w:t>ECLAIRAGE DE SECURITE................................................................................................................... 8</w:t>
      </w:r>
    </w:p>
    <w:p w:rsidR="00136596" w:rsidRPr="00136596" w:rsidRDefault="00136596" w:rsidP="00136596">
      <w:pPr>
        <w:spacing w:after="0" w:line="120" w:lineRule="exact"/>
        <w:rPr>
          <w:sz w:val="12"/>
          <w:szCs w:val="12"/>
        </w:rPr>
      </w:pPr>
    </w:p>
    <w:p w:rsidR="00136596" w:rsidRPr="00136596" w:rsidRDefault="00136596" w:rsidP="00136596">
      <w:pPr>
        <w:tabs>
          <w:tab w:val="left" w:pos="720"/>
        </w:tabs>
        <w:spacing w:after="0" w:line="240" w:lineRule="auto"/>
        <w:ind w:left="138" w:right="-20"/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17.</w:t>
      </w:r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ab/>
        <w:t>ALARME INCENDIE ............................................................................................................................... 8</w:t>
      </w:r>
    </w:p>
    <w:p w:rsidR="00136596" w:rsidRPr="00136596" w:rsidRDefault="00136596" w:rsidP="00136596">
      <w:pPr>
        <w:spacing w:before="8" w:after="0" w:line="110" w:lineRule="exact"/>
        <w:rPr>
          <w:sz w:val="11"/>
          <w:szCs w:val="11"/>
        </w:rPr>
      </w:pPr>
    </w:p>
    <w:p w:rsidR="00136596" w:rsidRPr="00136596" w:rsidRDefault="00136596" w:rsidP="00136596">
      <w:pPr>
        <w:tabs>
          <w:tab w:val="left" w:pos="720"/>
        </w:tabs>
        <w:spacing w:after="0" w:line="240" w:lineRule="auto"/>
        <w:ind w:left="138" w:right="-20"/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18.</w:t>
      </w:r>
      <w:r w:rsidRPr="00136596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ab/>
        <w:t>VDI - TELEPHONE .................................................................................................................................. 8</w:t>
      </w:r>
    </w:p>
    <w:p w:rsidR="00136596" w:rsidRPr="00136596" w:rsidRDefault="00136596" w:rsidP="0013659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  <w:sectPr w:rsidR="00136596" w:rsidRPr="00136596" w:rsidSect="00136596">
          <w:headerReference w:type="default" r:id="rId7"/>
          <w:footerReference w:type="default" r:id="rId8"/>
          <w:pgSz w:w="11900" w:h="16840"/>
          <w:pgMar w:top="1760" w:right="1260" w:bottom="780" w:left="1280" w:header="787" w:footer="597" w:gutter="0"/>
          <w:pgNumType w:start="1"/>
          <w:cols w:space="720"/>
        </w:sectPr>
      </w:pPr>
    </w:p>
    <w:p w:rsidR="00136596" w:rsidRPr="00136596" w:rsidRDefault="00136596" w:rsidP="00136596">
      <w:pPr>
        <w:spacing w:before="1" w:after="0" w:line="120" w:lineRule="exact"/>
        <w:rPr>
          <w:sz w:val="12"/>
          <w:szCs w:val="12"/>
        </w:rPr>
      </w:pPr>
    </w:p>
    <w:p w:rsidR="00136596" w:rsidRPr="00136596" w:rsidRDefault="00136596" w:rsidP="00136596">
      <w:pPr>
        <w:spacing w:after="0" w:line="200" w:lineRule="exact"/>
        <w:rPr>
          <w:sz w:val="20"/>
          <w:szCs w:val="20"/>
        </w:rPr>
      </w:pPr>
    </w:p>
    <w:p w:rsidR="00136596" w:rsidRPr="00136596" w:rsidRDefault="00136596" w:rsidP="00136596">
      <w:pPr>
        <w:spacing w:after="0" w:line="335" w:lineRule="exact"/>
        <w:ind w:left="155" w:right="-20"/>
        <w:rPr>
          <w:rFonts w:ascii="Arial Black" w:eastAsia="Arial Black" w:hAnsi="Arial Black" w:cs="Arial Black"/>
          <w:bCs/>
          <w:sz w:val="25"/>
          <w:szCs w:val="25"/>
        </w:rPr>
      </w:pPr>
      <w:r w:rsidRPr="00136596">
        <w:rPr>
          <w:rFonts w:ascii="Arial Black" w:eastAsia="Arial Black" w:hAnsi="Arial Black" w:cs="Arial Black"/>
          <w:b/>
          <w:bCs/>
          <w:color w:val="007F7F"/>
          <w:sz w:val="25"/>
          <w:szCs w:val="25"/>
        </w:rPr>
        <w:t xml:space="preserve">1.  </w:t>
      </w:r>
      <w:r w:rsidRPr="00136596">
        <w:rPr>
          <w:rFonts w:ascii="Arial Black" w:eastAsia="Arial Black" w:hAnsi="Arial Black" w:cs="Arial Black"/>
          <w:b/>
          <w:bCs/>
          <w:color w:val="007F7F"/>
          <w:sz w:val="25"/>
          <w:szCs w:val="25"/>
          <w:u w:val="single" w:color="007F7F"/>
        </w:rPr>
        <w:t>SCHEMAS STANDARDS GP</w:t>
      </w:r>
    </w:p>
    <w:p w:rsidR="00136596" w:rsidRPr="00136596" w:rsidRDefault="00136596" w:rsidP="00136596">
      <w:pPr>
        <w:spacing w:before="4" w:after="0" w:line="120" w:lineRule="exact"/>
        <w:rPr>
          <w:sz w:val="12"/>
          <w:szCs w:val="12"/>
        </w:rPr>
      </w:pPr>
    </w:p>
    <w:p w:rsidR="00136596" w:rsidRPr="00136596" w:rsidRDefault="00136596" w:rsidP="00136596">
      <w:pPr>
        <w:spacing w:after="0" w:line="240" w:lineRule="exact"/>
        <w:ind w:left="990" w:right="97"/>
        <w:rPr>
          <w:rFonts w:ascii="Tahoma" w:eastAsia="Tahoma" w:hAnsi="Tahoma" w:cs="Tahoma"/>
          <w:sz w:val="20"/>
          <w:szCs w:val="20"/>
        </w:rPr>
      </w:pPr>
      <w:proofErr w:type="spellStart"/>
      <w:r w:rsidRPr="00136596">
        <w:rPr>
          <w:rFonts w:ascii="Tahoma" w:eastAsia="Tahoma" w:hAnsi="Tahoma" w:cs="Tahoma"/>
          <w:sz w:val="20"/>
          <w:szCs w:val="20"/>
        </w:rPr>
        <w:t>Gascogne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Paper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souhaite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conserver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schémas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standards  de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câblage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et  de  structure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générale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alimentations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électriques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>.</w:t>
      </w:r>
    </w:p>
    <w:p w:rsidR="00136596" w:rsidRPr="00136596" w:rsidRDefault="00136596" w:rsidP="00136596">
      <w:pPr>
        <w:spacing w:before="2" w:after="0" w:line="120" w:lineRule="exact"/>
        <w:rPr>
          <w:sz w:val="12"/>
          <w:szCs w:val="12"/>
        </w:rPr>
      </w:pPr>
    </w:p>
    <w:p w:rsidR="00136596" w:rsidRPr="00136596" w:rsidRDefault="00136596" w:rsidP="00136596">
      <w:pPr>
        <w:spacing w:after="0" w:line="240" w:lineRule="exact"/>
        <w:ind w:left="990" w:right="99"/>
        <w:rPr>
          <w:rFonts w:ascii="Tahoma" w:eastAsia="Tahoma" w:hAnsi="Tahoma" w:cs="Tahoma"/>
          <w:sz w:val="20"/>
          <w:szCs w:val="20"/>
        </w:rPr>
      </w:pPr>
      <w:proofErr w:type="spellStart"/>
      <w:r w:rsidRPr="00136596">
        <w:rPr>
          <w:rFonts w:ascii="Tahoma" w:eastAsia="Tahoma" w:hAnsi="Tahoma" w:cs="Tahoma"/>
          <w:sz w:val="20"/>
          <w:szCs w:val="20"/>
        </w:rPr>
        <w:t>Ainsi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gramStart"/>
      <w:r w:rsidRPr="00136596">
        <w:rPr>
          <w:rFonts w:ascii="Tahoma" w:eastAsia="Tahoma" w:hAnsi="Tahoma" w:cs="Tahoma"/>
          <w:sz w:val="20"/>
          <w:szCs w:val="20"/>
        </w:rPr>
        <w:t xml:space="preserve">le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schéma</w:t>
      </w:r>
      <w:proofErr w:type="spellEnd"/>
      <w:proofErr w:type="gram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général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 distribution HTA  et  BT  minimal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donné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ci-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dessous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devra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être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respecté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:</w:t>
      </w:r>
    </w:p>
    <w:p w:rsidR="00136596" w:rsidRPr="00136596" w:rsidRDefault="00136596" w:rsidP="00136596">
      <w:pPr>
        <w:spacing w:before="4" w:after="0" w:line="110" w:lineRule="exact"/>
        <w:rPr>
          <w:sz w:val="11"/>
          <w:szCs w:val="11"/>
        </w:rPr>
      </w:pPr>
    </w:p>
    <w:p w:rsidR="00136596" w:rsidRPr="00136596" w:rsidRDefault="00136596" w:rsidP="00136596">
      <w:pPr>
        <w:spacing w:after="0" w:line="240" w:lineRule="auto"/>
        <w:ind w:left="990" w:right="-20"/>
        <w:rPr>
          <w:rFonts w:ascii="Tahoma" w:eastAsia="Tahoma" w:hAnsi="Tahoma" w:cs="Tahoma"/>
          <w:sz w:val="20"/>
          <w:szCs w:val="20"/>
        </w:rPr>
      </w:pPr>
      <w:proofErr w:type="spellStart"/>
      <w:r w:rsidRPr="00136596">
        <w:rPr>
          <w:rFonts w:ascii="Tahoma" w:eastAsia="Tahoma" w:hAnsi="Tahoma" w:cs="Tahoma"/>
          <w:sz w:val="20"/>
          <w:szCs w:val="20"/>
        </w:rPr>
        <w:t>Ce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principe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est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valable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pour les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réseaux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distribution </w:t>
      </w:r>
      <w:proofErr w:type="gramStart"/>
      <w:r w:rsidRPr="00136596">
        <w:rPr>
          <w:rFonts w:ascii="Tahoma" w:eastAsia="Tahoma" w:hAnsi="Tahoma" w:cs="Tahoma"/>
          <w:sz w:val="20"/>
          <w:szCs w:val="20"/>
        </w:rPr>
        <w:t>en :</w:t>
      </w:r>
      <w:proofErr w:type="gramEnd"/>
    </w:p>
    <w:p w:rsidR="00136596" w:rsidRPr="00136596" w:rsidRDefault="00136596" w:rsidP="00136596">
      <w:pPr>
        <w:tabs>
          <w:tab w:val="left" w:pos="1700"/>
        </w:tabs>
        <w:spacing w:after="0" w:line="240" w:lineRule="exact"/>
        <w:ind w:left="1350" w:right="-20"/>
        <w:rPr>
          <w:rFonts w:ascii="Tahoma" w:eastAsia="Tahoma" w:hAnsi="Tahoma" w:cs="Tahoma"/>
          <w:sz w:val="20"/>
          <w:szCs w:val="20"/>
        </w:rPr>
      </w:pPr>
      <w:r w:rsidRPr="00136596">
        <w:rPr>
          <w:rFonts w:ascii="Tahoma" w:eastAsia="Tahoma" w:hAnsi="Tahoma" w:cs="Tahoma"/>
          <w:sz w:val="20"/>
          <w:szCs w:val="20"/>
        </w:rPr>
        <w:t xml:space="preserve">- </w:t>
      </w:r>
      <w:r w:rsidRPr="00136596">
        <w:rPr>
          <w:rFonts w:ascii="Tahoma" w:eastAsia="Tahoma" w:hAnsi="Tahoma" w:cs="Tahoma"/>
          <w:sz w:val="20"/>
          <w:szCs w:val="20"/>
        </w:rPr>
        <w:tab/>
        <w:t>410 V – 240 V</w:t>
      </w:r>
    </w:p>
    <w:p w:rsidR="00136596" w:rsidRPr="00136596" w:rsidRDefault="00136596" w:rsidP="00136596">
      <w:pPr>
        <w:tabs>
          <w:tab w:val="left" w:pos="1700"/>
        </w:tabs>
        <w:spacing w:before="1" w:after="0" w:line="240" w:lineRule="auto"/>
        <w:ind w:left="1350" w:right="-20"/>
        <w:rPr>
          <w:rFonts w:ascii="Tahoma" w:eastAsia="Tahoma" w:hAnsi="Tahoma" w:cs="Tahoma"/>
          <w:sz w:val="20"/>
          <w:szCs w:val="20"/>
        </w:rPr>
      </w:pPr>
      <w:r w:rsidRPr="00136596">
        <w:rPr>
          <w:rFonts w:ascii="Tahoma" w:eastAsia="Tahoma" w:hAnsi="Tahoma" w:cs="Tahoma"/>
          <w:sz w:val="20"/>
          <w:szCs w:val="20"/>
        </w:rPr>
        <w:t xml:space="preserve">- </w:t>
      </w:r>
      <w:r w:rsidRPr="00136596">
        <w:rPr>
          <w:rFonts w:ascii="Tahoma" w:eastAsia="Tahoma" w:hAnsi="Tahoma" w:cs="Tahoma"/>
          <w:sz w:val="20"/>
          <w:szCs w:val="20"/>
        </w:rPr>
        <w:tab/>
        <w:t>525 V</w:t>
      </w:r>
    </w:p>
    <w:p w:rsidR="00136596" w:rsidRPr="00136596" w:rsidRDefault="00136596" w:rsidP="00136596">
      <w:pPr>
        <w:spacing w:before="1" w:after="0" w:line="120" w:lineRule="exact"/>
        <w:rPr>
          <w:sz w:val="12"/>
          <w:szCs w:val="12"/>
        </w:rPr>
      </w:pPr>
    </w:p>
    <w:p w:rsidR="00136596" w:rsidRPr="00136596" w:rsidRDefault="00136596" w:rsidP="00136596">
      <w:pPr>
        <w:tabs>
          <w:tab w:val="left" w:pos="3460"/>
        </w:tabs>
        <w:spacing w:after="0" w:line="240" w:lineRule="auto"/>
        <w:ind w:left="1903" w:right="-20"/>
        <w:rPr>
          <w:rFonts w:ascii="Tahoma" w:eastAsia="Tahoma" w:hAnsi="Tahoma" w:cs="Tahoma"/>
          <w:sz w:val="20"/>
          <w:szCs w:val="20"/>
        </w:rPr>
      </w:pPr>
      <w:r w:rsidRPr="00136596">
        <w:rPr>
          <w:rFonts w:ascii="Tahoma" w:eastAsia="Tahoma" w:hAnsi="Tahoma" w:cs="Tahoma"/>
          <w:sz w:val="20"/>
          <w:szCs w:val="20"/>
        </w:rPr>
        <w:pict>
          <v:group id="_x0000_s2150" style="position:absolute;left:0;text-align:left;margin-left:173.6pt;margin-top:15.4pt;width:301.45pt;height:273.25pt;z-index:-251657216;mso-position-horizontal-relative:page" coordorigin="3473,308" coordsize="6029,5465">
            <v:group id="_x0000_s2151" style="position:absolute;left:4020;top:315;width:2;height:420" coordorigin="4020,315" coordsize="2,420">
              <v:shape id="_x0000_s2152" style="position:absolute;left:4020;top:315;width:2;height:420" coordorigin="4020,315" coordsize="0,420" path="m4020,315r,420e" filled="f">
                <v:path arrowok="t"/>
              </v:shape>
            </v:group>
            <v:group id="_x0000_s2153" style="position:absolute;left:4020;top:1172;width:2;height:420" coordorigin="4020,1172" coordsize="2,420">
              <v:shape id="_x0000_s2154" style="position:absolute;left:4020;top:1172;width:2;height:420" coordorigin="4020,1172" coordsize="0,420" path="m4020,1172r,420e" filled="f">
                <v:path arrowok="t"/>
              </v:shape>
            </v:group>
            <v:group id="_x0000_s2155" style="position:absolute;left:3869;top:750;width:151;height:420" coordorigin="3869,750" coordsize="151,420">
              <v:shape id="_x0000_s2156" style="position:absolute;left:3869;top:750;width:151;height:420" coordorigin="3869,750" coordsize="151,420" path="m3869,750r151,420e" filled="f">
                <v:path arrowok="t"/>
              </v:shape>
            </v:group>
            <v:group id="_x0000_s2157" style="position:absolute;left:4877;top:332;width:2;height:420" coordorigin="4877,332" coordsize="2,420">
              <v:shape id="_x0000_s2158" style="position:absolute;left:4877;top:332;width:2;height:420" coordorigin="4877,332" coordsize="0,420" path="m4877,332r,420e" filled="f">
                <v:path arrowok="t"/>
              </v:shape>
            </v:group>
            <v:group id="_x0000_s2159" style="position:absolute;left:4874;top:1186;width:2;height:420" coordorigin="4874,1186" coordsize="2,420">
              <v:shape id="_x0000_s2160" style="position:absolute;left:4874;top:1186;width:2;height:420" coordorigin="4874,1186" coordsize="0,420" path="m4874,1186r,420e" filled="f">
                <v:path arrowok="t"/>
              </v:shape>
            </v:group>
            <v:group id="_x0000_s2161" style="position:absolute;left:4726;top:766;width:151;height:420" coordorigin="4726,766" coordsize="151,420">
              <v:shape id="_x0000_s2162" style="position:absolute;left:4726;top:766;width:151;height:420" coordorigin="4726,766" coordsize="151,420" path="m4726,766r151,420e" filled="f">
                <v:path arrowok="t"/>
              </v:shape>
            </v:group>
            <v:group id="_x0000_s2163" style="position:absolute;left:5717;top:1606;width:2;height:420" coordorigin="5717,1606" coordsize="2,420">
              <v:shape id="_x0000_s2164" style="position:absolute;left:5717;top:1606;width:2;height:420" coordorigin="5717,1606" coordsize="0,420" path="m5717,1606r,420e" filled="f">
                <v:path arrowok="t"/>
              </v:shape>
            </v:group>
            <v:group id="_x0000_s2165" style="position:absolute;left:5714;top:2463;width:2;height:420" coordorigin="5714,2463" coordsize="2,420">
              <v:shape id="_x0000_s2166" style="position:absolute;left:5714;top:2463;width:2;height:420" coordorigin="5714,2463" coordsize="0,420" path="m5714,2463r,420e" filled="f">
                <v:path arrowok="t"/>
              </v:shape>
            </v:group>
            <v:group id="_x0000_s2167" style="position:absolute;left:5566;top:2041;width:151;height:420" coordorigin="5566,2041" coordsize="151,420">
              <v:shape id="_x0000_s2168" style="position:absolute;left:5566;top:2041;width:151;height:420" coordorigin="5566,2041" coordsize="151,420" path="m5566,2041r151,420e" filled="f">
                <v:path arrowok="t"/>
              </v:shape>
            </v:group>
            <v:group id="_x0000_s2169" style="position:absolute;left:7577;top:1606;width:2;height:420" coordorigin="7577,1606" coordsize="2,420">
              <v:shape id="_x0000_s2170" style="position:absolute;left:7577;top:1606;width:2;height:420" coordorigin="7577,1606" coordsize="0,420" path="m7577,1606r,420e" filled="f">
                <v:path arrowok="t"/>
              </v:shape>
            </v:group>
            <v:group id="_x0000_s2171" style="position:absolute;left:7574;top:2461;width:2;height:420" coordorigin="7574,2461" coordsize="2,420">
              <v:shape id="_x0000_s2172" style="position:absolute;left:7574;top:2461;width:2;height:420" coordorigin="7574,2461" coordsize="0,420" path="m7574,2461r,420e" filled="f">
                <v:path arrowok="t"/>
              </v:shape>
            </v:group>
            <v:group id="_x0000_s2173" style="position:absolute;left:7426;top:2041;width:151;height:420" coordorigin="7426,2041" coordsize="151,420">
              <v:shape id="_x0000_s2174" style="position:absolute;left:7426;top:2041;width:151;height:420" coordorigin="7426,2041" coordsize="151,420" path="m7426,2041r151,420e" filled="f">
                <v:path arrowok="t"/>
              </v:shape>
            </v:group>
            <v:group id="_x0000_s2175" style="position:absolute;left:3480;top:1606;width:4200;height:2" coordorigin="3480,1606" coordsize="4200,2">
              <v:shape id="_x0000_s2176" style="position:absolute;left:3480;top:1606;width:4200;height:2" coordorigin="3480,1606" coordsize="4200,0" path="m3480,1606r4200,e" filled="f">
                <v:path arrowok="t"/>
              </v:shape>
            </v:group>
            <v:group id="_x0000_s2177" style="position:absolute;left:7502;top:1868;width:178;height:175" coordorigin="7502,1868" coordsize="178,175">
              <v:shape id="_x0000_s2178" style="position:absolute;left:7502;top:1868;width:178;height:175" coordorigin="7502,1868" coordsize="178,175" path="m7502,1868r178,175e" filled="f">
                <v:path arrowok="t"/>
              </v:shape>
            </v:group>
            <v:group id="_x0000_s2179" style="position:absolute;left:7502;top:1868;width:178;height:158" coordorigin="7502,1868" coordsize="178,158">
              <v:shape id="_x0000_s2180" style="position:absolute;left:7502;top:1868;width:178;height:158" coordorigin="7502,1868" coordsize="178,158" path="m7502,2026r178,-158e" filled="f">
                <v:path arrowok="t"/>
              </v:shape>
            </v:group>
            <v:group id="_x0000_s2181" style="position:absolute;left:5640;top:1851;width:178;height:175" coordorigin="5640,1851" coordsize="178,175">
              <v:shape id="_x0000_s2182" style="position:absolute;left:5640;top:1851;width:178;height:175" coordorigin="5640,1851" coordsize="178,175" path="m5640,1851r178,175e" filled="f">
                <v:path arrowok="t"/>
              </v:shape>
            </v:group>
            <v:group id="_x0000_s2183" style="position:absolute;left:5640;top:1851;width:178;height:161" coordorigin="5640,1851" coordsize="178,161">
              <v:shape id="_x0000_s2184" style="position:absolute;left:5640;top:1851;width:178;height:161" coordorigin="5640,1851" coordsize="178,161" path="m5640,2012r178,-161e" filled="f">
                <v:path arrowok="t"/>
              </v:shape>
            </v:group>
            <v:group id="_x0000_s2185" style="position:absolute;left:5461;top:2881;width:539;height:530" coordorigin="5461,2881" coordsize="539,530">
              <v:shape id="_x0000_s2186" style="position:absolute;left:5461;top:2881;width:539;height:530" coordorigin="5461,2881" coordsize="539,530" path="m5729,2881r-68,9l5599,2914r-53,38l5504,3002r-29,58l5461,3126r1,25l5475,3222r27,61l5542,3334r49,40l5650,3400r65,11l5740,3410r70,-13l5872,3370r52,-40l5963,3280r26,-58l6000,3157r-1,-24l5985,3066r-28,-60l5916,2956r-51,-39l5804,2891r-67,-10l5729,2881xe" filled="f">
                <v:path arrowok="t"/>
              </v:shape>
            </v:group>
            <v:group id="_x0000_s2187" style="position:absolute;left:5461;top:3121;width:539;height:530" coordorigin="5461,3121" coordsize="539,530">
              <v:shape id="_x0000_s2188" style="position:absolute;left:5461;top:3121;width:539;height:530" coordorigin="5461,3121" coordsize="539,530" path="m5729,3121r-68,9l5599,3154r-53,38l5504,3242r-29,58l5461,3366r1,25l5475,3462r27,61l5542,3574r49,40l5650,3640r65,11l5740,3650r70,-13l5872,3610r52,-40l5963,3520r26,-58l6000,3397r-1,-24l5985,3306r-28,-60l5916,3196r-51,-39l5804,3131r-67,-10l5729,3121xe" stroked="f">
                <v:path arrowok="t"/>
              </v:shape>
            </v:group>
            <v:group id="_x0000_s2189" style="position:absolute;left:5461;top:3121;width:539;height:530" coordorigin="5461,3121" coordsize="539,530">
              <v:shape id="_x0000_s2190" style="position:absolute;left:5461;top:3121;width:539;height:530" coordorigin="5461,3121" coordsize="539,530" path="m5729,3121r-68,9l5599,3154r-53,38l5504,3242r-29,58l5461,3366r1,25l5475,3462r27,61l5542,3574r49,40l5650,3640r65,11l5740,3650r70,-13l5872,3610r52,-40l5963,3520r26,-58l6000,3397r-1,-24l5985,3306r-28,-60l5916,3196r-51,-39l5804,3131r-67,-10l5729,3121xe" filled="f">
                <v:path arrowok="t"/>
              </v:shape>
            </v:group>
            <v:group id="_x0000_s2191" style="position:absolute;left:7321;top:2881;width:539;height:530" coordorigin="7321,2881" coordsize="539,530">
              <v:shape id="_x0000_s2192" style="position:absolute;left:7321;top:2881;width:539;height:530" coordorigin="7321,2881" coordsize="539,530" path="m7589,2881r-68,9l7459,2914r-53,38l7364,3002r-29,58l7321,3126r1,25l7335,3222r27,61l7402,3334r49,40l7510,3400r65,11l7600,3410r70,-13l7732,3370r52,-40l7823,3280r26,-58l7860,3157r-1,-24l7845,3066r-28,-60l7776,2956r-51,-39l7664,2891r-67,-10l7589,2881xe" filled="f">
                <v:path arrowok="t"/>
              </v:shape>
            </v:group>
            <v:group id="_x0000_s2193" style="position:absolute;left:7321;top:3121;width:539;height:530" coordorigin="7321,3121" coordsize="539,530">
              <v:shape id="_x0000_s2194" style="position:absolute;left:7321;top:3121;width:539;height:530" coordorigin="7321,3121" coordsize="539,530" path="m7589,3121r-68,9l7459,3154r-53,38l7364,3242r-29,58l7321,3366r1,25l7335,3462r27,61l7402,3574r49,40l7510,3640r65,11l7600,3650r70,-13l7732,3610r52,-40l7823,3520r26,-58l7860,3397r-1,-24l7845,3306r-28,-60l7776,3196r-51,-39l7664,3131r-67,-10l7589,3121xe" stroked="f">
                <v:path arrowok="t"/>
              </v:shape>
            </v:group>
            <v:group id="_x0000_s2195" style="position:absolute;left:7321;top:3121;width:539;height:530" coordorigin="7321,3121" coordsize="539,530">
              <v:shape id="_x0000_s2196" style="position:absolute;left:7321;top:3121;width:539;height:530" coordorigin="7321,3121" coordsize="539,530" path="m7589,3121r-68,9l7459,3154r-53,38l7364,3242r-29,58l7321,3366r1,25l7335,3462r27,61l7402,3574r49,40l7510,3640r65,11l7600,3650r70,-13l7732,3610r52,-40l7823,3520r26,-58l7860,3397r-1,-24l7845,3306r-28,-60l7776,3196r-51,-39l7664,3131r-67,-10l7589,3121xe" filled="f">
                <v:path arrowok="t"/>
              </v:shape>
            </v:group>
            <v:group id="_x0000_s2197" style="position:absolute;left:5702;top:3651;width:2;height:420" coordorigin="5702,3651" coordsize="2,420">
              <v:shape id="_x0000_s2198" style="position:absolute;left:5702;top:3651;width:2;height:420" coordorigin="5702,3651" coordsize="0,420" path="m5702,3651r,420e" filled="f">
                <v:path arrowok="t"/>
              </v:shape>
            </v:group>
            <v:group id="_x0000_s2199" style="position:absolute;left:5702;top:4506;width:2;height:420" coordorigin="5702,4506" coordsize="2,420">
              <v:shape id="_x0000_s2200" style="position:absolute;left:5702;top:4506;width:2;height:420" coordorigin="5702,4506" coordsize="0,420" path="m5702,4506r,420e" filled="f">
                <v:path arrowok="t"/>
              </v:shape>
            </v:group>
            <v:group id="_x0000_s2201" style="position:absolute;left:5551;top:4086;width:151;height:420" coordorigin="5551,4086" coordsize="151,420">
              <v:shape id="_x0000_s2202" style="position:absolute;left:5551;top:4086;width:151;height:420" coordorigin="5551,4086" coordsize="151,420" path="m5551,4086r151,420e" filled="f">
                <v:path arrowok="t"/>
              </v:shape>
            </v:group>
            <v:group id="_x0000_s2203" style="position:absolute;left:5628;top:3896;width:178;height:175" coordorigin="5628,3896" coordsize="178,175">
              <v:shape id="_x0000_s2204" style="position:absolute;left:5628;top:3896;width:178;height:175" coordorigin="5628,3896" coordsize="178,175" path="m5628,3896r178,175e" filled="f">
                <v:path arrowok="t"/>
              </v:shape>
            </v:group>
            <v:group id="_x0000_s2205" style="position:absolute;left:5628;top:3896;width:178;height:161" coordorigin="5628,3896" coordsize="178,161">
              <v:shape id="_x0000_s2206" style="position:absolute;left:5628;top:3896;width:178;height:161" coordorigin="5628,3896" coordsize="178,161" path="m5628,4057r178,-161e" filled="f">
                <v:path arrowok="t"/>
              </v:shape>
            </v:group>
            <v:group id="_x0000_s2207" style="position:absolute;left:7577;top:3666;width:2;height:420" coordorigin="7577,3666" coordsize="2,420">
              <v:shape id="_x0000_s2208" style="position:absolute;left:7577;top:3666;width:2;height:420" coordorigin="7577,3666" coordsize="0,420" path="m7577,3666r,420e" filled="f">
                <v:path arrowok="t"/>
              </v:shape>
            </v:group>
            <v:group id="_x0000_s2209" style="position:absolute;left:7577;top:4520;width:2;height:420" coordorigin="7577,4520" coordsize="2,420">
              <v:shape id="_x0000_s2210" style="position:absolute;left:7577;top:4520;width:2;height:420" coordorigin="7577,4520" coordsize="0,420" path="m7577,4520r,420e" filled="f">
                <v:path arrowok="t"/>
              </v:shape>
            </v:group>
            <v:group id="_x0000_s2211" style="position:absolute;left:7428;top:4100;width:149;height:420" coordorigin="7428,4100" coordsize="149,420">
              <v:shape id="_x0000_s2212" style="position:absolute;left:7428;top:4100;width:149;height:420" coordorigin="7428,4100" coordsize="149,420" path="m7428,4100r149,420e" filled="f">
                <v:path arrowok="t"/>
              </v:shape>
            </v:group>
            <v:group id="_x0000_s2213" style="position:absolute;left:7502;top:3910;width:178;height:175" coordorigin="7502,3910" coordsize="178,175">
              <v:shape id="_x0000_s2214" style="position:absolute;left:7502;top:3910;width:178;height:175" coordorigin="7502,3910" coordsize="178,175" path="m7502,3910r178,176e" filled="f">
                <v:path arrowok="t"/>
              </v:shape>
            </v:group>
            <v:group id="_x0000_s2215" style="position:absolute;left:7502;top:3910;width:178;height:161" coordorigin="7502,3910" coordsize="178,161">
              <v:shape id="_x0000_s2216" style="position:absolute;left:7502;top:3910;width:178;height:161" coordorigin="7502,3910" coordsize="178,161" path="m7502,4071r178,-161e" filled="f">
                <v:path arrowok="t"/>
              </v:shape>
            </v:group>
            <v:group id="_x0000_s2217" style="position:absolute;left:3869;top:4926;width:2506;height:2" coordorigin="3869,4926" coordsize="2506,2">
              <v:shape id="_x0000_s2218" style="position:absolute;left:3869;top:4926;width:2506;height:2" coordorigin="3869,4926" coordsize="2506,0" path="m3869,4926r2505,e" filled="f">
                <v:path arrowok="t"/>
              </v:shape>
            </v:group>
            <v:group id="_x0000_s2219" style="position:absolute;left:4426;top:4933;width:120;height:833" coordorigin="4426,4933" coordsize="120,833">
              <v:shape id="_x0000_s2220" style="position:absolute;left:4426;top:4933;width:120;height:833" coordorigin="4426,4933" coordsize="120,833" path="m4478,5646r-52,l4486,5766r45,-92l4486,5674r-5,-2l4478,5667r,-21xe" fillcolor="black" stroked="f">
                <v:path arrowok="t"/>
              </v:shape>
              <v:shape id="_x0000_s2221" style="position:absolute;left:4426;top:4933;width:120;height:833" coordorigin="4426,4933" coordsize="120,833" path="m4486,4933r-5,2l4478,4940r,727l4481,5672r5,2l4490,5672r3,-5l4493,4940r-3,-5l4486,4933xe" fillcolor="black" stroked="f">
                <v:path arrowok="t"/>
              </v:shape>
              <v:shape id="_x0000_s2222" style="position:absolute;left:4426;top:4933;width:120;height:833" coordorigin="4426,4933" coordsize="120,833" path="m4546,5646r-53,l4493,5667r-3,5l4486,5674r45,l4546,5646xe" fillcolor="black" stroked="f">
                <v:path arrowok="t"/>
              </v:shape>
            </v:group>
            <v:group id="_x0000_s2223" style="position:absolute;left:5940;top:4918;width:120;height:758" coordorigin="5940,4918" coordsize="120,758">
              <v:shape id="_x0000_s2224" style="position:absolute;left:5940;top:4918;width:120;height:758" coordorigin="5940,4918" coordsize="120,758" path="m5993,5557r-53,l6000,5677r47,-94l6000,5583r-5,-2l5993,5576r,-19xe" fillcolor="black" stroked="f">
                <v:path arrowok="t"/>
              </v:shape>
              <v:shape id="_x0000_s2225" style="position:absolute;left:5940;top:4918;width:120;height:758" coordorigin="5940,4918" coordsize="120,758" path="m6000,4918r-5,3l5993,4926r,650l5995,5581r5,2l6005,5581r2,-5l6007,4926r-2,-5l6000,4918xe" fillcolor="black" stroked="f">
                <v:path arrowok="t"/>
              </v:shape>
              <v:shape id="_x0000_s2226" style="position:absolute;left:5940;top:4918;width:120;height:758" coordorigin="5940,4918" coordsize="120,758" path="m6060,5557r-53,l6007,5576r-2,5l6000,5583r47,l6060,5557xe" fillcolor="black" stroked="f">
                <v:path arrowok="t"/>
              </v:shape>
            </v:group>
            <v:group id="_x0000_s2227" style="position:absolute;left:7260;top:4933;width:120;height:758" coordorigin="7260,4933" coordsize="120,758">
              <v:shape id="_x0000_s2228" style="position:absolute;left:7260;top:4933;width:120;height:758" coordorigin="7260,4933" coordsize="120,758" path="m7313,5571r-53,l7320,5691r47,-93l7315,5598r-2,-8l7313,5571xe" fillcolor="black" stroked="f">
                <v:path arrowok="t"/>
              </v:shape>
              <v:shape id="_x0000_s2229" style="position:absolute;left:7260;top:4933;width:120;height:758" coordorigin="7260,4933" coordsize="120,758" path="m7320,4933r-5,2l7313,4940r,650l7315,5598r10,l7327,5590r,-650l7325,4935r-5,-2xe" fillcolor="black" stroked="f">
                <v:path arrowok="t"/>
              </v:shape>
              <v:shape id="_x0000_s2230" style="position:absolute;left:7260;top:4933;width:120;height:758" coordorigin="7260,4933" coordsize="120,758" path="m7380,5571r-53,l7327,5590r-2,8l7367,5598r13,-27xe" fillcolor="black" stroked="f">
                <v:path arrowok="t"/>
              </v:shape>
            </v:group>
            <v:group id="_x0000_s2231" style="position:absolute;left:6989;top:4940;width:2506;height:2" coordorigin="6989,4940" coordsize="2506,2">
              <v:shape id="_x0000_s2232" style="position:absolute;left:6989;top:4940;width:2506;height:2" coordorigin="6989,4940" coordsize="2506,0" path="m6989,4940r2505,e" filled="f">
                <v:path arrowok="t"/>
              </v:shape>
            </v:group>
            <v:group id="_x0000_s2233" style="position:absolute;left:8669;top:4933;width:120;height:833" coordorigin="8669,4933" coordsize="120,833">
              <v:shape id="_x0000_s2234" style="position:absolute;left:8669;top:4933;width:120;height:833" coordorigin="8669,4933" coordsize="120,833" path="m8722,5646r-53,l8729,5766r45,-92l8729,5674r-5,-2l8722,5667r,-21xe" fillcolor="black" stroked="f">
                <v:path arrowok="t"/>
              </v:shape>
              <v:shape id="_x0000_s2235" style="position:absolute;left:8669;top:4933;width:120;height:833" coordorigin="8669,4933" coordsize="120,833" path="m8729,4933r-5,2l8722,4940r,727l8724,5672r5,2l8736,5672r2,-5l8738,4940r-2,-5l8729,4933xe" fillcolor="black" stroked="f">
                <v:path arrowok="t"/>
              </v:shape>
              <v:shape id="_x0000_s2236" style="position:absolute;left:8669;top:4933;width:120;height:833" coordorigin="8669,4933" coordsize="120,833" path="m8789,5646r-51,l8738,5667r-2,5l8729,5674r45,l8789,5646xe" fillcolor="black" stroked="f">
                <v:path arrowok="t"/>
              </v:shape>
            </v:group>
            <v:group id="_x0000_s2237" style="position:absolute;left:6300;top:4796;width:178;height:175" coordorigin="6300,4796" coordsize="178,175">
              <v:shape id="_x0000_s2238" style="position:absolute;left:6300;top:4796;width:178;height:175" coordorigin="6300,4796" coordsize="178,175" path="m6300,4796r178,175e" filled="f">
                <v:path arrowok="t"/>
              </v:shape>
            </v:group>
            <v:group id="_x0000_s2239" style="position:absolute;left:6300;top:4796;width:178;height:161" coordorigin="6300,4796" coordsize="178,161">
              <v:shape id="_x0000_s2240" style="position:absolute;left:6300;top:4796;width:178;height:161" coordorigin="6300,4796" coordsize="178,161" path="m6300,4957r178,-161e" filled="f">
                <v:path arrowok="t"/>
              </v:shape>
            </v:group>
            <v:group id="_x0000_s2241" style="position:absolute;left:6374;top:4940;width:614;height:197" coordorigin="6374,4940" coordsize="614,197">
              <v:shape id="_x0000_s2242" style="position:absolute;left:6374;top:4940;width:614;height:197" coordorigin="6374,4940" coordsize="614,197" path="m6989,4940r-615,197e" filled="f">
                <v:path arrowok="t"/>
              </v:shape>
            </v:group>
            <w10:wrap anchorx="page"/>
          </v:group>
        </w:pict>
      </w:r>
      <w:r w:rsidRPr="00136596">
        <w:rPr>
          <w:rFonts w:ascii="Tahoma" w:eastAsia="Tahoma" w:hAnsi="Tahoma" w:cs="Tahoma"/>
          <w:sz w:val="20"/>
          <w:szCs w:val="20"/>
        </w:rPr>
        <w:pict>
          <v:group id="_x0000_s2243" style="position:absolute;left:0;text-align:left;margin-left:206pt;margin-top:44.8pt;width:26.2pt;height:14.9pt;z-index:-251656192;mso-position-horizontal-relative:page" coordorigin="4120,896" coordsize="524,298">
            <v:group id="_x0000_s2244" style="position:absolute;left:4128;top:1050;width:509;height:2" coordorigin="4128,1050" coordsize="509,2">
              <v:shape id="_x0000_s2245" style="position:absolute;left:4128;top:1050;width:509;height:2" coordorigin="4128,1050" coordsize="509,0" path="m4637,1050r-509,e" filled="f">
                <v:path arrowok="t"/>
              </v:shape>
            </v:group>
            <v:group id="_x0000_s2246" style="position:absolute;left:4229;top:903;width:257;height:283" coordorigin="4229,903" coordsize="257,283">
              <v:shape id="_x0000_s2247" style="position:absolute;left:4229;top:903;width:257;height:283" coordorigin="4229,903" coordsize="257,283" path="m4486,903r-257,l4358,1186,4486,903xe" stroked="f">
                <v:path arrowok="t"/>
              </v:shape>
            </v:group>
            <v:group id="_x0000_s2248" style="position:absolute;left:4229;top:903;width:257;height:283" coordorigin="4229,903" coordsize="257,283">
              <v:shape id="_x0000_s2249" style="position:absolute;left:4229;top:903;width:257;height:283" coordorigin="4229,903" coordsize="257,283" path="m4358,1186l4486,903r-257,l4358,1186xe" filled="f">
                <v:path arrowok="t"/>
              </v:shape>
            </v:group>
            <w10:wrap anchorx="page"/>
          </v:group>
        </w:pict>
      </w:r>
      <w:r w:rsidRPr="00136596">
        <w:rPr>
          <w:rFonts w:ascii="Tahoma" w:eastAsia="Tahoma" w:hAnsi="Tahoma" w:cs="Tahoma"/>
          <w:sz w:val="20"/>
          <w:szCs w:val="20"/>
        </w:rPr>
        <w:t xml:space="preserve">15 kV Normal </w:t>
      </w:r>
      <w:r w:rsidRPr="00136596">
        <w:rPr>
          <w:rFonts w:ascii="Tahoma" w:eastAsia="Tahoma" w:hAnsi="Tahoma" w:cs="Tahoma"/>
          <w:sz w:val="20"/>
          <w:szCs w:val="20"/>
        </w:rPr>
        <w:tab/>
        <w:t xml:space="preserve">15 kV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Sesours</w:t>
      </w:r>
      <w:proofErr w:type="spellEnd"/>
    </w:p>
    <w:p w:rsidR="00136596" w:rsidRPr="00136596" w:rsidRDefault="00136596" w:rsidP="00136596">
      <w:pPr>
        <w:spacing w:after="0" w:line="200" w:lineRule="exact"/>
        <w:rPr>
          <w:sz w:val="20"/>
          <w:szCs w:val="20"/>
        </w:rPr>
      </w:pPr>
    </w:p>
    <w:p w:rsidR="00136596" w:rsidRPr="00136596" w:rsidRDefault="00136596" w:rsidP="00136596">
      <w:pPr>
        <w:spacing w:after="0" w:line="200" w:lineRule="exact"/>
        <w:rPr>
          <w:sz w:val="20"/>
          <w:szCs w:val="20"/>
        </w:rPr>
      </w:pPr>
    </w:p>
    <w:p w:rsidR="00136596" w:rsidRPr="00136596" w:rsidRDefault="00136596" w:rsidP="00136596">
      <w:pPr>
        <w:spacing w:after="0" w:line="200" w:lineRule="exact"/>
        <w:rPr>
          <w:sz w:val="20"/>
          <w:szCs w:val="20"/>
        </w:rPr>
      </w:pPr>
    </w:p>
    <w:p w:rsidR="00136596" w:rsidRPr="00136596" w:rsidRDefault="00136596" w:rsidP="00136596">
      <w:pPr>
        <w:spacing w:after="0" w:line="200" w:lineRule="exact"/>
        <w:rPr>
          <w:sz w:val="20"/>
          <w:szCs w:val="20"/>
        </w:rPr>
      </w:pPr>
    </w:p>
    <w:p w:rsidR="00136596" w:rsidRPr="00136596" w:rsidRDefault="00136596" w:rsidP="00136596">
      <w:pPr>
        <w:spacing w:after="0" w:line="200" w:lineRule="exact"/>
        <w:rPr>
          <w:sz w:val="20"/>
          <w:szCs w:val="20"/>
        </w:rPr>
      </w:pPr>
    </w:p>
    <w:p w:rsidR="00136596" w:rsidRPr="00136596" w:rsidRDefault="00136596" w:rsidP="00136596">
      <w:pPr>
        <w:spacing w:after="0" w:line="200" w:lineRule="exact"/>
        <w:rPr>
          <w:sz w:val="20"/>
          <w:szCs w:val="20"/>
        </w:rPr>
      </w:pPr>
    </w:p>
    <w:p w:rsidR="00136596" w:rsidRPr="00136596" w:rsidRDefault="00136596" w:rsidP="00136596">
      <w:pPr>
        <w:spacing w:after="0" w:line="200" w:lineRule="exact"/>
        <w:rPr>
          <w:sz w:val="20"/>
          <w:szCs w:val="20"/>
        </w:rPr>
      </w:pPr>
    </w:p>
    <w:p w:rsidR="00136596" w:rsidRPr="00136596" w:rsidRDefault="00136596" w:rsidP="00136596">
      <w:pPr>
        <w:spacing w:after="0" w:line="200" w:lineRule="exact"/>
        <w:rPr>
          <w:sz w:val="20"/>
          <w:szCs w:val="20"/>
        </w:rPr>
      </w:pPr>
    </w:p>
    <w:p w:rsidR="00136596" w:rsidRPr="00136596" w:rsidRDefault="00136596" w:rsidP="00136596">
      <w:pPr>
        <w:spacing w:after="0" w:line="200" w:lineRule="exact"/>
        <w:rPr>
          <w:sz w:val="20"/>
          <w:szCs w:val="20"/>
        </w:rPr>
      </w:pPr>
    </w:p>
    <w:p w:rsidR="00136596" w:rsidRPr="00136596" w:rsidRDefault="00136596" w:rsidP="00136596">
      <w:pPr>
        <w:spacing w:after="0" w:line="200" w:lineRule="exact"/>
        <w:rPr>
          <w:sz w:val="20"/>
          <w:szCs w:val="20"/>
        </w:rPr>
      </w:pPr>
    </w:p>
    <w:p w:rsidR="00136596" w:rsidRPr="00136596" w:rsidRDefault="00136596" w:rsidP="00136596">
      <w:pPr>
        <w:spacing w:before="8" w:after="0" w:line="280" w:lineRule="exact"/>
        <w:rPr>
          <w:sz w:val="28"/>
          <w:szCs w:val="28"/>
        </w:rPr>
      </w:pPr>
    </w:p>
    <w:p w:rsidR="00136596" w:rsidRPr="00136596" w:rsidRDefault="00136596" w:rsidP="00136596">
      <w:pPr>
        <w:spacing w:after="0" w:line="240" w:lineRule="auto"/>
        <w:ind w:left="5203" w:right="3691"/>
        <w:jc w:val="center"/>
        <w:rPr>
          <w:rFonts w:ascii="Tahoma" w:eastAsia="Tahoma" w:hAnsi="Tahoma" w:cs="Tahoma"/>
          <w:sz w:val="20"/>
          <w:szCs w:val="20"/>
        </w:rPr>
      </w:pPr>
      <w:r w:rsidRPr="00136596">
        <w:rPr>
          <w:rFonts w:ascii="Tahoma" w:eastAsia="Tahoma" w:hAnsi="Tahoma" w:cs="Tahoma"/>
          <w:sz w:val="20"/>
          <w:szCs w:val="20"/>
        </w:rPr>
        <w:t>HTA</w:t>
      </w:r>
    </w:p>
    <w:p w:rsidR="00136596" w:rsidRPr="00136596" w:rsidRDefault="00136596" w:rsidP="00136596">
      <w:pPr>
        <w:spacing w:after="0" w:line="200" w:lineRule="exact"/>
        <w:rPr>
          <w:sz w:val="20"/>
          <w:szCs w:val="20"/>
        </w:rPr>
      </w:pPr>
    </w:p>
    <w:p w:rsidR="00136596" w:rsidRPr="00136596" w:rsidRDefault="00136596" w:rsidP="00136596">
      <w:pPr>
        <w:spacing w:after="0" w:line="200" w:lineRule="exact"/>
        <w:rPr>
          <w:sz w:val="20"/>
          <w:szCs w:val="20"/>
        </w:rPr>
      </w:pPr>
    </w:p>
    <w:p w:rsidR="00136596" w:rsidRPr="00136596" w:rsidRDefault="00136596" w:rsidP="00136596">
      <w:pPr>
        <w:spacing w:after="0" w:line="200" w:lineRule="exact"/>
        <w:rPr>
          <w:sz w:val="20"/>
          <w:szCs w:val="20"/>
        </w:rPr>
      </w:pPr>
    </w:p>
    <w:p w:rsidR="00136596" w:rsidRPr="00136596" w:rsidRDefault="00136596" w:rsidP="00136596">
      <w:pPr>
        <w:spacing w:after="0" w:line="200" w:lineRule="exact"/>
        <w:rPr>
          <w:sz w:val="20"/>
          <w:szCs w:val="20"/>
        </w:rPr>
      </w:pPr>
    </w:p>
    <w:p w:rsidR="00136596" w:rsidRPr="00136596" w:rsidRDefault="00136596" w:rsidP="00136596">
      <w:pPr>
        <w:spacing w:after="0" w:line="200" w:lineRule="exact"/>
        <w:rPr>
          <w:sz w:val="20"/>
          <w:szCs w:val="20"/>
        </w:rPr>
      </w:pPr>
    </w:p>
    <w:p w:rsidR="00136596" w:rsidRPr="00136596" w:rsidRDefault="00136596" w:rsidP="00136596">
      <w:pPr>
        <w:spacing w:before="3" w:after="0" w:line="200" w:lineRule="exact"/>
        <w:rPr>
          <w:sz w:val="20"/>
          <w:szCs w:val="20"/>
        </w:rPr>
      </w:pPr>
    </w:p>
    <w:p w:rsidR="00136596" w:rsidRPr="00136596" w:rsidRDefault="00136596" w:rsidP="00136596">
      <w:pPr>
        <w:spacing w:after="0" w:line="240" w:lineRule="auto"/>
        <w:ind w:left="5207" w:right="3830"/>
        <w:jc w:val="center"/>
        <w:rPr>
          <w:rFonts w:ascii="Tahoma" w:eastAsia="Tahoma" w:hAnsi="Tahoma" w:cs="Tahoma"/>
          <w:sz w:val="20"/>
          <w:szCs w:val="20"/>
        </w:rPr>
      </w:pPr>
      <w:r w:rsidRPr="00136596">
        <w:rPr>
          <w:rFonts w:ascii="Tahoma" w:eastAsia="Tahoma" w:hAnsi="Tahoma" w:cs="Tahoma"/>
          <w:sz w:val="20"/>
          <w:szCs w:val="20"/>
        </w:rPr>
        <w:t>BT</w:t>
      </w:r>
    </w:p>
    <w:p w:rsidR="00136596" w:rsidRPr="00136596" w:rsidRDefault="00136596" w:rsidP="00136596">
      <w:pPr>
        <w:spacing w:before="6" w:after="0" w:line="160" w:lineRule="exact"/>
        <w:rPr>
          <w:sz w:val="16"/>
          <w:szCs w:val="16"/>
        </w:rPr>
      </w:pPr>
    </w:p>
    <w:p w:rsidR="00136596" w:rsidRPr="00136596" w:rsidRDefault="00136596" w:rsidP="00136596">
      <w:pPr>
        <w:spacing w:after="0" w:line="200" w:lineRule="exact"/>
        <w:rPr>
          <w:sz w:val="20"/>
          <w:szCs w:val="20"/>
        </w:rPr>
      </w:pPr>
    </w:p>
    <w:p w:rsidR="00136596" w:rsidRPr="00136596" w:rsidRDefault="00136596" w:rsidP="00136596">
      <w:pPr>
        <w:spacing w:after="0" w:line="200" w:lineRule="exact"/>
        <w:rPr>
          <w:sz w:val="20"/>
          <w:szCs w:val="20"/>
        </w:rPr>
      </w:pPr>
    </w:p>
    <w:p w:rsidR="00136596" w:rsidRPr="00136596" w:rsidRDefault="00136596" w:rsidP="00136596">
      <w:pPr>
        <w:spacing w:after="0" w:line="200" w:lineRule="exact"/>
        <w:rPr>
          <w:sz w:val="20"/>
          <w:szCs w:val="20"/>
        </w:rPr>
      </w:pPr>
    </w:p>
    <w:p w:rsidR="00136596" w:rsidRPr="00136596" w:rsidRDefault="00136596" w:rsidP="00136596">
      <w:pPr>
        <w:spacing w:after="0" w:line="200" w:lineRule="exact"/>
        <w:rPr>
          <w:sz w:val="20"/>
          <w:szCs w:val="20"/>
        </w:rPr>
      </w:pPr>
    </w:p>
    <w:p w:rsidR="00136596" w:rsidRPr="00136596" w:rsidRDefault="00136596" w:rsidP="00136596">
      <w:pPr>
        <w:spacing w:after="0" w:line="200" w:lineRule="exact"/>
        <w:rPr>
          <w:sz w:val="20"/>
          <w:szCs w:val="20"/>
        </w:rPr>
      </w:pPr>
    </w:p>
    <w:p w:rsidR="00136596" w:rsidRPr="00136596" w:rsidRDefault="00136596" w:rsidP="00136596">
      <w:pPr>
        <w:spacing w:after="0" w:line="200" w:lineRule="exact"/>
        <w:rPr>
          <w:sz w:val="20"/>
          <w:szCs w:val="20"/>
        </w:rPr>
      </w:pPr>
    </w:p>
    <w:p w:rsidR="00136596" w:rsidRPr="00136596" w:rsidRDefault="00136596" w:rsidP="00136596">
      <w:pPr>
        <w:spacing w:after="0" w:line="200" w:lineRule="exact"/>
        <w:rPr>
          <w:sz w:val="20"/>
          <w:szCs w:val="20"/>
        </w:rPr>
      </w:pPr>
    </w:p>
    <w:p w:rsidR="00136596" w:rsidRPr="00136596" w:rsidRDefault="00136596" w:rsidP="00136596">
      <w:pPr>
        <w:tabs>
          <w:tab w:val="left" w:pos="4660"/>
          <w:tab w:val="left" w:pos="6940"/>
        </w:tabs>
        <w:spacing w:after="0" w:line="240" w:lineRule="auto"/>
        <w:ind w:left="2407" w:right="-20"/>
        <w:rPr>
          <w:rFonts w:ascii="Tahoma" w:eastAsia="Tahoma" w:hAnsi="Tahoma" w:cs="Tahoma"/>
          <w:sz w:val="20"/>
          <w:szCs w:val="20"/>
        </w:rPr>
      </w:pPr>
      <w:proofErr w:type="spellStart"/>
      <w:r w:rsidRPr="00136596">
        <w:rPr>
          <w:rFonts w:ascii="Tahoma" w:eastAsia="Tahoma" w:hAnsi="Tahoma" w:cs="Tahoma"/>
          <w:sz w:val="20"/>
          <w:szCs w:val="20"/>
        </w:rPr>
        <w:t>Départs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disjoncteurs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r w:rsidRPr="00136596">
        <w:rPr>
          <w:rFonts w:ascii="Tahoma" w:eastAsia="Tahoma" w:hAnsi="Tahoma" w:cs="Tahoma"/>
          <w:sz w:val="20"/>
          <w:szCs w:val="20"/>
        </w:rPr>
        <w:tab/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Départs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moteurs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r w:rsidRPr="00136596">
        <w:rPr>
          <w:rFonts w:ascii="Tahoma" w:eastAsia="Tahoma" w:hAnsi="Tahoma" w:cs="Tahoma"/>
          <w:sz w:val="20"/>
          <w:szCs w:val="20"/>
        </w:rPr>
        <w:tab/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Départs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disjoncteurs</w:t>
      </w:r>
      <w:proofErr w:type="spellEnd"/>
    </w:p>
    <w:p w:rsidR="00136596" w:rsidRPr="00136596" w:rsidRDefault="00136596" w:rsidP="00136596">
      <w:pPr>
        <w:spacing w:after="0" w:line="200" w:lineRule="exact"/>
        <w:rPr>
          <w:sz w:val="20"/>
          <w:szCs w:val="20"/>
        </w:rPr>
      </w:pPr>
    </w:p>
    <w:p w:rsidR="00136596" w:rsidRPr="00136596" w:rsidRDefault="00136596" w:rsidP="00136596">
      <w:pPr>
        <w:spacing w:before="1" w:after="0" w:line="280" w:lineRule="exact"/>
        <w:rPr>
          <w:sz w:val="28"/>
          <w:szCs w:val="28"/>
        </w:rPr>
      </w:pPr>
    </w:p>
    <w:p w:rsidR="00136596" w:rsidRPr="00136596" w:rsidRDefault="00136596" w:rsidP="00136596">
      <w:pPr>
        <w:spacing w:after="0" w:line="240" w:lineRule="auto"/>
        <w:ind w:left="990" w:right="94"/>
        <w:rPr>
          <w:rFonts w:ascii="Tahoma" w:eastAsia="Tahoma" w:hAnsi="Tahoma" w:cs="Tahoma"/>
          <w:sz w:val="20"/>
          <w:szCs w:val="20"/>
        </w:rPr>
      </w:pPr>
      <w:proofErr w:type="spellStart"/>
      <w:r w:rsidRPr="00136596">
        <w:rPr>
          <w:rFonts w:ascii="Tahoma" w:eastAsia="Tahoma" w:hAnsi="Tahoma" w:cs="Tahoma"/>
          <w:sz w:val="20"/>
          <w:szCs w:val="20"/>
        </w:rPr>
        <w:t>Chaque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transformateur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aura la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capacité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nécessaire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gramStart"/>
      <w:r w:rsidRPr="00136596">
        <w:rPr>
          <w:rFonts w:ascii="Tahoma" w:eastAsia="Tahoma" w:hAnsi="Tahoma" w:cs="Tahoma"/>
          <w:sz w:val="20"/>
          <w:szCs w:val="20"/>
        </w:rPr>
        <w:t>et</w:t>
      </w:r>
      <w:proofErr w:type="gram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suffisante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d’alimenter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seul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la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totalité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l’installation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en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fonctionnement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normal.</w:t>
      </w:r>
    </w:p>
    <w:p w:rsidR="00136596" w:rsidRPr="00136596" w:rsidRDefault="00136596" w:rsidP="00136596">
      <w:pPr>
        <w:spacing w:before="8" w:after="0" w:line="110" w:lineRule="exact"/>
        <w:rPr>
          <w:sz w:val="11"/>
          <w:szCs w:val="11"/>
        </w:rPr>
      </w:pPr>
    </w:p>
    <w:p w:rsidR="00136596" w:rsidRPr="00136596" w:rsidRDefault="00136596" w:rsidP="00136596">
      <w:pPr>
        <w:spacing w:after="0" w:line="240" w:lineRule="auto"/>
        <w:ind w:left="990" w:right="93"/>
        <w:rPr>
          <w:rFonts w:ascii="Tahoma" w:eastAsia="Tahoma" w:hAnsi="Tahoma" w:cs="Tahoma"/>
          <w:sz w:val="20"/>
          <w:szCs w:val="20"/>
        </w:rPr>
      </w:pPr>
      <w:r w:rsidRPr="00136596">
        <w:rPr>
          <w:rFonts w:ascii="Tahoma" w:eastAsia="Tahoma" w:hAnsi="Tahoma" w:cs="Tahoma"/>
          <w:sz w:val="20"/>
          <w:szCs w:val="20"/>
        </w:rPr>
        <w:t xml:space="preserve">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même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, les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schémas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standards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départs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moteurs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gramStart"/>
      <w:r w:rsidRPr="00136596">
        <w:rPr>
          <w:rFonts w:ascii="Tahoma" w:eastAsia="Tahoma" w:hAnsi="Tahoma" w:cs="Tahoma"/>
          <w:sz w:val="20"/>
          <w:szCs w:val="20"/>
        </w:rPr>
        <w:t>et</w:t>
      </w:r>
      <w:proofErr w:type="gramEnd"/>
      <w:r w:rsidRPr="00136596">
        <w:rPr>
          <w:rFonts w:ascii="Tahoma" w:eastAsia="Tahoma" w:hAnsi="Tahoma" w:cs="Tahoma"/>
          <w:sz w:val="20"/>
          <w:szCs w:val="20"/>
        </w:rPr>
        <w:t xml:space="preserve"> instrumentation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sont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donnés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en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annexe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>.</w:t>
      </w:r>
    </w:p>
    <w:p w:rsidR="00136596" w:rsidRPr="00136596" w:rsidRDefault="00136596" w:rsidP="00136596">
      <w:pPr>
        <w:spacing w:before="10" w:after="0" w:line="140" w:lineRule="exact"/>
        <w:rPr>
          <w:sz w:val="14"/>
          <w:szCs w:val="14"/>
        </w:rPr>
      </w:pPr>
    </w:p>
    <w:p w:rsidR="00136596" w:rsidRPr="00136596" w:rsidRDefault="00136596" w:rsidP="00136596">
      <w:pPr>
        <w:spacing w:after="0" w:line="200" w:lineRule="exact"/>
        <w:rPr>
          <w:sz w:val="20"/>
          <w:szCs w:val="20"/>
        </w:rPr>
      </w:pPr>
    </w:p>
    <w:p w:rsidR="00136596" w:rsidRPr="00136596" w:rsidRDefault="00136596" w:rsidP="00136596">
      <w:pPr>
        <w:spacing w:after="0" w:line="240" w:lineRule="auto"/>
        <w:ind w:left="155" w:right="-20"/>
        <w:rPr>
          <w:rFonts w:ascii="Arial Black" w:eastAsia="Arial Black" w:hAnsi="Arial Black" w:cs="Arial Black"/>
          <w:bCs/>
          <w:sz w:val="25"/>
          <w:szCs w:val="25"/>
        </w:rPr>
      </w:pPr>
      <w:r w:rsidRPr="00136596">
        <w:rPr>
          <w:rFonts w:ascii="Arial Black" w:eastAsia="Arial Black" w:hAnsi="Arial Black" w:cs="Arial Black"/>
          <w:b/>
          <w:bCs/>
          <w:color w:val="007F7F"/>
          <w:sz w:val="25"/>
          <w:szCs w:val="25"/>
        </w:rPr>
        <w:t xml:space="preserve">2.  </w:t>
      </w:r>
      <w:r w:rsidRPr="00136596">
        <w:rPr>
          <w:rFonts w:ascii="Arial Black" w:eastAsia="Arial Black" w:hAnsi="Arial Black" w:cs="Arial Black"/>
          <w:b/>
          <w:bCs/>
          <w:color w:val="007F7F"/>
          <w:sz w:val="25"/>
          <w:szCs w:val="25"/>
          <w:u w:val="single" w:color="007F7F"/>
        </w:rPr>
        <w:t xml:space="preserve">PROTECTIONS, REGIME DE NEUTRE </w:t>
      </w:r>
      <w:proofErr w:type="gramStart"/>
      <w:r w:rsidRPr="00136596">
        <w:rPr>
          <w:rFonts w:ascii="Arial Black" w:eastAsia="Arial Black" w:hAnsi="Arial Black" w:cs="Arial Black"/>
          <w:b/>
          <w:bCs/>
          <w:color w:val="007F7F"/>
          <w:sz w:val="25"/>
          <w:szCs w:val="25"/>
          <w:u w:val="single" w:color="007F7F"/>
        </w:rPr>
        <w:t>et</w:t>
      </w:r>
      <w:proofErr w:type="gramEnd"/>
      <w:r w:rsidRPr="00136596">
        <w:rPr>
          <w:rFonts w:ascii="Arial Black" w:eastAsia="Arial Black" w:hAnsi="Arial Black" w:cs="Arial Black"/>
          <w:b/>
          <w:bCs/>
          <w:color w:val="007F7F"/>
          <w:sz w:val="25"/>
          <w:szCs w:val="25"/>
          <w:u w:val="single" w:color="007F7F"/>
        </w:rPr>
        <w:t xml:space="preserve"> </w:t>
      </w:r>
      <w:proofErr w:type="spellStart"/>
      <w:r w:rsidRPr="00136596">
        <w:rPr>
          <w:rFonts w:ascii="Arial Black" w:eastAsia="Arial Black" w:hAnsi="Arial Black" w:cs="Arial Black"/>
          <w:b/>
          <w:bCs/>
          <w:color w:val="007F7F"/>
          <w:sz w:val="25"/>
          <w:szCs w:val="25"/>
          <w:u w:val="single" w:color="007F7F"/>
        </w:rPr>
        <w:t>Icc</w:t>
      </w:r>
      <w:proofErr w:type="spellEnd"/>
    </w:p>
    <w:p w:rsidR="00136596" w:rsidRPr="00136596" w:rsidRDefault="00136596" w:rsidP="00136596">
      <w:pPr>
        <w:spacing w:before="6" w:after="0" w:line="110" w:lineRule="exact"/>
        <w:rPr>
          <w:sz w:val="11"/>
          <w:szCs w:val="11"/>
        </w:rPr>
      </w:pPr>
    </w:p>
    <w:p w:rsidR="00136596" w:rsidRPr="00136596" w:rsidRDefault="00136596" w:rsidP="00136596">
      <w:pPr>
        <w:spacing w:after="0" w:line="240" w:lineRule="auto"/>
        <w:ind w:left="990" w:right="-20"/>
        <w:rPr>
          <w:rFonts w:ascii="Tahoma" w:eastAsia="Tahoma" w:hAnsi="Tahoma" w:cs="Tahoma"/>
          <w:sz w:val="20"/>
          <w:szCs w:val="20"/>
        </w:rPr>
      </w:pPr>
      <w:r w:rsidRPr="00136596">
        <w:rPr>
          <w:rFonts w:ascii="Tahoma" w:eastAsia="Tahoma" w:hAnsi="Tahoma" w:cs="Tahoma"/>
          <w:sz w:val="20"/>
          <w:szCs w:val="20"/>
        </w:rPr>
        <w:t xml:space="preserve">Le régime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neutre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du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réseau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15 kV </w:t>
      </w:r>
      <w:proofErr w:type="spellStart"/>
      <w:proofErr w:type="gramStart"/>
      <w:r w:rsidRPr="00136596">
        <w:rPr>
          <w:rFonts w:ascii="Tahoma" w:eastAsia="Tahoma" w:hAnsi="Tahoma" w:cs="Tahoma"/>
          <w:sz w:val="20"/>
          <w:szCs w:val="20"/>
        </w:rPr>
        <w:t>est</w:t>
      </w:r>
      <w:proofErr w:type="spellEnd"/>
      <w:proofErr w:type="gram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mis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à la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terre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par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impédance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faible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valeur</w:t>
      </w:r>
      <w:proofErr w:type="spellEnd"/>
    </w:p>
    <w:p w:rsidR="00136596" w:rsidRPr="00136596" w:rsidRDefault="00136596" w:rsidP="00136596">
      <w:pPr>
        <w:spacing w:before="1" w:after="0" w:line="240" w:lineRule="auto"/>
        <w:ind w:left="990" w:right="-20"/>
        <w:rPr>
          <w:rFonts w:ascii="Tahoma" w:eastAsia="Tahoma" w:hAnsi="Tahoma" w:cs="Tahoma"/>
          <w:sz w:val="20"/>
          <w:szCs w:val="20"/>
        </w:rPr>
      </w:pPr>
      <w:proofErr w:type="gramStart"/>
      <w:r w:rsidRPr="00136596">
        <w:rPr>
          <w:rFonts w:ascii="Tahoma" w:eastAsia="Tahoma" w:hAnsi="Tahoma" w:cs="Tahoma"/>
          <w:sz w:val="20"/>
          <w:szCs w:val="20"/>
        </w:rPr>
        <w:t xml:space="preserve">(ITSN), les courants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défaut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pouvant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atteindre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plus de 1000 A.</w:t>
      </w:r>
      <w:proofErr w:type="gramEnd"/>
    </w:p>
    <w:p w:rsidR="00136596" w:rsidRPr="00136596" w:rsidRDefault="00136596" w:rsidP="00136596">
      <w:pPr>
        <w:spacing w:before="9" w:after="0" w:line="110" w:lineRule="exact"/>
        <w:rPr>
          <w:sz w:val="11"/>
          <w:szCs w:val="11"/>
        </w:rPr>
      </w:pPr>
    </w:p>
    <w:p w:rsidR="00136596" w:rsidRPr="00136596" w:rsidRDefault="00136596" w:rsidP="00136596">
      <w:pPr>
        <w:spacing w:after="0" w:line="240" w:lineRule="auto"/>
        <w:ind w:left="990" w:right="94"/>
        <w:rPr>
          <w:rFonts w:ascii="Tahoma" w:eastAsia="Tahoma" w:hAnsi="Tahoma" w:cs="Tahoma"/>
          <w:sz w:val="20"/>
          <w:szCs w:val="20"/>
        </w:rPr>
      </w:pPr>
      <w:r w:rsidRPr="00136596">
        <w:rPr>
          <w:rFonts w:ascii="Tahoma" w:eastAsia="Tahoma" w:hAnsi="Tahoma" w:cs="Tahoma"/>
          <w:sz w:val="20"/>
          <w:szCs w:val="20"/>
        </w:rPr>
        <w:t xml:space="preserve">Le régime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neutre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réseaux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BT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Gascogne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Paper </w:t>
      </w:r>
      <w:proofErr w:type="spellStart"/>
      <w:proofErr w:type="gramStart"/>
      <w:r w:rsidRPr="00136596">
        <w:rPr>
          <w:rFonts w:ascii="Tahoma" w:eastAsia="Tahoma" w:hAnsi="Tahoma" w:cs="Tahoma"/>
          <w:sz w:val="20"/>
          <w:szCs w:val="20"/>
        </w:rPr>
        <w:t>est</w:t>
      </w:r>
      <w:proofErr w:type="spellEnd"/>
      <w:proofErr w:type="gram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généralement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mis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à la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terre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par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impédance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faible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valeur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(régime ITSN).</w:t>
      </w:r>
    </w:p>
    <w:p w:rsidR="00136596" w:rsidRPr="00136596" w:rsidRDefault="00136596" w:rsidP="00136596">
      <w:pPr>
        <w:spacing w:before="8" w:after="0" w:line="110" w:lineRule="exact"/>
        <w:rPr>
          <w:sz w:val="11"/>
          <w:szCs w:val="11"/>
        </w:rPr>
      </w:pPr>
    </w:p>
    <w:p w:rsidR="00136596" w:rsidRPr="00136596" w:rsidRDefault="00136596" w:rsidP="00136596">
      <w:pPr>
        <w:spacing w:after="0" w:line="240" w:lineRule="auto"/>
        <w:ind w:left="990" w:right="-20"/>
        <w:rPr>
          <w:rFonts w:ascii="Tahoma" w:eastAsia="Tahoma" w:hAnsi="Tahoma" w:cs="Tahoma"/>
          <w:sz w:val="20"/>
          <w:szCs w:val="20"/>
        </w:rPr>
      </w:pPr>
      <w:proofErr w:type="gramStart"/>
      <w:r w:rsidRPr="00136596">
        <w:rPr>
          <w:rFonts w:ascii="Tahoma" w:eastAsia="Tahoma" w:hAnsi="Tahoma" w:cs="Tahoma"/>
          <w:sz w:val="20"/>
          <w:szCs w:val="20"/>
        </w:rPr>
        <w:t xml:space="preserve">Le régime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neutre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la nouvelle installation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coté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BT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pourra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être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soit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ITSN,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soit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ITAN.</w:t>
      </w:r>
      <w:proofErr w:type="gramEnd"/>
    </w:p>
    <w:p w:rsidR="00136596" w:rsidRPr="00136596" w:rsidRDefault="00136596" w:rsidP="00136596">
      <w:pPr>
        <w:spacing w:before="1" w:after="0" w:line="120" w:lineRule="exact"/>
        <w:rPr>
          <w:sz w:val="12"/>
          <w:szCs w:val="12"/>
        </w:rPr>
      </w:pPr>
    </w:p>
    <w:p w:rsidR="00136596" w:rsidRPr="00136596" w:rsidRDefault="00136596" w:rsidP="00136596">
      <w:pPr>
        <w:spacing w:after="0" w:line="240" w:lineRule="auto"/>
        <w:ind w:left="990" w:right="-20"/>
        <w:rPr>
          <w:rFonts w:ascii="Tahoma" w:eastAsia="Tahoma" w:hAnsi="Tahoma" w:cs="Tahoma"/>
          <w:sz w:val="20"/>
          <w:szCs w:val="20"/>
        </w:rPr>
      </w:pPr>
      <w:r w:rsidRPr="00136596">
        <w:rPr>
          <w:rFonts w:ascii="Tahoma" w:eastAsia="Tahoma" w:hAnsi="Tahoma" w:cs="Tahoma"/>
          <w:sz w:val="20"/>
          <w:szCs w:val="20"/>
        </w:rPr>
        <w:t xml:space="preserve">En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limite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fourniture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pour la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chaufferie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biomasse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, les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intensités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court-circuit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sur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réseau</w:t>
      </w:r>
      <w:proofErr w:type="spellEnd"/>
    </w:p>
    <w:p w:rsidR="00136596" w:rsidRPr="00136596" w:rsidRDefault="00136596" w:rsidP="00136596">
      <w:pPr>
        <w:tabs>
          <w:tab w:val="left" w:pos="4660"/>
        </w:tabs>
        <w:spacing w:before="9" w:after="0" w:line="240" w:lineRule="exact"/>
        <w:ind w:left="990" w:right="98"/>
        <w:rPr>
          <w:rFonts w:ascii="Tahoma" w:eastAsia="Tahoma" w:hAnsi="Tahoma" w:cs="Tahoma"/>
          <w:sz w:val="20"/>
          <w:szCs w:val="20"/>
        </w:rPr>
      </w:pPr>
      <w:r w:rsidRPr="00136596">
        <w:rPr>
          <w:rFonts w:ascii="Tahoma" w:eastAsia="Tahoma" w:hAnsi="Tahoma" w:cs="Tahoma"/>
          <w:sz w:val="20"/>
          <w:szCs w:val="20"/>
        </w:rPr>
        <w:t xml:space="preserve">15 kV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d’alimentation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à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prendre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en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compte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pour la conception et le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choix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équipements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sont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les </w:t>
      </w:r>
      <w:proofErr w:type="spellStart"/>
      <w:proofErr w:type="gramStart"/>
      <w:r w:rsidRPr="00136596">
        <w:rPr>
          <w:rFonts w:ascii="Tahoma" w:eastAsia="Tahoma" w:hAnsi="Tahoma" w:cs="Tahoma"/>
          <w:sz w:val="20"/>
          <w:szCs w:val="20"/>
        </w:rPr>
        <w:t>suivantes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:</w:t>
      </w:r>
      <w:proofErr w:type="gram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Icc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mini = 4300 A, </w:t>
      </w:r>
      <w:r w:rsidRPr="00136596">
        <w:rPr>
          <w:rFonts w:ascii="Tahoma" w:eastAsia="Tahoma" w:hAnsi="Tahoma" w:cs="Tahoma"/>
          <w:sz w:val="20"/>
          <w:szCs w:val="20"/>
        </w:rPr>
        <w:tab/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Icc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maxi = 16 000 A</w:t>
      </w:r>
    </w:p>
    <w:p w:rsidR="00136596" w:rsidRPr="00136596" w:rsidRDefault="00136596" w:rsidP="00136596">
      <w:pPr>
        <w:spacing w:before="4" w:after="0" w:line="110" w:lineRule="exact"/>
        <w:rPr>
          <w:sz w:val="11"/>
          <w:szCs w:val="11"/>
        </w:rPr>
      </w:pPr>
    </w:p>
    <w:p w:rsidR="00136596" w:rsidRPr="00136596" w:rsidRDefault="00136596" w:rsidP="00136596">
      <w:pPr>
        <w:spacing w:after="0" w:line="240" w:lineRule="auto"/>
        <w:ind w:left="990" w:right="-20"/>
        <w:rPr>
          <w:rFonts w:ascii="Tahoma" w:eastAsia="Tahoma" w:hAnsi="Tahoma" w:cs="Tahoma"/>
          <w:sz w:val="20"/>
          <w:szCs w:val="20"/>
        </w:rPr>
      </w:pPr>
      <w:proofErr w:type="gramStart"/>
      <w:r w:rsidRPr="00136596">
        <w:rPr>
          <w:rFonts w:ascii="Tahoma" w:eastAsia="Tahoma" w:hAnsi="Tahoma" w:cs="Tahoma"/>
          <w:sz w:val="20"/>
          <w:szCs w:val="20"/>
        </w:rPr>
        <w:t xml:space="preserve">Les protections des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réseaux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distribution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électrique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seront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du type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électronique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>.</w:t>
      </w:r>
      <w:proofErr w:type="gramEnd"/>
    </w:p>
    <w:p w:rsidR="00136596" w:rsidRPr="00136596" w:rsidRDefault="00136596" w:rsidP="00136596">
      <w:pPr>
        <w:spacing w:after="0" w:line="240" w:lineRule="auto"/>
        <w:rPr>
          <w:rFonts w:ascii="Tahoma" w:eastAsia="Tahoma" w:hAnsi="Tahoma" w:cs="Tahoma"/>
          <w:sz w:val="20"/>
          <w:szCs w:val="20"/>
        </w:rPr>
        <w:sectPr w:rsidR="00136596" w:rsidRPr="00136596">
          <w:pgSz w:w="11900" w:h="16840"/>
          <w:pgMar w:top="1760" w:right="1260" w:bottom="780" w:left="1280" w:header="787" w:footer="597" w:gutter="0"/>
          <w:cols w:space="720"/>
        </w:sectPr>
      </w:pPr>
    </w:p>
    <w:p w:rsidR="00136596" w:rsidRPr="00136596" w:rsidRDefault="00136596" w:rsidP="00136596">
      <w:pPr>
        <w:spacing w:before="72" w:after="0" w:line="240" w:lineRule="auto"/>
        <w:ind w:left="990" w:right="93"/>
        <w:jc w:val="both"/>
        <w:rPr>
          <w:rFonts w:ascii="Tahoma" w:eastAsia="Tahoma" w:hAnsi="Tahoma" w:cs="Tahoma"/>
          <w:sz w:val="20"/>
          <w:szCs w:val="20"/>
        </w:rPr>
      </w:pPr>
      <w:r w:rsidRPr="00136596">
        <w:rPr>
          <w:rFonts w:ascii="Tahoma" w:eastAsia="Tahoma" w:hAnsi="Tahoma" w:cs="Tahoma"/>
          <w:sz w:val="20"/>
          <w:szCs w:val="20"/>
        </w:rPr>
        <w:lastRenderedPageBreak/>
        <w:t xml:space="preserve">La surveillance des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réseaux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sera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assurée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par des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contrôleurs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permanents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d'isolement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avec report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d'alarme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technique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sonore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gramStart"/>
      <w:r w:rsidRPr="00136596">
        <w:rPr>
          <w:rFonts w:ascii="Tahoma" w:eastAsia="Tahoma" w:hAnsi="Tahoma" w:cs="Tahoma"/>
          <w:sz w:val="20"/>
          <w:szCs w:val="20"/>
        </w:rPr>
        <w:t>et</w:t>
      </w:r>
      <w:proofErr w:type="gram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visuel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au local de surveillance.</w:t>
      </w:r>
    </w:p>
    <w:p w:rsidR="00136596" w:rsidRPr="00136596" w:rsidRDefault="00136596" w:rsidP="00136596">
      <w:pPr>
        <w:spacing w:before="28" w:after="0" w:line="362" w:lineRule="exact"/>
        <w:ind w:left="990" w:right="95"/>
        <w:jc w:val="both"/>
        <w:rPr>
          <w:rFonts w:ascii="Tahoma" w:eastAsia="Tahoma" w:hAnsi="Tahoma" w:cs="Tahoma"/>
          <w:sz w:val="20"/>
          <w:szCs w:val="20"/>
        </w:rPr>
      </w:pPr>
      <w:proofErr w:type="spellStart"/>
      <w:r w:rsidRPr="00136596">
        <w:rPr>
          <w:rFonts w:ascii="Tahoma" w:eastAsia="Tahoma" w:hAnsi="Tahoma" w:cs="Tahoma"/>
          <w:sz w:val="20"/>
          <w:szCs w:val="20"/>
        </w:rPr>
        <w:t>L’installation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sera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conçue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,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dimensionnée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gramStart"/>
      <w:r w:rsidRPr="00136596">
        <w:rPr>
          <w:rFonts w:ascii="Tahoma" w:eastAsia="Tahoma" w:hAnsi="Tahoma" w:cs="Tahoma"/>
          <w:sz w:val="20"/>
          <w:szCs w:val="20"/>
        </w:rPr>
        <w:t>et</w:t>
      </w:r>
      <w:proofErr w:type="gramEnd"/>
      <w:r w:rsidRPr="00136596">
        <w:rPr>
          <w:rFonts w:ascii="Tahoma" w:eastAsia="Tahoma" w:hAnsi="Tahoma" w:cs="Tahoma"/>
          <w:sz w:val="20"/>
          <w:szCs w:val="20"/>
        </w:rPr>
        <w:t xml:space="preserve"> protégée par rapport aux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risques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liés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à la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foudre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.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Notamment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les circuits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électriques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seront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pourvus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parafoudres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nécessaires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en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fonction</w:t>
      </w:r>
      <w:proofErr w:type="spellEnd"/>
    </w:p>
    <w:p w:rsidR="00136596" w:rsidRPr="00136596" w:rsidRDefault="00136596" w:rsidP="00136596">
      <w:pPr>
        <w:spacing w:after="0" w:line="209" w:lineRule="exact"/>
        <w:ind w:left="990" w:right="5531"/>
        <w:jc w:val="both"/>
        <w:rPr>
          <w:rFonts w:ascii="Tahoma" w:eastAsia="Tahoma" w:hAnsi="Tahoma" w:cs="Tahoma"/>
          <w:sz w:val="20"/>
          <w:szCs w:val="20"/>
        </w:rPr>
      </w:pPr>
      <w:proofErr w:type="gramStart"/>
      <w:r w:rsidRPr="00136596">
        <w:rPr>
          <w:rFonts w:ascii="Tahoma" w:eastAsia="Tahoma" w:hAnsi="Tahoma" w:cs="Tahoma"/>
          <w:sz w:val="20"/>
          <w:szCs w:val="20"/>
        </w:rPr>
        <w:t>de</w:t>
      </w:r>
      <w:proofErr w:type="gram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l’étude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protection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foudre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>.</w:t>
      </w:r>
    </w:p>
    <w:p w:rsidR="00136596" w:rsidRPr="00136596" w:rsidRDefault="00136596" w:rsidP="00136596">
      <w:pPr>
        <w:spacing w:before="1" w:after="0" w:line="120" w:lineRule="exact"/>
        <w:rPr>
          <w:sz w:val="12"/>
          <w:szCs w:val="12"/>
        </w:rPr>
      </w:pPr>
    </w:p>
    <w:p w:rsidR="00136596" w:rsidRPr="00136596" w:rsidRDefault="00136596" w:rsidP="00136596">
      <w:pPr>
        <w:spacing w:after="0" w:line="239" w:lineRule="auto"/>
        <w:ind w:left="990" w:right="97"/>
        <w:jc w:val="both"/>
        <w:rPr>
          <w:rFonts w:ascii="Tahoma" w:eastAsia="Tahoma" w:hAnsi="Tahoma" w:cs="Tahoma"/>
          <w:sz w:val="20"/>
          <w:szCs w:val="20"/>
        </w:rPr>
      </w:pPr>
      <w:proofErr w:type="gramStart"/>
      <w:r w:rsidRPr="00136596">
        <w:rPr>
          <w:rFonts w:ascii="Tahoma" w:eastAsia="Tahoma" w:hAnsi="Tahoma" w:cs="Tahoma"/>
          <w:sz w:val="20"/>
          <w:szCs w:val="20"/>
        </w:rPr>
        <w:t>Il  sera</w:t>
      </w:r>
      <w:proofErr w:type="gramEnd"/>
      <w:r w:rsidRPr="00136596">
        <w:rPr>
          <w:rFonts w:ascii="Tahoma" w:eastAsia="Tahoma" w:hAnsi="Tahoma" w:cs="Tahoma"/>
          <w:sz w:val="20"/>
          <w:szCs w:val="20"/>
        </w:rPr>
        <w:t xml:space="preserve">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tenu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compte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de  la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réglementation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ICPE.  Les  installations  de  protection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contre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la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foudre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respecteront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les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normes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NFC17-102  –  NFC17-108.  </w:t>
      </w:r>
      <w:proofErr w:type="spellStart"/>
      <w:proofErr w:type="gramStart"/>
      <w:r w:rsidRPr="00136596">
        <w:rPr>
          <w:rFonts w:ascii="Tahoma" w:eastAsia="Tahoma" w:hAnsi="Tahoma" w:cs="Tahoma"/>
          <w:sz w:val="20"/>
          <w:szCs w:val="20"/>
        </w:rPr>
        <w:t>L'étude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du</w:t>
      </w:r>
      <w:proofErr w:type="gramEnd"/>
      <w:r w:rsidRPr="00136596">
        <w:rPr>
          <w:rFonts w:ascii="Tahoma" w:eastAsia="Tahoma" w:hAnsi="Tahoma" w:cs="Tahoma"/>
          <w:sz w:val="20"/>
          <w:szCs w:val="20"/>
        </w:rPr>
        <w:t xml:space="preserve">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risque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foudre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sera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incluse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dans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la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prestation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du CONTRACTANT GENERAL.</w:t>
      </w:r>
    </w:p>
    <w:p w:rsidR="00136596" w:rsidRPr="00136596" w:rsidRDefault="00136596" w:rsidP="00136596">
      <w:pPr>
        <w:spacing w:before="1" w:after="0" w:line="150" w:lineRule="exact"/>
        <w:rPr>
          <w:sz w:val="15"/>
          <w:szCs w:val="15"/>
        </w:rPr>
      </w:pPr>
    </w:p>
    <w:p w:rsidR="00136596" w:rsidRPr="00136596" w:rsidRDefault="00136596" w:rsidP="00136596">
      <w:pPr>
        <w:spacing w:after="0" w:line="200" w:lineRule="exact"/>
        <w:rPr>
          <w:sz w:val="20"/>
          <w:szCs w:val="20"/>
        </w:rPr>
      </w:pPr>
    </w:p>
    <w:p w:rsidR="00136596" w:rsidRPr="00136596" w:rsidRDefault="00136596" w:rsidP="00136596">
      <w:pPr>
        <w:spacing w:after="0" w:line="240" w:lineRule="auto"/>
        <w:ind w:left="155" w:right="-20"/>
        <w:rPr>
          <w:rFonts w:ascii="Arial Black" w:eastAsia="Arial Black" w:hAnsi="Arial Black" w:cs="Arial Black"/>
          <w:bCs/>
          <w:sz w:val="25"/>
          <w:szCs w:val="25"/>
        </w:rPr>
      </w:pPr>
      <w:r w:rsidRPr="00136596">
        <w:rPr>
          <w:rFonts w:ascii="Arial Black" w:eastAsia="Arial Black" w:hAnsi="Arial Black" w:cs="Arial Black"/>
          <w:b/>
          <w:bCs/>
          <w:color w:val="007F7F"/>
          <w:sz w:val="25"/>
          <w:szCs w:val="25"/>
        </w:rPr>
        <w:t xml:space="preserve">3.  </w:t>
      </w:r>
      <w:r w:rsidRPr="00136596">
        <w:rPr>
          <w:rFonts w:ascii="Arial Black" w:eastAsia="Arial Black" w:hAnsi="Arial Black" w:cs="Arial Black"/>
          <w:b/>
          <w:bCs/>
          <w:color w:val="007F7F"/>
          <w:sz w:val="25"/>
          <w:szCs w:val="25"/>
          <w:u w:val="single" w:color="007F7F"/>
        </w:rPr>
        <w:t>HARMONIQUES ET COS PHI</w:t>
      </w:r>
    </w:p>
    <w:p w:rsidR="00136596" w:rsidRPr="00136596" w:rsidRDefault="00136596" w:rsidP="00136596">
      <w:pPr>
        <w:spacing w:before="6" w:after="0" w:line="110" w:lineRule="exact"/>
        <w:rPr>
          <w:sz w:val="11"/>
          <w:szCs w:val="11"/>
        </w:rPr>
      </w:pPr>
    </w:p>
    <w:p w:rsidR="00136596" w:rsidRPr="00136596" w:rsidRDefault="00136596" w:rsidP="00136596">
      <w:pPr>
        <w:spacing w:after="0" w:line="240" w:lineRule="auto"/>
        <w:ind w:left="990" w:right="94"/>
        <w:jc w:val="both"/>
        <w:rPr>
          <w:rFonts w:ascii="Tahoma" w:eastAsia="Tahoma" w:hAnsi="Tahoma" w:cs="Tahoma"/>
          <w:sz w:val="20"/>
          <w:szCs w:val="20"/>
        </w:rPr>
      </w:pPr>
      <w:r w:rsidRPr="00136596">
        <w:rPr>
          <w:rFonts w:ascii="Tahoma" w:eastAsia="Tahoma" w:hAnsi="Tahoma" w:cs="Tahoma"/>
          <w:sz w:val="20"/>
          <w:szCs w:val="20"/>
        </w:rPr>
        <w:t xml:space="preserve">Le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taux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d’harmonique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global en tension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actuel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sur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le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réseau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HTA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Gascogne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Paper </w:t>
      </w:r>
      <w:proofErr w:type="spellStart"/>
      <w:proofErr w:type="gramStart"/>
      <w:r w:rsidRPr="00136596">
        <w:rPr>
          <w:rFonts w:ascii="Tahoma" w:eastAsia="Tahoma" w:hAnsi="Tahoma" w:cs="Tahoma"/>
          <w:sz w:val="20"/>
          <w:szCs w:val="20"/>
        </w:rPr>
        <w:t>est</w:t>
      </w:r>
      <w:proofErr w:type="spellEnd"/>
      <w:proofErr w:type="gram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aujourd’hui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limité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à 3 % maximum.</w:t>
      </w:r>
    </w:p>
    <w:p w:rsidR="00136596" w:rsidRPr="00136596" w:rsidRDefault="00136596" w:rsidP="00136596">
      <w:pPr>
        <w:spacing w:before="8" w:after="0" w:line="110" w:lineRule="exact"/>
        <w:rPr>
          <w:sz w:val="11"/>
          <w:szCs w:val="11"/>
        </w:rPr>
      </w:pPr>
    </w:p>
    <w:p w:rsidR="00136596" w:rsidRPr="00136596" w:rsidRDefault="00136596" w:rsidP="00136596">
      <w:pPr>
        <w:spacing w:after="0" w:line="240" w:lineRule="auto"/>
        <w:ind w:left="990" w:right="93"/>
        <w:jc w:val="both"/>
        <w:rPr>
          <w:rFonts w:ascii="Tahoma" w:eastAsia="Tahoma" w:hAnsi="Tahoma" w:cs="Tahoma"/>
          <w:sz w:val="20"/>
          <w:szCs w:val="20"/>
        </w:rPr>
      </w:pPr>
      <w:proofErr w:type="gramStart"/>
      <w:r w:rsidRPr="00136596">
        <w:rPr>
          <w:rFonts w:ascii="Tahoma" w:eastAsia="Tahoma" w:hAnsi="Tahoma" w:cs="Tahoma"/>
          <w:sz w:val="20"/>
          <w:szCs w:val="20"/>
        </w:rPr>
        <w:t xml:space="preserve">En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chaque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limite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fourniture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la nouvelle installation, le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taux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d’harmonique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global en courant ne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devra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pas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dépasser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5 % maximum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quel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que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soit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le régime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fonctionnement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l’installation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>.</w:t>
      </w:r>
      <w:proofErr w:type="gramEnd"/>
    </w:p>
    <w:p w:rsidR="00136596" w:rsidRPr="00136596" w:rsidRDefault="00136596" w:rsidP="00136596">
      <w:pPr>
        <w:spacing w:before="8" w:after="0" w:line="110" w:lineRule="exact"/>
        <w:rPr>
          <w:sz w:val="11"/>
          <w:szCs w:val="11"/>
        </w:rPr>
      </w:pPr>
    </w:p>
    <w:p w:rsidR="00136596" w:rsidRPr="00136596" w:rsidRDefault="00136596" w:rsidP="00136596">
      <w:pPr>
        <w:spacing w:after="0" w:line="240" w:lineRule="auto"/>
        <w:ind w:left="990" w:right="97"/>
        <w:jc w:val="both"/>
        <w:rPr>
          <w:rFonts w:ascii="Tahoma" w:eastAsia="Tahoma" w:hAnsi="Tahoma" w:cs="Tahoma"/>
          <w:sz w:val="20"/>
          <w:szCs w:val="20"/>
        </w:rPr>
      </w:pPr>
      <w:proofErr w:type="gramStart"/>
      <w:r w:rsidRPr="00136596">
        <w:rPr>
          <w:rFonts w:ascii="Tahoma" w:eastAsia="Tahoma" w:hAnsi="Tahoma" w:cs="Tahoma"/>
          <w:sz w:val="20"/>
          <w:szCs w:val="20"/>
        </w:rPr>
        <w:t xml:space="preserve">En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chaque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limite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fourniture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la nouvelle installation, le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facteur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puissance ne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devra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pas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descendre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en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dessous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0.9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quel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que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soit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le régime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fonctionnement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l’installation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>.</w:t>
      </w:r>
      <w:proofErr w:type="gramEnd"/>
    </w:p>
    <w:p w:rsidR="00136596" w:rsidRPr="00136596" w:rsidRDefault="00136596" w:rsidP="00136596">
      <w:pPr>
        <w:spacing w:before="10" w:after="0" w:line="140" w:lineRule="exact"/>
        <w:rPr>
          <w:sz w:val="14"/>
          <w:szCs w:val="14"/>
        </w:rPr>
      </w:pPr>
    </w:p>
    <w:p w:rsidR="00136596" w:rsidRPr="00136596" w:rsidRDefault="00136596" w:rsidP="00136596">
      <w:pPr>
        <w:spacing w:after="0" w:line="200" w:lineRule="exact"/>
        <w:rPr>
          <w:sz w:val="20"/>
          <w:szCs w:val="20"/>
        </w:rPr>
      </w:pPr>
    </w:p>
    <w:p w:rsidR="00136596" w:rsidRPr="00136596" w:rsidRDefault="00136596" w:rsidP="00136596">
      <w:pPr>
        <w:spacing w:after="0" w:line="240" w:lineRule="auto"/>
        <w:ind w:left="155" w:right="-20"/>
        <w:rPr>
          <w:rFonts w:ascii="Arial Black" w:eastAsia="Arial Black" w:hAnsi="Arial Black" w:cs="Arial Black"/>
          <w:bCs/>
          <w:sz w:val="25"/>
          <w:szCs w:val="25"/>
        </w:rPr>
      </w:pPr>
      <w:r w:rsidRPr="00136596">
        <w:rPr>
          <w:rFonts w:ascii="Arial Black" w:eastAsia="Arial Black" w:hAnsi="Arial Black" w:cs="Arial Black"/>
          <w:b/>
          <w:bCs/>
          <w:color w:val="007F7F"/>
          <w:sz w:val="25"/>
          <w:szCs w:val="25"/>
        </w:rPr>
        <w:t xml:space="preserve">4.  </w:t>
      </w:r>
      <w:r w:rsidRPr="00136596">
        <w:rPr>
          <w:rFonts w:ascii="Arial Black" w:eastAsia="Arial Black" w:hAnsi="Arial Black" w:cs="Arial Black"/>
          <w:b/>
          <w:bCs/>
          <w:color w:val="007F7F"/>
          <w:sz w:val="25"/>
          <w:szCs w:val="25"/>
          <w:u w:val="single" w:color="007F7F"/>
        </w:rPr>
        <w:t>MATERIELS HAUTE TENSION</w:t>
      </w:r>
    </w:p>
    <w:p w:rsidR="00136596" w:rsidRPr="00136596" w:rsidRDefault="00136596" w:rsidP="00136596">
      <w:pPr>
        <w:spacing w:before="8" w:after="0" w:line="130" w:lineRule="exact"/>
        <w:rPr>
          <w:sz w:val="13"/>
          <w:szCs w:val="13"/>
        </w:rPr>
      </w:pPr>
    </w:p>
    <w:p w:rsidR="00136596" w:rsidRPr="00136596" w:rsidRDefault="00136596" w:rsidP="00136596">
      <w:pPr>
        <w:spacing w:after="0" w:line="240" w:lineRule="auto"/>
        <w:ind w:left="138" w:right="-20"/>
        <w:rPr>
          <w:rFonts w:ascii="Arial" w:eastAsia="Arial" w:hAnsi="Arial" w:cs="Arial"/>
          <w:sz w:val="20"/>
          <w:szCs w:val="20"/>
        </w:rPr>
      </w:pPr>
      <w:r w:rsidRPr="00136596">
        <w:rPr>
          <w:rFonts w:ascii="Arial" w:eastAsia="Arial" w:hAnsi="Arial" w:cs="Arial"/>
          <w:sz w:val="20"/>
          <w:szCs w:val="20"/>
        </w:rPr>
        <w:t xml:space="preserve">Les </w:t>
      </w:r>
      <w:proofErr w:type="spellStart"/>
      <w:r w:rsidRPr="00136596">
        <w:rPr>
          <w:rFonts w:ascii="Arial" w:eastAsia="Arial" w:hAnsi="Arial" w:cs="Arial"/>
          <w:sz w:val="20"/>
          <w:szCs w:val="20"/>
        </w:rPr>
        <w:t>équipements</w:t>
      </w:r>
      <w:proofErr w:type="spellEnd"/>
      <w:r w:rsidRPr="0013659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136596">
        <w:rPr>
          <w:rFonts w:ascii="Arial" w:eastAsia="Arial" w:hAnsi="Arial" w:cs="Arial"/>
          <w:sz w:val="20"/>
          <w:szCs w:val="20"/>
        </w:rPr>
        <w:t>spécifiés</w:t>
      </w:r>
      <w:proofErr w:type="spellEnd"/>
      <w:r w:rsidRPr="0013659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136596">
        <w:rPr>
          <w:rFonts w:ascii="Arial" w:eastAsia="Arial" w:hAnsi="Arial" w:cs="Arial"/>
          <w:sz w:val="20"/>
          <w:szCs w:val="20"/>
        </w:rPr>
        <w:t>sont</w:t>
      </w:r>
      <w:proofErr w:type="spellEnd"/>
      <w:r w:rsidRPr="0013659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136596">
        <w:rPr>
          <w:rFonts w:ascii="Arial" w:eastAsia="Arial" w:hAnsi="Arial" w:cs="Arial"/>
          <w:sz w:val="20"/>
          <w:szCs w:val="20"/>
        </w:rPr>
        <w:t>étudiés</w:t>
      </w:r>
      <w:proofErr w:type="spellEnd"/>
      <w:r w:rsidRPr="00136596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136596">
        <w:rPr>
          <w:rFonts w:ascii="Arial" w:eastAsia="Arial" w:hAnsi="Arial" w:cs="Arial"/>
          <w:sz w:val="20"/>
          <w:szCs w:val="20"/>
        </w:rPr>
        <w:t>fabriqués</w:t>
      </w:r>
      <w:proofErr w:type="spellEnd"/>
      <w:r w:rsidRPr="00136596">
        <w:rPr>
          <w:rFonts w:ascii="Arial" w:eastAsia="Arial" w:hAnsi="Arial" w:cs="Arial"/>
          <w:sz w:val="20"/>
          <w:szCs w:val="20"/>
        </w:rPr>
        <w:t xml:space="preserve"> et </w:t>
      </w:r>
      <w:proofErr w:type="spellStart"/>
      <w:r w:rsidRPr="00136596">
        <w:rPr>
          <w:rFonts w:ascii="Arial" w:eastAsia="Arial" w:hAnsi="Arial" w:cs="Arial"/>
          <w:sz w:val="20"/>
          <w:szCs w:val="20"/>
        </w:rPr>
        <w:t>testés</w:t>
      </w:r>
      <w:proofErr w:type="spellEnd"/>
      <w:r w:rsidRPr="00136596">
        <w:rPr>
          <w:rFonts w:ascii="Arial" w:eastAsia="Arial" w:hAnsi="Arial" w:cs="Arial"/>
          <w:sz w:val="20"/>
          <w:szCs w:val="20"/>
        </w:rPr>
        <w:t xml:space="preserve"> en accord avec les </w:t>
      </w:r>
      <w:proofErr w:type="spellStart"/>
      <w:proofErr w:type="gramStart"/>
      <w:r w:rsidRPr="00136596">
        <w:rPr>
          <w:rFonts w:ascii="Arial" w:eastAsia="Arial" w:hAnsi="Arial" w:cs="Arial"/>
          <w:sz w:val="20"/>
          <w:szCs w:val="20"/>
        </w:rPr>
        <w:t>normes</w:t>
      </w:r>
      <w:proofErr w:type="spellEnd"/>
      <w:r w:rsidRPr="00136596">
        <w:rPr>
          <w:rFonts w:ascii="Arial" w:eastAsia="Arial" w:hAnsi="Arial" w:cs="Arial"/>
          <w:sz w:val="20"/>
          <w:szCs w:val="20"/>
        </w:rPr>
        <w:t xml:space="preserve"> :</w:t>
      </w:r>
      <w:proofErr w:type="gramEnd"/>
    </w:p>
    <w:p w:rsidR="00136596" w:rsidRPr="00136596" w:rsidRDefault="00136596" w:rsidP="00136596">
      <w:pPr>
        <w:tabs>
          <w:tab w:val="left" w:pos="1200"/>
        </w:tabs>
        <w:spacing w:before="2" w:after="0" w:line="240" w:lineRule="auto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r w:rsidRPr="00136596">
        <w:rPr>
          <w:rFonts w:ascii="Tahoma" w:eastAsia="Times New Roman" w:hAnsi="Tahoma" w:cs="Tahoma"/>
          <w:sz w:val="20"/>
          <w:szCs w:val="20"/>
        </w:rPr>
        <w:t xml:space="preserve">NFC13-100 </w:t>
      </w:r>
      <w:proofErr w:type="gramStart"/>
      <w:r w:rsidRPr="00136596">
        <w:rPr>
          <w:rFonts w:ascii="Tahoma" w:eastAsia="Times New Roman" w:hAnsi="Tahoma" w:cs="Tahoma"/>
          <w:sz w:val="20"/>
          <w:szCs w:val="20"/>
        </w:rPr>
        <w:t>et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NF C13200</w:t>
      </w:r>
    </w:p>
    <w:p w:rsidR="00136596" w:rsidRPr="00136596" w:rsidRDefault="00136596" w:rsidP="00136596">
      <w:pPr>
        <w:tabs>
          <w:tab w:val="left" w:pos="1200"/>
        </w:tabs>
        <w:spacing w:before="9" w:after="0" w:line="240" w:lineRule="exact"/>
        <w:ind w:left="1218" w:right="118" w:hanging="36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r w:rsidRPr="00136596">
        <w:rPr>
          <w:rFonts w:ascii="Tahoma" w:eastAsia="Times New Roman" w:hAnsi="Tahoma" w:cs="Tahoma"/>
          <w:sz w:val="20"/>
          <w:szCs w:val="20"/>
        </w:rPr>
        <w:t>CEI 62271-200 (2004</w:t>
      </w:r>
      <w:proofErr w:type="gramStart"/>
      <w:r w:rsidRPr="00136596">
        <w:rPr>
          <w:rFonts w:ascii="Tahoma" w:eastAsia="Times New Roman" w:hAnsi="Tahoma" w:cs="Tahoma"/>
          <w:sz w:val="20"/>
          <w:szCs w:val="20"/>
        </w:rPr>
        <w:t>) :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Appareillage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sous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enveloppe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métallique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pour courant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alternatif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de tensions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assignées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supérieure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à 1 KV et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inférieure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ou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égale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à 52 KV</w:t>
      </w:r>
    </w:p>
    <w:p w:rsidR="00136596" w:rsidRPr="00136596" w:rsidRDefault="00136596" w:rsidP="00136596">
      <w:pPr>
        <w:tabs>
          <w:tab w:val="left" w:pos="1200"/>
        </w:tabs>
        <w:spacing w:after="0" w:line="236" w:lineRule="exact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136596">
        <w:rPr>
          <w:rFonts w:ascii="Tahoma" w:eastAsia="Times New Roman" w:hAnsi="Tahoma" w:cs="Tahoma"/>
          <w:sz w:val="20"/>
          <w:szCs w:val="20"/>
        </w:rPr>
        <w:t>HN64S41 :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référentiel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EDF</w:t>
      </w:r>
    </w:p>
    <w:p w:rsidR="00136596" w:rsidRPr="00136596" w:rsidRDefault="00136596" w:rsidP="00136596">
      <w:pPr>
        <w:spacing w:before="9" w:after="0" w:line="140" w:lineRule="exact"/>
        <w:rPr>
          <w:sz w:val="14"/>
          <w:szCs w:val="14"/>
        </w:rPr>
      </w:pPr>
    </w:p>
    <w:p w:rsidR="00136596" w:rsidRPr="00136596" w:rsidRDefault="00136596" w:rsidP="00136596">
      <w:pPr>
        <w:spacing w:after="0" w:line="200" w:lineRule="exact"/>
        <w:rPr>
          <w:sz w:val="20"/>
          <w:szCs w:val="20"/>
        </w:rPr>
      </w:pPr>
    </w:p>
    <w:p w:rsidR="00136596" w:rsidRPr="00136596" w:rsidRDefault="00136596" w:rsidP="00136596">
      <w:pPr>
        <w:spacing w:after="0" w:line="240" w:lineRule="auto"/>
        <w:ind w:left="534" w:right="-20"/>
        <w:rPr>
          <w:rFonts w:ascii="Tahoma" w:eastAsia="Tahoma" w:hAnsi="Tahoma" w:cs="Tahoma"/>
          <w:sz w:val="20"/>
          <w:szCs w:val="20"/>
        </w:rPr>
      </w:pPr>
      <w:proofErr w:type="spellStart"/>
      <w:proofErr w:type="gramStart"/>
      <w:r w:rsidRPr="00136596">
        <w:rPr>
          <w:rFonts w:ascii="Tahoma" w:eastAsia="Tahoma" w:hAnsi="Tahoma" w:cs="Tahoma"/>
          <w:sz w:val="20"/>
          <w:szCs w:val="20"/>
        </w:rPr>
        <w:t>Produits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:</w:t>
      </w:r>
      <w:proofErr w:type="gramEnd"/>
      <w:r w:rsidRPr="00136596">
        <w:rPr>
          <w:rFonts w:ascii="Tahoma" w:eastAsia="Tahoma" w:hAnsi="Tahoma" w:cs="Tahoma"/>
          <w:sz w:val="20"/>
          <w:szCs w:val="20"/>
        </w:rPr>
        <w:t xml:space="preserve"> FLUOKIT M24+</w:t>
      </w:r>
    </w:p>
    <w:p w:rsidR="00136596" w:rsidRPr="00136596" w:rsidRDefault="00136596" w:rsidP="00136596">
      <w:pPr>
        <w:tabs>
          <w:tab w:val="left" w:pos="1200"/>
        </w:tabs>
        <w:spacing w:before="1" w:after="0" w:line="240" w:lineRule="auto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Technologie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proofErr w:type="gramStart"/>
      <w:r w:rsidRPr="00136596">
        <w:rPr>
          <w:rFonts w:ascii="Tahoma" w:eastAsia="Times New Roman" w:hAnsi="Tahoma" w:cs="Tahoma"/>
          <w:sz w:val="20"/>
          <w:szCs w:val="20"/>
        </w:rPr>
        <w:t>produit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: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Modulaire</w:t>
      </w:r>
      <w:proofErr w:type="spellEnd"/>
    </w:p>
    <w:p w:rsidR="00136596" w:rsidRPr="00136596" w:rsidRDefault="00136596" w:rsidP="00136596">
      <w:pPr>
        <w:tabs>
          <w:tab w:val="left" w:pos="1200"/>
        </w:tabs>
        <w:spacing w:after="0" w:line="240" w:lineRule="exact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Technologie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fluide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de </w:t>
      </w:r>
      <w:proofErr w:type="spellStart"/>
      <w:proofErr w:type="gramStart"/>
      <w:r w:rsidRPr="00136596">
        <w:rPr>
          <w:rFonts w:ascii="Tahoma" w:eastAsia="Times New Roman" w:hAnsi="Tahoma" w:cs="Tahoma"/>
          <w:sz w:val="20"/>
          <w:szCs w:val="20"/>
        </w:rPr>
        <w:t>coupure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: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SF6</w:t>
      </w:r>
    </w:p>
    <w:p w:rsidR="00136596" w:rsidRPr="00136596" w:rsidRDefault="00136596" w:rsidP="00136596">
      <w:pPr>
        <w:tabs>
          <w:tab w:val="left" w:pos="1200"/>
        </w:tabs>
        <w:spacing w:before="1" w:after="0" w:line="240" w:lineRule="auto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136596">
        <w:rPr>
          <w:rFonts w:ascii="Tahoma" w:eastAsia="Times New Roman" w:hAnsi="Tahoma" w:cs="Tahoma"/>
          <w:sz w:val="20"/>
          <w:szCs w:val="20"/>
        </w:rPr>
        <w:t>cellule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Protection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transformateur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: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Fluokit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M24 PFA,</w:t>
      </w:r>
    </w:p>
    <w:p w:rsidR="00136596" w:rsidRPr="00136596" w:rsidRDefault="00136596" w:rsidP="00136596">
      <w:pPr>
        <w:tabs>
          <w:tab w:val="left" w:pos="1200"/>
        </w:tabs>
        <w:spacing w:before="1" w:after="0" w:line="240" w:lineRule="auto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136596">
        <w:rPr>
          <w:rFonts w:ascii="Tahoma" w:eastAsia="Times New Roman" w:hAnsi="Tahoma" w:cs="Tahoma"/>
          <w:sz w:val="20"/>
          <w:szCs w:val="20"/>
        </w:rPr>
        <w:t>ensemble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de cellule « Normal - Secours» : FLUOKIT M24+ type IS NS,</w:t>
      </w:r>
    </w:p>
    <w:p w:rsidR="00136596" w:rsidRPr="00136596" w:rsidRDefault="00136596" w:rsidP="00136596">
      <w:pPr>
        <w:tabs>
          <w:tab w:val="left" w:pos="1200"/>
        </w:tabs>
        <w:spacing w:after="0" w:line="240" w:lineRule="exact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136596">
        <w:rPr>
          <w:rFonts w:ascii="Tahoma" w:eastAsia="Times New Roman" w:hAnsi="Tahoma" w:cs="Tahoma"/>
          <w:sz w:val="20"/>
          <w:szCs w:val="20"/>
        </w:rPr>
        <w:t>cellule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Interrupteur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: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Fluokit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M24 IS,</w:t>
      </w:r>
    </w:p>
    <w:p w:rsidR="00136596" w:rsidRPr="00136596" w:rsidRDefault="00136596" w:rsidP="00136596">
      <w:pPr>
        <w:spacing w:before="19" w:after="0" w:line="220" w:lineRule="exact"/>
      </w:pPr>
    </w:p>
    <w:p w:rsidR="00136596" w:rsidRPr="00136596" w:rsidRDefault="00136596" w:rsidP="00136596">
      <w:pPr>
        <w:spacing w:after="0" w:line="240" w:lineRule="auto"/>
        <w:ind w:left="138" w:right="-20"/>
        <w:rPr>
          <w:rFonts w:ascii="Arial" w:eastAsia="Arial" w:hAnsi="Arial" w:cs="Arial"/>
          <w:sz w:val="20"/>
          <w:szCs w:val="20"/>
        </w:rPr>
      </w:pPr>
      <w:proofErr w:type="spellStart"/>
      <w:r w:rsidRPr="00136596">
        <w:rPr>
          <w:rFonts w:ascii="Arial" w:eastAsia="Arial" w:hAnsi="Arial" w:cs="Arial"/>
          <w:sz w:val="20"/>
          <w:szCs w:val="20"/>
        </w:rPr>
        <w:t>Caractéristiques</w:t>
      </w:r>
      <w:proofErr w:type="spellEnd"/>
      <w:r w:rsidRPr="0013659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136596">
        <w:rPr>
          <w:rFonts w:ascii="Arial" w:eastAsia="Arial" w:hAnsi="Arial" w:cs="Arial"/>
          <w:sz w:val="20"/>
          <w:szCs w:val="20"/>
        </w:rPr>
        <w:t>électriques</w:t>
      </w:r>
      <w:proofErr w:type="spellEnd"/>
      <w:r w:rsidRPr="0013659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136596">
        <w:rPr>
          <w:rFonts w:ascii="Arial" w:eastAsia="Arial" w:hAnsi="Arial" w:cs="Arial"/>
          <w:sz w:val="20"/>
          <w:szCs w:val="20"/>
        </w:rPr>
        <w:t>générales</w:t>
      </w:r>
      <w:proofErr w:type="spellEnd"/>
      <w:r w:rsidRPr="00136596">
        <w:rPr>
          <w:rFonts w:ascii="Arial" w:eastAsia="Arial" w:hAnsi="Arial" w:cs="Arial"/>
          <w:sz w:val="20"/>
          <w:szCs w:val="20"/>
        </w:rPr>
        <w:t>:</w:t>
      </w:r>
    </w:p>
    <w:p w:rsidR="00136596" w:rsidRPr="00136596" w:rsidRDefault="00136596" w:rsidP="00136596">
      <w:pPr>
        <w:tabs>
          <w:tab w:val="left" w:pos="1200"/>
        </w:tabs>
        <w:spacing w:before="2" w:after="0" w:line="240" w:lineRule="auto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r w:rsidRPr="00136596">
        <w:rPr>
          <w:rFonts w:ascii="Tahoma" w:eastAsia="Times New Roman" w:hAnsi="Tahoma" w:cs="Tahoma"/>
          <w:sz w:val="20"/>
          <w:szCs w:val="20"/>
        </w:rPr>
        <w:t>Tension de service (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Uo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>) 15 kV</w:t>
      </w:r>
    </w:p>
    <w:p w:rsidR="00136596" w:rsidRPr="00136596" w:rsidRDefault="00136596" w:rsidP="00136596">
      <w:pPr>
        <w:tabs>
          <w:tab w:val="left" w:pos="1200"/>
        </w:tabs>
        <w:spacing w:before="1" w:after="0" w:line="240" w:lineRule="auto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r w:rsidRPr="00136596">
        <w:rPr>
          <w:rFonts w:ascii="Tahoma" w:eastAsia="Times New Roman" w:hAnsi="Tahoma" w:cs="Tahoma"/>
          <w:sz w:val="20"/>
          <w:szCs w:val="20"/>
        </w:rPr>
        <w:t xml:space="preserve">Tension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assignée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(Ur) 24 kV</w:t>
      </w:r>
    </w:p>
    <w:p w:rsidR="00136596" w:rsidRPr="00136596" w:rsidRDefault="00136596" w:rsidP="00136596">
      <w:pPr>
        <w:tabs>
          <w:tab w:val="left" w:pos="1200"/>
        </w:tabs>
        <w:spacing w:after="0" w:line="240" w:lineRule="exact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r w:rsidRPr="00136596">
        <w:rPr>
          <w:rFonts w:ascii="Tahoma" w:eastAsia="Times New Roman" w:hAnsi="Tahoma" w:cs="Tahoma"/>
          <w:sz w:val="20"/>
          <w:szCs w:val="20"/>
        </w:rPr>
        <w:t xml:space="preserve">Courant de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courte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durée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(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Ik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>) 16 kA</w:t>
      </w:r>
    </w:p>
    <w:p w:rsidR="00136596" w:rsidRPr="00136596" w:rsidRDefault="00136596" w:rsidP="00136596">
      <w:pPr>
        <w:tabs>
          <w:tab w:val="left" w:pos="1200"/>
        </w:tabs>
        <w:spacing w:before="1" w:after="0" w:line="240" w:lineRule="auto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Durée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de court-circuit (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tk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>) 1 sec</w:t>
      </w:r>
    </w:p>
    <w:p w:rsidR="00136596" w:rsidRPr="00136596" w:rsidRDefault="00136596" w:rsidP="00136596">
      <w:pPr>
        <w:tabs>
          <w:tab w:val="left" w:pos="1200"/>
        </w:tabs>
        <w:spacing w:before="1" w:after="0" w:line="240" w:lineRule="auto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r w:rsidRPr="00136596">
        <w:rPr>
          <w:rFonts w:ascii="Tahoma" w:eastAsia="Times New Roman" w:hAnsi="Tahoma" w:cs="Tahoma"/>
          <w:sz w:val="20"/>
          <w:szCs w:val="20"/>
        </w:rPr>
        <w:t xml:space="preserve">Tension de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tenue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au choc de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foudre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(Up) 125 kV</w:t>
      </w:r>
    </w:p>
    <w:p w:rsidR="00136596" w:rsidRPr="00136596" w:rsidRDefault="00136596" w:rsidP="00136596">
      <w:pPr>
        <w:tabs>
          <w:tab w:val="left" w:pos="1200"/>
        </w:tabs>
        <w:spacing w:after="0" w:line="240" w:lineRule="exact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Valeur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de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crête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du courant admissible (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Ip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>) 63 kA</w:t>
      </w:r>
    </w:p>
    <w:p w:rsidR="00136596" w:rsidRPr="00136596" w:rsidRDefault="00136596" w:rsidP="00136596">
      <w:pPr>
        <w:tabs>
          <w:tab w:val="left" w:pos="1200"/>
        </w:tabs>
        <w:spacing w:before="1" w:after="0" w:line="240" w:lineRule="auto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r w:rsidRPr="00136596">
        <w:rPr>
          <w:rFonts w:ascii="Tahoma" w:eastAsia="Times New Roman" w:hAnsi="Tahoma" w:cs="Tahoma"/>
          <w:sz w:val="20"/>
          <w:szCs w:val="20"/>
        </w:rPr>
        <w:t xml:space="preserve">Tension de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tenue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à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fréquence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industrielle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(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Ud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>) 50 kV</w:t>
      </w:r>
    </w:p>
    <w:p w:rsidR="00136596" w:rsidRPr="00136596" w:rsidRDefault="00136596" w:rsidP="00136596">
      <w:pPr>
        <w:tabs>
          <w:tab w:val="left" w:pos="1200"/>
        </w:tabs>
        <w:spacing w:before="5" w:after="0" w:line="242" w:lineRule="exact"/>
        <w:ind w:left="1218" w:right="353" w:hanging="36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136596">
        <w:rPr>
          <w:rFonts w:ascii="Tahoma" w:eastAsia="Times New Roman" w:hAnsi="Tahoma" w:cs="Tahoma"/>
          <w:sz w:val="20"/>
          <w:szCs w:val="20"/>
        </w:rPr>
        <w:t>la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capacité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des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disjoncteurs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à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ouvrir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/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refermer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rapidement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doit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être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du type </w:t>
      </w:r>
      <w:proofErr w:type="spellStart"/>
      <w:r w:rsidRPr="00136596">
        <w:rPr>
          <w:rFonts w:ascii="Tahoma" w:eastAsia="Times New Roman" w:hAnsi="Tahoma" w:cs="Tahoma"/>
          <w:color w:val="1A1B1F"/>
          <w:sz w:val="20"/>
          <w:szCs w:val="20"/>
        </w:rPr>
        <w:t>Séquences</w:t>
      </w:r>
      <w:proofErr w:type="spellEnd"/>
      <w:r w:rsidRPr="00136596">
        <w:rPr>
          <w:rFonts w:ascii="Tahoma" w:eastAsia="Times New Roman" w:hAnsi="Tahoma" w:cs="Tahoma"/>
          <w:color w:val="1A1B1F"/>
          <w:sz w:val="20"/>
          <w:szCs w:val="20"/>
        </w:rPr>
        <w:t xml:space="preserve"> de </w:t>
      </w:r>
      <w:proofErr w:type="spellStart"/>
      <w:r w:rsidRPr="00136596">
        <w:rPr>
          <w:rFonts w:ascii="Tahoma" w:eastAsia="Times New Roman" w:hAnsi="Tahoma" w:cs="Tahoma"/>
          <w:color w:val="1A1B1F"/>
          <w:sz w:val="20"/>
          <w:szCs w:val="20"/>
        </w:rPr>
        <w:t>manoeuvres</w:t>
      </w:r>
      <w:proofErr w:type="spellEnd"/>
      <w:r w:rsidRPr="00136596">
        <w:rPr>
          <w:rFonts w:ascii="Tahoma" w:eastAsia="Times New Roman" w:hAnsi="Tahoma" w:cs="Tahoma"/>
          <w:color w:val="1A1B1F"/>
          <w:sz w:val="20"/>
          <w:szCs w:val="20"/>
        </w:rPr>
        <w:t xml:space="preserve"> </w:t>
      </w:r>
      <w:proofErr w:type="spellStart"/>
      <w:r w:rsidRPr="00136596">
        <w:rPr>
          <w:rFonts w:ascii="Tahoma" w:eastAsia="Times New Roman" w:hAnsi="Tahoma" w:cs="Tahoma"/>
          <w:color w:val="1A1B1F"/>
          <w:sz w:val="20"/>
          <w:szCs w:val="20"/>
        </w:rPr>
        <w:t>assignées</w:t>
      </w:r>
      <w:proofErr w:type="spellEnd"/>
      <w:r w:rsidRPr="00136596">
        <w:rPr>
          <w:rFonts w:ascii="Tahoma" w:eastAsia="Times New Roman" w:hAnsi="Tahoma" w:cs="Tahoma"/>
          <w:color w:val="1A1B1F"/>
          <w:sz w:val="20"/>
          <w:szCs w:val="20"/>
        </w:rPr>
        <w:t xml:space="preserve"> O – 3,3 sec. - FO – 15 sec. – FO </w:t>
      </w:r>
      <w:proofErr w:type="spellStart"/>
      <w:r w:rsidRPr="00136596">
        <w:rPr>
          <w:rFonts w:ascii="Tahoma" w:eastAsia="Times New Roman" w:hAnsi="Tahoma" w:cs="Tahoma"/>
          <w:color w:val="1A1B1F"/>
          <w:sz w:val="20"/>
          <w:szCs w:val="20"/>
        </w:rPr>
        <w:t>ou</w:t>
      </w:r>
      <w:proofErr w:type="spellEnd"/>
      <w:r w:rsidRPr="00136596">
        <w:rPr>
          <w:rFonts w:ascii="Tahoma" w:eastAsia="Times New Roman" w:hAnsi="Tahoma" w:cs="Tahoma"/>
          <w:color w:val="1A1B1F"/>
          <w:sz w:val="20"/>
          <w:szCs w:val="20"/>
        </w:rPr>
        <w:t xml:space="preserve"> plus </w:t>
      </w:r>
      <w:proofErr w:type="spellStart"/>
      <w:r w:rsidRPr="00136596">
        <w:rPr>
          <w:rFonts w:ascii="Tahoma" w:eastAsia="Times New Roman" w:hAnsi="Tahoma" w:cs="Tahoma"/>
          <w:color w:val="1A1B1F"/>
          <w:sz w:val="20"/>
          <w:szCs w:val="20"/>
        </w:rPr>
        <w:t>rapide</w:t>
      </w:r>
      <w:proofErr w:type="spellEnd"/>
    </w:p>
    <w:p w:rsidR="00136596" w:rsidRPr="00136596" w:rsidRDefault="00136596" w:rsidP="00136596">
      <w:pPr>
        <w:tabs>
          <w:tab w:val="left" w:pos="1200"/>
        </w:tabs>
        <w:spacing w:after="0" w:line="233" w:lineRule="exact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136596">
        <w:rPr>
          <w:rFonts w:ascii="Tahoma" w:eastAsia="Times New Roman" w:hAnsi="Tahoma" w:cs="Tahoma"/>
          <w:sz w:val="20"/>
          <w:szCs w:val="20"/>
        </w:rPr>
        <w:t>les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sectionneurs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de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mise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à la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terre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doivent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être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correctement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dimensionnés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vis-à-vis de</w:t>
      </w:r>
    </w:p>
    <w:p w:rsidR="00136596" w:rsidRPr="00136596" w:rsidRDefault="00136596" w:rsidP="00136596">
      <w:pPr>
        <w:spacing w:before="1" w:after="0" w:line="240" w:lineRule="auto"/>
        <w:ind w:left="1218" w:right="-20"/>
        <w:rPr>
          <w:rFonts w:ascii="Tahoma" w:eastAsia="Tahoma" w:hAnsi="Tahoma" w:cs="Tahoma"/>
          <w:sz w:val="20"/>
          <w:szCs w:val="20"/>
        </w:rPr>
      </w:pPr>
      <w:proofErr w:type="spellStart"/>
      <w:proofErr w:type="gramStart"/>
      <w:r w:rsidRPr="00136596">
        <w:rPr>
          <w:rFonts w:ascii="Tahoma" w:eastAsia="Tahoma" w:hAnsi="Tahoma" w:cs="Tahoma"/>
          <w:sz w:val="20"/>
          <w:szCs w:val="20"/>
        </w:rPr>
        <w:t>leur</w:t>
      </w:r>
      <w:proofErr w:type="spellEnd"/>
      <w:proofErr w:type="gram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pouvoir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fermeture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à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mettre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en relation avec les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Icc</w:t>
      </w:r>
      <w:proofErr w:type="spellEnd"/>
    </w:p>
    <w:p w:rsidR="00136596" w:rsidRPr="00136596" w:rsidRDefault="00136596" w:rsidP="00136596">
      <w:pPr>
        <w:spacing w:before="19" w:after="0" w:line="220" w:lineRule="exact"/>
      </w:pPr>
    </w:p>
    <w:p w:rsidR="00136596" w:rsidRPr="00136596" w:rsidRDefault="00136596" w:rsidP="00136596">
      <w:pPr>
        <w:spacing w:after="0" w:line="240" w:lineRule="auto"/>
        <w:ind w:left="138" w:right="-20"/>
        <w:rPr>
          <w:rFonts w:ascii="Arial" w:eastAsia="Arial" w:hAnsi="Arial" w:cs="Arial"/>
          <w:sz w:val="20"/>
          <w:szCs w:val="20"/>
        </w:rPr>
      </w:pPr>
      <w:r w:rsidRPr="00136596">
        <w:rPr>
          <w:rFonts w:ascii="Arial" w:eastAsia="Arial" w:hAnsi="Arial" w:cs="Arial"/>
          <w:sz w:val="20"/>
          <w:szCs w:val="20"/>
        </w:rPr>
        <w:t xml:space="preserve">Tensions </w:t>
      </w:r>
      <w:proofErr w:type="spellStart"/>
      <w:r w:rsidRPr="00136596">
        <w:rPr>
          <w:rFonts w:ascii="Arial" w:eastAsia="Arial" w:hAnsi="Arial" w:cs="Arial"/>
          <w:sz w:val="20"/>
          <w:szCs w:val="20"/>
        </w:rPr>
        <w:t>Auxiliaires</w:t>
      </w:r>
      <w:proofErr w:type="spellEnd"/>
    </w:p>
    <w:p w:rsidR="00136596" w:rsidRPr="00136596" w:rsidRDefault="00136596" w:rsidP="00136596">
      <w:pPr>
        <w:tabs>
          <w:tab w:val="left" w:pos="1200"/>
        </w:tabs>
        <w:spacing w:before="2" w:after="0" w:line="240" w:lineRule="auto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Motorisation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appareil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de </w:t>
      </w:r>
      <w:proofErr w:type="spellStart"/>
      <w:proofErr w:type="gramStart"/>
      <w:r w:rsidRPr="00136596">
        <w:rPr>
          <w:rFonts w:ascii="Tahoma" w:eastAsia="Times New Roman" w:hAnsi="Tahoma" w:cs="Tahoma"/>
          <w:sz w:val="20"/>
          <w:szCs w:val="20"/>
        </w:rPr>
        <w:t>coupure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: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125 V DC</w:t>
      </w:r>
    </w:p>
    <w:p w:rsidR="00136596" w:rsidRPr="00136596" w:rsidRDefault="00136596" w:rsidP="00136596">
      <w:pPr>
        <w:tabs>
          <w:tab w:val="left" w:pos="1200"/>
        </w:tabs>
        <w:spacing w:before="1" w:after="0" w:line="240" w:lineRule="auto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Enclenchement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à </w:t>
      </w:r>
      <w:proofErr w:type="spellStart"/>
      <w:proofErr w:type="gramStart"/>
      <w:r w:rsidRPr="00136596">
        <w:rPr>
          <w:rFonts w:ascii="Tahoma" w:eastAsia="Times New Roman" w:hAnsi="Tahoma" w:cs="Tahoma"/>
          <w:sz w:val="20"/>
          <w:szCs w:val="20"/>
        </w:rPr>
        <w:t>émission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: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125 V DC</w:t>
      </w:r>
    </w:p>
    <w:p w:rsidR="00136596" w:rsidRPr="00136596" w:rsidRDefault="00136596" w:rsidP="00136596">
      <w:pPr>
        <w:tabs>
          <w:tab w:val="left" w:pos="1200"/>
        </w:tabs>
        <w:spacing w:after="0" w:line="240" w:lineRule="exact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Déclenchement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à </w:t>
      </w:r>
      <w:proofErr w:type="spellStart"/>
      <w:proofErr w:type="gramStart"/>
      <w:r w:rsidRPr="00136596">
        <w:rPr>
          <w:rFonts w:ascii="Tahoma" w:eastAsia="Times New Roman" w:hAnsi="Tahoma" w:cs="Tahoma"/>
          <w:sz w:val="20"/>
          <w:szCs w:val="20"/>
        </w:rPr>
        <w:t>émission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: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125 V DC</w:t>
      </w:r>
    </w:p>
    <w:p w:rsidR="00136596" w:rsidRPr="00136596" w:rsidRDefault="00136596" w:rsidP="00136596">
      <w:pPr>
        <w:tabs>
          <w:tab w:val="left" w:pos="1200"/>
        </w:tabs>
        <w:spacing w:before="1" w:after="0" w:line="240" w:lineRule="auto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r w:rsidRPr="00136596">
        <w:rPr>
          <w:rFonts w:ascii="Tahoma" w:eastAsia="Times New Roman" w:hAnsi="Tahoma" w:cs="Tahoma"/>
          <w:sz w:val="20"/>
          <w:szCs w:val="20"/>
        </w:rPr>
        <w:t xml:space="preserve">Circuit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relais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de </w:t>
      </w:r>
      <w:proofErr w:type="gramStart"/>
      <w:r w:rsidRPr="00136596">
        <w:rPr>
          <w:rFonts w:ascii="Tahoma" w:eastAsia="Times New Roman" w:hAnsi="Tahoma" w:cs="Tahoma"/>
          <w:sz w:val="20"/>
          <w:szCs w:val="20"/>
        </w:rPr>
        <w:t>protection :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125 V DC</w:t>
      </w:r>
    </w:p>
    <w:p w:rsidR="00136596" w:rsidRPr="00136596" w:rsidRDefault="00136596" w:rsidP="00136596">
      <w:pPr>
        <w:tabs>
          <w:tab w:val="left" w:pos="1200"/>
        </w:tabs>
        <w:spacing w:after="0" w:line="240" w:lineRule="exact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r w:rsidRPr="00136596">
        <w:rPr>
          <w:rFonts w:ascii="Tahoma" w:eastAsia="Times New Roman" w:hAnsi="Tahoma" w:cs="Tahoma"/>
          <w:sz w:val="20"/>
          <w:szCs w:val="20"/>
        </w:rPr>
        <w:t xml:space="preserve">Circuit </w:t>
      </w:r>
      <w:proofErr w:type="spellStart"/>
      <w:proofErr w:type="gramStart"/>
      <w:r w:rsidRPr="00136596">
        <w:rPr>
          <w:rFonts w:ascii="Tahoma" w:eastAsia="Times New Roman" w:hAnsi="Tahoma" w:cs="Tahoma"/>
          <w:sz w:val="20"/>
          <w:szCs w:val="20"/>
        </w:rPr>
        <w:t>Mesure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: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125 V DC</w:t>
      </w:r>
    </w:p>
    <w:p w:rsidR="00136596" w:rsidRPr="00136596" w:rsidRDefault="00136596" w:rsidP="00136596">
      <w:pPr>
        <w:spacing w:after="0" w:line="240" w:lineRule="exact"/>
        <w:rPr>
          <w:rFonts w:ascii="Tahoma" w:eastAsia="Tahoma" w:hAnsi="Tahoma" w:cs="Tahoma"/>
          <w:sz w:val="20"/>
          <w:szCs w:val="20"/>
        </w:rPr>
        <w:sectPr w:rsidR="00136596" w:rsidRPr="00136596">
          <w:pgSz w:w="11900" w:h="16840"/>
          <w:pgMar w:top="1760" w:right="1260" w:bottom="780" w:left="1280" w:header="787" w:footer="597" w:gutter="0"/>
          <w:cols w:space="720"/>
        </w:sectPr>
      </w:pPr>
    </w:p>
    <w:p w:rsidR="00136596" w:rsidRPr="00136596" w:rsidRDefault="00136596" w:rsidP="00136596">
      <w:pPr>
        <w:tabs>
          <w:tab w:val="left" w:pos="1200"/>
        </w:tabs>
        <w:spacing w:before="72" w:after="0" w:line="240" w:lineRule="auto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lastRenderedPageBreak/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r w:rsidRPr="00136596">
        <w:rPr>
          <w:rFonts w:ascii="Tahoma" w:eastAsia="Times New Roman" w:hAnsi="Tahoma" w:cs="Tahoma"/>
          <w:sz w:val="20"/>
          <w:szCs w:val="20"/>
        </w:rPr>
        <w:t xml:space="preserve">Circuit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signalisation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proofErr w:type="gramStart"/>
      <w:r w:rsidRPr="00136596">
        <w:rPr>
          <w:rFonts w:ascii="Tahoma" w:eastAsia="Times New Roman" w:hAnsi="Tahoma" w:cs="Tahoma"/>
          <w:sz w:val="20"/>
          <w:szCs w:val="20"/>
        </w:rPr>
        <w:t>lumineuse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: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125 V DC</w:t>
      </w:r>
    </w:p>
    <w:p w:rsidR="00136596" w:rsidRPr="00136596" w:rsidRDefault="00136596" w:rsidP="00136596">
      <w:pPr>
        <w:tabs>
          <w:tab w:val="left" w:pos="1200"/>
        </w:tabs>
        <w:spacing w:before="1" w:after="0" w:line="240" w:lineRule="auto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r w:rsidRPr="00136596">
        <w:rPr>
          <w:rFonts w:ascii="Tahoma" w:eastAsia="Times New Roman" w:hAnsi="Tahoma" w:cs="Tahoma"/>
          <w:sz w:val="20"/>
          <w:szCs w:val="20"/>
        </w:rPr>
        <w:t xml:space="preserve">Circuit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contrôle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proofErr w:type="gramStart"/>
      <w:r w:rsidRPr="00136596">
        <w:rPr>
          <w:rFonts w:ascii="Tahoma" w:eastAsia="Times New Roman" w:hAnsi="Tahoma" w:cs="Tahoma"/>
          <w:sz w:val="20"/>
          <w:szCs w:val="20"/>
        </w:rPr>
        <w:t>commande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: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125 V DC</w:t>
      </w:r>
    </w:p>
    <w:p w:rsidR="00136596" w:rsidRPr="00136596" w:rsidRDefault="00136596" w:rsidP="00136596">
      <w:pPr>
        <w:spacing w:after="0" w:line="227" w:lineRule="exact"/>
        <w:ind w:left="138" w:right="-20"/>
        <w:rPr>
          <w:rFonts w:ascii="Arial" w:eastAsia="Arial" w:hAnsi="Arial" w:cs="Arial"/>
          <w:sz w:val="20"/>
          <w:szCs w:val="20"/>
        </w:rPr>
      </w:pPr>
      <w:r w:rsidRPr="00136596">
        <w:rPr>
          <w:rFonts w:ascii="Arial" w:eastAsia="Arial" w:hAnsi="Arial" w:cs="Arial"/>
          <w:sz w:val="20"/>
          <w:szCs w:val="20"/>
        </w:rPr>
        <w:t xml:space="preserve">Conditions </w:t>
      </w:r>
      <w:proofErr w:type="spellStart"/>
      <w:r w:rsidRPr="00136596">
        <w:rPr>
          <w:rFonts w:ascii="Arial" w:eastAsia="Arial" w:hAnsi="Arial" w:cs="Arial"/>
          <w:sz w:val="20"/>
          <w:szCs w:val="20"/>
        </w:rPr>
        <w:t>d'environnement</w:t>
      </w:r>
      <w:proofErr w:type="spellEnd"/>
    </w:p>
    <w:p w:rsidR="00136596" w:rsidRPr="00136596" w:rsidRDefault="00136596" w:rsidP="00136596">
      <w:pPr>
        <w:tabs>
          <w:tab w:val="left" w:pos="1200"/>
        </w:tabs>
        <w:spacing w:before="2" w:after="0" w:line="240" w:lineRule="auto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136596">
        <w:rPr>
          <w:rFonts w:ascii="Tahoma" w:eastAsia="Times New Roman" w:hAnsi="Tahoma" w:cs="Tahoma"/>
          <w:sz w:val="20"/>
          <w:szCs w:val="20"/>
        </w:rPr>
        <w:t>Altitude :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&lt; 1000 m</w:t>
      </w:r>
    </w:p>
    <w:p w:rsidR="00136596" w:rsidRPr="00136596" w:rsidRDefault="00136596" w:rsidP="00136596">
      <w:pPr>
        <w:tabs>
          <w:tab w:val="left" w:pos="1200"/>
        </w:tabs>
        <w:spacing w:after="0" w:line="240" w:lineRule="exact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136596">
        <w:rPr>
          <w:rFonts w:ascii="Tahoma" w:eastAsia="Times New Roman" w:hAnsi="Tahoma" w:cs="Tahoma"/>
          <w:sz w:val="20"/>
          <w:szCs w:val="20"/>
        </w:rPr>
        <w:t>Fréquence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: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50 Hz</w:t>
      </w:r>
    </w:p>
    <w:p w:rsidR="00136596" w:rsidRPr="00136596" w:rsidRDefault="00136596" w:rsidP="00136596">
      <w:pPr>
        <w:tabs>
          <w:tab w:val="left" w:pos="1200"/>
        </w:tabs>
        <w:spacing w:before="1" w:after="0" w:line="240" w:lineRule="auto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136596">
        <w:rPr>
          <w:rFonts w:ascii="Tahoma" w:eastAsia="Times New Roman" w:hAnsi="Tahoma" w:cs="Tahoma"/>
          <w:sz w:val="20"/>
          <w:szCs w:val="20"/>
        </w:rPr>
        <w:t>Norme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: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C13-100</w:t>
      </w:r>
    </w:p>
    <w:p w:rsidR="00136596" w:rsidRPr="00136596" w:rsidRDefault="00136596" w:rsidP="00136596">
      <w:pPr>
        <w:tabs>
          <w:tab w:val="left" w:pos="1200"/>
        </w:tabs>
        <w:spacing w:before="1" w:after="0" w:line="240" w:lineRule="auto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Température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ambiante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gramStart"/>
      <w:r w:rsidRPr="00136596">
        <w:rPr>
          <w:rFonts w:ascii="Tahoma" w:eastAsia="Times New Roman" w:hAnsi="Tahoma" w:cs="Tahoma"/>
          <w:sz w:val="20"/>
          <w:szCs w:val="20"/>
        </w:rPr>
        <w:t>maximum :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max. +40 °C,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valeur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moyenne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24 h +35 °C, -5 °C</w:t>
      </w:r>
    </w:p>
    <w:p w:rsidR="00136596" w:rsidRPr="00136596" w:rsidRDefault="00136596" w:rsidP="00136596">
      <w:pPr>
        <w:tabs>
          <w:tab w:val="left" w:pos="1200"/>
        </w:tabs>
        <w:spacing w:after="0" w:line="240" w:lineRule="exact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Humidité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: &lt;= 95%</w:t>
      </w:r>
    </w:p>
    <w:p w:rsidR="00136596" w:rsidRPr="00136596" w:rsidRDefault="00136596" w:rsidP="00136596">
      <w:pPr>
        <w:tabs>
          <w:tab w:val="left" w:pos="1200"/>
        </w:tabs>
        <w:spacing w:before="1" w:after="0" w:line="240" w:lineRule="auto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Degré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de </w:t>
      </w:r>
      <w:proofErr w:type="gramStart"/>
      <w:r w:rsidRPr="00136596">
        <w:rPr>
          <w:rFonts w:ascii="Tahoma" w:eastAsia="Times New Roman" w:hAnsi="Tahoma" w:cs="Tahoma"/>
          <w:sz w:val="20"/>
          <w:szCs w:val="20"/>
        </w:rPr>
        <w:t>protection :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IP 3XC</w:t>
      </w:r>
    </w:p>
    <w:p w:rsidR="00136596" w:rsidRPr="00136596" w:rsidRDefault="00136596" w:rsidP="00136596">
      <w:pPr>
        <w:spacing w:after="0" w:line="227" w:lineRule="exact"/>
        <w:ind w:left="138" w:right="-20"/>
        <w:rPr>
          <w:rFonts w:ascii="Arial" w:eastAsia="Arial" w:hAnsi="Arial" w:cs="Arial"/>
          <w:sz w:val="20"/>
          <w:szCs w:val="20"/>
        </w:rPr>
      </w:pPr>
      <w:proofErr w:type="spellStart"/>
      <w:r w:rsidRPr="00136596">
        <w:rPr>
          <w:rFonts w:ascii="Arial" w:eastAsia="Arial" w:hAnsi="Arial" w:cs="Arial"/>
          <w:sz w:val="20"/>
          <w:szCs w:val="20"/>
        </w:rPr>
        <w:t>Jeu</w:t>
      </w:r>
      <w:proofErr w:type="spellEnd"/>
      <w:r w:rsidRPr="00136596">
        <w:rPr>
          <w:rFonts w:ascii="Arial" w:eastAsia="Arial" w:hAnsi="Arial" w:cs="Arial"/>
          <w:sz w:val="20"/>
          <w:szCs w:val="20"/>
        </w:rPr>
        <w:t xml:space="preserve"> de </w:t>
      </w:r>
      <w:proofErr w:type="spellStart"/>
      <w:proofErr w:type="gramStart"/>
      <w:r w:rsidRPr="00136596">
        <w:rPr>
          <w:rFonts w:ascii="Arial" w:eastAsia="Arial" w:hAnsi="Arial" w:cs="Arial"/>
          <w:sz w:val="20"/>
          <w:szCs w:val="20"/>
        </w:rPr>
        <w:t>barres</w:t>
      </w:r>
      <w:proofErr w:type="spellEnd"/>
      <w:proofErr w:type="gramEnd"/>
    </w:p>
    <w:p w:rsidR="00136596" w:rsidRPr="00136596" w:rsidRDefault="00136596" w:rsidP="00136596">
      <w:pPr>
        <w:tabs>
          <w:tab w:val="left" w:pos="1200"/>
        </w:tabs>
        <w:spacing w:before="2" w:after="0" w:line="240" w:lineRule="auto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r w:rsidRPr="00136596">
        <w:rPr>
          <w:rFonts w:ascii="Tahoma" w:eastAsia="Times New Roman" w:hAnsi="Tahoma" w:cs="Tahoma"/>
          <w:sz w:val="20"/>
          <w:szCs w:val="20"/>
        </w:rPr>
        <w:t xml:space="preserve">Type de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jeu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de </w:t>
      </w:r>
      <w:proofErr w:type="spellStart"/>
      <w:proofErr w:type="gramStart"/>
      <w:r w:rsidRPr="00136596">
        <w:rPr>
          <w:rFonts w:ascii="Tahoma" w:eastAsia="Times New Roman" w:hAnsi="Tahoma" w:cs="Tahoma"/>
          <w:sz w:val="20"/>
          <w:szCs w:val="20"/>
        </w:rPr>
        <w:t>barres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: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Simple</w:t>
      </w:r>
    </w:p>
    <w:p w:rsidR="00136596" w:rsidRPr="00136596" w:rsidRDefault="00136596" w:rsidP="00136596">
      <w:pPr>
        <w:tabs>
          <w:tab w:val="left" w:pos="1200"/>
        </w:tabs>
        <w:spacing w:before="1" w:after="0" w:line="240" w:lineRule="auto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r w:rsidRPr="00136596">
        <w:rPr>
          <w:rFonts w:ascii="Tahoma" w:eastAsia="Times New Roman" w:hAnsi="Tahoma" w:cs="Tahoma"/>
          <w:sz w:val="20"/>
          <w:szCs w:val="20"/>
        </w:rPr>
        <w:t xml:space="preserve">Courant consommé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sur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site (Io</w:t>
      </w:r>
      <w:proofErr w:type="gramStart"/>
      <w:r w:rsidRPr="00136596">
        <w:rPr>
          <w:rFonts w:ascii="Tahoma" w:eastAsia="Times New Roman" w:hAnsi="Tahoma" w:cs="Tahoma"/>
          <w:sz w:val="20"/>
          <w:szCs w:val="20"/>
        </w:rPr>
        <w:t>) :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400 A</w:t>
      </w:r>
    </w:p>
    <w:p w:rsidR="00136596" w:rsidRPr="00136596" w:rsidRDefault="00136596" w:rsidP="00136596">
      <w:pPr>
        <w:tabs>
          <w:tab w:val="left" w:pos="1200"/>
        </w:tabs>
        <w:spacing w:after="0" w:line="240" w:lineRule="exact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r w:rsidRPr="00136596">
        <w:rPr>
          <w:rFonts w:ascii="Tahoma" w:eastAsia="Times New Roman" w:hAnsi="Tahoma" w:cs="Tahoma"/>
          <w:sz w:val="20"/>
          <w:szCs w:val="20"/>
        </w:rPr>
        <w:t xml:space="preserve">Courant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assigné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du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jeu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de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barres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(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Ir</w:t>
      </w:r>
      <w:proofErr w:type="spellEnd"/>
      <w:proofErr w:type="gramStart"/>
      <w:r w:rsidRPr="00136596">
        <w:rPr>
          <w:rFonts w:ascii="Tahoma" w:eastAsia="Times New Roman" w:hAnsi="Tahoma" w:cs="Tahoma"/>
          <w:sz w:val="20"/>
          <w:szCs w:val="20"/>
        </w:rPr>
        <w:t>) :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400 A</w:t>
      </w:r>
    </w:p>
    <w:p w:rsidR="00136596" w:rsidRPr="00136596" w:rsidRDefault="00136596" w:rsidP="00136596">
      <w:pPr>
        <w:tabs>
          <w:tab w:val="left" w:pos="1200"/>
        </w:tabs>
        <w:spacing w:before="1" w:after="0" w:line="240" w:lineRule="auto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136596">
        <w:rPr>
          <w:rFonts w:ascii="Tahoma" w:eastAsia="Times New Roman" w:hAnsi="Tahoma" w:cs="Tahoma"/>
          <w:sz w:val="20"/>
          <w:szCs w:val="20"/>
        </w:rPr>
        <w:t>Matière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: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Aluminium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- 203 mm²</w:t>
      </w:r>
    </w:p>
    <w:p w:rsidR="00136596" w:rsidRPr="00136596" w:rsidRDefault="00136596" w:rsidP="00136596">
      <w:pPr>
        <w:spacing w:after="0" w:line="229" w:lineRule="exact"/>
        <w:ind w:left="138" w:right="-20"/>
        <w:rPr>
          <w:rFonts w:ascii="Arial" w:eastAsia="Arial" w:hAnsi="Arial" w:cs="Arial"/>
          <w:sz w:val="20"/>
          <w:szCs w:val="20"/>
        </w:rPr>
      </w:pPr>
      <w:r w:rsidRPr="00136596">
        <w:rPr>
          <w:rFonts w:ascii="Arial" w:eastAsia="Arial" w:hAnsi="Arial" w:cs="Arial"/>
          <w:sz w:val="20"/>
          <w:szCs w:val="20"/>
        </w:rPr>
        <w:t xml:space="preserve">Protection standard avec </w:t>
      </w:r>
      <w:proofErr w:type="spellStart"/>
      <w:r w:rsidRPr="00136596">
        <w:rPr>
          <w:rFonts w:ascii="Arial" w:eastAsia="Arial" w:hAnsi="Arial" w:cs="Arial"/>
          <w:sz w:val="20"/>
          <w:szCs w:val="20"/>
        </w:rPr>
        <w:t>teinte</w:t>
      </w:r>
      <w:proofErr w:type="spellEnd"/>
      <w:r w:rsidRPr="00136596">
        <w:rPr>
          <w:rFonts w:ascii="Arial" w:eastAsia="Arial" w:hAnsi="Arial" w:cs="Arial"/>
          <w:sz w:val="20"/>
          <w:szCs w:val="20"/>
        </w:rPr>
        <w:t xml:space="preserve"> de </w:t>
      </w:r>
      <w:proofErr w:type="spellStart"/>
      <w:r w:rsidRPr="00136596">
        <w:rPr>
          <w:rFonts w:ascii="Arial" w:eastAsia="Arial" w:hAnsi="Arial" w:cs="Arial"/>
          <w:sz w:val="20"/>
          <w:szCs w:val="20"/>
        </w:rPr>
        <w:t>peinture</w:t>
      </w:r>
      <w:proofErr w:type="spellEnd"/>
      <w:r w:rsidRPr="00136596">
        <w:rPr>
          <w:rFonts w:ascii="Arial" w:eastAsia="Arial" w:hAnsi="Arial" w:cs="Arial"/>
          <w:sz w:val="20"/>
          <w:szCs w:val="20"/>
        </w:rPr>
        <w:t xml:space="preserve"> standard</w:t>
      </w:r>
    </w:p>
    <w:p w:rsidR="00136596" w:rsidRPr="00136596" w:rsidRDefault="00136596" w:rsidP="00136596">
      <w:pPr>
        <w:tabs>
          <w:tab w:val="left" w:pos="1200"/>
        </w:tabs>
        <w:spacing w:after="0" w:line="240" w:lineRule="auto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Ossature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gramStart"/>
      <w:r w:rsidRPr="00136596">
        <w:rPr>
          <w:rFonts w:ascii="Tahoma" w:eastAsia="Times New Roman" w:hAnsi="Tahoma" w:cs="Tahoma"/>
          <w:sz w:val="20"/>
          <w:szCs w:val="20"/>
        </w:rPr>
        <w:t>cellule :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Non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peint</w:t>
      </w:r>
      <w:proofErr w:type="spellEnd"/>
    </w:p>
    <w:p w:rsidR="00136596" w:rsidRPr="00136596" w:rsidRDefault="00136596" w:rsidP="00136596">
      <w:pPr>
        <w:tabs>
          <w:tab w:val="left" w:pos="1200"/>
        </w:tabs>
        <w:spacing w:before="1" w:after="0" w:line="240" w:lineRule="auto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Portes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panneaux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face </w:t>
      </w:r>
      <w:proofErr w:type="spellStart"/>
      <w:proofErr w:type="gramStart"/>
      <w:r w:rsidRPr="00136596">
        <w:rPr>
          <w:rFonts w:ascii="Tahoma" w:eastAsia="Times New Roman" w:hAnsi="Tahoma" w:cs="Tahoma"/>
          <w:sz w:val="20"/>
          <w:szCs w:val="20"/>
        </w:rPr>
        <w:t>avant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: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RAL 9003</w:t>
      </w:r>
    </w:p>
    <w:p w:rsidR="00136596" w:rsidRPr="00136596" w:rsidRDefault="00136596" w:rsidP="00136596">
      <w:pPr>
        <w:tabs>
          <w:tab w:val="left" w:pos="1200"/>
        </w:tabs>
        <w:spacing w:before="1" w:after="0" w:line="240" w:lineRule="auto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Capot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du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mécanisme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de </w:t>
      </w:r>
      <w:proofErr w:type="spellStart"/>
      <w:proofErr w:type="gramStart"/>
      <w:r w:rsidRPr="00136596">
        <w:rPr>
          <w:rFonts w:ascii="Tahoma" w:eastAsia="Times New Roman" w:hAnsi="Tahoma" w:cs="Tahoma"/>
          <w:sz w:val="20"/>
          <w:szCs w:val="20"/>
        </w:rPr>
        <w:t>commande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: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Non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peint</w:t>
      </w:r>
      <w:proofErr w:type="spellEnd"/>
    </w:p>
    <w:p w:rsidR="00136596" w:rsidRPr="00136596" w:rsidRDefault="00136596" w:rsidP="00136596">
      <w:pPr>
        <w:tabs>
          <w:tab w:val="left" w:pos="1200"/>
        </w:tabs>
        <w:spacing w:after="0" w:line="240" w:lineRule="exact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Toit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de </w:t>
      </w:r>
      <w:proofErr w:type="gramStart"/>
      <w:r w:rsidRPr="00136596">
        <w:rPr>
          <w:rFonts w:ascii="Tahoma" w:eastAsia="Times New Roman" w:hAnsi="Tahoma" w:cs="Tahoma"/>
          <w:sz w:val="20"/>
          <w:szCs w:val="20"/>
        </w:rPr>
        <w:t>cellule :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Non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peint</w:t>
      </w:r>
      <w:proofErr w:type="spellEnd"/>
    </w:p>
    <w:p w:rsidR="00136596" w:rsidRPr="00136596" w:rsidRDefault="00136596" w:rsidP="00136596">
      <w:pPr>
        <w:tabs>
          <w:tab w:val="left" w:pos="1200"/>
        </w:tabs>
        <w:spacing w:before="1" w:after="0" w:line="240" w:lineRule="auto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Largeur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gramStart"/>
      <w:r w:rsidRPr="00136596">
        <w:rPr>
          <w:rFonts w:ascii="Tahoma" w:eastAsia="Times New Roman" w:hAnsi="Tahoma" w:cs="Tahoma"/>
          <w:sz w:val="20"/>
          <w:szCs w:val="20"/>
        </w:rPr>
        <w:t>cellule :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375 mm</w:t>
      </w:r>
    </w:p>
    <w:p w:rsidR="00136596" w:rsidRPr="00136596" w:rsidRDefault="00136596" w:rsidP="00136596">
      <w:pPr>
        <w:tabs>
          <w:tab w:val="left" w:pos="1200"/>
        </w:tabs>
        <w:spacing w:after="0" w:line="240" w:lineRule="exact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Profondeur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gramStart"/>
      <w:r w:rsidRPr="00136596">
        <w:rPr>
          <w:rFonts w:ascii="Tahoma" w:eastAsia="Times New Roman" w:hAnsi="Tahoma" w:cs="Tahoma"/>
          <w:sz w:val="20"/>
          <w:szCs w:val="20"/>
        </w:rPr>
        <w:t>cellule :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850 mm</w:t>
      </w:r>
    </w:p>
    <w:p w:rsidR="00136596" w:rsidRPr="00136596" w:rsidRDefault="00136596" w:rsidP="00136596">
      <w:pPr>
        <w:tabs>
          <w:tab w:val="left" w:pos="1200"/>
        </w:tabs>
        <w:spacing w:before="1" w:after="0" w:line="240" w:lineRule="auto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r w:rsidRPr="00136596">
        <w:rPr>
          <w:rFonts w:ascii="Tahoma" w:eastAsia="Times New Roman" w:hAnsi="Tahoma" w:cs="Tahoma"/>
          <w:sz w:val="20"/>
          <w:szCs w:val="20"/>
        </w:rPr>
        <w:t>Hauteur cellule (hors-tout</w:t>
      </w:r>
      <w:proofErr w:type="gramStart"/>
      <w:r w:rsidRPr="00136596">
        <w:rPr>
          <w:rFonts w:ascii="Tahoma" w:eastAsia="Times New Roman" w:hAnsi="Tahoma" w:cs="Tahoma"/>
          <w:sz w:val="20"/>
          <w:szCs w:val="20"/>
        </w:rPr>
        <w:t>) :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1550 mm</w:t>
      </w:r>
    </w:p>
    <w:p w:rsidR="00136596" w:rsidRPr="00136596" w:rsidRDefault="00136596" w:rsidP="00136596">
      <w:pPr>
        <w:tabs>
          <w:tab w:val="left" w:pos="1200"/>
        </w:tabs>
        <w:spacing w:before="1" w:after="0" w:line="240" w:lineRule="auto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r w:rsidRPr="00136596">
        <w:rPr>
          <w:rFonts w:ascii="Tahoma" w:eastAsia="Times New Roman" w:hAnsi="Tahoma" w:cs="Tahoma"/>
          <w:sz w:val="20"/>
          <w:szCs w:val="20"/>
        </w:rPr>
        <w:t>Masse de la cellule (approx.</w:t>
      </w:r>
      <w:proofErr w:type="gramStart"/>
      <w:r w:rsidRPr="00136596">
        <w:rPr>
          <w:rFonts w:ascii="Tahoma" w:eastAsia="Times New Roman" w:hAnsi="Tahoma" w:cs="Tahoma"/>
          <w:sz w:val="20"/>
          <w:szCs w:val="20"/>
        </w:rPr>
        <w:t>) :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100 kg</w:t>
      </w:r>
    </w:p>
    <w:p w:rsidR="00136596" w:rsidRPr="00136596" w:rsidRDefault="00136596" w:rsidP="00136596">
      <w:pPr>
        <w:spacing w:after="0" w:line="227" w:lineRule="exact"/>
        <w:ind w:left="138" w:right="-20"/>
        <w:rPr>
          <w:rFonts w:ascii="Arial" w:eastAsia="Arial" w:hAnsi="Arial" w:cs="Arial"/>
          <w:sz w:val="20"/>
          <w:szCs w:val="20"/>
        </w:rPr>
      </w:pPr>
      <w:proofErr w:type="spellStart"/>
      <w:r w:rsidRPr="00136596">
        <w:rPr>
          <w:rFonts w:ascii="Arial" w:eastAsia="Arial" w:hAnsi="Arial" w:cs="Arial"/>
          <w:sz w:val="20"/>
          <w:szCs w:val="20"/>
        </w:rPr>
        <w:t>Verrouillage</w:t>
      </w:r>
      <w:proofErr w:type="spellEnd"/>
      <w:r w:rsidRPr="00136596">
        <w:rPr>
          <w:rFonts w:ascii="Arial" w:eastAsia="Arial" w:hAnsi="Arial" w:cs="Arial"/>
          <w:sz w:val="20"/>
          <w:szCs w:val="20"/>
        </w:rPr>
        <w:t xml:space="preserve"> de boucle</w:t>
      </w:r>
    </w:p>
    <w:p w:rsidR="00136596" w:rsidRPr="00136596" w:rsidRDefault="00136596" w:rsidP="00136596">
      <w:pPr>
        <w:tabs>
          <w:tab w:val="left" w:pos="1200"/>
        </w:tabs>
        <w:spacing w:before="2" w:after="0" w:line="240" w:lineRule="auto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Interrupteur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proofErr w:type="gramStart"/>
      <w:r w:rsidRPr="00136596">
        <w:rPr>
          <w:rFonts w:ascii="Tahoma" w:eastAsia="Times New Roman" w:hAnsi="Tahoma" w:cs="Tahoma"/>
          <w:sz w:val="20"/>
          <w:szCs w:val="20"/>
        </w:rPr>
        <w:t>Ouvert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: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Serrure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PROFALUX PBA90GPS3003</w:t>
      </w:r>
    </w:p>
    <w:p w:rsidR="00136596" w:rsidRPr="00136596" w:rsidRDefault="00136596" w:rsidP="00136596">
      <w:pPr>
        <w:tabs>
          <w:tab w:val="left" w:pos="1200"/>
        </w:tabs>
        <w:spacing w:before="1" w:after="0" w:line="240" w:lineRule="auto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r w:rsidRPr="00136596">
        <w:rPr>
          <w:rFonts w:ascii="Tahoma" w:eastAsia="Times New Roman" w:hAnsi="Tahoma" w:cs="Tahoma"/>
          <w:sz w:val="20"/>
          <w:szCs w:val="20"/>
        </w:rPr>
        <w:t xml:space="preserve">Sect. de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terre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Câbles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proofErr w:type="gramStart"/>
      <w:r w:rsidRPr="00136596">
        <w:rPr>
          <w:rFonts w:ascii="Tahoma" w:eastAsia="Times New Roman" w:hAnsi="Tahoma" w:cs="Tahoma"/>
          <w:sz w:val="20"/>
          <w:szCs w:val="20"/>
        </w:rPr>
        <w:t>Ouvert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: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Serrure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PROFALUX PBA90DPS3003</w:t>
      </w:r>
    </w:p>
    <w:p w:rsidR="00136596" w:rsidRPr="00136596" w:rsidRDefault="00136596" w:rsidP="00136596">
      <w:pPr>
        <w:spacing w:after="0" w:line="227" w:lineRule="exact"/>
        <w:ind w:left="138" w:right="-20"/>
        <w:rPr>
          <w:rFonts w:ascii="Arial" w:eastAsia="Arial" w:hAnsi="Arial" w:cs="Arial"/>
          <w:sz w:val="20"/>
          <w:szCs w:val="20"/>
        </w:rPr>
      </w:pPr>
      <w:proofErr w:type="spellStart"/>
      <w:r w:rsidRPr="00136596">
        <w:rPr>
          <w:rFonts w:ascii="Arial" w:eastAsia="Arial" w:hAnsi="Arial" w:cs="Arial"/>
          <w:sz w:val="20"/>
          <w:szCs w:val="20"/>
        </w:rPr>
        <w:t>Complément</w:t>
      </w:r>
      <w:proofErr w:type="spellEnd"/>
      <w:r w:rsidRPr="00136596">
        <w:rPr>
          <w:rFonts w:ascii="Arial" w:eastAsia="Arial" w:hAnsi="Arial" w:cs="Arial"/>
          <w:sz w:val="20"/>
          <w:szCs w:val="20"/>
        </w:rPr>
        <w:t xml:space="preserve"> U.F.</w:t>
      </w:r>
    </w:p>
    <w:p w:rsidR="00136596" w:rsidRPr="00136596" w:rsidRDefault="00136596" w:rsidP="00136596">
      <w:pPr>
        <w:tabs>
          <w:tab w:val="left" w:pos="1200"/>
        </w:tabs>
        <w:spacing w:before="2" w:after="0" w:line="240" w:lineRule="auto"/>
        <w:ind w:left="858" w:right="-20"/>
        <w:rPr>
          <w:rFonts w:ascii="Tahoma" w:eastAsia="Times New Roman" w:hAnsi="Tahoma" w:cs="Tahoma"/>
          <w:sz w:val="20"/>
          <w:szCs w:val="20"/>
          <w:lang w:val="de-DE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  <w:lang w:val="de-DE"/>
        </w:rPr>
        <w:tab/>
      </w:r>
      <w:r w:rsidRPr="00136596">
        <w:rPr>
          <w:rFonts w:ascii="Tahoma" w:eastAsia="Times New Roman" w:hAnsi="Tahoma" w:cs="Tahoma"/>
          <w:sz w:val="20"/>
          <w:szCs w:val="20"/>
          <w:lang w:val="de-DE"/>
        </w:rPr>
        <w:t xml:space="preserve">Pose du </w:t>
      </w:r>
      <w:proofErr w:type="spellStart"/>
      <w:proofErr w:type="gramStart"/>
      <w:r w:rsidRPr="00136596">
        <w:rPr>
          <w:rFonts w:ascii="Tahoma" w:eastAsia="Times New Roman" w:hAnsi="Tahoma" w:cs="Tahoma"/>
          <w:sz w:val="20"/>
          <w:szCs w:val="20"/>
          <w:lang w:val="de-DE"/>
        </w:rPr>
        <w:t>tableau</w:t>
      </w:r>
      <w:proofErr w:type="spellEnd"/>
      <w:r w:rsidRPr="00136596">
        <w:rPr>
          <w:rFonts w:ascii="Tahoma" w:eastAsia="Times New Roman" w:hAnsi="Tahoma" w:cs="Tahoma"/>
          <w:sz w:val="20"/>
          <w:szCs w:val="20"/>
          <w:lang w:val="de-DE"/>
        </w:rPr>
        <w:t xml:space="preserve"> :</w:t>
      </w:r>
      <w:proofErr w:type="gramEnd"/>
      <w:r w:rsidRPr="00136596">
        <w:rPr>
          <w:rFonts w:ascii="Tahoma" w:eastAsia="Times New Roman" w:hAnsi="Tahoma" w:cs="Tahoma"/>
          <w:sz w:val="20"/>
          <w:szCs w:val="20"/>
          <w:lang w:val="de-DE"/>
        </w:rPr>
        <w:t xml:space="preserve"> </w:t>
      </w:r>
      <w:proofErr w:type="spellStart"/>
      <w:r w:rsidRPr="00136596">
        <w:rPr>
          <w:rFonts w:ascii="Tahoma" w:eastAsia="Times New Roman" w:hAnsi="Tahoma" w:cs="Tahoma"/>
          <w:sz w:val="20"/>
          <w:szCs w:val="20"/>
          <w:lang w:val="de-DE"/>
        </w:rPr>
        <w:t>Sur</w:t>
      </w:r>
      <w:proofErr w:type="spellEnd"/>
      <w:r w:rsidRPr="00136596">
        <w:rPr>
          <w:rFonts w:ascii="Tahoma" w:eastAsia="Times New Roman" w:hAnsi="Tahoma" w:cs="Tahoma"/>
          <w:sz w:val="20"/>
          <w:szCs w:val="20"/>
          <w:lang w:val="de-DE"/>
        </w:rPr>
        <w:t xml:space="preserve"> </w:t>
      </w:r>
      <w:proofErr w:type="spellStart"/>
      <w:r w:rsidRPr="00136596">
        <w:rPr>
          <w:rFonts w:ascii="Tahoma" w:eastAsia="Times New Roman" w:hAnsi="Tahoma" w:cs="Tahoma"/>
          <w:sz w:val="20"/>
          <w:szCs w:val="20"/>
          <w:lang w:val="de-DE"/>
        </w:rPr>
        <w:t>caniveau</w:t>
      </w:r>
      <w:proofErr w:type="spellEnd"/>
    </w:p>
    <w:p w:rsidR="00136596" w:rsidRPr="00136596" w:rsidRDefault="00136596" w:rsidP="00136596">
      <w:pPr>
        <w:spacing w:after="0" w:line="229" w:lineRule="exact"/>
        <w:ind w:left="138" w:right="-20"/>
        <w:rPr>
          <w:rFonts w:ascii="Arial" w:eastAsia="Arial" w:hAnsi="Arial" w:cs="Arial"/>
          <w:sz w:val="20"/>
          <w:szCs w:val="20"/>
          <w:lang w:val="de-DE"/>
        </w:rPr>
      </w:pPr>
      <w:proofErr w:type="spellStart"/>
      <w:r w:rsidRPr="00136596">
        <w:rPr>
          <w:rFonts w:ascii="Arial" w:eastAsia="Arial" w:hAnsi="Arial" w:cs="Arial"/>
          <w:sz w:val="20"/>
          <w:szCs w:val="20"/>
          <w:lang w:val="de-DE"/>
        </w:rPr>
        <w:t>Interrupteur</w:t>
      </w:r>
      <w:proofErr w:type="spellEnd"/>
    </w:p>
    <w:p w:rsidR="00136596" w:rsidRPr="00136596" w:rsidRDefault="00136596" w:rsidP="00136596">
      <w:pPr>
        <w:tabs>
          <w:tab w:val="left" w:pos="1200"/>
        </w:tabs>
        <w:spacing w:after="0" w:line="240" w:lineRule="auto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136596">
        <w:rPr>
          <w:rFonts w:ascii="Tahoma" w:eastAsia="Times New Roman" w:hAnsi="Tahoma" w:cs="Tahoma"/>
          <w:sz w:val="20"/>
          <w:szCs w:val="20"/>
        </w:rPr>
        <w:t>Interrupteur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: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ISR</w:t>
      </w:r>
    </w:p>
    <w:p w:rsidR="00136596" w:rsidRPr="00136596" w:rsidRDefault="00136596" w:rsidP="00136596">
      <w:pPr>
        <w:tabs>
          <w:tab w:val="left" w:pos="1200"/>
        </w:tabs>
        <w:spacing w:before="1" w:after="0" w:line="240" w:lineRule="auto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r w:rsidRPr="00136596">
        <w:rPr>
          <w:rFonts w:ascii="Tahoma" w:eastAsia="Times New Roman" w:hAnsi="Tahoma" w:cs="Tahoma"/>
          <w:sz w:val="20"/>
          <w:szCs w:val="20"/>
        </w:rPr>
        <w:t xml:space="preserve">Courant admissible du </w:t>
      </w:r>
      <w:proofErr w:type="spellStart"/>
      <w:proofErr w:type="gramStart"/>
      <w:r w:rsidRPr="00136596">
        <w:rPr>
          <w:rFonts w:ascii="Tahoma" w:eastAsia="Times New Roman" w:hAnsi="Tahoma" w:cs="Tahoma"/>
          <w:sz w:val="20"/>
          <w:szCs w:val="20"/>
        </w:rPr>
        <w:t>composant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: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630 A</w:t>
      </w:r>
    </w:p>
    <w:p w:rsidR="00136596" w:rsidRPr="00136596" w:rsidRDefault="00136596" w:rsidP="00136596">
      <w:pPr>
        <w:tabs>
          <w:tab w:val="left" w:pos="1200"/>
        </w:tabs>
        <w:spacing w:before="1" w:after="0" w:line="240" w:lineRule="auto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r w:rsidRPr="00136596">
        <w:rPr>
          <w:rFonts w:ascii="Tahoma" w:eastAsia="Times New Roman" w:hAnsi="Tahoma" w:cs="Tahoma"/>
          <w:sz w:val="20"/>
          <w:szCs w:val="20"/>
        </w:rPr>
        <w:t xml:space="preserve">Type de </w:t>
      </w:r>
      <w:proofErr w:type="spellStart"/>
      <w:proofErr w:type="gramStart"/>
      <w:r w:rsidRPr="00136596">
        <w:rPr>
          <w:rFonts w:ascii="Tahoma" w:eastAsia="Times New Roman" w:hAnsi="Tahoma" w:cs="Tahoma"/>
          <w:sz w:val="20"/>
          <w:szCs w:val="20"/>
        </w:rPr>
        <w:t>commande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: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C440M</w:t>
      </w:r>
    </w:p>
    <w:p w:rsidR="00136596" w:rsidRPr="00136596" w:rsidRDefault="00136596" w:rsidP="00136596">
      <w:pPr>
        <w:tabs>
          <w:tab w:val="left" w:pos="1200"/>
        </w:tabs>
        <w:spacing w:after="0" w:line="240" w:lineRule="exact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136596">
        <w:rPr>
          <w:rFonts w:ascii="Tahoma" w:eastAsia="Times New Roman" w:hAnsi="Tahoma" w:cs="Tahoma"/>
          <w:sz w:val="20"/>
          <w:szCs w:val="20"/>
        </w:rPr>
        <w:t>Moteur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: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125 V DC</w:t>
      </w:r>
    </w:p>
    <w:p w:rsidR="00136596" w:rsidRPr="00136596" w:rsidRDefault="00136596" w:rsidP="00136596">
      <w:pPr>
        <w:tabs>
          <w:tab w:val="left" w:pos="1200"/>
        </w:tabs>
        <w:spacing w:before="1" w:after="0" w:line="240" w:lineRule="auto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Bobine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d'enclenchement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à </w:t>
      </w:r>
      <w:proofErr w:type="spellStart"/>
      <w:proofErr w:type="gramStart"/>
      <w:r w:rsidRPr="00136596">
        <w:rPr>
          <w:rFonts w:ascii="Tahoma" w:eastAsia="Times New Roman" w:hAnsi="Tahoma" w:cs="Tahoma"/>
          <w:sz w:val="20"/>
          <w:szCs w:val="20"/>
        </w:rPr>
        <w:t>émission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: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1</w:t>
      </w:r>
    </w:p>
    <w:p w:rsidR="00136596" w:rsidRPr="00136596" w:rsidRDefault="00136596" w:rsidP="00136596">
      <w:pPr>
        <w:tabs>
          <w:tab w:val="left" w:pos="1200"/>
        </w:tabs>
        <w:spacing w:after="0" w:line="240" w:lineRule="exact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Bobine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de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déclenchement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à </w:t>
      </w:r>
      <w:proofErr w:type="spellStart"/>
      <w:proofErr w:type="gramStart"/>
      <w:r w:rsidRPr="00136596">
        <w:rPr>
          <w:rFonts w:ascii="Tahoma" w:eastAsia="Times New Roman" w:hAnsi="Tahoma" w:cs="Tahoma"/>
          <w:sz w:val="20"/>
          <w:szCs w:val="20"/>
        </w:rPr>
        <w:t>émission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: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1</w:t>
      </w:r>
    </w:p>
    <w:p w:rsidR="00136596" w:rsidRPr="00136596" w:rsidRDefault="00136596" w:rsidP="00136596">
      <w:pPr>
        <w:tabs>
          <w:tab w:val="left" w:pos="1200"/>
        </w:tabs>
        <w:spacing w:before="1" w:after="0" w:line="240" w:lineRule="auto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Compteur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de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manœuvre</w:t>
      </w:r>
      <w:proofErr w:type="spellEnd"/>
    </w:p>
    <w:p w:rsidR="00136596" w:rsidRPr="00136596" w:rsidRDefault="00136596" w:rsidP="00136596">
      <w:pPr>
        <w:spacing w:after="0" w:line="227" w:lineRule="exact"/>
        <w:ind w:left="138" w:right="-20"/>
        <w:rPr>
          <w:rFonts w:ascii="Arial" w:eastAsia="Arial" w:hAnsi="Arial" w:cs="Arial"/>
          <w:sz w:val="20"/>
          <w:szCs w:val="20"/>
        </w:rPr>
      </w:pPr>
      <w:r w:rsidRPr="00136596">
        <w:rPr>
          <w:rFonts w:ascii="Arial" w:eastAsia="Arial" w:hAnsi="Arial" w:cs="Arial"/>
          <w:sz w:val="20"/>
          <w:szCs w:val="20"/>
        </w:rPr>
        <w:t xml:space="preserve">Montage </w:t>
      </w:r>
      <w:proofErr w:type="spellStart"/>
      <w:r w:rsidRPr="00136596">
        <w:rPr>
          <w:rFonts w:ascii="Arial" w:eastAsia="Arial" w:hAnsi="Arial" w:cs="Arial"/>
          <w:sz w:val="20"/>
          <w:szCs w:val="20"/>
        </w:rPr>
        <w:t>câbles</w:t>
      </w:r>
      <w:proofErr w:type="spellEnd"/>
    </w:p>
    <w:p w:rsidR="00136596" w:rsidRPr="00136596" w:rsidRDefault="00136596" w:rsidP="00136596">
      <w:pPr>
        <w:tabs>
          <w:tab w:val="left" w:pos="1200"/>
        </w:tabs>
        <w:spacing w:before="2" w:after="0" w:line="240" w:lineRule="auto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r w:rsidRPr="00136596">
        <w:rPr>
          <w:rFonts w:ascii="Tahoma" w:eastAsia="Times New Roman" w:hAnsi="Tahoma" w:cs="Tahoma"/>
          <w:sz w:val="20"/>
          <w:szCs w:val="20"/>
        </w:rPr>
        <w:t xml:space="preserve">Type de </w:t>
      </w:r>
      <w:proofErr w:type="spellStart"/>
      <w:proofErr w:type="gramStart"/>
      <w:r w:rsidRPr="00136596">
        <w:rPr>
          <w:rFonts w:ascii="Tahoma" w:eastAsia="Times New Roman" w:hAnsi="Tahoma" w:cs="Tahoma"/>
          <w:sz w:val="20"/>
          <w:szCs w:val="20"/>
        </w:rPr>
        <w:t>câble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: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Unipolaire</w:t>
      </w:r>
      <w:proofErr w:type="spellEnd"/>
    </w:p>
    <w:p w:rsidR="00136596" w:rsidRPr="00136596" w:rsidRDefault="00136596" w:rsidP="00136596">
      <w:pPr>
        <w:tabs>
          <w:tab w:val="left" w:pos="1200"/>
        </w:tabs>
        <w:spacing w:before="1" w:after="0" w:line="240" w:lineRule="auto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Nombre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de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câbles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par </w:t>
      </w:r>
      <w:proofErr w:type="gramStart"/>
      <w:r w:rsidRPr="00136596">
        <w:rPr>
          <w:rFonts w:ascii="Tahoma" w:eastAsia="Times New Roman" w:hAnsi="Tahoma" w:cs="Tahoma"/>
          <w:sz w:val="20"/>
          <w:szCs w:val="20"/>
        </w:rPr>
        <w:t>phase :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1</w:t>
      </w:r>
    </w:p>
    <w:p w:rsidR="00136596" w:rsidRPr="00136596" w:rsidRDefault="00136596" w:rsidP="00136596">
      <w:pPr>
        <w:tabs>
          <w:tab w:val="left" w:pos="1200"/>
        </w:tabs>
        <w:spacing w:after="0" w:line="240" w:lineRule="exact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r w:rsidRPr="00136596">
        <w:rPr>
          <w:rFonts w:ascii="Tahoma" w:eastAsia="Times New Roman" w:hAnsi="Tahoma" w:cs="Tahoma"/>
          <w:sz w:val="20"/>
          <w:szCs w:val="20"/>
        </w:rPr>
        <w:t xml:space="preserve">Section des </w:t>
      </w:r>
      <w:proofErr w:type="spellStart"/>
      <w:proofErr w:type="gramStart"/>
      <w:r w:rsidRPr="00136596">
        <w:rPr>
          <w:rFonts w:ascii="Tahoma" w:eastAsia="Times New Roman" w:hAnsi="Tahoma" w:cs="Tahoma"/>
          <w:sz w:val="20"/>
          <w:szCs w:val="20"/>
        </w:rPr>
        <w:t>câbles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: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240 mm²</w:t>
      </w:r>
    </w:p>
    <w:p w:rsidR="00136596" w:rsidRPr="00136596" w:rsidRDefault="00136596" w:rsidP="00136596">
      <w:pPr>
        <w:tabs>
          <w:tab w:val="left" w:pos="1200"/>
        </w:tabs>
        <w:spacing w:before="1" w:after="0" w:line="240" w:lineRule="auto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r w:rsidRPr="00136596">
        <w:rPr>
          <w:rFonts w:ascii="Tahoma" w:eastAsia="Times New Roman" w:hAnsi="Tahoma" w:cs="Tahoma"/>
          <w:sz w:val="20"/>
          <w:szCs w:val="20"/>
        </w:rPr>
        <w:t xml:space="preserve">Indication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présence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gramStart"/>
      <w:r w:rsidRPr="00136596">
        <w:rPr>
          <w:rFonts w:ascii="Tahoma" w:eastAsia="Times New Roman" w:hAnsi="Tahoma" w:cs="Tahoma"/>
          <w:sz w:val="20"/>
          <w:szCs w:val="20"/>
        </w:rPr>
        <w:t>tension :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avec</w:t>
      </w:r>
    </w:p>
    <w:p w:rsidR="00136596" w:rsidRPr="00136596" w:rsidRDefault="00136596" w:rsidP="00136596">
      <w:pPr>
        <w:spacing w:before="17" w:after="0" w:line="220" w:lineRule="exact"/>
      </w:pPr>
    </w:p>
    <w:p w:rsidR="00136596" w:rsidRPr="00136596" w:rsidRDefault="00136596" w:rsidP="00136596">
      <w:pPr>
        <w:spacing w:after="0" w:line="240" w:lineRule="auto"/>
        <w:ind w:left="138" w:right="-20"/>
        <w:rPr>
          <w:rFonts w:ascii="Arial" w:eastAsia="Arial" w:hAnsi="Arial" w:cs="Arial"/>
          <w:b/>
          <w:bCs/>
          <w:sz w:val="20"/>
          <w:szCs w:val="20"/>
        </w:rPr>
      </w:pPr>
      <w:r w:rsidRPr="00136596">
        <w:rPr>
          <w:rFonts w:ascii="Arial" w:eastAsia="Arial" w:hAnsi="Arial" w:cs="Arial"/>
          <w:b/>
          <w:bCs/>
          <w:sz w:val="20"/>
          <w:szCs w:val="20"/>
        </w:rPr>
        <w:t xml:space="preserve">Description </w:t>
      </w:r>
      <w:proofErr w:type="spellStart"/>
      <w:r w:rsidRPr="00136596">
        <w:rPr>
          <w:rFonts w:ascii="Arial" w:eastAsia="Arial" w:hAnsi="Arial" w:cs="Arial"/>
          <w:b/>
          <w:bCs/>
          <w:sz w:val="20"/>
          <w:szCs w:val="20"/>
        </w:rPr>
        <w:t>Basse</w:t>
      </w:r>
      <w:proofErr w:type="spellEnd"/>
      <w:r w:rsidRPr="00136596">
        <w:rPr>
          <w:rFonts w:ascii="Arial" w:eastAsia="Arial" w:hAnsi="Arial" w:cs="Arial"/>
          <w:b/>
          <w:bCs/>
          <w:sz w:val="20"/>
          <w:szCs w:val="20"/>
        </w:rPr>
        <w:t xml:space="preserve"> Tension</w:t>
      </w:r>
    </w:p>
    <w:p w:rsidR="00136596" w:rsidRPr="00136596" w:rsidRDefault="00136596" w:rsidP="00136596">
      <w:pPr>
        <w:spacing w:before="3" w:after="0" w:line="240" w:lineRule="auto"/>
        <w:ind w:left="138" w:right="-20"/>
        <w:rPr>
          <w:rFonts w:ascii="Arial" w:eastAsia="Arial" w:hAnsi="Arial" w:cs="Arial"/>
          <w:sz w:val="20"/>
          <w:szCs w:val="20"/>
        </w:rPr>
      </w:pPr>
      <w:proofErr w:type="spellStart"/>
      <w:r w:rsidRPr="00136596">
        <w:rPr>
          <w:rFonts w:ascii="Arial" w:eastAsia="Arial" w:hAnsi="Arial" w:cs="Arial"/>
          <w:sz w:val="20"/>
          <w:szCs w:val="20"/>
        </w:rPr>
        <w:t>Schéma</w:t>
      </w:r>
      <w:proofErr w:type="spellEnd"/>
      <w:r w:rsidRPr="00136596"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 w:rsidRPr="00136596">
        <w:rPr>
          <w:rFonts w:ascii="Arial" w:eastAsia="Arial" w:hAnsi="Arial" w:cs="Arial"/>
          <w:sz w:val="20"/>
          <w:szCs w:val="20"/>
        </w:rPr>
        <w:t>standard :</w:t>
      </w:r>
      <w:proofErr w:type="gramEnd"/>
      <w:r w:rsidRPr="00136596">
        <w:rPr>
          <w:rFonts w:ascii="Arial" w:eastAsia="Arial" w:hAnsi="Arial" w:cs="Arial"/>
          <w:sz w:val="20"/>
          <w:szCs w:val="20"/>
        </w:rPr>
        <w:t xml:space="preserve"> 657541-000</w:t>
      </w:r>
    </w:p>
    <w:p w:rsidR="00136596" w:rsidRPr="00136596" w:rsidRDefault="00136596" w:rsidP="00136596">
      <w:pPr>
        <w:spacing w:after="0" w:line="240" w:lineRule="auto"/>
        <w:ind w:left="138" w:right="-20"/>
        <w:rPr>
          <w:rFonts w:ascii="Arial" w:eastAsia="Arial" w:hAnsi="Arial" w:cs="Arial"/>
          <w:sz w:val="20"/>
          <w:szCs w:val="20"/>
        </w:rPr>
      </w:pPr>
      <w:proofErr w:type="spellStart"/>
      <w:r w:rsidRPr="00136596">
        <w:rPr>
          <w:rFonts w:ascii="Arial" w:eastAsia="Arial" w:hAnsi="Arial" w:cs="Arial"/>
          <w:sz w:val="20"/>
          <w:szCs w:val="20"/>
        </w:rPr>
        <w:t>Coffret</w:t>
      </w:r>
      <w:proofErr w:type="spellEnd"/>
      <w:r w:rsidRPr="00136596">
        <w:rPr>
          <w:rFonts w:ascii="Arial" w:eastAsia="Arial" w:hAnsi="Arial" w:cs="Arial"/>
          <w:sz w:val="20"/>
          <w:szCs w:val="20"/>
        </w:rPr>
        <w:t xml:space="preserve"> Sur le </w:t>
      </w:r>
      <w:proofErr w:type="spellStart"/>
      <w:proofErr w:type="gramStart"/>
      <w:r w:rsidRPr="00136596">
        <w:rPr>
          <w:rFonts w:ascii="Arial" w:eastAsia="Arial" w:hAnsi="Arial" w:cs="Arial"/>
          <w:sz w:val="20"/>
          <w:szCs w:val="20"/>
        </w:rPr>
        <w:t>toit</w:t>
      </w:r>
      <w:proofErr w:type="spellEnd"/>
      <w:r w:rsidRPr="00136596">
        <w:rPr>
          <w:rFonts w:ascii="Arial" w:eastAsia="Arial" w:hAnsi="Arial" w:cs="Arial"/>
          <w:sz w:val="20"/>
          <w:szCs w:val="20"/>
        </w:rPr>
        <w:t xml:space="preserve"> :</w:t>
      </w:r>
      <w:proofErr w:type="gramEnd"/>
      <w:r w:rsidRPr="00136596">
        <w:rPr>
          <w:rFonts w:ascii="Arial" w:eastAsia="Arial" w:hAnsi="Arial" w:cs="Arial"/>
          <w:sz w:val="20"/>
          <w:szCs w:val="20"/>
        </w:rPr>
        <w:t xml:space="preserve"> 1</w:t>
      </w:r>
    </w:p>
    <w:p w:rsidR="00136596" w:rsidRPr="00136596" w:rsidRDefault="00136596" w:rsidP="00136596">
      <w:pPr>
        <w:tabs>
          <w:tab w:val="left" w:pos="1200"/>
        </w:tabs>
        <w:spacing w:before="2" w:after="0" w:line="240" w:lineRule="auto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Largeur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de </w:t>
      </w:r>
      <w:proofErr w:type="spellStart"/>
      <w:proofErr w:type="gramStart"/>
      <w:r w:rsidRPr="00136596">
        <w:rPr>
          <w:rFonts w:ascii="Tahoma" w:eastAsia="Times New Roman" w:hAnsi="Tahoma" w:cs="Tahoma"/>
          <w:sz w:val="20"/>
          <w:szCs w:val="20"/>
        </w:rPr>
        <w:t>porte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: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750 mm</w:t>
      </w:r>
    </w:p>
    <w:p w:rsidR="00136596" w:rsidRPr="00136596" w:rsidRDefault="00136596" w:rsidP="00136596">
      <w:pPr>
        <w:spacing w:after="0" w:line="227" w:lineRule="exact"/>
        <w:ind w:left="138" w:right="-20"/>
        <w:rPr>
          <w:rFonts w:ascii="Arial" w:eastAsia="Arial" w:hAnsi="Arial" w:cs="Arial"/>
          <w:sz w:val="20"/>
          <w:szCs w:val="20"/>
        </w:rPr>
      </w:pPr>
      <w:proofErr w:type="spellStart"/>
      <w:r w:rsidRPr="00136596">
        <w:rPr>
          <w:rFonts w:ascii="Arial" w:eastAsia="Arial" w:hAnsi="Arial" w:cs="Arial"/>
          <w:sz w:val="20"/>
          <w:szCs w:val="20"/>
        </w:rPr>
        <w:t>Equipement</w:t>
      </w:r>
      <w:proofErr w:type="spellEnd"/>
      <w:r w:rsidRPr="00136596">
        <w:rPr>
          <w:rFonts w:ascii="Arial" w:eastAsia="Arial" w:hAnsi="Arial" w:cs="Arial"/>
          <w:sz w:val="20"/>
          <w:szCs w:val="20"/>
        </w:rPr>
        <w:t xml:space="preserve"> pour la permutation Normal / Secours:</w:t>
      </w:r>
    </w:p>
    <w:p w:rsidR="00136596" w:rsidRPr="00136596" w:rsidRDefault="00136596" w:rsidP="00136596">
      <w:pPr>
        <w:tabs>
          <w:tab w:val="left" w:pos="1200"/>
        </w:tabs>
        <w:spacing w:before="2" w:after="0" w:line="240" w:lineRule="auto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r w:rsidRPr="00136596">
        <w:rPr>
          <w:rFonts w:ascii="Tahoma" w:eastAsia="Times New Roman" w:hAnsi="Tahoma" w:cs="Tahoma"/>
          <w:sz w:val="20"/>
          <w:szCs w:val="20"/>
        </w:rPr>
        <w:t xml:space="preserve">2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détecteurs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de tension type RPT</w:t>
      </w:r>
    </w:p>
    <w:p w:rsidR="00136596" w:rsidRPr="00136596" w:rsidRDefault="00136596" w:rsidP="00136596">
      <w:pPr>
        <w:tabs>
          <w:tab w:val="left" w:pos="1200"/>
        </w:tabs>
        <w:spacing w:before="1" w:after="0" w:line="240" w:lineRule="auto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r w:rsidRPr="00136596">
        <w:rPr>
          <w:rFonts w:ascii="Tahoma" w:eastAsia="Times New Roman" w:hAnsi="Tahoma" w:cs="Tahoma"/>
          <w:sz w:val="20"/>
          <w:szCs w:val="20"/>
        </w:rPr>
        <w:t xml:space="preserve">1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commutateur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de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choix</w:t>
      </w:r>
      <w:proofErr w:type="spellEnd"/>
    </w:p>
    <w:p w:rsidR="00136596" w:rsidRPr="00136596" w:rsidRDefault="00136596" w:rsidP="00136596">
      <w:pPr>
        <w:tabs>
          <w:tab w:val="left" w:pos="1200"/>
        </w:tabs>
        <w:spacing w:after="0" w:line="240" w:lineRule="exact"/>
        <w:ind w:left="858" w:right="-20"/>
        <w:rPr>
          <w:rFonts w:ascii="Tahoma" w:eastAsia="Times New Roman" w:hAnsi="Tahoma" w:cs="Tahoma"/>
          <w:sz w:val="20"/>
          <w:szCs w:val="20"/>
          <w:lang w:val="de-DE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  <w:lang w:val="de-DE"/>
        </w:rPr>
        <w:tab/>
      </w:r>
      <w:proofErr w:type="spellStart"/>
      <w:r w:rsidRPr="00136596">
        <w:rPr>
          <w:rFonts w:ascii="Tahoma" w:eastAsia="Times New Roman" w:hAnsi="Tahoma" w:cs="Tahoma"/>
          <w:sz w:val="20"/>
          <w:szCs w:val="20"/>
          <w:lang w:val="de-DE"/>
        </w:rPr>
        <w:t>Relayage</w:t>
      </w:r>
      <w:proofErr w:type="spellEnd"/>
      <w:r w:rsidRPr="00136596">
        <w:rPr>
          <w:rFonts w:ascii="Tahoma" w:eastAsia="Times New Roman" w:hAnsi="Tahoma" w:cs="Tahoma"/>
          <w:sz w:val="20"/>
          <w:szCs w:val="20"/>
          <w:lang w:val="de-DE"/>
        </w:rPr>
        <w:t xml:space="preserve"> </w:t>
      </w:r>
      <w:proofErr w:type="spellStart"/>
      <w:r w:rsidRPr="00136596">
        <w:rPr>
          <w:rFonts w:ascii="Tahoma" w:eastAsia="Times New Roman" w:hAnsi="Tahoma" w:cs="Tahoma"/>
          <w:sz w:val="20"/>
          <w:szCs w:val="20"/>
          <w:lang w:val="de-DE"/>
        </w:rPr>
        <w:t>auxiliaire</w:t>
      </w:r>
      <w:proofErr w:type="spellEnd"/>
      <w:r w:rsidRPr="00136596">
        <w:rPr>
          <w:rFonts w:ascii="Tahoma" w:eastAsia="Times New Roman" w:hAnsi="Tahoma" w:cs="Tahoma"/>
          <w:sz w:val="20"/>
          <w:szCs w:val="20"/>
          <w:lang w:val="de-DE"/>
        </w:rPr>
        <w:t xml:space="preserve"> de </w:t>
      </w:r>
      <w:proofErr w:type="spellStart"/>
      <w:r w:rsidRPr="00136596">
        <w:rPr>
          <w:rFonts w:ascii="Tahoma" w:eastAsia="Times New Roman" w:hAnsi="Tahoma" w:cs="Tahoma"/>
          <w:sz w:val="20"/>
          <w:szCs w:val="20"/>
          <w:lang w:val="de-DE"/>
        </w:rPr>
        <w:t>permutation</w:t>
      </w:r>
      <w:proofErr w:type="spellEnd"/>
    </w:p>
    <w:p w:rsidR="00136596" w:rsidRPr="00136596" w:rsidRDefault="00136596" w:rsidP="00136596">
      <w:pPr>
        <w:tabs>
          <w:tab w:val="left" w:pos="1200"/>
        </w:tabs>
        <w:spacing w:before="1" w:after="0" w:line="240" w:lineRule="auto"/>
        <w:ind w:left="858" w:right="-20"/>
        <w:rPr>
          <w:rFonts w:ascii="Tahoma" w:eastAsia="Times New Roman" w:hAnsi="Tahoma" w:cs="Tahoma"/>
          <w:sz w:val="20"/>
          <w:szCs w:val="20"/>
          <w:lang w:val="de-DE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  <w:lang w:val="de-DE"/>
        </w:rPr>
        <w:tab/>
      </w:r>
      <w:r w:rsidRPr="00136596">
        <w:rPr>
          <w:rFonts w:ascii="Tahoma" w:eastAsia="Times New Roman" w:hAnsi="Tahoma" w:cs="Tahoma"/>
          <w:sz w:val="20"/>
          <w:szCs w:val="20"/>
          <w:lang w:val="de-DE"/>
        </w:rPr>
        <w:t xml:space="preserve">1 </w:t>
      </w:r>
      <w:proofErr w:type="spellStart"/>
      <w:r w:rsidRPr="00136596">
        <w:rPr>
          <w:rFonts w:ascii="Tahoma" w:eastAsia="Times New Roman" w:hAnsi="Tahoma" w:cs="Tahoma"/>
          <w:sz w:val="20"/>
          <w:szCs w:val="20"/>
          <w:lang w:val="de-DE"/>
        </w:rPr>
        <w:t>compteur</w:t>
      </w:r>
      <w:proofErr w:type="spellEnd"/>
      <w:r w:rsidRPr="00136596">
        <w:rPr>
          <w:rFonts w:ascii="Tahoma" w:eastAsia="Times New Roman" w:hAnsi="Tahoma" w:cs="Tahoma"/>
          <w:sz w:val="20"/>
          <w:szCs w:val="20"/>
          <w:lang w:val="de-DE"/>
        </w:rPr>
        <w:t xml:space="preserve"> de </w:t>
      </w:r>
      <w:proofErr w:type="spellStart"/>
      <w:r w:rsidRPr="00136596">
        <w:rPr>
          <w:rFonts w:ascii="Tahoma" w:eastAsia="Times New Roman" w:hAnsi="Tahoma" w:cs="Tahoma"/>
          <w:sz w:val="20"/>
          <w:szCs w:val="20"/>
          <w:lang w:val="de-DE"/>
        </w:rPr>
        <w:t>manœuvre</w:t>
      </w:r>
      <w:proofErr w:type="spellEnd"/>
    </w:p>
    <w:p w:rsidR="00136596" w:rsidRPr="00136596" w:rsidRDefault="00136596" w:rsidP="00136596">
      <w:pPr>
        <w:tabs>
          <w:tab w:val="left" w:pos="1200"/>
        </w:tabs>
        <w:spacing w:after="0" w:line="240" w:lineRule="exact"/>
        <w:ind w:left="858" w:right="-20"/>
        <w:rPr>
          <w:rFonts w:ascii="Tahoma" w:eastAsia="Times New Roman" w:hAnsi="Tahoma" w:cs="Tahoma"/>
          <w:sz w:val="20"/>
          <w:szCs w:val="20"/>
          <w:lang w:val="de-DE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  <w:lang w:val="de-DE"/>
        </w:rPr>
        <w:tab/>
      </w:r>
      <w:proofErr w:type="spellStart"/>
      <w:r w:rsidRPr="00136596">
        <w:rPr>
          <w:rFonts w:ascii="Tahoma" w:eastAsia="Times New Roman" w:hAnsi="Tahoma" w:cs="Tahoma"/>
          <w:sz w:val="20"/>
          <w:szCs w:val="20"/>
          <w:lang w:val="de-DE"/>
        </w:rPr>
        <w:t>Interverrouillage</w:t>
      </w:r>
      <w:proofErr w:type="spellEnd"/>
      <w:r w:rsidRPr="00136596">
        <w:rPr>
          <w:rFonts w:ascii="Tahoma" w:eastAsia="Times New Roman" w:hAnsi="Tahoma" w:cs="Tahoma"/>
          <w:sz w:val="20"/>
          <w:szCs w:val="20"/>
          <w:lang w:val="de-DE"/>
        </w:rPr>
        <w:t xml:space="preserve"> des 2 </w:t>
      </w:r>
      <w:proofErr w:type="spellStart"/>
      <w:r w:rsidRPr="00136596">
        <w:rPr>
          <w:rFonts w:ascii="Tahoma" w:eastAsia="Times New Roman" w:hAnsi="Tahoma" w:cs="Tahoma"/>
          <w:sz w:val="20"/>
          <w:szCs w:val="20"/>
          <w:lang w:val="de-DE"/>
        </w:rPr>
        <w:t>interrupteurs</w:t>
      </w:r>
      <w:proofErr w:type="spellEnd"/>
    </w:p>
    <w:p w:rsidR="00136596" w:rsidRPr="00136596" w:rsidRDefault="00136596" w:rsidP="00136596">
      <w:pPr>
        <w:tabs>
          <w:tab w:val="left" w:pos="1200"/>
        </w:tabs>
        <w:spacing w:before="1" w:after="0" w:line="240" w:lineRule="auto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Blocage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sur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proofErr w:type="gramStart"/>
      <w:r w:rsidRPr="00136596">
        <w:rPr>
          <w:rFonts w:ascii="Tahoma" w:eastAsia="Times New Roman" w:hAnsi="Tahoma" w:cs="Tahoma"/>
          <w:sz w:val="20"/>
          <w:szCs w:val="20"/>
        </w:rPr>
        <w:t>défaut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: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sans</w:t>
      </w:r>
    </w:p>
    <w:p w:rsidR="00136596" w:rsidRPr="00136596" w:rsidRDefault="00136596" w:rsidP="00136596">
      <w:pPr>
        <w:tabs>
          <w:tab w:val="left" w:pos="1200"/>
        </w:tabs>
        <w:spacing w:before="1" w:after="0" w:line="240" w:lineRule="auto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Transfert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normal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vers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proofErr w:type="gramStart"/>
      <w:r w:rsidRPr="00136596">
        <w:rPr>
          <w:rFonts w:ascii="Tahoma" w:eastAsia="Times New Roman" w:hAnsi="Tahoma" w:cs="Tahoma"/>
          <w:sz w:val="20"/>
          <w:szCs w:val="20"/>
        </w:rPr>
        <w:t>secours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: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Instantané</w:t>
      </w:r>
      <w:proofErr w:type="spellEnd"/>
    </w:p>
    <w:p w:rsidR="00136596" w:rsidRPr="00136596" w:rsidRDefault="00136596" w:rsidP="00136596">
      <w:pPr>
        <w:tabs>
          <w:tab w:val="left" w:pos="1200"/>
        </w:tabs>
        <w:spacing w:after="0" w:line="240" w:lineRule="exact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r w:rsidRPr="00136596">
        <w:rPr>
          <w:rFonts w:ascii="Tahoma" w:eastAsia="Times New Roman" w:hAnsi="Tahoma" w:cs="Tahoma"/>
          <w:sz w:val="20"/>
          <w:szCs w:val="20"/>
        </w:rPr>
        <w:t xml:space="preserve">Bloc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chargeur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Dans</w:t>
      </w:r>
      <w:proofErr w:type="spellEnd"/>
    </w:p>
    <w:p w:rsidR="00136596" w:rsidRPr="00136596" w:rsidRDefault="00136596" w:rsidP="00136596">
      <w:pPr>
        <w:tabs>
          <w:tab w:val="left" w:pos="1200"/>
        </w:tabs>
        <w:spacing w:before="1" w:after="0" w:line="240" w:lineRule="auto"/>
        <w:ind w:left="858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136596">
        <w:rPr>
          <w:rFonts w:ascii="Tahoma" w:eastAsia="Times New Roman" w:hAnsi="Tahoma" w:cs="Tahoma"/>
          <w:sz w:val="20"/>
          <w:szCs w:val="20"/>
        </w:rPr>
        <w:t>colisage</w:t>
      </w:r>
      <w:proofErr w:type="spellEnd"/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sans chaise : sans</w:t>
      </w:r>
    </w:p>
    <w:p w:rsidR="00136596" w:rsidRPr="00136596" w:rsidRDefault="00136596" w:rsidP="00136596">
      <w:pPr>
        <w:spacing w:after="0" w:line="240" w:lineRule="exact"/>
        <w:ind w:left="138" w:right="-20"/>
        <w:rPr>
          <w:rFonts w:ascii="Arial" w:eastAsia="Tahoma" w:hAnsi="Arial" w:cs="Arial"/>
          <w:sz w:val="18"/>
          <w:szCs w:val="20"/>
        </w:rPr>
      </w:pPr>
      <w:proofErr w:type="spellStart"/>
      <w:r w:rsidRPr="00136596">
        <w:rPr>
          <w:rFonts w:ascii="Tahoma" w:eastAsia="Tahoma" w:hAnsi="Tahoma" w:cs="Tahoma"/>
          <w:sz w:val="20"/>
          <w:szCs w:val="20"/>
        </w:rPr>
        <w:t>Chargeur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230 VCA / 125 </w:t>
      </w:r>
      <w:proofErr w:type="gramStart"/>
      <w:r w:rsidRPr="00136596">
        <w:rPr>
          <w:rFonts w:ascii="Tahoma" w:eastAsia="Tahoma" w:hAnsi="Tahoma" w:cs="Tahoma"/>
          <w:sz w:val="20"/>
          <w:szCs w:val="20"/>
        </w:rPr>
        <w:t>VDC :</w:t>
      </w:r>
      <w:proofErr w:type="gramEnd"/>
      <w:r w:rsidRPr="00136596">
        <w:rPr>
          <w:rFonts w:ascii="Tahoma" w:eastAsia="Tahoma" w:hAnsi="Tahoma" w:cs="Tahoma"/>
          <w:sz w:val="20"/>
          <w:szCs w:val="20"/>
        </w:rPr>
        <w:t xml:space="preserve"> EMERSON type </w:t>
      </w:r>
      <w:r w:rsidRPr="00136596">
        <w:rPr>
          <w:rFonts w:ascii="Arial" w:eastAsia="Tahoma" w:hAnsi="Arial" w:cs="Arial"/>
          <w:sz w:val="18"/>
          <w:szCs w:val="20"/>
        </w:rPr>
        <w:t>POWERIS CK 110 06 07</w:t>
      </w:r>
    </w:p>
    <w:p w:rsidR="00136596" w:rsidRPr="00136596" w:rsidRDefault="00136596" w:rsidP="00136596">
      <w:pPr>
        <w:spacing w:after="0" w:line="240" w:lineRule="exact"/>
        <w:rPr>
          <w:rFonts w:ascii="Arial" w:eastAsia="Arial" w:hAnsi="Arial" w:cs="Arial"/>
          <w:sz w:val="18"/>
          <w:szCs w:val="18"/>
        </w:rPr>
        <w:sectPr w:rsidR="00136596" w:rsidRPr="00136596">
          <w:pgSz w:w="11900" w:h="16840"/>
          <w:pgMar w:top="1760" w:right="1260" w:bottom="780" w:left="1280" w:header="787" w:footer="597" w:gutter="0"/>
          <w:cols w:space="720"/>
        </w:sectPr>
      </w:pPr>
    </w:p>
    <w:p w:rsidR="00136596" w:rsidRPr="00136596" w:rsidRDefault="00136596" w:rsidP="00136596">
      <w:pPr>
        <w:spacing w:before="10" w:after="0" w:line="280" w:lineRule="exact"/>
        <w:rPr>
          <w:sz w:val="28"/>
          <w:szCs w:val="28"/>
        </w:rPr>
      </w:pPr>
    </w:p>
    <w:p w:rsidR="00136596" w:rsidRPr="00136596" w:rsidRDefault="00136596" w:rsidP="00136596">
      <w:pPr>
        <w:spacing w:before="33" w:after="0" w:line="240" w:lineRule="exact"/>
        <w:ind w:left="138" w:right="197"/>
        <w:rPr>
          <w:rFonts w:ascii="Tahoma" w:eastAsia="Tahoma" w:hAnsi="Tahoma" w:cs="Tahoma"/>
          <w:sz w:val="20"/>
          <w:szCs w:val="20"/>
        </w:rPr>
      </w:pPr>
      <w:proofErr w:type="spellStart"/>
      <w:r w:rsidRPr="00136596">
        <w:rPr>
          <w:rFonts w:ascii="Tahoma" w:eastAsia="Tahoma" w:hAnsi="Tahoma" w:cs="Tahoma"/>
          <w:sz w:val="20"/>
          <w:szCs w:val="20"/>
        </w:rPr>
        <w:t>Chaque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jeu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barre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doit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être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pourvu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transformateurs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potentiels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(TP)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permettant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d’assurer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les protections, les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mesures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gramStart"/>
      <w:r w:rsidRPr="00136596">
        <w:rPr>
          <w:rFonts w:ascii="Tahoma" w:eastAsia="Tahoma" w:hAnsi="Tahoma" w:cs="Tahoma"/>
          <w:sz w:val="20"/>
          <w:szCs w:val="20"/>
        </w:rPr>
        <w:t>et</w:t>
      </w:r>
      <w:proofErr w:type="gramEnd"/>
      <w:r w:rsidRPr="00136596">
        <w:rPr>
          <w:rFonts w:ascii="Tahoma" w:eastAsia="Tahoma" w:hAnsi="Tahoma" w:cs="Tahoma"/>
          <w:sz w:val="20"/>
          <w:szCs w:val="20"/>
        </w:rPr>
        <w:t xml:space="preserve"> les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renvois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d’information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>.</w:t>
      </w:r>
    </w:p>
    <w:p w:rsidR="00136596" w:rsidRPr="00136596" w:rsidRDefault="00136596" w:rsidP="00136596">
      <w:pPr>
        <w:spacing w:before="2" w:after="0" w:line="240" w:lineRule="exact"/>
        <w:ind w:left="138" w:right="782"/>
        <w:rPr>
          <w:rFonts w:ascii="Tahoma" w:eastAsia="Tahoma" w:hAnsi="Tahoma" w:cs="Tahoma"/>
          <w:sz w:val="20"/>
          <w:szCs w:val="20"/>
        </w:rPr>
      </w:pPr>
      <w:proofErr w:type="spellStart"/>
      <w:r w:rsidRPr="00136596">
        <w:rPr>
          <w:rFonts w:ascii="Tahoma" w:eastAsia="Tahoma" w:hAnsi="Tahoma" w:cs="Tahoma"/>
          <w:sz w:val="20"/>
          <w:szCs w:val="20"/>
        </w:rPr>
        <w:t>Chaque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cellule HTA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doit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comporter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les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transformateurs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courant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adaptés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gramStart"/>
      <w:r w:rsidRPr="00136596">
        <w:rPr>
          <w:rFonts w:ascii="Tahoma" w:eastAsia="Tahoma" w:hAnsi="Tahoma" w:cs="Tahoma"/>
          <w:sz w:val="20"/>
          <w:szCs w:val="20"/>
        </w:rPr>
        <w:t>et</w:t>
      </w:r>
      <w:proofErr w:type="gramEnd"/>
      <w:r w:rsidRPr="00136596">
        <w:rPr>
          <w:rFonts w:ascii="Tahoma" w:eastAsia="Tahoma" w:hAnsi="Tahoma" w:cs="Tahoma"/>
          <w:sz w:val="20"/>
          <w:szCs w:val="20"/>
        </w:rPr>
        <w:t xml:space="preserve"> la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boite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à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bornes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d'essais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en courant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Essailec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>.</w:t>
      </w:r>
    </w:p>
    <w:p w:rsidR="00136596" w:rsidRPr="00136596" w:rsidRDefault="00136596" w:rsidP="00136596">
      <w:pPr>
        <w:spacing w:before="2" w:after="0" w:line="240" w:lineRule="exact"/>
        <w:ind w:left="138" w:right="726"/>
        <w:rPr>
          <w:rFonts w:ascii="Tahoma" w:eastAsia="Tahoma" w:hAnsi="Tahoma" w:cs="Tahoma"/>
          <w:sz w:val="20"/>
          <w:szCs w:val="20"/>
        </w:rPr>
      </w:pPr>
      <w:proofErr w:type="gramStart"/>
      <w:r w:rsidRPr="00136596">
        <w:rPr>
          <w:rFonts w:ascii="Tahoma" w:eastAsia="Tahoma" w:hAnsi="Tahoma" w:cs="Tahoma"/>
          <w:sz w:val="20"/>
          <w:szCs w:val="20"/>
        </w:rPr>
        <w:t xml:space="preserve">Au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moins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une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cellule HTA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sur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chaque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jeu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barre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doit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comporter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une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boite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à borne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d’essais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en tension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Essailec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>.</w:t>
      </w:r>
      <w:proofErr w:type="gramEnd"/>
    </w:p>
    <w:p w:rsidR="00136596" w:rsidRPr="00136596" w:rsidRDefault="00136596" w:rsidP="00136596">
      <w:pPr>
        <w:spacing w:before="5" w:after="0" w:line="240" w:lineRule="exact"/>
        <w:rPr>
          <w:sz w:val="24"/>
          <w:szCs w:val="24"/>
        </w:rPr>
      </w:pPr>
    </w:p>
    <w:p w:rsidR="00136596" w:rsidRPr="00136596" w:rsidRDefault="00136596" w:rsidP="00136596">
      <w:pPr>
        <w:spacing w:after="0" w:line="240" w:lineRule="exact"/>
        <w:ind w:left="138" w:right="120"/>
        <w:rPr>
          <w:rFonts w:ascii="Tahoma" w:eastAsia="Tahoma" w:hAnsi="Tahoma" w:cs="Tahoma"/>
          <w:sz w:val="20"/>
          <w:szCs w:val="20"/>
        </w:rPr>
      </w:pPr>
      <w:r w:rsidRPr="00136596">
        <w:rPr>
          <w:rFonts w:ascii="Tahoma" w:eastAsia="Tahoma" w:hAnsi="Tahoma" w:cs="Tahoma"/>
          <w:sz w:val="20"/>
          <w:szCs w:val="20"/>
        </w:rPr>
        <w:t xml:space="preserve">Les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alarmes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chaque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équipement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gramStart"/>
      <w:r w:rsidRPr="00136596">
        <w:rPr>
          <w:rFonts w:ascii="Tahoma" w:eastAsia="Tahoma" w:hAnsi="Tahoma" w:cs="Tahoma"/>
          <w:sz w:val="20"/>
          <w:szCs w:val="20"/>
        </w:rPr>
        <w:t>et</w:t>
      </w:r>
      <w:proofErr w:type="gramEnd"/>
      <w:r w:rsidRPr="00136596">
        <w:rPr>
          <w:rFonts w:ascii="Tahoma" w:eastAsia="Tahoma" w:hAnsi="Tahoma" w:cs="Tahoma"/>
          <w:sz w:val="20"/>
          <w:szCs w:val="20"/>
        </w:rPr>
        <w:t xml:space="preserve"> les positions des divers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matériels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coupure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sont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reportées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sur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el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système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conduite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l’installation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>.</w:t>
      </w:r>
    </w:p>
    <w:p w:rsidR="00136596" w:rsidRPr="00136596" w:rsidRDefault="00136596" w:rsidP="00136596">
      <w:pPr>
        <w:spacing w:before="14" w:after="0" w:line="200" w:lineRule="exact"/>
        <w:rPr>
          <w:sz w:val="20"/>
          <w:szCs w:val="20"/>
        </w:rPr>
      </w:pPr>
    </w:p>
    <w:p w:rsidR="00136596" w:rsidRPr="00136596" w:rsidRDefault="00136596" w:rsidP="00136596">
      <w:pPr>
        <w:spacing w:after="0" w:line="240" w:lineRule="auto"/>
        <w:ind w:left="155" w:right="-20"/>
        <w:rPr>
          <w:rFonts w:ascii="Arial Black" w:eastAsia="Arial Black" w:hAnsi="Arial Black" w:cs="Arial Black"/>
          <w:bCs/>
          <w:sz w:val="25"/>
          <w:szCs w:val="25"/>
        </w:rPr>
      </w:pPr>
      <w:r w:rsidRPr="00136596">
        <w:rPr>
          <w:rFonts w:ascii="Arial Black" w:eastAsia="Arial Black" w:hAnsi="Arial Black" w:cs="Arial Black"/>
          <w:b/>
          <w:bCs/>
          <w:color w:val="007F7F"/>
          <w:sz w:val="25"/>
          <w:szCs w:val="25"/>
        </w:rPr>
        <w:t xml:space="preserve">5.  </w:t>
      </w:r>
      <w:r w:rsidRPr="00136596">
        <w:rPr>
          <w:rFonts w:ascii="Arial Black" w:eastAsia="Arial Black" w:hAnsi="Arial Black" w:cs="Arial Black"/>
          <w:b/>
          <w:bCs/>
          <w:color w:val="007F7F"/>
          <w:sz w:val="25"/>
          <w:szCs w:val="25"/>
          <w:u w:val="single" w:color="007F7F"/>
        </w:rPr>
        <w:t>TRANSFORMATEURS HTA / BT</w:t>
      </w:r>
    </w:p>
    <w:p w:rsidR="00136596" w:rsidRPr="00136596" w:rsidRDefault="00136596" w:rsidP="00136596">
      <w:pPr>
        <w:spacing w:before="6" w:after="0" w:line="110" w:lineRule="exact"/>
        <w:rPr>
          <w:sz w:val="11"/>
          <w:szCs w:val="11"/>
        </w:rPr>
      </w:pPr>
    </w:p>
    <w:p w:rsidR="00136596" w:rsidRPr="00136596" w:rsidRDefault="00136596" w:rsidP="00136596">
      <w:pPr>
        <w:spacing w:after="0" w:line="240" w:lineRule="auto"/>
        <w:ind w:left="990" w:right="97"/>
        <w:jc w:val="both"/>
        <w:rPr>
          <w:rFonts w:ascii="Tahoma" w:eastAsia="Tahoma" w:hAnsi="Tahoma" w:cs="Tahoma"/>
          <w:sz w:val="20"/>
          <w:szCs w:val="20"/>
        </w:rPr>
      </w:pPr>
      <w:proofErr w:type="spellStart"/>
      <w:r w:rsidRPr="00136596">
        <w:rPr>
          <w:rFonts w:ascii="Tahoma" w:eastAsia="Tahoma" w:hAnsi="Tahoma" w:cs="Tahoma"/>
          <w:sz w:val="20"/>
          <w:szCs w:val="20"/>
        </w:rPr>
        <w:t>Gascogne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Paper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souhaite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standardiser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les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transformateurs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15 kV / 400 </w:t>
      </w:r>
      <w:proofErr w:type="gramStart"/>
      <w:r w:rsidRPr="00136596">
        <w:rPr>
          <w:rFonts w:ascii="Tahoma" w:eastAsia="Tahoma" w:hAnsi="Tahoma" w:cs="Tahoma"/>
          <w:sz w:val="20"/>
          <w:szCs w:val="20"/>
        </w:rPr>
        <w:t>et</w:t>
      </w:r>
      <w:proofErr w:type="gramEnd"/>
      <w:r w:rsidRPr="00136596">
        <w:rPr>
          <w:rFonts w:ascii="Tahoma" w:eastAsia="Tahoma" w:hAnsi="Tahoma" w:cs="Tahoma"/>
          <w:sz w:val="20"/>
          <w:szCs w:val="20"/>
        </w:rPr>
        <w:t xml:space="preserve"> 15 kV / 525 V</w:t>
      </w:r>
    </w:p>
    <w:p w:rsidR="00136596" w:rsidRPr="00136596" w:rsidRDefault="00136596" w:rsidP="00136596">
      <w:pPr>
        <w:spacing w:after="0" w:line="240" w:lineRule="exact"/>
        <w:ind w:left="990" w:right="4088"/>
        <w:jc w:val="both"/>
        <w:rPr>
          <w:rFonts w:ascii="Tahoma" w:eastAsia="Tahoma" w:hAnsi="Tahoma" w:cs="Tahoma"/>
          <w:sz w:val="20"/>
          <w:szCs w:val="20"/>
        </w:rPr>
      </w:pPr>
      <w:proofErr w:type="spellStart"/>
      <w:proofErr w:type="gramStart"/>
      <w:r w:rsidRPr="00136596">
        <w:rPr>
          <w:rFonts w:ascii="Tahoma" w:eastAsia="Tahoma" w:hAnsi="Tahoma" w:cs="Tahoma"/>
          <w:sz w:val="20"/>
          <w:szCs w:val="20"/>
        </w:rPr>
        <w:t>dans</w:t>
      </w:r>
      <w:proofErr w:type="spellEnd"/>
      <w:proofErr w:type="gramEnd"/>
      <w:r w:rsidRPr="00136596">
        <w:rPr>
          <w:rFonts w:ascii="Tahoma" w:eastAsia="Tahoma" w:hAnsi="Tahoma" w:cs="Tahoma"/>
          <w:sz w:val="20"/>
          <w:szCs w:val="20"/>
        </w:rPr>
        <w:t xml:space="preserve"> la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gamme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1250 kVA, 1600 kVA, 2000 kVA.</w:t>
      </w:r>
    </w:p>
    <w:p w:rsidR="00136596" w:rsidRPr="00136596" w:rsidRDefault="00136596" w:rsidP="00136596">
      <w:pPr>
        <w:spacing w:before="9" w:after="0" w:line="120" w:lineRule="exact"/>
        <w:rPr>
          <w:sz w:val="12"/>
          <w:szCs w:val="12"/>
        </w:rPr>
      </w:pPr>
    </w:p>
    <w:p w:rsidR="00136596" w:rsidRPr="00136596" w:rsidRDefault="00136596" w:rsidP="00136596">
      <w:pPr>
        <w:spacing w:after="0" w:line="240" w:lineRule="exact"/>
        <w:ind w:left="990" w:right="99"/>
        <w:rPr>
          <w:rFonts w:ascii="Tahoma" w:eastAsia="Tahoma" w:hAnsi="Tahoma" w:cs="Tahoma"/>
          <w:sz w:val="20"/>
          <w:szCs w:val="20"/>
        </w:rPr>
      </w:pPr>
      <w:proofErr w:type="spellStart"/>
      <w:r w:rsidRPr="00136596">
        <w:rPr>
          <w:rFonts w:ascii="Tahoma" w:eastAsia="Tahoma" w:hAnsi="Tahoma" w:cs="Tahoma"/>
          <w:sz w:val="20"/>
          <w:szCs w:val="20"/>
        </w:rPr>
        <w:t>Gascogne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Paper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souhaite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standardiser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gramStart"/>
      <w:r w:rsidRPr="00136596">
        <w:rPr>
          <w:rFonts w:ascii="Tahoma" w:eastAsia="Tahoma" w:hAnsi="Tahoma" w:cs="Tahoma"/>
          <w:sz w:val="20"/>
          <w:szCs w:val="20"/>
        </w:rPr>
        <w:t xml:space="preserve">les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transformateurs</w:t>
      </w:r>
      <w:proofErr w:type="spellEnd"/>
      <w:proofErr w:type="gramEnd"/>
      <w:r w:rsidRPr="00136596">
        <w:rPr>
          <w:rFonts w:ascii="Tahoma" w:eastAsia="Tahoma" w:hAnsi="Tahoma" w:cs="Tahoma"/>
          <w:sz w:val="20"/>
          <w:szCs w:val="20"/>
        </w:rPr>
        <w:t xml:space="preserve"> 15  kV  /  410  -  240  V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dans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la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gamme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630 kVA, 400 kVA.</w:t>
      </w:r>
    </w:p>
    <w:p w:rsidR="00136596" w:rsidRPr="00136596" w:rsidRDefault="00136596" w:rsidP="00136596">
      <w:pPr>
        <w:spacing w:before="4" w:after="0" w:line="110" w:lineRule="exact"/>
        <w:rPr>
          <w:sz w:val="11"/>
          <w:szCs w:val="11"/>
        </w:rPr>
      </w:pPr>
    </w:p>
    <w:p w:rsidR="00136596" w:rsidRPr="00136596" w:rsidRDefault="00136596" w:rsidP="00136596">
      <w:pPr>
        <w:spacing w:after="0" w:line="240" w:lineRule="auto"/>
        <w:ind w:left="990" w:right="93"/>
        <w:rPr>
          <w:rFonts w:ascii="Tahoma" w:eastAsia="Tahoma" w:hAnsi="Tahoma" w:cs="Tahoma"/>
          <w:sz w:val="20"/>
          <w:szCs w:val="20"/>
        </w:rPr>
      </w:pPr>
      <w:proofErr w:type="spellStart"/>
      <w:r w:rsidRPr="00136596">
        <w:rPr>
          <w:rFonts w:ascii="Tahoma" w:eastAsia="Tahoma" w:hAnsi="Tahoma" w:cs="Tahoma"/>
          <w:sz w:val="20"/>
          <w:szCs w:val="20"/>
        </w:rPr>
        <w:t>Ces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transformateurs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sont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obligatoirement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des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modèles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à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huile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,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équipés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de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rétention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conforme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et de protections DGPT2,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leur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cuve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est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galvanisé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à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chaud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>.</w:t>
      </w:r>
    </w:p>
    <w:p w:rsidR="00136596" w:rsidRPr="00136596" w:rsidRDefault="00136596" w:rsidP="00136596">
      <w:pPr>
        <w:spacing w:before="8" w:after="0" w:line="110" w:lineRule="exact"/>
        <w:rPr>
          <w:sz w:val="11"/>
          <w:szCs w:val="11"/>
        </w:rPr>
      </w:pPr>
    </w:p>
    <w:p w:rsidR="00136596" w:rsidRPr="00136596" w:rsidRDefault="00136596" w:rsidP="00136596">
      <w:pPr>
        <w:spacing w:after="0" w:line="240" w:lineRule="auto"/>
        <w:ind w:left="990" w:right="94"/>
        <w:rPr>
          <w:rFonts w:ascii="Tahoma" w:eastAsia="Tahoma" w:hAnsi="Tahoma" w:cs="Tahoma"/>
          <w:sz w:val="20"/>
          <w:szCs w:val="20"/>
        </w:rPr>
      </w:pPr>
      <w:proofErr w:type="spellStart"/>
      <w:r w:rsidRPr="00136596">
        <w:rPr>
          <w:rFonts w:ascii="Tahoma" w:eastAsia="Tahoma" w:hAnsi="Tahoma" w:cs="Tahoma"/>
          <w:sz w:val="20"/>
          <w:szCs w:val="20"/>
        </w:rPr>
        <w:t>Chaque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transformateur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est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équipé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d’un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commutateur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réglage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, hors tension,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permettant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le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réglage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la tension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secondaire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sans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déconnexion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câbles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sur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3 </w:t>
      </w:r>
      <w:proofErr w:type="gramStart"/>
      <w:r w:rsidRPr="00136596">
        <w:rPr>
          <w:rFonts w:ascii="Tahoma" w:eastAsia="Tahoma" w:hAnsi="Tahoma" w:cs="Tahoma"/>
          <w:sz w:val="20"/>
          <w:szCs w:val="20"/>
        </w:rPr>
        <w:t>points :+</w:t>
      </w:r>
      <w:proofErr w:type="gramEnd"/>
      <w:r w:rsidRPr="00136596">
        <w:rPr>
          <w:rFonts w:ascii="Tahoma" w:eastAsia="Tahoma" w:hAnsi="Tahoma" w:cs="Tahoma"/>
          <w:sz w:val="20"/>
          <w:szCs w:val="20"/>
        </w:rPr>
        <w:t>5% ; -5% ;</w:t>
      </w:r>
    </w:p>
    <w:p w:rsidR="00136596" w:rsidRPr="00136596" w:rsidRDefault="00136596" w:rsidP="00136596">
      <w:pPr>
        <w:spacing w:after="0" w:line="239" w:lineRule="exact"/>
        <w:ind w:left="990" w:right="5014"/>
        <w:jc w:val="both"/>
        <w:rPr>
          <w:rFonts w:ascii="Tahoma" w:eastAsia="Tahoma" w:hAnsi="Tahoma" w:cs="Tahoma"/>
          <w:sz w:val="20"/>
          <w:szCs w:val="20"/>
        </w:rPr>
      </w:pPr>
      <w:proofErr w:type="gramStart"/>
      <w:r w:rsidRPr="00136596">
        <w:rPr>
          <w:rFonts w:ascii="Tahoma" w:eastAsia="Tahoma" w:hAnsi="Tahoma" w:cs="Tahoma"/>
          <w:sz w:val="20"/>
          <w:szCs w:val="20"/>
        </w:rPr>
        <w:t xml:space="preserve">0%, de la tension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nominale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assignée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>.</w:t>
      </w:r>
      <w:proofErr w:type="gramEnd"/>
    </w:p>
    <w:p w:rsidR="00136596" w:rsidRPr="00136596" w:rsidRDefault="00136596" w:rsidP="00136596">
      <w:pPr>
        <w:spacing w:before="1" w:after="0" w:line="120" w:lineRule="exact"/>
        <w:rPr>
          <w:sz w:val="12"/>
          <w:szCs w:val="12"/>
        </w:rPr>
      </w:pPr>
    </w:p>
    <w:p w:rsidR="00136596" w:rsidRPr="00136596" w:rsidRDefault="00136596" w:rsidP="00136596">
      <w:pPr>
        <w:spacing w:after="0" w:line="240" w:lineRule="auto"/>
        <w:ind w:left="990" w:right="884"/>
        <w:jc w:val="both"/>
        <w:rPr>
          <w:rFonts w:ascii="Tahoma" w:eastAsia="Tahoma" w:hAnsi="Tahoma" w:cs="Tahoma"/>
          <w:sz w:val="20"/>
          <w:szCs w:val="20"/>
        </w:rPr>
      </w:pPr>
      <w:r w:rsidRPr="00136596">
        <w:rPr>
          <w:rFonts w:ascii="Tahoma" w:eastAsia="Tahoma" w:hAnsi="Tahoma" w:cs="Tahoma"/>
          <w:sz w:val="20"/>
          <w:szCs w:val="20"/>
        </w:rPr>
        <w:t xml:space="preserve">Le régime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neutre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pour les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réseaux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410 </w:t>
      </w:r>
      <w:proofErr w:type="gramStart"/>
      <w:r w:rsidRPr="00136596">
        <w:rPr>
          <w:rFonts w:ascii="Tahoma" w:eastAsia="Tahoma" w:hAnsi="Tahoma" w:cs="Tahoma"/>
          <w:sz w:val="20"/>
          <w:szCs w:val="20"/>
        </w:rPr>
        <w:t>et</w:t>
      </w:r>
      <w:proofErr w:type="gramEnd"/>
      <w:r w:rsidRPr="00136596">
        <w:rPr>
          <w:rFonts w:ascii="Tahoma" w:eastAsia="Tahoma" w:hAnsi="Tahoma" w:cs="Tahoma"/>
          <w:sz w:val="20"/>
          <w:szCs w:val="20"/>
        </w:rPr>
        <w:t xml:space="preserve"> 240 V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pourra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être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soit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ITSN,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soit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ITAN.</w:t>
      </w:r>
    </w:p>
    <w:p w:rsidR="00136596" w:rsidRPr="00136596" w:rsidRDefault="00136596" w:rsidP="00136596">
      <w:pPr>
        <w:spacing w:before="7" w:after="0" w:line="110" w:lineRule="exact"/>
        <w:rPr>
          <w:sz w:val="11"/>
          <w:szCs w:val="11"/>
        </w:rPr>
      </w:pPr>
    </w:p>
    <w:p w:rsidR="00136596" w:rsidRPr="00136596" w:rsidRDefault="00136596" w:rsidP="00136596">
      <w:pPr>
        <w:spacing w:after="0" w:line="240" w:lineRule="auto"/>
        <w:ind w:left="990" w:right="2228"/>
        <w:jc w:val="both"/>
        <w:rPr>
          <w:rFonts w:ascii="Arial" w:eastAsia="Arial" w:hAnsi="Arial" w:cs="Arial"/>
          <w:sz w:val="20"/>
          <w:szCs w:val="20"/>
        </w:rPr>
      </w:pPr>
      <w:r w:rsidRPr="00136596">
        <w:rPr>
          <w:rFonts w:ascii="Arial" w:eastAsia="Arial" w:hAnsi="Arial" w:cs="Arial"/>
          <w:sz w:val="20"/>
          <w:szCs w:val="20"/>
        </w:rPr>
        <w:t xml:space="preserve">Le </w:t>
      </w:r>
      <w:proofErr w:type="spellStart"/>
      <w:r w:rsidRPr="00136596">
        <w:rPr>
          <w:rFonts w:ascii="Arial" w:eastAsia="Arial" w:hAnsi="Arial" w:cs="Arial"/>
          <w:sz w:val="20"/>
          <w:szCs w:val="20"/>
        </w:rPr>
        <w:t>couplage</w:t>
      </w:r>
      <w:proofErr w:type="spellEnd"/>
      <w:r w:rsidRPr="00136596">
        <w:rPr>
          <w:rFonts w:ascii="Arial" w:eastAsia="Arial" w:hAnsi="Arial" w:cs="Arial"/>
          <w:sz w:val="20"/>
          <w:szCs w:val="20"/>
        </w:rPr>
        <w:t xml:space="preserve"> des </w:t>
      </w:r>
      <w:proofErr w:type="spellStart"/>
      <w:r w:rsidRPr="00136596">
        <w:rPr>
          <w:rFonts w:ascii="Arial" w:eastAsia="Arial" w:hAnsi="Arial" w:cs="Arial"/>
          <w:sz w:val="20"/>
          <w:szCs w:val="20"/>
        </w:rPr>
        <w:t>enroulements</w:t>
      </w:r>
      <w:proofErr w:type="spellEnd"/>
      <w:r w:rsidRPr="00136596">
        <w:rPr>
          <w:rFonts w:ascii="Arial" w:eastAsia="Arial" w:hAnsi="Arial" w:cs="Arial"/>
          <w:sz w:val="20"/>
          <w:szCs w:val="20"/>
        </w:rPr>
        <w:t xml:space="preserve"> de </w:t>
      </w:r>
      <w:proofErr w:type="spellStart"/>
      <w:r w:rsidRPr="00136596">
        <w:rPr>
          <w:rFonts w:ascii="Arial" w:eastAsia="Arial" w:hAnsi="Arial" w:cs="Arial"/>
          <w:sz w:val="20"/>
          <w:szCs w:val="20"/>
        </w:rPr>
        <w:t>chaque</w:t>
      </w:r>
      <w:proofErr w:type="spellEnd"/>
      <w:r w:rsidRPr="0013659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136596">
        <w:rPr>
          <w:rFonts w:ascii="Arial" w:eastAsia="Arial" w:hAnsi="Arial" w:cs="Arial"/>
          <w:sz w:val="20"/>
          <w:szCs w:val="20"/>
        </w:rPr>
        <w:t>transformateur</w:t>
      </w:r>
      <w:proofErr w:type="spellEnd"/>
      <w:r w:rsidRPr="0013659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proofErr w:type="gramStart"/>
      <w:r w:rsidRPr="00136596">
        <w:rPr>
          <w:rFonts w:ascii="Arial" w:eastAsia="Arial" w:hAnsi="Arial" w:cs="Arial"/>
          <w:sz w:val="20"/>
          <w:szCs w:val="20"/>
        </w:rPr>
        <w:t>est</w:t>
      </w:r>
      <w:proofErr w:type="spellEnd"/>
      <w:proofErr w:type="gramEnd"/>
      <w:r w:rsidRPr="00136596">
        <w:rPr>
          <w:rFonts w:ascii="Arial" w:eastAsia="Arial" w:hAnsi="Arial" w:cs="Arial"/>
          <w:sz w:val="20"/>
          <w:szCs w:val="20"/>
        </w:rPr>
        <w:t xml:space="preserve"> Dyn11.</w:t>
      </w:r>
    </w:p>
    <w:p w:rsidR="00136596" w:rsidRPr="00136596" w:rsidRDefault="00136596" w:rsidP="00136596">
      <w:pPr>
        <w:spacing w:before="2" w:after="0" w:line="120" w:lineRule="exact"/>
        <w:rPr>
          <w:sz w:val="12"/>
          <w:szCs w:val="12"/>
        </w:rPr>
      </w:pPr>
    </w:p>
    <w:p w:rsidR="00136596" w:rsidRPr="00136596" w:rsidRDefault="00136596" w:rsidP="00136596">
      <w:pPr>
        <w:spacing w:after="0" w:line="240" w:lineRule="auto"/>
        <w:ind w:left="990" w:right="94"/>
        <w:jc w:val="both"/>
        <w:rPr>
          <w:rFonts w:ascii="Tahoma" w:eastAsia="Tahoma" w:hAnsi="Tahoma" w:cs="Tahoma"/>
          <w:sz w:val="20"/>
          <w:szCs w:val="20"/>
        </w:rPr>
      </w:pPr>
      <w:proofErr w:type="spellStart"/>
      <w:proofErr w:type="gramStart"/>
      <w:r w:rsidRPr="00136596">
        <w:rPr>
          <w:rFonts w:ascii="Tahoma" w:eastAsia="Tahoma" w:hAnsi="Tahoma" w:cs="Tahoma"/>
          <w:sz w:val="20"/>
          <w:szCs w:val="20"/>
        </w:rPr>
        <w:t>Ils</w:t>
      </w:r>
      <w:proofErr w:type="spellEnd"/>
      <w:proofErr w:type="gram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sont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implantés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dans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le local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transformateur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général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et non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dans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le local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électrique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.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local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est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conçu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pour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avoir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au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moins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une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face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donnant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à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l’extérieur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,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équipé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de  grilles  et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ventelles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pare-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pluie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et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assurant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la  bonne  ventilation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d’ensemble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des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transformateurs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présents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.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Chaque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transformateur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est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séparé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du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voisin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par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une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cloison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légère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de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degré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coupe-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feu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2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heures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évitant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la transmission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directe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du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feu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>.</w:t>
      </w:r>
    </w:p>
    <w:p w:rsidR="00136596" w:rsidRPr="00136596" w:rsidRDefault="00136596" w:rsidP="00136596">
      <w:pPr>
        <w:spacing w:before="7" w:after="0" w:line="220" w:lineRule="exact"/>
      </w:pPr>
    </w:p>
    <w:p w:rsidR="00136596" w:rsidRPr="00136596" w:rsidRDefault="00136596" w:rsidP="00136596">
      <w:pPr>
        <w:spacing w:after="0" w:line="240" w:lineRule="auto"/>
        <w:ind w:left="422" w:right="-20"/>
        <w:rPr>
          <w:rFonts w:ascii="Arial" w:eastAsia="Arial" w:hAnsi="Arial" w:cs="Arial"/>
          <w:sz w:val="20"/>
          <w:szCs w:val="20"/>
        </w:rPr>
      </w:pPr>
      <w:r w:rsidRPr="00136596">
        <w:rPr>
          <w:rFonts w:ascii="Arial" w:eastAsia="Arial" w:hAnsi="Arial" w:cs="Arial"/>
          <w:sz w:val="20"/>
          <w:szCs w:val="20"/>
        </w:rPr>
        <w:t xml:space="preserve">Les </w:t>
      </w:r>
      <w:proofErr w:type="spellStart"/>
      <w:r w:rsidRPr="00136596">
        <w:rPr>
          <w:rFonts w:ascii="Arial" w:eastAsia="Arial" w:hAnsi="Arial" w:cs="Arial"/>
          <w:sz w:val="20"/>
          <w:szCs w:val="20"/>
        </w:rPr>
        <w:t>fournisseurs</w:t>
      </w:r>
      <w:proofErr w:type="spellEnd"/>
      <w:r w:rsidRPr="0013659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136596">
        <w:rPr>
          <w:rFonts w:ascii="Arial" w:eastAsia="Arial" w:hAnsi="Arial" w:cs="Arial"/>
          <w:sz w:val="20"/>
          <w:szCs w:val="20"/>
        </w:rPr>
        <w:t>agréés</w:t>
      </w:r>
      <w:proofErr w:type="spellEnd"/>
      <w:r w:rsidRPr="00136596">
        <w:rPr>
          <w:rFonts w:ascii="Arial" w:eastAsia="Arial" w:hAnsi="Arial" w:cs="Arial"/>
          <w:sz w:val="20"/>
          <w:szCs w:val="20"/>
        </w:rPr>
        <w:t xml:space="preserve"> par </w:t>
      </w:r>
      <w:proofErr w:type="spellStart"/>
      <w:r w:rsidRPr="00136596">
        <w:rPr>
          <w:rFonts w:ascii="Arial" w:eastAsia="Arial" w:hAnsi="Arial" w:cs="Arial"/>
          <w:sz w:val="20"/>
          <w:szCs w:val="20"/>
        </w:rPr>
        <w:t>Gascogne</w:t>
      </w:r>
      <w:proofErr w:type="spellEnd"/>
      <w:r w:rsidRPr="00136596">
        <w:rPr>
          <w:rFonts w:ascii="Arial" w:eastAsia="Arial" w:hAnsi="Arial" w:cs="Arial"/>
          <w:sz w:val="20"/>
          <w:szCs w:val="20"/>
        </w:rPr>
        <w:t xml:space="preserve"> Paper </w:t>
      </w:r>
      <w:proofErr w:type="spellStart"/>
      <w:r w:rsidRPr="00136596">
        <w:rPr>
          <w:rFonts w:ascii="Arial" w:eastAsia="Arial" w:hAnsi="Arial" w:cs="Arial"/>
          <w:sz w:val="20"/>
          <w:szCs w:val="20"/>
        </w:rPr>
        <w:t>sont</w:t>
      </w:r>
      <w:proofErr w:type="spellEnd"/>
      <w:r w:rsidRPr="0013659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136596">
        <w:rPr>
          <w:rFonts w:ascii="Arial" w:eastAsia="Arial" w:hAnsi="Arial" w:cs="Arial"/>
          <w:sz w:val="20"/>
          <w:szCs w:val="20"/>
        </w:rPr>
        <w:t>dans</w:t>
      </w:r>
      <w:proofErr w:type="spellEnd"/>
      <w:r w:rsidRPr="0013659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136596">
        <w:rPr>
          <w:rFonts w:ascii="Arial" w:eastAsia="Arial" w:hAnsi="Arial" w:cs="Arial"/>
          <w:sz w:val="20"/>
          <w:szCs w:val="20"/>
        </w:rPr>
        <w:t>l’ordre</w:t>
      </w:r>
      <w:proofErr w:type="spellEnd"/>
      <w:r w:rsidRPr="00136596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136596">
        <w:rPr>
          <w:rFonts w:ascii="Arial" w:eastAsia="Arial" w:hAnsi="Arial" w:cs="Arial"/>
          <w:sz w:val="20"/>
          <w:szCs w:val="20"/>
        </w:rPr>
        <w:t>décroissant</w:t>
      </w:r>
      <w:proofErr w:type="spellEnd"/>
      <w:r w:rsidRPr="00136596">
        <w:rPr>
          <w:rFonts w:ascii="Arial" w:eastAsia="Arial" w:hAnsi="Arial" w:cs="Arial"/>
          <w:sz w:val="20"/>
          <w:szCs w:val="20"/>
        </w:rPr>
        <w:t xml:space="preserve"> de </w:t>
      </w:r>
      <w:proofErr w:type="spellStart"/>
      <w:r w:rsidRPr="00136596">
        <w:rPr>
          <w:rFonts w:ascii="Arial" w:eastAsia="Arial" w:hAnsi="Arial" w:cs="Arial"/>
          <w:sz w:val="20"/>
          <w:szCs w:val="20"/>
        </w:rPr>
        <w:t>préférence</w:t>
      </w:r>
      <w:proofErr w:type="spellEnd"/>
      <w:r w:rsidRPr="00136596">
        <w:rPr>
          <w:rFonts w:ascii="Arial" w:eastAsia="Arial" w:hAnsi="Arial" w:cs="Arial"/>
          <w:sz w:val="20"/>
          <w:szCs w:val="20"/>
        </w:rPr>
        <w:t>:</w:t>
      </w:r>
    </w:p>
    <w:p w:rsidR="00136596" w:rsidRPr="00136596" w:rsidRDefault="00136596" w:rsidP="00136596">
      <w:pPr>
        <w:spacing w:after="0" w:line="240" w:lineRule="auto"/>
        <w:ind w:left="422" w:right="-20"/>
        <w:rPr>
          <w:rFonts w:ascii="Arial" w:eastAsia="Arial" w:hAnsi="Arial" w:cs="Arial"/>
          <w:sz w:val="20"/>
          <w:szCs w:val="20"/>
        </w:rPr>
      </w:pPr>
      <w:r w:rsidRPr="00136596">
        <w:rPr>
          <w:rFonts w:ascii="Arial" w:eastAsia="Arial" w:hAnsi="Arial" w:cs="Arial"/>
          <w:sz w:val="20"/>
          <w:szCs w:val="20"/>
        </w:rPr>
        <w:t xml:space="preserve">1- Schneider electric, France </w:t>
      </w:r>
      <w:proofErr w:type="spellStart"/>
      <w:r w:rsidRPr="00136596">
        <w:rPr>
          <w:rFonts w:ascii="Arial" w:eastAsia="Arial" w:hAnsi="Arial" w:cs="Arial"/>
          <w:sz w:val="20"/>
          <w:szCs w:val="20"/>
        </w:rPr>
        <w:t>Transfo</w:t>
      </w:r>
      <w:proofErr w:type="spellEnd"/>
    </w:p>
    <w:p w:rsidR="00136596" w:rsidRPr="00136596" w:rsidRDefault="00136596" w:rsidP="00136596">
      <w:pPr>
        <w:tabs>
          <w:tab w:val="left" w:pos="1840"/>
        </w:tabs>
        <w:spacing w:after="0" w:line="240" w:lineRule="auto"/>
        <w:ind w:left="422" w:right="-20"/>
        <w:rPr>
          <w:rFonts w:ascii="Arial" w:eastAsia="Arial" w:hAnsi="Arial" w:cs="Arial"/>
          <w:sz w:val="20"/>
          <w:szCs w:val="20"/>
        </w:rPr>
      </w:pPr>
      <w:r w:rsidRPr="00136596">
        <w:rPr>
          <w:rFonts w:ascii="Arial" w:eastAsia="Arial" w:hAnsi="Arial" w:cs="Arial"/>
          <w:sz w:val="20"/>
          <w:szCs w:val="20"/>
        </w:rPr>
        <w:t xml:space="preserve">2- </w:t>
      </w:r>
      <w:proofErr w:type="spellStart"/>
      <w:r w:rsidRPr="00136596">
        <w:rPr>
          <w:rFonts w:ascii="Arial" w:eastAsia="Arial" w:hAnsi="Arial" w:cs="Arial"/>
          <w:sz w:val="20"/>
          <w:szCs w:val="20"/>
        </w:rPr>
        <w:t>Matelec</w:t>
      </w:r>
      <w:proofErr w:type="spellEnd"/>
      <w:r w:rsidRPr="00136596">
        <w:rPr>
          <w:rFonts w:ascii="Arial" w:eastAsia="Arial" w:hAnsi="Arial" w:cs="Arial"/>
          <w:sz w:val="20"/>
          <w:szCs w:val="20"/>
        </w:rPr>
        <w:tab/>
      </w:r>
      <w:r w:rsidRPr="00136596">
        <w:rPr>
          <w:rFonts w:ascii="Arial" w:eastAsia="Arial" w:hAnsi="Arial" w:cs="Arial"/>
          <w:color w:val="0000FF"/>
          <w:sz w:val="20"/>
          <w:szCs w:val="20"/>
        </w:rPr>
        <w:t>HTAtp</w:t>
      </w:r>
      <w:proofErr w:type="gramStart"/>
      <w:r w:rsidRPr="00136596">
        <w:rPr>
          <w:rFonts w:ascii="Arial" w:eastAsia="Arial" w:hAnsi="Arial" w:cs="Arial"/>
          <w:color w:val="0000FF"/>
          <w:sz w:val="20"/>
          <w:szCs w:val="20"/>
        </w:rPr>
        <w:t>:/</w:t>
      </w:r>
      <w:proofErr w:type="gramEnd"/>
      <w:r w:rsidRPr="00136596">
        <w:rPr>
          <w:rFonts w:ascii="Arial" w:eastAsia="Arial" w:hAnsi="Arial" w:cs="Arial"/>
          <w:color w:val="0000FF"/>
          <w:sz w:val="20"/>
          <w:szCs w:val="20"/>
        </w:rPr>
        <w:t>/</w:t>
      </w:r>
      <w:hyperlink r:id="rId9">
        <w:r w:rsidRPr="00136596">
          <w:rPr>
            <w:rFonts w:ascii="Arial" w:eastAsia="Arial" w:hAnsi="Arial" w:cs="Arial"/>
            <w:color w:val="0000FF"/>
            <w:sz w:val="20"/>
            <w:szCs w:val="20"/>
          </w:rPr>
          <w:t>www.transfo-matelec.com/</w:t>
        </w:r>
      </w:hyperlink>
    </w:p>
    <w:p w:rsidR="00136596" w:rsidRPr="00136596" w:rsidRDefault="00136596" w:rsidP="00136596">
      <w:pPr>
        <w:tabs>
          <w:tab w:val="left" w:pos="1840"/>
        </w:tabs>
        <w:spacing w:before="2" w:after="0" w:line="240" w:lineRule="auto"/>
        <w:ind w:left="422" w:right="-20"/>
        <w:rPr>
          <w:rFonts w:ascii="Arial" w:eastAsia="Tahoma" w:hAnsi="Arial" w:cs="Arial"/>
          <w:sz w:val="20"/>
          <w:szCs w:val="20"/>
        </w:rPr>
      </w:pPr>
      <w:proofErr w:type="gramStart"/>
      <w:r w:rsidRPr="00136596">
        <w:rPr>
          <w:rFonts w:ascii="Tahoma" w:eastAsia="Tahoma" w:hAnsi="Tahoma" w:cs="Tahoma"/>
          <w:sz w:val="20"/>
          <w:szCs w:val="20"/>
        </w:rPr>
        <w:t xml:space="preserve">3-  </w:t>
      </w:r>
      <w:r w:rsidRPr="00136596">
        <w:rPr>
          <w:rFonts w:ascii="Arial" w:eastAsia="Tahoma" w:hAnsi="Arial" w:cs="Arial"/>
          <w:sz w:val="20"/>
          <w:szCs w:val="20"/>
        </w:rPr>
        <w:t>Transfix</w:t>
      </w:r>
      <w:proofErr w:type="gramEnd"/>
      <w:r w:rsidRPr="00136596">
        <w:rPr>
          <w:rFonts w:ascii="Arial" w:eastAsia="Tahoma" w:hAnsi="Arial" w:cs="Arial"/>
          <w:sz w:val="20"/>
          <w:szCs w:val="20"/>
        </w:rPr>
        <w:tab/>
      </w:r>
      <w:r w:rsidRPr="00136596">
        <w:rPr>
          <w:rFonts w:ascii="Arial" w:eastAsia="Tahoma" w:hAnsi="Arial" w:cs="Arial"/>
          <w:color w:val="0000FF"/>
          <w:sz w:val="20"/>
          <w:szCs w:val="20"/>
          <w:u w:val="single" w:color="0000FF"/>
        </w:rPr>
        <w:t>HTAtp://</w:t>
      </w:r>
      <w:hyperlink r:id="rId10">
        <w:r w:rsidRPr="00136596">
          <w:rPr>
            <w:rFonts w:ascii="Arial" w:eastAsia="Arial" w:hAnsi="Arial" w:cs="Arial"/>
            <w:color w:val="0000FF"/>
            <w:sz w:val="20"/>
            <w:szCs w:val="20"/>
            <w:u w:val="single" w:color="0000FF"/>
          </w:rPr>
          <w:t>www.groupe-cahors.com/le-groupe-cahors/le-groupe/filiales/francaises/</w:t>
        </w:r>
      </w:hyperlink>
    </w:p>
    <w:p w:rsidR="00136596" w:rsidRPr="00136596" w:rsidRDefault="00136596" w:rsidP="00136596">
      <w:pPr>
        <w:spacing w:after="0" w:line="223" w:lineRule="exact"/>
        <w:ind w:left="422" w:right="-20"/>
        <w:rPr>
          <w:rFonts w:ascii="Arial" w:eastAsia="Arial" w:hAnsi="Arial" w:cs="Arial"/>
          <w:color w:val="0000FF"/>
          <w:sz w:val="20"/>
          <w:szCs w:val="20"/>
          <w:u w:val="single" w:color="0000FF"/>
        </w:rPr>
      </w:pPr>
      <w:proofErr w:type="gramStart"/>
      <w:r w:rsidRPr="00136596">
        <w:rPr>
          <w:rFonts w:ascii="Arial" w:eastAsia="Arial" w:hAnsi="Arial" w:cs="Arial"/>
          <w:color w:val="0000FF"/>
          <w:sz w:val="20"/>
          <w:szCs w:val="20"/>
          <w:u w:val="single" w:color="0000FF"/>
        </w:rPr>
        <w:t>article/transfix</w:t>
      </w:r>
      <w:proofErr w:type="gramEnd"/>
    </w:p>
    <w:p w:rsidR="00136596" w:rsidRPr="00136596" w:rsidRDefault="00136596" w:rsidP="00136596">
      <w:pPr>
        <w:spacing w:before="4" w:after="0" w:line="170" w:lineRule="exact"/>
        <w:rPr>
          <w:sz w:val="17"/>
          <w:szCs w:val="17"/>
        </w:rPr>
      </w:pPr>
    </w:p>
    <w:p w:rsidR="00136596" w:rsidRPr="00136596" w:rsidRDefault="00136596" w:rsidP="00136596">
      <w:pPr>
        <w:spacing w:after="0" w:line="200" w:lineRule="exact"/>
        <w:rPr>
          <w:sz w:val="20"/>
          <w:szCs w:val="20"/>
        </w:rPr>
      </w:pPr>
    </w:p>
    <w:p w:rsidR="00136596" w:rsidRPr="00136596" w:rsidRDefault="00136596" w:rsidP="00136596">
      <w:pPr>
        <w:spacing w:after="0" w:line="335" w:lineRule="exact"/>
        <w:ind w:left="155" w:right="-20"/>
        <w:rPr>
          <w:rFonts w:ascii="Arial Black" w:eastAsia="Arial Black" w:hAnsi="Arial Black" w:cs="Arial Black"/>
          <w:bCs/>
          <w:sz w:val="25"/>
          <w:szCs w:val="25"/>
        </w:rPr>
      </w:pPr>
      <w:r w:rsidRPr="00136596">
        <w:rPr>
          <w:rFonts w:ascii="Arial Black" w:eastAsia="Arial Black" w:hAnsi="Arial Black" w:cs="Arial Black"/>
          <w:b/>
          <w:bCs/>
          <w:color w:val="007F7F"/>
          <w:sz w:val="25"/>
          <w:szCs w:val="25"/>
        </w:rPr>
        <w:t xml:space="preserve">6.  </w:t>
      </w:r>
      <w:r w:rsidRPr="00136596">
        <w:rPr>
          <w:rFonts w:ascii="Arial Black" w:eastAsia="Arial Black" w:hAnsi="Arial Black" w:cs="Arial Black"/>
          <w:b/>
          <w:bCs/>
          <w:color w:val="007F7F"/>
          <w:sz w:val="25"/>
          <w:szCs w:val="25"/>
          <w:u w:val="single" w:color="007F7F"/>
        </w:rPr>
        <w:t>TRANSFORMATEURS BT / BT</w:t>
      </w:r>
    </w:p>
    <w:p w:rsidR="00136596" w:rsidRPr="00136596" w:rsidRDefault="00136596" w:rsidP="00136596">
      <w:pPr>
        <w:spacing w:before="6" w:after="0" w:line="110" w:lineRule="exact"/>
        <w:rPr>
          <w:sz w:val="11"/>
          <w:szCs w:val="11"/>
        </w:rPr>
      </w:pPr>
    </w:p>
    <w:p w:rsidR="00136596" w:rsidRPr="00136596" w:rsidRDefault="00136596" w:rsidP="00136596">
      <w:pPr>
        <w:spacing w:after="0" w:line="240" w:lineRule="auto"/>
        <w:ind w:left="990" w:right="97"/>
        <w:jc w:val="both"/>
        <w:rPr>
          <w:rFonts w:ascii="Tahoma" w:eastAsia="Tahoma" w:hAnsi="Tahoma" w:cs="Tahoma"/>
          <w:sz w:val="20"/>
          <w:szCs w:val="20"/>
        </w:rPr>
      </w:pPr>
      <w:proofErr w:type="spellStart"/>
      <w:proofErr w:type="gramStart"/>
      <w:r w:rsidRPr="00136596">
        <w:rPr>
          <w:rFonts w:ascii="Tahoma" w:eastAsia="Tahoma" w:hAnsi="Tahoma" w:cs="Tahoma"/>
          <w:sz w:val="20"/>
          <w:szCs w:val="20"/>
        </w:rPr>
        <w:t>Gascogne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 Paper 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souhaite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standardiser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 les 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transformateurs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 BT   /   BT,   le 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Vendeur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 se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renseignera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auprès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GP.</w:t>
      </w:r>
      <w:proofErr w:type="gramEnd"/>
    </w:p>
    <w:p w:rsidR="00136596" w:rsidRPr="00136596" w:rsidRDefault="00136596" w:rsidP="00136596">
      <w:pPr>
        <w:spacing w:before="8" w:after="0" w:line="110" w:lineRule="exact"/>
        <w:rPr>
          <w:sz w:val="11"/>
          <w:szCs w:val="11"/>
        </w:rPr>
      </w:pPr>
    </w:p>
    <w:p w:rsidR="00136596" w:rsidRPr="00136596" w:rsidRDefault="00136596" w:rsidP="00136596">
      <w:pPr>
        <w:spacing w:after="0" w:line="240" w:lineRule="auto"/>
        <w:ind w:left="990" w:right="2413"/>
        <w:jc w:val="both"/>
        <w:rPr>
          <w:rFonts w:ascii="Tahoma" w:eastAsia="Tahoma" w:hAnsi="Tahoma" w:cs="Tahoma"/>
          <w:sz w:val="20"/>
          <w:szCs w:val="20"/>
        </w:rPr>
      </w:pPr>
      <w:proofErr w:type="spellStart"/>
      <w:proofErr w:type="gramStart"/>
      <w:r w:rsidRPr="00136596">
        <w:rPr>
          <w:rFonts w:ascii="Tahoma" w:eastAsia="Tahoma" w:hAnsi="Tahoma" w:cs="Tahoma"/>
          <w:sz w:val="20"/>
          <w:szCs w:val="20"/>
        </w:rPr>
        <w:t>Ce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sont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obligatoirement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transformateurs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secs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>, IP 41 minimum.</w:t>
      </w:r>
      <w:proofErr w:type="gramEnd"/>
    </w:p>
    <w:p w:rsidR="00136596" w:rsidRPr="00136596" w:rsidRDefault="00136596" w:rsidP="00136596">
      <w:pPr>
        <w:spacing w:before="1" w:after="0" w:line="120" w:lineRule="exact"/>
        <w:rPr>
          <w:sz w:val="12"/>
          <w:szCs w:val="12"/>
        </w:rPr>
      </w:pPr>
    </w:p>
    <w:p w:rsidR="00136596" w:rsidRPr="00136596" w:rsidRDefault="00136596" w:rsidP="00136596">
      <w:pPr>
        <w:spacing w:after="0" w:line="239" w:lineRule="auto"/>
        <w:ind w:left="990" w:right="96"/>
        <w:jc w:val="both"/>
        <w:rPr>
          <w:rFonts w:ascii="Tahoma" w:eastAsia="Tahoma" w:hAnsi="Tahoma" w:cs="Tahoma"/>
          <w:sz w:val="20"/>
          <w:szCs w:val="20"/>
        </w:rPr>
      </w:pPr>
      <w:proofErr w:type="spellStart"/>
      <w:proofErr w:type="gramStart"/>
      <w:r w:rsidRPr="00136596">
        <w:rPr>
          <w:rFonts w:ascii="Tahoma" w:eastAsia="Tahoma" w:hAnsi="Tahoma" w:cs="Tahoma"/>
          <w:sz w:val="20"/>
          <w:szCs w:val="20"/>
        </w:rPr>
        <w:t>Ils</w:t>
      </w:r>
      <w:proofErr w:type="spellEnd"/>
      <w:proofErr w:type="gram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sont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implantés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dans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le local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transformateur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général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et non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dans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le local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électrique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. </w:t>
      </w:r>
      <w:proofErr w:type="spellStart"/>
      <w:proofErr w:type="gramStart"/>
      <w:r w:rsidRPr="00136596">
        <w:rPr>
          <w:rFonts w:ascii="Tahoma" w:eastAsia="Tahoma" w:hAnsi="Tahoma" w:cs="Tahoma"/>
          <w:sz w:val="20"/>
          <w:szCs w:val="20"/>
        </w:rPr>
        <w:t>Ils</w:t>
      </w:r>
      <w:proofErr w:type="spellEnd"/>
      <w:proofErr w:type="gram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sont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séparés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autres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transformateurs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par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une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cloison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légère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degré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coupe-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feu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2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heures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évitant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la transmission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directe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du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feu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et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assurant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leur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bonne ventilation.</w:t>
      </w:r>
    </w:p>
    <w:p w:rsidR="00136596" w:rsidRPr="00136596" w:rsidRDefault="00136596" w:rsidP="00136596">
      <w:pPr>
        <w:spacing w:before="1" w:after="0" w:line="120" w:lineRule="exact"/>
        <w:rPr>
          <w:sz w:val="12"/>
          <w:szCs w:val="12"/>
        </w:rPr>
      </w:pPr>
    </w:p>
    <w:p w:rsidR="00136596" w:rsidRPr="00136596" w:rsidRDefault="00136596" w:rsidP="00136596">
      <w:pPr>
        <w:spacing w:after="0" w:line="240" w:lineRule="auto"/>
        <w:ind w:left="990" w:right="3565"/>
        <w:jc w:val="both"/>
        <w:rPr>
          <w:rFonts w:ascii="Tahoma" w:eastAsia="Tahoma" w:hAnsi="Tahoma" w:cs="Tahoma"/>
          <w:sz w:val="20"/>
          <w:szCs w:val="20"/>
          <w:lang w:val="de-DE"/>
        </w:rPr>
      </w:pPr>
      <w:r w:rsidRPr="00136596">
        <w:rPr>
          <w:rFonts w:ascii="Tahoma" w:eastAsia="Tahoma" w:hAnsi="Tahoma" w:cs="Tahoma"/>
          <w:sz w:val="20"/>
          <w:szCs w:val="20"/>
          <w:lang w:val="de-DE"/>
        </w:rPr>
        <w:t xml:space="preserve">Ils </w:t>
      </w:r>
      <w:proofErr w:type="spellStart"/>
      <w:r w:rsidRPr="00136596">
        <w:rPr>
          <w:rFonts w:ascii="Tahoma" w:eastAsia="Tahoma" w:hAnsi="Tahoma" w:cs="Tahoma"/>
          <w:sz w:val="20"/>
          <w:szCs w:val="20"/>
          <w:lang w:val="de-DE"/>
        </w:rPr>
        <w:t>sont</w:t>
      </w:r>
      <w:proofErr w:type="spellEnd"/>
      <w:r w:rsidRPr="00136596">
        <w:rPr>
          <w:rFonts w:ascii="Tahoma" w:eastAsia="Tahoma" w:hAnsi="Tahoma" w:cs="Tahoma"/>
          <w:sz w:val="20"/>
          <w:szCs w:val="20"/>
          <w:lang w:val="de-DE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  <w:lang w:val="de-DE"/>
        </w:rPr>
        <w:t>protégés</w:t>
      </w:r>
      <w:proofErr w:type="spellEnd"/>
      <w:r w:rsidRPr="00136596">
        <w:rPr>
          <w:rFonts w:ascii="Tahoma" w:eastAsia="Tahoma" w:hAnsi="Tahoma" w:cs="Tahoma"/>
          <w:sz w:val="20"/>
          <w:szCs w:val="20"/>
          <w:lang w:val="de-DE"/>
        </w:rPr>
        <w:t xml:space="preserve"> par </w:t>
      </w:r>
      <w:proofErr w:type="spellStart"/>
      <w:r w:rsidRPr="00136596">
        <w:rPr>
          <w:rFonts w:ascii="Tahoma" w:eastAsia="Tahoma" w:hAnsi="Tahoma" w:cs="Tahoma"/>
          <w:sz w:val="20"/>
          <w:szCs w:val="20"/>
          <w:lang w:val="de-DE"/>
        </w:rPr>
        <w:t>disjoncteur</w:t>
      </w:r>
      <w:proofErr w:type="spellEnd"/>
      <w:r w:rsidRPr="00136596">
        <w:rPr>
          <w:rFonts w:ascii="Tahoma" w:eastAsia="Tahoma" w:hAnsi="Tahoma" w:cs="Tahoma"/>
          <w:sz w:val="20"/>
          <w:szCs w:val="20"/>
          <w:lang w:val="de-DE"/>
        </w:rPr>
        <w:t xml:space="preserve"> en </w:t>
      </w:r>
      <w:proofErr w:type="spellStart"/>
      <w:r w:rsidRPr="00136596">
        <w:rPr>
          <w:rFonts w:ascii="Tahoma" w:eastAsia="Tahoma" w:hAnsi="Tahoma" w:cs="Tahoma"/>
          <w:sz w:val="20"/>
          <w:szCs w:val="20"/>
          <w:lang w:val="de-DE"/>
        </w:rPr>
        <w:t>amont</w:t>
      </w:r>
      <w:proofErr w:type="spellEnd"/>
      <w:r w:rsidRPr="00136596">
        <w:rPr>
          <w:rFonts w:ascii="Tahoma" w:eastAsia="Tahoma" w:hAnsi="Tahoma" w:cs="Tahoma"/>
          <w:sz w:val="20"/>
          <w:szCs w:val="20"/>
          <w:lang w:val="de-DE"/>
        </w:rPr>
        <w:t xml:space="preserve"> et en </w:t>
      </w:r>
      <w:proofErr w:type="spellStart"/>
      <w:r w:rsidRPr="00136596">
        <w:rPr>
          <w:rFonts w:ascii="Tahoma" w:eastAsia="Tahoma" w:hAnsi="Tahoma" w:cs="Tahoma"/>
          <w:sz w:val="20"/>
          <w:szCs w:val="20"/>
          <w:lang w:val="de-DE"/>
        </w:rPr>
        <w:t>aval</w:t>
      </w:r>
      <w:proofErr w:type="spellEnd"/>
      <w:r w:rsidRPr="00136596">
        <w:rPr>
          <w:rFonts w:ascii="Tahoma" w:eastAsia="Tahoma" w:hAnsi="Tahoma" w:cs="Tahoma"/>
          <w:sz w:val="20"/>
          <w:szCs w:val="20"/>
          <w:lang w:val="de-DE"/>
        </w:rPr>
        <w:t>.</w:t>
      </w:r>
    </w:p>
    <w:p w:rsidR="00136596" w:rsidRPr="00136596" w:rsidRDefault="00136596" w:rsidP="00136596">
      <w:pPr>
        <w:spacing w:before="9" w:after="0" w:line="110" w:lineRule="exact"/>
        <w:rPr>
          <w:sz w:val="11"/>
          <w:szCs w:val="11"/>
          <w:lang w:val="de-DE"/>
        </w:rPr>
      </w:pPr>
    </w:p>
    <w:p w:rsidR="00136596" w:rsidRPr="00136596" w:rsidRDefault="00136596" w:rsidP="00136596">
      <w:pPr>
        <w:spacing w:after="0" w:line="240" w:lineRule="auto"/>
        <w:ind w:left="990" w:right="2379"/>
        <w:jc w:val="both"/>
        <w:rPr>
          <w:rFonts w:ascii="Tahoma" w:eastAsia="Tahoma" w:hAnsi="Tahoma" w:cs="Tahoma"/>
          <w:sz w:val="20"/>
          <w:szCs w:val="20"/>
        </w:rPr>
      </w:pPr>
      <w:r w:rsidRPr="00136596">
        <w:rPr>
          <w:rFonts w:ascii="Tahoma" w:eastAsia="Tahoma" w:hAnsi="Tahoma" w:cs="Tahoma"/>
          <w:sz w:val="20"/>
          <w:szCs w:val="20"/>
        </w:rPr>
        <w:t xml:space="preserve">Les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transformateurs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auront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les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caractéristiques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générales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ci-</w:t>
      </w:r>
      <w:proofErr w:type="gramStart"/>
      <w:r w:rsidRPr="00136596">
        <w:rPr>
          <w:rFonts w:ascii="Tahoma" w:eastAsia="Tahoma" w:hAnsi="Tahoma" w:cs="Tahoma"/>
          <w:sz w:val="20"/>
          <w:szCs w:val="20"/>
        </w:rPr>
        <w:t>après :</w:t>
      </w:r>
      <w:proofErr w:type="gramEnd"/>
    </w:p>
    <w:p w:rsidR="00136596" w:rsidRPr="00136596" w:rsidRDefault="00136596" w:rsidP="00136596">
      <w:pPr>
        <w:spacing w:before="1" w:after="0" w:line="240" w:lineRule="auto"/>
        <w:ind w:left="705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136596">
        <w:rPr>
          <w:rFonts w:ascii="Tahoma" w:eastAsia="Times New Roman" w:hAnsi="Tahoma" w:cs="Tahoma"/>
          <w:sz w:val="20"/>
          <w:szCs w:val="20"/>
        </w:rPr>
        <w:t xml:space="preserve">Type sec à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refroidissement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naturel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dans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l'air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>,</w:t>
      </w:r>
    </w:p>
    <w:p w:rsidR="00136596" w:rsidRPr="00136596" w:rsidRDefault="00136596" w:rsidP="00136596">
      <w:pPr>
        <w:spacing w:after="0" w:line="240" w:lineRule="exact"/>
        <w:ind w:left="705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Conçus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pour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fonctionner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dans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une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ambiance à + 40 °C</w:t>
      </w:r>
    </w:p>
    <w:p w:rsidR="00136596" w:rsidRPr="00136596" w:rsidRDefault="00136596" w:rsidP="00136596">
      <w:pPr>
        <w:spacing w:before="1" w:after="0" w:line="240" w:lineRule="auto"/>
        <w:ind w:left="705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136596">
        <w:rPr>
          <w:rFonts w:ascii="Tahoma" w:eastAsia="Times New Roman" w:hAnsi="Tahoma" w:cs="Tahoma"/>
          <w:sz w:val="20"/>
          <w:szCs w:val="20"/>
        </w:rPr>
        <w:t xml:space="preserve">Isolation de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classe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F</w:t>
      </w:r>
    </w:p>
    <w:p w:rsidR="00136596" w:rsidRPr="00136596" w:rsidRDefault="00136596" w:rsidP="00136596">
      <w:pPr>
        <w:spacing w:after="0" w:line="240" w:lineRule="exact"/>
        <w:ind w:left="705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Enroulements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cuivre</w:t>
      </w:r>
      <w:proofErr w:type="spellEnd"/>
    </w:p>
    <w:p w:rsidR="00136596" w:rsidRPr="00136596" w:rsidRDefault="00136596" w:rsidP="00136596">
      <w:pPr>
        <w:spacing w:before="1" w:after="0" w:line="240" w:lineRule="auto"/>
        <w:ind w:left="705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136596">
        <w:rPr>
          <w:rFonts w:ascii="Tahoma" w:eastAsia="Times New Roman" w:hAnsi="Tahoma" w:cs="Tahoma"/>
          <w:sz w:val="20"/>
          <w:szCs w:val="20"/>
        </w:rPr>
        <w:t>Surcharge :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1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heure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par jour = 30 %</w:t>
      </w:r>
    </w:p>
    <w:p w:rsidR="00136596" w:rsidRPr="00136596" w:rsidRDefault="00136596" w:rsidP="00136596">
      <w:pPr>
        <w:spacing w:before="1" w:after="0" w:line="240" w:lineRule="auto"/>
        <w:ind w:left="705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136596">
        <w:rPr>
          <w:rFonts w:ascii="Tahoma" w:eastAsia="Times New Roman" w:hAnsi="Tahoma" w:cs="Tahoma"/>
          <w:sz w:val="20"/>
          <w:szCs w:val="20"/>
        </w:rPr>
        <w:t xml:space="preserve">Tension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primaire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>: +/- 5 %, +/- 2</w:t>
      </w:r>
      <w:proofErr w:type="gramStart"/>
      <w:r w:rsidRPr="00136596">
        <w:rPr>
          <w:rFonts w:ascii="Tahoma" w:eastAsia="Times New Roman" w:hAnsi="Tahoma" w:cs="Tahoma"/>
          <w:sz w:val="20"/>
          <w:szCs w:val="20"/>
        </w:rPr>
        <w:t>,5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%</w:t>
      </w:r>
    </w:p>
    <w:p w:rsidR="00136596" w:rsidRPr="00136596" w:rsidRDefault="00136596" w:rsidP="00136596">
      <w:pPr>
        <w:spacing w:after="0" w:line="240" w:lineRule="auto"/>
        <w:rPr>
          <w:rFonts w:ascii="Tahoma" w:eastAsia="Tahoma" w:hAnsi="Tahoma" w:cs="Tahoma"/>
          <w:sz w:val="20"/>
          <w:szCs w:val="20"/>
        </w:rPr>
        <w:sectPr w:rsidR="00136596" w:rsidRPr="00136596">
          <w:pgSz w:w="11900" w:h="16840"/>
          <w:pgMar w:top="1760" w:right="1260" w:bottom="780" w:left="1280" w:header="787" w:footer="597" w:gutter="0"/>
          <w:cols w:space="720"/>
        </w:sectPr>
      </w:pPr>
    </w:p>
    <w:p w:rsidR="00136596" w:rsidRPr="00136596" w:rsidRDefault="00136596" w:rsidP="00136596">
      <w:pPr>
        <w:spacing w:before="72" w:after="0" w:line="240" w:lineRule="auto"/>
        <w:ind w:left="705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lastRenderedPageBreak/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136596">
        <w:rPr>
          <w:rFonts w:ascii="Tahoma" w:eastAsia="Times New Roman" w:hAnsi="Tahoma" w:cs="Tahoma"/>
          <w:sz w:val="20"/>
          <w:szCs w:val="20"/>
        </w:rPr>
        <w:t xml:space="preserve">Tension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secondaire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nominale</w:t>
      </w:r>
      <w:proofErr w:type="spellEnd"/>
    </w:p>
    <w:p w:rsidR="00136596" w:rsidRPr="00136596" w:rsidRDefault="00136596" w:rsidP="00136596">
      <w:pPr>
        <w:spacing w:before="1" w:after="0" w:line="240" w:lineRule="auto"/>
        <w:ind w:left="705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Ecran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électrostatique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procurant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gramStart"/>
      <w:r w:rsidRPr="00136596">
        <w:rPr>
          <w:rFonts w:ascii="Tahoma" w:eastAsia="Times New Roman" w:hAnsi="Tahoma" w:cs="Tahoma"/>
          <w:sz w:val="20"/>
          <w:szCs w:val="20"/>
        </w:rPr>
        <w:t>un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affaiblissement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de 90 dB à 10 kHz</w:t>
      </w:r>
    </w:p>
    <w:p w:rsidR="00136596" w:rsidRPr="00136596" w:rsidRDefault="00136596" w:rsidP="00136596">
      <w:pPr>
        <w:spacing w:after="0" w:line="240" w:lineRule="exact"/>
        <w:ind w:left="705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Quatre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galets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de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roulement</w:t>
      </w:r>
      <w:proofErr w:type="spellEnd"/>
    </w:p>
    <w:p w:rsidR="00136596" w:rsidRPr="00136596" w:rsidRDefault="00136596" w:rsidP="00136596">
      <w:pPr>
        <w:spacing w:before="9" w:after="0" w:line="240" w:lineRule="exact"/>
        <w:ind w:left="1079" w:right="200" w:hanging="374"/>
        <w:rPr>
          <w:rFonts w:ascii="Tahoma" w:eastAsia="Times New Roman" w:hAnsi="Tahoma" w:cs="Tahoma"/>
          <w:sz w:val="20"/>
          <w:szCs w:val="20"/>
        </w:rPr>
      </w:pPr>
      <w:proofErr w:type="gramStart"/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136596">
        <w:rPr>
          <w:rFonts w:ascii="Tahoma" w:eastAsia="Times New Roman" w:hAnsi="Tahoma" w:cs="Tahoma"/>
          <w:sz w:val="20"/>
          <w:szCs w:val="20"/>
        </w:rPr>
        <w:t xml:space="preserve">Le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constructeur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fournira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la fiche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d'essai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de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ces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appareils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>.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Ils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subiront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en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outre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les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essais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de tension ci-après (CF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norme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52100</w:t>
      </w:r>
      <w:proofErr w:type="gramStart"/>
      <w:r w:rsidRPr="00136596">
        <w:rPr>
          <w:rFonts w:ascii="Tahoma" w:eastAsia="Times New Roman" w:hAnsi="Tahoma" w:cs="Tahoma"/>
          <w:sz w:val="20"/>
          <w:szCs w:val="20"/>
        </w:rPr>
        <w:t>) :</w:t>
      </w:r>
      <w:proofErr w:type="gramEnd"/>
    </w:p>
    <w:p w:rsidR="00136596" w:rsidRPr="00136596" w:rsidRDefault="00136596" w:rsidP="00136596">
      <w:pPr>
        <w:tabs>
          <w:tab w:val="left" w:pos="1280"/>
        </w:tabs>
        <w:spacing w:after="0" w:line="236" w:lineRule="exact"/>
        <w:ind w:left="933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r w:rsidRPr="00136596">
        <w:rPr>
          <w:rFonts w:ascii="Tahoma" w:eastAsia="Times New Roman" w:hAnsi="Tahoma" w:cs="Tahoma"/>
          <w:sz w:val="20"/>
          <w:szCs w:val="20"/>
        </w:rPr>
        <w:t xml:space="preserve">4000 V 50 Hz entre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enroulements</w:t>
      </w:r>
      <w:proofErr w:type="spellEnd"/>
    </w:p>
    <w:p w:rsidR="00136596" w:rsidRPr="00136596" w:rsidRDefault="00136596" w:rsidP="00136596">
      <w:pPr>
        <w:tabs>
          <w:tab w:val="left" w:pos="1280"/>
        </w:tabs>
        <w:spacing w:after="0" w:line="240" w:lineRule="exact"/>
        <w:ind w:left="933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ab/>
      </w:r>
      <w:r w:rsidRPr="00136596">
        <w:rPr>
          <w:rFonts w:ascii="Tahoma" w:eastAsia="Times New Roman" w:hAnsi="Tahoma" w:cs="Tahoma"/>
          <w:sz w:val="20"/>
          <w:szCs w:val="20"/>
        </w:rPr>
        <w:t xml:space="preserve">2000 V 50 Hz entre </w:t>
      </w:r>
      <w:proofErr w:type="spellStart"/>
      <w:r w:rsidRPr="00136596">
        <w:rPr>
          <w:rFonts w:ascii="Tahoma" w:eastAsia="Times New Roman" w:hAnsi="Tahoma" w:cs="Tahoma"/>
          <w:sz w:val="20"/>
          <w:szCs w:val="20"/>
        </w:rPr>
        <w:t>enroulements</w:t>
      </w:r>
      <w:proofErr w:type="spellEnd"/>
      <w:r w:rsidRPr="00136596">
        <w:rPr>
          <w:rFonts w:ascii="Tahoma" w:eastAsia="Times New Roman" w:hAnsi="Tahoma" w:cs="Tahoma"/>
          <w:sz w:val="20"/>
          <w:szCs w:val="20"/>
        </w:rPr>
        <w:t xml:space="preserve"> </w:t>
      </w:r>
      <w:proofErr w:type="gramStart"/>
      <w:r w:rsidRPr="00136596">
        <w:rPr>
          <w:rFonts w:ascii="Tahoma" w:eastAsia="Times New Roman" w:hAnsi="Tahoma" w:cs="Tahoma"/>
          <w:sz w:val="20"/>
          <w:szCs w:val="20"/>
        </w:rPr>
        <w:t>et</w:t>
      </w:r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masse</w:t>
      </w:r>
    </w:p>
    <w:p w:rsidR="00136596" w:rsidRPr="00136596" w:rsidRDefault="00136596" w:rsidP="00136596">
      <w:pPr>
        <w:spacing w:before="1" w:after="0" w:line="240" w:lineRule="auto"/>
        <w:ind w:left="705" w:right="-20"/>
        <w:rPr>
          <w:rFonts w:ascii="Tahoma" w:eastAsia="Times New Roman" w:hAnsi="Tahoma" w:cs="Tahoma"/>
          <w:sz w:val="20"/>
          <w:szCs w:val="20"/>
        </w:rPr>
      </w:pPr>
      <w:r w:rsidRPr="00136596">
        <w:rPr>
          <w:rFonts w:ascii="Wingdings" w:eastAsia="Times New Roman" w:hAnsi="Wingdings" w:cs="Times New Roman"/>
          <w:sz w:val="20"/>
          <w:szCs w:val="20"/>
        </w:rPr>
        <w:t></w:t>
      </w:r>
      <w:r w:rsidRPr="00136596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36596">
        <w:rPr>
          <w:rFonts w:ascii="Tahoma" w:eastAsia="Times New Roman" w:hAnsi="Tahoma" w:cs="Tahoma"/>
          <w:sz w:val="20"/>
          <w:szCs w:val="20"/>
        </w:rPr>
        <w:t>capots</w:t>
      </w:r>
      <w:proofErr w:type="spellEnd"/>
      <w:proofErr w:type="gramEnd"/>
      <w:r w:rsidRPr="00136596">
        <w:rPr>
          <w:rFonts w:ascii="Tahoma" w:eastAsia="Times New Roman" w:hAnsi="Tahoma" w:cs="Tahoma"/>
          <w:sz w:val="20"/>
          <w:szCs w:val="20"/>
        </w:rPr>
        <w:t xml:space="preserve"> de protection.</w:t>
      </w:r>
    </w:p>
    <w:p w:rsidR="00136596" w:rsidRPr="00136596" w:rsidRDefault="00136596" w:rsidP="00136596">
      <w:pPr>
        <w:spacing w:before="1" w:after="0" w:line="150" w:lineRule="exact"/>
        <w:rPr>
          <w:sz w:val="15"/>
          <w:szCs w:val="15"/>
        </w:rPr>
      </w:pPr>
    </w:p>
    <w:p w:rsidR="00136596" w:rsidRPr="00136596" w:rsidRDefault="00136596" w:rsidP="00136596">
      <w:pPr>
        <w:spacing w:after="0" w:line="200" w:lineRule="exact"/>
        <w:rPr>
          <w:sz w:val="20"/>
          <w:szCs w:val="20"/>
        </w:rPr>
      </w:pPr>
    </w:p>
    <w:p w:rsidR="00136596" w:rsidRPr="00136596" w:rsidRDefault="00136596" w:rsidP="00136596">
      <w:pPr>
        <w:spacing w:after="0" w:line="331" w:lineRule="exact"/>
        <w:ind w:left="155" w:right="-20"/>
        <w:rPr>
          <w:rFonts w:ascii="Arial Black" w:eastAsia="Arial Black" w:hAnsi="Arial Black" w:cs="Arial Black"/>
          <w:bCs/>
          <w:sz w:val="25"/>
          <w:szCs w:val="25"/>
        </w:rPr>
      </w:pPr>
      <w:r w:rsidRPr="00136596">
        <w:rPr>
          <w:rFonts w:ascii="Arial Black" w:eastAsia="Arial Black" w:hAnsi="Arial Black" w:cs="Arial Black"/>
          <w:b/>
          <w:bCs/>
          <w:color w:val="007F7F"/>
          <w:sz w:val="25"/>
          <w:szCs w:val="25"/>
        </w:rPr>
        <w:t xml:space="preserve">7.  </w:t>
      </w:r>
      <w:r w:rsidRPr="00136596">
        <w:rPr>
          <w:rFonts w:ascii="Arial Black" w:eastAsia="Arial Black" w:hAnsi="Arial Black" w:cs="Arial Black"/>
          <w:b/>
          <w:bCs/>
          <w:color w:val="007F7F"/>
          <w:sz w:val="25"/>
          <w:szCs w:val="25"/>
          <w:u w:val="single" w:color="007F7F"/>
        </w:rPr>
        <w:t>MOTEURS</w:t>
      </w:r>
    </w:p>
    <w:p w:rsidR="00136596" w:rsidRPr="00136596" w:rsidRDefault="00136596" w:rsidP="00136596">
      <w:pPr>
        <w:spacing w:before="15" w:after="0" w:line="220" w:lineRule="exact"/>
      </w:pPr>
    </w:p>
    <w:p w:rsidR="00136596" w:rsidRPr="00136596" w:rsidRDefault="00136596" w:rsidP="00136596">
      <w:pPr>
        <w:spacing w:before="25" w:after="0" w:line="240" w:lineRule="auto"/>
        <w:ind w:left="990" w:right="-20"/>
        <w:rPr>
          <w:rFonts w:ascii="Tahoma" w:eastAsia="Tahoma" w:hAnsi="Tahoma" w:cs="Tahoma"/>
          <w:sz w:val="20"/>
          <w:szCs w:val="20"/>
        </w:rPr>
      </w:pPr>
      <w:proofErr w:type="spellStart"/>
      <w:r w:rsidRPr="00136596">
        <w:rPr>
          <w:rFonts w:ascii="Tahoma" w:eastAsia="Tahoma" w:hAnsi="Tahoma" w:cs="Tahoma"/>
          <w:sz w:val="20"/>
          <w:szCs w:val="20"/>
        </w:rPr>
        <w:t>Ils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sont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obligatoirement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aux standards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européens</w:t>
      </w:r>
      <w:proofErr w:type="spellEnd"/>
      <w:proofErr w:type="gramStart"/>
      <w:r w:rsidRPr="00136596">
        <w:rPr>
          <w:rFonts w:ascii="Tahoma" w:eastAsia="Tahoma" w:hAnsi="Tahoma" w:cs="Tahoma"/>
          <w:sz w:val="20"/>
          <w:szCs w:val="20"/>
        </w:rPr>
        <w:t>,.</w:t>
      </w:r>
      <w:proofErr w:type="gramEnd"/>
    </w:p>
    <w:p w:rsidR="00136596" w:rsidRPr="00136596" w:rsidRDefault="00136596" w:rsidP="00136596">
      <w:pPr>
        <w:spacing w:before="5" w:after="0" w:line="242" w:lineRule="exact"/>
        <w:ind w:left="990" w:right="120"/>
        <w:rPr>
          <w:rFonts w:ascii="Tahoma" w:eastAsia="Tahoma" w:hAnsi="Tahoma" w:cs="Tahoma"/>
          <w:sz w:val="20"/>
          <w:szCs w:val="20"/>
        </w:rPr>
      </w:pPr>
      <w:proofErr w:type="spellStart"/>
      <w:r w:rsidRPr="00136596">
        <w:rPr>
          <w:rFonts w:ascii="Tahoma" w:eastAsia="Tahoma" w:hAnsi="Tahoma" w:cs="Tahoma"/>
          <w:sz w:val="20"/>
          <w:szCs w:val="20"/>
        </w:rPr>
        <w:t>Compatibilité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au régime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neutre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ITSN à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valider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pour les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variateurs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vitesse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électroniques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gramStart"/>
      <w:r w:rsidRPr="00136596">
        <w:rPr>
          <w:rFonts w:ascii="Tahoma" w:eastAsia="Tahoma" w:hAnsi="Tahoma" w:cs="Tahoma"/>
          <w:sz w:val="20"/>
          <w:szCs w:val="20"/>
        </w:rPr>
        <w:t>et</w:t>
      </w:r>
      <w:proofErr w:type="gram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filtres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CEM.</w:t>
      </w:r>
    </w:p>
    <w:p w:rsidR="00136596" w:rsidRPr="00136596" w:rsidRDefault="00136596" w:rsidP="00136596">
      <w:pPr>
        <w:spacing w:before="2" w:after="0" w:line="240" w:lineRule="exact"/>
        <w:ind w:left="990" w:right="107"/>
        <w:rPr>
          <w:rFonts w:ascii="Tahoma" w:eastAsia="Tahoma" w:hAnsi="Tahoma" w:cs="Tahoma"/>
          <w:sz w:val="20"/>
          <w:szCs w:val="20"/>
        </w:rPr>
      </w:pPr>
      <w:r w:rsidRPr="00136596">
        <w:rPr>
          <w:rFonts w:ascii="Tahoma" w:eastAsia="Tahoma" w:hAnsi="Tahoma" w:cs="Tahoma"/>
          <w:sz w:val="20"/>
          <w:szCs w:val="20"/>
        </w:rPr>
        <w:t xml:space="preserve">Les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moteurs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sont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montés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mécaniquement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sur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chassis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métallique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acceptant par </w:t>
      </w:r>
      <w:proofErr w:type="gramStart"/>
      <w:r w:rsidRPr="00136596">
        <w:rPr>
          <w:rFonts w:ascii="Tahoma" w:eastAsia="Tahoma" w:hAnsi="Tahoma" w:cs="Tahoma"/>
          <w:sz w:val="20"/>
          <w:szCs w:val="20"/>
        </w:rPr>
        <w:t>un</w:t>
      </w:r>
      <w:proofErr w:type="gramEnd"/>
      <w:r w:rsidRPr="00136596">
        <w:rPr>
          <w:rFonts w:ascii="Tahoma" w:eastAsia="Tahoma" w:hAnsi="Tahoma" w:cs="Tahoma"/>
          <w:sz w:val="20"/>
          <w:szCs w:val="20"/>
        </w:rPr>
        <w:t xml:space="preserve"> simple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jeu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cale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son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remplacement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par un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moteur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taille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immédiatement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supérieure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afin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faciliter</w:t>
      </w:r>
      <w:proofErr w:type="spellEnd"/>
    </w:p>
    <w:p w:rsidR="00136596" w:rsidRPr="00136596" w:rsidRDefault="00136596" w:rsidP="00136596">
      <w:pPr>
        <w:spacing w:after="0" w:line="236" w:lineRule="exact"/>
        <w:ind w:left="990" w:right="-20"/>
        <w:rPr>
          <w:rFonts w:ascii="Tahoma" w:eastAsia="Tahoma" w:hAnsi="Tahoma" w:cs="Tahoma"/>
          <w:sz w:val="20"/>
          <w:szCs w:val="20"/>
        </w:rPr>
      </w:pPr>
      <w:proofErr w:type="gramStart"/>
      <w:r w:rsidRPr="00136596">
        <w:rPr>
          <w:rFonts w:ascii="Tahoma" w:eastAsia="Tahoma" w:hAnsi="Tahoma" w:cs="Tahoma"/>
          <w:sz w:val="20"/>
          <w:szCs w:val="20"/>
        </w:rPr>
        <w:t>la</w:t>
      </w:r>
      <w:proofErr w:type="gramEnd"/>
      <w:r w:rsidRPr="00136596">
        <w:rPr>
          <w:rFonts w:ascii="Tahoma" w:eastAsia="Tahoma" w:hAnsi="Tahoma" w:cs="Tahoma"/>
          <w:sz w:val="20"/>
          <w:szCs w:val="20"/>
        </w:rPr>
        <w:t xml:space="preserve"> maintenance et le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dépannage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rapide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>.</w:t>
      </w:r>
    </w:p>
    <w:p w:rsidR="00136596" w:rsidRPr="00136596" w:rsidRDefault="00136596" w:rsidP="00136596">
      <w:pPr>
        <w:spacing w:before="11" w:after="0" w:line="220" w:lineRule="exact"/>
      </w:pPr>
    </w:p>
    <w:p w:rsidR="00136596" w:rsidRPr="00136596" w:rsidRDefault="00136596" w:rsidP="00136596">
      <w:pPr>
        <w:spacing w:after="0" w:line="240" w:lineRule="auto"/>
        <w:ind w:left="155" w:right="-20"/>
        <w:rPr>
          <w:rFonts w:ascii="Arial Black" w:eastAsia="Arial Black" w:hAnsi="Arial Black" w:cs="Arial Black"/>
          <w:bCs/>
          <w:sz w:val="25"/>
          <w:szCs w:val="25"/>
        </w:rPr>
      </w:pPr>
      <w:r w:rsidRPr="00136596">
        <w:rPr>
          <w:rFonts w:ascii="Arial Black" w:eastAsia="Arial Black" w:hAnsi="Arial Black" w:cs="Arial Black"/>
          <w:b/>
          <w:bCs/>
          <w:color w:val="007F7F"/>
          <w:sz w:val="25"/>
          <w:szCs w:val="25"/>
        </w:rPr>
        <w:t xml:space="preserve">8.  </w:t>
      </w:r>
      <w:r w:rsidRPr="00136596">
        <w:rPr>
          <w:rFonts w:ascii="Arial Black" w:eastAsia="Arial Black" w:hAnsi="Arial Black" w:cs="Arial Black"/>
          <w:b/>
          <w:bCs/>
          <w:color w:val="007F7F"/>
          <w:sz w:val="25"/>
          <w:szCs w:val="25"/>
          <w:u w:val="single" w:color="007F7F"/>
        </w:rPr>
        <w:t xml:space="preserve">SYSTEME DE COMMANDE </w:t>
      </w:r>
      <w:proofErr w:type="gramStart"/>
      <w:r w:rsidRPr="00136596">
        <w:rPr>
          <w:rFonts w:ascii="Arial Black" w:eastAsia="Arial Black" w:hAnsi="Arial Black" w:cs="Arial Black"/>
          <w:b/>
          <w:bCs/>
          <w:color w:val="007F7F"/>
          <w:sz w:val="25"/>
          <w:szCs w:val="25"/>
          <w:u w:val="single" w:color="007F7F"/>
        </w:rPr>
        <w:t>et</w:t>
      </w:r>
      <w:proofErr w:type="gramEnd"/>
      <w:r w:rsidRPr="00136596">
        <w:rPr>
          <w:rFonts w:ascii="Arial Black" w:eastAsia="Arial Black" w:hAnsi="Arial Black" w:cs="Arial Black"/>
          <w:b/>
          <w:bCs/>
          <w:color w:val="007F7F"/>
          <w:sz w:val="25"/>
          <w:szCs w:val="25"/>
          <w:u w:val="single" w:color="007F7F"/>
        </w:rPr>
        <w:t xml:space="preserve"> CONDUITE POUR CHAUDIERE</w:t>
      </w:r>
    </w:p>
    <w:p w:rsidR="00136596" w:rsidRPr="00136596" w:rsidRDefault="00136596" w:rsidP="00136596">
      <w:pPr>
        <w:spacing w:before="6" w:after="0" w:line="110" w:lineRule="exact"/>
        <w:rPr>
          <w:sz w:val="11"/>
          <w:szCs w:val="11"/>
        </w:rPr>
      </w:pPr>
    </w:p>
    <w:p w:rsidR="00136596" w:rsidRPr="00136596" w:rsidRDefault="00136596" w:rsidP="00136596">
      <w:pPr>
        <w:spacing w:after="0" w:line="240" w:lineRule="auto"/>
        <w:ind w:left="990" w:right="-20"/>
        <w:rPr>
          <w:rFonts w:ascii="Tahoma" w:eastAsia="Tahoma" w:hAnsi="Tahoma" w:cs="Tahoma"/>
          <w:sz w:val="20"/>
          <w:szCs w:val="20"/>
        </w:rPr>
      </w:pPr>
      <w:r w:rsidRPr="00136596">
        <w:rPr>
          <w:rFonts w:ascii="Tahoma" w:eastAsia="Tahoma" w:hAnsi="Tahoma" w:cs="Tahoma"/>
          <w:sz w:val="20"/>
          <w:szCs w:val="20"/>
        </w:rPr>
        <w:t xml:space="preserve">Le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système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existant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utilisé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à GP </w:t>
      </w:r>
      <w:proofErr w:type="spellStart"/>
      <w:proofErr w:type="gramStart"/>
      <w:r w:rsidRPr="00136596">
        <w:rPr>
          <w:rFonts w:ascii="Tahoma" w:eastAsia="Tahoma" w:hAnsi="Tahoma" w:cs="Tahoma"/>
          <w:sz w:val="20"/>
          <w:szCs w:val="20"/>
        </w:rPr>
        <w:t>est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:</w:t>
      </w:r>
      <w:proofErr w:type="gramEnd"/>
      <w:r w:rsidRPr="00136596">
        <w:rPr>
          <w:rFonts w:ascii="Tahoma" w:eastAsia="Tahoma" w:hAnsi="Tahoma" w:cs="Tahoma"/>
          <w:sz w:val="20"/>
          <w:szCs w:val="20"/>
        </w:rPr>
        <w:t xml:space="preserve"> METSO DNA</w:t>
      </w:r>
    </w:p>
    <w:p w:rsidR="00136596" w:rsidRPr="00136596" w:rsidRDefault="00136596" w:rsidP="00136596">
      <w:pPr>
        <w:spacing w:before="9" w:after="0" w:line="110" w:lineRule="exact"/>
        <w:rPr>
          <w:sz w:val="11"/>
          <w:szCs w:val="11"/>
        </w:rPr>
      </w:pPr>
    </w:p>
    <w:p w:rsidR="00136596" w:rsidRPr="00136596" w:rsidRDefault="00136596" w:rsidP="00136596">
      <w:pPr>
        <w:spacing w:after="0" w:line="240" w:lineRule="auto"/>
        <w:ind w:left="990" w:right="93"/>
        <w:jc w:val="both"/>
        <w:rPr>
          <w:rFonts w:ascii="Tahoma" w:eastAsia="Tahoma" w:hAnsi="Tahoma" w:cs="Tahoma"/>
          <w:sz w:val="20"/>
          <w:szCs w:val="20"/>
        </w:rPr>
      </w:pPr>
      <w:r w:rsidRPr="00136596">
        <w:rPr>
          <w:rFonts w:ascii="Tahoma" w:eastAsia="Tahoma" w:hAnsi="Tahoma" w:cs="Tahoma"/>
          <w:sz w:val="20"/>
          <w:szCs w:val="20"/>
        </w:rPr>
        <w:t xml:space="preserve">Le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système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prendra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en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compte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les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différents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reports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d'alarmes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techniques des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utilités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(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défaillance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alimentation,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transformateurs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,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onduleurs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, tableaux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d'arrêt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d'urgence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,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niveaux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d'isolement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>, etc…).</w:t>
      </w:r>
    </w:p>
    <w:p w:rsidR="00136596" w:rsidRPr="00136596" w:rsidRDefault="00136596" w:rsidP="00136596">
      <w:pPr>
        <w:spacing w:before="8" w:after="0" w:line="110" w:lineRule="exact"/>
        <w:rPr>
          <w:sz w:val="11"/>
          <w:szCs w:val="11"/>
        </w:rPr>
      </w:pPr>
    </w:p>
    <w:p w:rsidR="00136596" w:rsidRPr="00136596" w:rsidRDefault="00136596" w:rsidP="00136596">
      <w:pPr>
        <w:spacing w:after="0" w:line="240" w:lineRule="auto"/>
        <w:ind w:left="990" w:right="-20"/>
        <w:rPr>
          <w:rFonts w:ascii="Tahoma" w:eastAsia="Tahoma" w:hAnsi="Tahoma" w:cs="Tahoma"/>
          <w:sz w:val="20"/>
          <w:szCs w:val="20"/>
        </w:rPr>
      </w:pPr>
      <w:proofErr w:type="gramStart"/>
      <w:r w:rsidRPr="00136596">
        <w:rPr>
          <w:rFonts w:ascii="Tahoma" w:eastAsia="Tahoma" w:hAnsi="Tahoma" w:cs="Tahoma"/>
          <w:sz w:val="20"/>
          <w:szCs w:val="20"/>
        </w:rPr>
        <w:t>Il</w:t>
      </w:r>
      <w:proofErr w:type="gramEnd"/>
      <w:r w:rsidRPr="00136596">
        <w:rPr>
          <w:rFonts w:ascii="Tahoma" w:eastAsia="Tahoma" w:hAnsi="Tahoma" w:cs="Tahoma"/>
          <w:sz w:val="20"/>
          <w:szCs w:val="20"/>
        </w:rPr>
        <w:t xml:space="preserve"> sera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installé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dans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un local technique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spécifique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>.</w:t>
      </w:r>
    </w:p>
    <w:p w:rsidR="00136596" w:rsidRPr="00136596" w:rsidRDefault="00136596" w:rsidP="00136596">
      <w:pPr>
        <w:spacing w:before="5" w:after="0" w:line="150" w:lineRule="exact"/>
        <w:rPr>
          <w:sz w:val="15"/>
          <w:szCs w:val="15"/>
        </w:rPr>
      </w:pPr>
    </w:p>
    <w:p w:rsidR="00136596" w:rsidRPr="00136596" w:rsidRDefault="00136596" w:rsidP="00136596">
      <w:pPr>
        <w:spacing w:after="0" w:line="200" w:lineRule="exact"/>
        <w:rPr>
          <w:sz w:val="20"/>
          <w:szCs w:val="20"/>
        </w:rPr>
      </w:pPr>
    </w:p>
    <w:p w:rsidR="00136596" w:rsidRPr="00136596" w:rsidRDefault="00136596" w:rsidP="00136596">
      <w:pPr>
        <w:spacing w:after="0" w:line="338" w:lineRule="exact"/>
        <w:ind w:left="990" w:right="2689" w:hanging="835"/>
        <w:rPr>
          <w:rFonts w:ascii="Arial Black" w:eastAsia="Arial Black" w:hAnsi="Arial Black" w:cs="Arial Black"/>
          <w:bCs/>
          <w:sz w:val="25"/>
          <w:szCs w:val="25"/>
        </w:rPr>
      </w:pPr>
      <w:r w:rsidRPr="00136596">
        <w:rPr>
          <w:rFonts w:ascii="Arial Black" w:eastAsia="Arial Black" w:hAnsi="Arial Black" w:cs="Arial Black"/>
          <w:b/>
          <w:bCs/>
          <w:color w:val="007F7F"/>
          <w:sz w:val="25"/>
          <w:szCs w:val="25"/>
        </w:rPr>
        <w:t xml:space="preserve">9.  </w:t>
      </w:r>
      <w:r w:rsidRPr="00136596">
        <w:rPr>
          <w:rFonts w:ascii="Arial Black" w:eastAsia="Arial Black" w:hAnsi="Arial Black" w:cs="Arial Black"/>
          <w:b/>
          <w:bCs/>
          <w:color w:val="007F7F"/>
          <w:sz w:val="25"/>
          <w:szCs w:val="25"/>
          <w:u w:val="single" w:color="007F7F"/>
        </w:rPr>
        <w:t xml:space="preserve">SYSTEME DE COMMANDE </w:t>
      </w:r>
      <w:proofErr w:type="gramStart"/>
      <w:r w:rsidRPr="00136596">
        <w:rPr>
          <w:rFonts w:ascii="Arial Black" w:eastAsia="Arial Black" w:hAnsi="Arial Black" w:cs="Arial Black"/>
          <w:b/>
          <w:bCs/>
          <w:color w:val="007F7F"/>
          <w:sz w:val="25"/>
          <w:szCs w:val="25"/>
          <w:u w:val="single" w:color="007F7F"/>
        </w:rPr>
        <w:t>et</w:t>
      </w:r>
      <w:proofErr w:type="gramEnd"/>
      <w:r w:rsidRPr="00136596">
        <w:rPr>
          <w:rFonts w:ascii="Arial Black" w:eastAsia="Arial Black" w:hAnsi="Arial Black" w:cs="Arial Black"/>
          <w:b/>
          <w:bCs/>
          <w:color w:val="007F7F"/>
          <w:sz w:val="25"/>
          <w:szCs w:val="25"/>
          <w:u w:val="single" w:color="007F7F"/>
        </w:rPr>
        <w:t xml:space="preserve"> CONDUITE POUR APPROVISIONNEMENT BIOMASSE</w:t>
      </w:r>
    </w:p>
    <w:p w:rsidR="00136596" w:rsidRPr="00136596" w:rsidRDefault="00136596" w:rsidP="00136596">
      <w:pPr>
        <w:spacing w:before="6" w:after="0" w:line="120" w:lineRule="exact"/>
        <w:rPr>
          <w:sz w:val="12"/>
          <w:szCs w:val="12"/>
        </w:rPr>
      </w:pPr>
    </w:p>
    <w:p w:rsidR="00136596" w:rsidRPr="00136596" w:rsidRDefault="00136596" w:rsidP="00136596">
      <w:pPr>
        <w:spacing w:after="0" w:line="240" w:lineRule="auto"/>
        <w:ind w:left="990" w:right="-20"/>
        <w:rPr>
          <w:rFonts w:ascii="Tahoma" w:eastAsia="Tahoma" w:hAnsi="Tahoma" w:cs="Tahoma"/>
          <w:sz w:val="20"/>
          <w:szCs w:val="20"/>
        </w:rPr>
      </w:pPr>
      <w:r w:rsidRPr="00136596">
        <w:rPr>
          <w:rFonts w:ascii="Tahoma" w:eastAsia="Tahoma" w:hAnsi="Tahoma" w:cs="Tahoma"/>
          <w:sz w:val="20"/>
          <w:szCs w:val="20"/>
        </w:rPr>
        <w:t xml:space="preserve">Le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système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existant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utilisé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à GP </w:t>
      </w:r>
      <w:proofErr w:type="spellStart"/>
      <w:proofErr w:type="gramStart"/>
      <w:r w:rsidRPr="00136596">
        <w:rPr>
          <w:rFonts w:ascii="Tahoma" w:eastAsia="Tahoma" w:hAnsi="Tahoma" w:cs="Tahoma"/>
          <w:sz w:val="20"/>
          <w:szCs w:val="20"/>
        </w:rPr>
        <w:t>est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:</w:t>
      </w:r>
      <w:proofErr w:type="gramEnd"/>
      <w:r w:rsidRPr="00136596">
        <w:rPr>
          <w:rFonts w:ascii="Tahoma" w:eastAsia="Tahoma" w:hAnsi="Tahoma" w:cs="Tahoma"/>
          <w:sz w:val="20"/>
          <w:szCs w:val="20"/>
        </w:rPr>
        <w:t xml:space="preserve"> INTOUCH 2014 avec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logiciel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seven 64 Pro</w:t>
      </w:r>
    </w:p>
    <w:p w:rsidR="00136596" w:rsidRPr="00136596" w:rsidRDefault="00136596" w:rsidP="00136596">
      <w:pPr>
        <w:spacing w:before="1" w:after="0" w:line="120" w:lineRule="exact"/>
        <w:rPr>
          <w:sz w:val="12"/>
          <w:szCs w:val="12"/>
        </w:rPr>
      </w:pPr>
    </w:p>
    <w:p w:rsidR="00136596" w:rsidRPr="00136596" w:rsidRDefault="00136596" w:rsidP="00136596">
      <w:pPr>
        <w:spacing w:after="0" w:line="359" w:lineRule="auto"/>
        <w:ind w:left="990" w:right="1608"/>
        <w:rPr>
          <w:rFonts w:ascii="Tahoma" w:eastAsia="Tahoma" w:hAnsi="Tahoma" w:cs="Tahoma"/>
          <w:sz w:val="20"/>
          <w:szCs w:val="20"/>
        </w:rPr>
      </w:pPr>
      <w:r w:rsidRPr="00136596">
        <w:rPr>
          <w:rFonts w:ascii="Tahoma" w:eastAsia="Tahoma" w:hAnsi="Tahoma" w:cs="Tahoma"/>
          <w:sz w:val="20"/>
          <w:szCs w:val="20"/>
        </w:rPr>
        <w:t xml:space="preserve">Le type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d’automate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utilisé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est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SCHNEIDER TSX P57203 avec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logiciel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PL7 Pro La communication entre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équipements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est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effectuée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par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réseau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FIPWAY Il sera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installé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dans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le local technique du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parc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à bois de GP.</w:t>
      </w:r>
    </w:p>
    <w:p w:rsidR="00136596" w:rsidRPr="00136596" w:rsidRDefault="00136596" w:rsidP="00136596">
      <w:pPr>
        <w:spacing w:before="11" w:after="0" w:line="220" w:lineRule="exact"/>
      </w:pPr>
    </w:p>
    <w:p w:rsidR="00136596" w:rsidRPr="00136596" w:rsidRDefault="00136596" w:rsidP="00136596">
      <w:pPr>
        <w:tabs>
          <w:tab w:val="left" w:pos="980"/>
        </w:tabs>
        <w:spacing w:after="0" w:line="240" w:lineRule="auto"/>
        <w:ind w:left="155" w:right="-20"/>
        <w:rPr>
          <w:rFonts w:ascii="Arial Black" w:eastAsia="Arial Black" w:hAnsi="Arial Black" w:cs="Arial Black"/>
          <w:bCs/>
          <w:sz w:val="25"/>
          <w:szCs w:val="25"/>
        </w:rPr>
      </w:pPr>
      <w:r w:rsidRPr="00136596">
        <w:rPr>
          <w:rFonts w:ascii="Arial Black" w:eastAsia="Arial Black" w:hAnsi="Arial Black" w:cs="Arial Black"/>
          <w:b/>
          <w:bCs/>
          <w:color w:val="007F7F"/>
          <w:sz w:val="25"/>
          <w:szCs w:val="25"/>
        </w:rPr>
        <w:t xml:space="preserve">10. </w:t>
      </w:r>
      <w:r w:rsidRPr="00136596">
        <w:rPr>
          <w:rFonts w:ascii="Arial Black" w:eastAsia="Arial Black" w:hAnsi="Arial Black" w:cs="Arial Black"/>
          <w:b/>
          <w:bCs/>
          <w:color w:val="007F7F"/>
          <w:sz w:val="25"/>
          <w:szCs w:val="25"/>
        </w:rPr>
        <w:tab/>
      </w:r>
      <w:r w:rsidRPr="00136596">
        <w:rPr>
          <w:rFonts w:ascii="Arial Black" w:eastAsia="Arial Black" w:hAnsi="Arial Black" w:cs="Arial Black"/>
          <w:b/>
          <w:bCs/>
          <w:color w:val="007F7F"/>
          <w:sz w:val="25"/>
          <w:szCs w:val="25"/>
          <w:u w:val="single" w:color="007F7F"/>
        </w:rPr>
        <w:t>TABLEAUX DE DISTRIBUTION BASSE TENSION</w:t>
      </w:r>
    </w:p>
    <w:p w:rsidR="00136596" w:rsidRPr="00136596" w:rsidRDefault="00136596" w:rsidP="00136596">
      <w:pPr>
        <w:spacing w:before="6" w:after="0" w:line="110" w:lineRule="exact"/>
        <w:rPr>
          <w:sz w:val="11"/>
          <w:szCs w:val="11"/>
        </w:rPr>
      </w:pPr>
    </w:p>
    <w:p w:rsidR="00136596" w:rsidRPr="00136596" w:rsidRDefault="00136596" w:rsidP="00136596">
      <w:pPr>
        <w:spacing w:after="0" w:line="240" w:lineRule="auto"/>
        <w:ind w:left="990" w:right="-20"/>
        <w:rPr>
          <w:rFonts w:ascii="Tahoma" w:eastAsia="Tahoma" w:hAnsi="Tahoma" w:cs="Tahoma"/>
          <w:sz w:val="20"/>
          <w:szCs w:val="20"/>
        </w:rPr>
      </w:pPr>
      <w:r w:rsidRPr="00136596">
        <w:rPr>
          <w:rFonts w:ascii="Tahoma" w:eastAsia="Tahoma" w:hAnsi="Tahoma" w:cs="Tahoma"/>
          <w:sz w:val="20"/>
          <w:szCs w:val="20"/>
        </w:rPr>
        <w:t xml:space="preserve">Les tableaux standards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utilisés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par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Gascogne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Paper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sont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COMECA EBT (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anciennement</w:t>
      </w:r>
      <w:proofErr w:type="spellEnd"/>
    </w:p>
    <w:p w:rsidR="00136596" w:rsidRPr="00136596" w:rsidRDefault="00136596" w:rsidP="00136596">
      <w:pPr>
        <w:spacing w:before="1" w:after="0" w:line="360" w:lineRule="auto"/>
        <w:ind w:left="990" w:right="888"/>
        <w:rPr>
          <w:rFonts w:ascii="Tahoma" w:eastAsia="Tahoma" w:hAnsi="Tahoma" w:cs="Tahoma"/>
          <w:sz w:val="20"/>
          <w:szCs w:val="20"/>
        </w:rPr>
      </w:pPr>
      <w:r w:rsidRPr="00136596">
        <w:rPr>
          <w:rFonts w:ascii="Tahoma" w:eastAsia="Tahoma" w:hAnsi="Tahoma" w:cs="Tahoma"/>
          <w:sz w:val="20"/>
          <w:szCs w:val="20"/>
        </w:rPr>
        <w:t xml:space="preserve">ALSTOM) type GALAXY,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forme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B4 avec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disjoncteurs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ABB, SIEMENS,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ou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SCHNEIDER. </w:t>
      </w:r>
      <w:proofErr w:type="spellStart"/>
      <w:proofErr w:type="gramStart"/>
      <w:r w:rsidRPr="00136596">
        <w:rPr>
          <w:rFonts w:ascii="Tahoma" w:eastAsia="Tahoma" w:hAnsi="Tahoma" w:cs="Tahoma"/>
          <w:sz w:val="20"/>
          <w:szCs w:val="20"/>
        </w:rPr>
        <w:t>Ils</w:t>
      </w:r>
      <w:proofErr w:type="spellEnd"/>
      <w:proofErr w:type="gram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sont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du type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débrochable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>, cloisonné.</w:t>
      </w:r>
    </w:p>
    <w:p w:rsidR="00136596" w:rsidRPr="00136596" w:rsidRDefault="00136596" w:rsidP="00136596">
      <w:pPr>
        <w:spacing w:after="0" w:line="239" w:lineRule="exact"/>
        <w:ind w:left="990" w:right="-20"/>
        <w:rPr>
          <w:rFonts w:ascii="Tahoma" w:eastAsia="Tahoma" w:hAnsi="Tahoma" w:cs="Tahoma"/>
          <w:sz w:val="20"/>
          <w:szCs w:val="20"/>
          <w:lang w:val="de-DE"/>
        </w:rPr>
      </w:pPr>
      <w:r w:rsidRPr="00136596">
        <w:rPr>
          <w:rFonts w:ascii="Tahoma" w:eastAsia="Tahoma" w:hAnsi="Tahoma" w:cs="Tahoma"/>
          <w:sz w:val="20"/>
          <w:szCs w:val="20"/>
          <w:lang w:val="de-DE"/>
        </w:rPr>
        <w:t xml:space="preserve">Ces  </w:t>
      </w:r>
      <w:proofErr w:type="spellStart"/>
      <w:r w:rsidRPr="00136596">
        <w:rPr>
          <w:rFonts w:ascii="Tahoma" w:eastAsia="Tahoma" w:hAnsi="Tahoma" w:cs="Tahoma"/>
          <w:sz w:val="20"/>
          <w:szCs w:val="20"/>
          <w:lang w:val="de-DE"/>
        </w:rPr>
        <w:t>tableaux</w:t>
      </w:r>
      <w:proofErr w:type="spellEnd"/>
      <w:r w:rsidRPr="00136596">
        <w:rPr>
          <w:rFonts w:ascii="Tahoma" w:eastAsia="Tahoma" w:hAnsi="Tahoma" w:cs="Tahoma"/>
          <w:sz w:val="20"/>
          <w:szCs w:val="20"/>
          <w:lang w:val="de-DE"/>
        </w:rPr>
        <w:t xml:space="preserve">  </w:t>
      </w:r>
      <w:proofErr w:type="spellStart"/>
      <w:r w:rsidRPr="00136596">
        <w:rPr>
          <w:rFonts w:ascii="Tahoma" w:eastAsia="Tahoma" w:hAnsi="Tahoma" w:cs="Tahoma"/>
          <w:sz w:val="20"/>
          <w:szCs w:val="20"/>
          <w:lang w:val="de-DE"/>
        </w:rPr>
        <w:t>sont</w:t>
      </w:r>
      <w:proofErr w:type="spellEnd"/>
      <w:r w:rsidRPr="00136596">
        <w:rPr>
          <w:rFonts w:ascii="Tahoma" w:eastAsia="Tahoma" w:hAnsi="Tahoma" w:cs="Tahoma"/>
          <w:sz w:val="20"/>
          <w:szCs w:val="20"/>
          <w:lang w:val="de-DE"/>
        </w:rPr>
        <w:t xml:space="preserve">  </w:t>
      </w:r>
      <w:proofErr w:type="spellStart"/>
      <w:r w:rsidRPr="00136596">
        <w:rPr>
          <w:rFonts w:ascii="Tahoma" w:eastAsia="Tahoma" w:hAnsi="Tahoma" w:cs="Tahoma"/>
          <w:sz w:val="20"/>
          <w:szCs w:val="20"/>
          <w:lang w:val="de-DE"/>
        </w:rPr>
        <w:t>équipés</w:t>
      </w:r>
      <w:proofErr w:type="spellEnd"/>
      <w:r w:rsidRPr="00136596">
        <w:rPr>
          <w:rFonts w:ascii="Tahoma" w:eastAsia="Tahoma" w:hAnsi="Tahoma" w:cs="Tahoma"/>
          <w:sz w:val="20"/>
          <w:szCs w:val="20"/>
          <w:lang w:val="de-DE"/>
        </w:rPr>
        <w:t xml:space="preserve">  de  </w:t>
      </w:r>
      <w:proofErr w:type="spellStart"/>
      <w:r w:rsidRPr="00136596">
        <w:rPr>
          <w:rFonts w:ascii="Tahoma" w:eastAsia="Tahoma" w:hAnsi="Tahoma" w:cs="Tahoma"/>
          <w:sz w:val="20"/>
          <w:szCs w:val="20"/>
          <w:lang w:val="de-DE"/>
        </w:rPr>
        <w:t>centrale</w:t>
      </w:r>
      <w:proofErr w:type="spellEnd"/>
      <w:r w:rsidRPr="00136596">
        <w:rPr>
          <w:rFonts w:ascii="Tahoma" w:eastAsia="Tahoma" w:hAnsi="Tahoma" w:cs="Tahoma"/>
          <w:sz w:val="20"/>
          <w:szCs w:val="20"/>
          <w:lang w:val="de-DE"/>
        </w:rPr>
        <w:t xml:space="preserve">  de  </w:t>
      </w:r>
      <w:proofErr w:type="spellStart"/>
      <w:r w:rsidRPr="00136596">
        <w:rPr>
          <w:rFonts w:ascii="Tahoma" w:eastAsia="Tahoma" w:hAnsi="Tahoma" w:cs="Tahoma"/>
          <w:sz w:val="20"/>
          <w:szCs w:val="20"/>
          <w:lang w:val="de-DE"/>
        </w:rPr>
        <w:t>gestion</w:t>
      </w:r>
      <w:proofErr w:type="spellEnd"/>
      <w:r w:rsidRPr="00136596">
        <w:rPr>
          <w:rFonts w:ascii="Tahoma" w:eastAsia="Tahoma" w:hAnsi="Tahoma" w:cs="Tahoma"/>
          <w:sz w:val="20"/>
          <w:szCs w:val="20"/>
          <w:lang w:val="de-DE"/>
        </w:rPr>
        <w:t xml:space="preserve">  </w:t>
      </w:r>
      <w:proofErr w:type="spellStart"/>
      <w:r w:rsidRPr="00136596">
        <w:rPr>
          <w:rFonts w:ascii="Tahoma" w:eastAsia="Tahoma" w:hAnsi="Tahoma" w:cs="Tahoma"/>
          <w:sz w:val="20"/>
          <w:szCs w:val="20"/>
          <w:lang w:val="de-DE"/>
        </w:rPr>
        <w:t>d’énergie</w:t>
      </w:r>
      <w:proofErr w:type="spellEnd"/>
      <w:r w:rsidRPr="00136596">
        <w:rPr>
          <w:rFonts w:ascii="Tahoma" w:eastAsia="Tahoma" w:hAnsi="Tahoma" w:cs="Tahoma"/>
          <w:sz w:val="20"/>
          <w:szCs w:val="20"/>
          <w:lang w:val="de-DE"/>
        </w:rPr>
        <w:t xml:space="preserve">  </w:t>
      </w:r>
      <w:proofErr w:type="spellStart"/>
      <w:r w:rsidRPr="00136596">
        <w:rPr>
          <w:rFonts w:ascii="Tahoma" w:eastAsia="Tahoma" w:hAnsi="Tahoma" w:cs="Tahoma"/>
          <w:sz w:val="20"/>
          <w:szCs w:val="20"/>
          <w:lang w:val="de-DE"/>
        </w:rPr>
        <w:t>Recdigit</w:t>
      </w:r>
      <w:proofErr w:type="spellEnd"/>
      <w:r w:rsidRPr="00136596">
        <w:rPr>
          <w:rFonts w:ascii="Tahoma" w:eastAsia="Tahoma" w:hAnsi="Tahoma" w:cs="Tahoma"/>
          <w:sz w:val="20"/>
          <w:szCs w:val="20"/>
          <w:lang w:val="de-DE"/>
        </w:rPr>
        <w:t xml:space="preserve">  ENERIUM (</w:t>
      </w:r>
      <w:proofErr w:type="spellStart"/>
      <w:r w:rsidRPr="00136596">
        <w:rPr>
          <w:rFonts w:ascii="Tahoma" w:eastAsia="Tahoma" w:hAnsi="Tahoma" w:cs="Tahoma"/>
          <w:sz w:val="20"/>
          <w:szCs w:val="20"/>
          <w:lang w:val="de-DE"/>
        </w:rPr>
        <w:t>Enerdis</w:t>
      </w:r>
      <w:proofErr w:type="spellEnd"/>
      <w:r w:rsidRPr="00136596">
        <w:rPr>
          <w:rFonts w:ascii="Tahoma" w:eastAsia="Tahoma" w:hAnsi="Tahoma" w:cs="Tahoma"/>
          <w:sz w:val="20"/>
          <w:szCs w:val="20"/>
          <w:lang w:val="de-DE"/>
        </w:rPr>
        <w:t>)</w:t>
      </w:r>
    </w:p>
    <w:p w:rsidR="00136596" w:rsidRPr="00136596" w:rsidRDefault="00136596" w:rsidP="00136596">
      <w:pPr>
        <w:spacing w:before="1" w:after="0" w:line="240" w:lineRule="auto"/>
        <w:ind w:left="990" w:right="-20"/>
        <w:rPr>
          <w:rFonts w:ascii="Tahoma" w:eastAsia="Tahoma" w:hAnsi="Tahoma" w:cs="Tahoma"/>
          <w:sz w:val="20"/>
          <w:szCs w:val="20"/>
        </w:rPr>
      </w:pPr>
      <w:proofErr w:type="spellStart"/>
      <w:proofErr w:type="gramStart"/>
      <w:r w:rsidRPr="00136596">
        <w:rPr>
          <w:rFonts w:ascii="Tahoma" w:eastAsia="Tahoma" w:hAnsi="Tahoma" w:cs="Tahoma"/>
          <w:sz w:val="20"/>
          <w:szCs w:val="20"/>
        </w:rPr>
        <w:t>connectées</w:t>
      </w:r>
      <w:proofErr w:type="spellEnd"/>
      <w:proofErr w:type="gramEnd"/>
      <w:r w:rsidRPr="00136596">
        <w:rPr>
          <w:rFonts w:ascii="Tahoma" w:eastAsia="Tahoma" w:hAnsi="Tahoma" w:cs="Tahoma"/>
          <w:sz w:val="20"/>
          <w:szCs w:val="20"/>
        </w:rPr>
        <w:t>.</w:t>
      </w:r>
    </w:p>
    <w:p w:rsidR="00136596" w:rsidRPr="00136596" w:rsidRDefault="00136596" w:rsidP="00136596">
      <w:pPr>
        <w:spacing w:before="9" w:after="0" w:line="110" w:lineRule="exact"/>
        <w:rPr>
          <w:sz w:val="11"/>
          <w:szCs w:val="11"/>
        </w:rPr>
      </w:pPr>
    </w:p>
    <w:p w:rsidR="00136596" w:rsidRPr="00136596" w:rsidRDefault="00136596" w:rsidP="00136596">
      <w:pPr>
        <w:spacing w:after="0" w:line="240" w:lineRule="auto"/>
        <w:ind w:left="990" w:right="-20"/>
        <w:rPr>
          <w:rFonts w:ascii="Tahoma" w:eastAsia="Tahoma" w:hAnsi="Tahoma" w:cs="Tahoma"/>
          <w:sz w:val="20"/>
          <w:szCs w:val="20"/>
        </w:rPr>
      </w:pPr>
      <w:proofErr w:type="spellStart"/>
      <w:proofErr w:type="gramStart"/>
      <w:r w:rsidRPr="00136596">
        <w:rPr>
          <w:rFonts w:ascii="Tahoma" w:eastAsia="Tahoma" w:hAnsi="Tahoma" w:cs="Tahoma"/>
          <w:sz w:val="20"/>
          <w:szCs w:val="20"/>
        </w:rPr>
        <w:t>Ils</w:t>
      </w:r>
      <w:proofErr w:type="spellEnd"/>
      <w:proofErr w:type="gram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seront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installés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dans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un local technique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spécifique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>.</w:t>
      </w:r>
    </w:p>
    <w:p w:rsidR="00136596" w:rsidRPr="00136596" w:rsidRDefault="00136596" w:rsidP="00136596">
      <w:pPr>
        <w:spacing w:before="3" w:after="0" w:line="150" w:lineRule="exact"/>
        <w:rPr>
          <w:sz w:val="15"/>
          <w:szCs w:val="15"/>
        </w:rPr>
      </w:pPr>
    </w:p>
    <w:p w:rsidR="00136596" w:rsidRPr="00136596" w:rsidRDefault="00136596" w:rsidP="00136596">
      <w:pPr>
        <w:spacing w:after="0" w:line="200" w:lineRule="exact"/>
        <w:rPr>
          <w:sz w:val="20"/>
          <w:szCs w:val="20"/>
        </w:rPr>
      </w:pPr>
    </w:p>
    <w:p w:rsidR="00136596" w:rsidRPr="00136596" w:rsidRDefault="00136596" w:rsidP="00136596">
      <w:pPr>
        <w:tabs>
          <w:tab w:val="left" w:pos="980"/>
        </w:tabs>
        <w:spacing w:after="0" w:line="240" w:lineRule="auto"/>
        <w:ind w:left="155" w:right="-20"/>
        <w:rPr>
          <w:rFonts w:ascii="Arial Black" w:eastAsia="Arial Black" w:hAnsi="Arial Black" w:cs="Arial Black"/>
          <w:bCs/>
          <w:sz w:val="25"/>
          <w:szCs w:val="25"/>
        </w:rPr>
      </w:pPr>
      <w:r w:rsidRPr="00136596">
        <w:rPr>
          <w:rFonts w:ascii="Arial Black" w:eastAsia="Arial Black" w:hAnsi="Arial Black" w:cs="Arial Black"/>
          <w:b/>
          <w:bCs/>
          <w:color w:val="007F7F"/>
          <w:sz w:val="25"/>
          <w:szCs w:val="25"/>
        </w:rPr>
        <w:t xml:space="preserve">11. </w:t>
      </w:r>
      <w:r w:rsidRPr="00136596">
        <w:rPr>
          <w:rFonts w:ascii="Arial Black" w:eastAsia="Arial Black" w:hAnsi="Arial Black" w:cs="Arial Black"/>
          <w:b/>
          <w:bCs/>
          <w:color w:val="007F7F"/>
          <w:sz w:val="25"/>
          <w:szCs w:val="25"/>
        </w:rPr>
        <w:tab/>
      </w:r>
      <w:r w:rsidRPr="00136596">
        <w:rPr>
          <w:rFonts w:ascii="Arial Black" w:eastAsia="Arial Black" w:hAnsi="Arial Black" w:cs="Arial Black"/>
          <w:b/>
          <w:bCs/>
          <w:color w:val="007F7F"/>
          <w:sz w:val="25"/>
          <w:szCs w:val="25"/>
          <w:u w:val="single" w:color="007F7F"/>
        </w:rPr>
        <w:t>TABLEAUX DEPARTS MOTEURS</w:t>
      </w:r>
    </w:p>
    <w:p w:rsidR="00136596" w:rsidRPr="00136596" w:rsidRDefault="00136596" w:rsidP="00136596">
      <w:pPr>
        <w:spacing w:before="6" w:after="0" w:line="110" w:lineRule="exact"/>
        <w:rPr>
          <w:sz w:val="11"/>
          <w:szCs w:val="11"/>
        </w:rPr>
      </w:pPr>
    </w:p>
    <w:p w:rsidR="00136596" w:rsidRPr="00136596" w:rsidRDefault="00136596" w:rsidP="00136596">
      <w:pPr>
        <w:spacing w:after="0" w:line="240" w:lineRule="auto"/>
        <w:ind w:left="990" w:right="-20"/>
        <w:rPr>
          <w:rFonts w:ascii="Tahoma" w:eastAsia="Tahoma" w:hAnsi="Tahoma" w:cs="Tahoma"/>
          <w:sz w:val="20"/>
          <w:szCs w:val="20"/>
        </w:rPr>
      </w:pPr>
      <w:r w:rsidRPr="00136596">
        <w:rPr>
          <w:rFonts w:ascii="Tahoma" w:eastAsia="Tahoma" w:hAnsi="Tahoma" w:cs="Tahoma"/>
          <w:sz w:val="20"/>
          <w:szCs w:val="20"/>
        </w:rPr>
        <w:t xml:space="preserve">Les tableaux standards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utilisés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par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Gascogne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Paper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sont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COMECA EBT (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anciennement</w:t>
      </w:r>
      <w:proofErr w:type="spellEnd"/>
    </w:p>
    <w:p w:rsidR="00136596" w:rsidRPr="00136596" w:rsidRDefault="00136596" w:rsidP="00136596">
      <w:pPr>
        <w:spacing w:after="0" w:line="240" w:lineRule="exact"/>
        <w:ind w:left="990" w:right="-20"/>
        <w:rPr>
          <w:rFonts w:ascii="Tahoma" w:eastAsia="Tahoma" w:hAnsi="Tahoma" w:cs="Tahoma"/>
          <w:sz w:val="20"/>
          <w:szCs w:val="20"/>
          <w:lang w:val="de-DE"/>
        </w:rPr>
      </w:pPr>
      <w:r w:rsidRPr="00136596">
        <w:rPr>
          <w:rFonts w:ascii="Tahoma" w:eastAsia="Tahoma" w:hAnsi="Tahoma" w:cs="Tahoma"/>
          <w:sz w:val="20"/>
          <w:szCs w:val="20"/>
          <w:lang w:val="de-DE"/>
        </w:rPr>
        <w:t xml:space="preserve">ALSTOM) type GALAXY, forme B4 </w:t>
      </w:r>
      <w:proofErr w:type="spellStart"/>
      <w:r w:rsidRPr="00136596">
        <w:rPr>
          <w:rFonts w:ascii="Tahoma" w:eastAsia="Tahoma" w:hAnsi="Tahoma" w:cs="Tahoma"/>
          <w:sz w:val="20"/>
          <w:szCs w:val="20"/>
          <w:lang w:val="de-DE"/>
        </w:rPr>
        <w:t>avec</w:t>
      </w:r>
      <w:proofErr w:type="spellEnd"/>
      <w:r w:rsidRPr="00136596">
        <w:rPr>
          <w:rFonts w:ascii="Tahoma" w:eastAsia="Tahoma" w:hAnsi="Tahoma" w:cs="Tahoma"/>
          <w:sz w:val="20"/>
          <w:szCs w:val="20"/>
          <w:lang w:val="de-DE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  <w:lang w:val="de-DE"/>
        </w:rPr>
        <w:t>matériels</w:t>
      </w:r>
      <w:proofErr w:type="spellEnd"/>
      <w:r w:rsidRPr="00136596">
        <w:rPr>
          <w:rFonts w:ascii="Tahoma" w:eastAsia="Tahoma" w:hAnsi="Tahoma" w:cs="Tahoma"/>
          <w:sz w:val="20"/>
          <w:szCs w:val="20"/>
          <w:lang w:val="de-DE"/>
        </w:rPr>
        <w:t xml:space="preserve"> internes SCHNEIDER.</w:t>
      </w:r>
    </w:p>
    <w:p w:rsidR="00136596" w:rsidRPr="00136596" w:rsidRDefault="00136596" w:rsidP="00136596">
      <w:pPr>
        <w:spacing w:before="9" w:after="0" w:line="120" w:lineRule="exact"/>
        <w:rPr>
          <w:sz w:val="12"/>
          <w:szCs w:val="12"/>
          <w:lang w:val="de-DE"/>
        </w:rPr>
      </w:pPr>
    </w:p>
    <w:p w:rsidR="00136596" w:rsidRPr="00136596" w:rsidRDefault="00136596" w:rsidP="00136596">
      <w:pPr>
        <w:spacing w:after="0" w:line="240" w:lineRule="exact"/>
        <w:ind w:left="990" w:right="95"/>
        <w:rPr>
          <w:rFonts w:ascii="Tahoma" w:eastAsia="Tahoma" w:hAnsi="Tahoma" w:cs="Tahoma"/>
          <w:sz w:val="20"/>
          <w:szCs w:val="20"/>
        </w:rPr>
      </w:pPr>
      <w:proofErr w:type="spellStart"/>
      <w:proofErr w:type="gramStart"/>
      <w:r w:rsidRPr="00136596">
        <w:rPr>
          <w:rFonts w:ascii="Tahoma" w:eastAsia="Tahoma" w:hAnsi="Tahoma" w:cs="Tahoma"/>
          <w:sz w:val="20"/>
          <w:szCs w:val="20"/>
        </w:rPr>
        <w:t>Ils</w:t>
      </w:r>
      <w:proofErr w:type="spellEnd"/>
      <w:proofErr w:type="gramEnd"/>
      <w:r w:rsidRPr="00136596">
        <w:rPr>
          <w:rFonts w:ascii="Tahoma" w:eastAsia="Tahoma" w:hAnsi="Tahoma" w:cs="Tahoma"/>
          <w:sz w:val="20"/>
          <w:szCs w:val="20"/>
        </w:rPr>
        <w:t xml:space="preserve"> 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sont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 du   type 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débrochable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, 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cadenassable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,   cloisonné,   communicant,   à   protection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électronique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GEMSTAR.</w:t>
      </w:r>
    </w:p>
    <w:p w:rsidR="00136596" w:rsidRPr="00136596" w:rsidRDefault="00136596" w:rsidP="00136596">
      <w:pPr>
        <w:spacing w:before="4" w:after="0" w:line="110" w:lineRule="exact"/>
        <w:rPr>
          <w:sz w:val="11"/>
          <w:szCs w:val="11"/>
        </w:rPr>
      </w:pPr>
    </w:p>
    <w:p w:rsidR="00136596" w:rsidRPr="00136596" w:rsidRDefault="00136596" w:rsidP="00136596">
      <w:pPr>
        <w:spacing w:after="0" w:line="240" w:lineRule="auto"/>
        <w:ind w:left="990" w:right="-20"/>
        <w:rPr>
          <w:rFonts w:ascii="Tahoma" w:eastAsia="Tahoma" w:hAnsi="Tahoma" w:cs="Tahoma"/>
          <w:sz w:val="20"/>
          <w:szCs w:val="20"/>
        </w:rPr>
      </w:pPr>
      <w:proofErr w:type="spellStart"/>
      <w:proofErr w:type="gramStart"/>
      <w:r w:rsidRPr="00136596">
        <w:rPr>
          <w:rFonts w:ascii="Tahoma" w:eastAsia="Tahoma" w:hAnsi="Tahoma" w:cs="Tahoma"/>
          <w:sz w:val="20"/>
          <w:szCs w:val="20"/>
        </w:rPr>
        <w:t>Ils</w:t>
      </w:r>
      <w:proofErr w:type="spellEnd"/>
      <w:proofErr w:type="gram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seront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installés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dans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un local technique (le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même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que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les tableaux de distribution).</w:t>
      </w:r>
    </w:p>
    <w:p w:rsidR="00136596" w:rsidRPr="00136596" w:rsidRDefault="00136596" w:rsidP="00136596">
      <w:pPr>
        <w:spacing w:after="0" w:line="240" w:lineRule="auto"/>
        <w:rPr>
          <w:rFonts w:ascii="Tahoma" w:eastAsia="Tahoma" w:hAnsi="Tahoma" w:cs="Tahoma"/>
          <w:sz w:val="20"/>
          <w:szCs w:val="20"/>
        </w:rPr>
        <w:sectPr w:rsidR="00136596" w:rsidRPr="00136596">
          <w:pgSz w:w="11900" w:h="16840"/>
          <w:pgMar w:top="1760" w:right="1260" w:bottom="780" w:left="1280" w:header="787" w:footer="597" w:gutter="0"/>
          <w:cols w:space="720"/>
        </w:sectPr>
      </w:pPr>
    </w:p>
    <w:p w:rsidR="00136596" w:rsidRPr="00136596" w:rsidRDefault="00136596" w:rsidP="00136596">
      <w:pPr>
        <w:spacing w:before="1" w:after="0" w:line="120" w:lineRule="exact"/>
        <w:rPr>
          <w:sz w:val="12"/>
          <w:szCs w:val="12"/>
        </w:rPr>
      </w:pPr>
    </w:p>
    <w:p w:rsidR="00136596" w:rsidRPr="00136596" w:rsidRDefault="00136596" w:rsidP="00136596">
      <w:pPr>
        <w:spacing w:after="0" w:line="200" w:lineRule="exact"/>
        <w:rPr>
          <w:sz w:val="20"/>
          <w:szCs w:val="20"/>
        </w:rPr>
      </w:pPr>
    </w:p>
    <w:p w:rsidR="00136596" w:rsidRPr="00136596" w:rsidRDefault="00136596" w:rsidP="00136596">
      <w:pPr>
        <w:tabs>
          <w:tab w:val="left" w:pos="980"/>
        </w:tabs>
        <w:spacing w:after="0" w:line="335" w:lineRule="exact"/>
        <w:ind w:left="155" w:right="-20"/>
        <w:rPr>
          <w:rFonts w:ascii="Arial Black" w:eastAsia="Arial Black" w:hAnsi="Arial Black" w:cs="Arial Black"/>
          <w:bCs/>
          <w:sz w:val="25"/>
          <w:szCs w:val="25"/>
        </w:rPr>
      </w:pPr>
      <w:r w:rsidRPr="00136596">
        <w:rPr>
          <w:rFonts w:ascii="Arial Black" w:eastAsia="Arial Black" w:hAnsi="Arial Black" w:cs="Arial Black"/>
          <w:b/>
          <w:bCs/>
          <w:color w:val="007F7F"/>
          <w:sz w:val="25"/>
          <w:szCs w:val="25"/>
        </w:rPr>
        <w:t xml:space="preserve">12. </w:t>
      </w:r>
      <w:r w:rsidRPr="00136596">
        <w:rPr>
          <w:rFonts w:ascii="Arial Black" w:eastAsia="Arial Black" w:hAnsi="Arial Black" w:cs="Arial Black"/>
          <w:b/>
          <w:bCs/>
          <w:color w:val="007F7F"/>
          <w:sz w:val="25"/>
          <w:szCs w:val="25"/>
        </w:rPr>
        <w:tab/>
      </w:r>
      <w:r w:rsidRPr="00136596">
        <w:rPr>
          <w:rFonts w:ascii="Arial Black" w:eastAsia="Arial Black" w:hAnsi="Arial Black" w:cs="Arial Black"/>
          <w:b/>
          <w:bCs/>
          <w:color w:val="007F7F"/>
          <w:sz w:val="25"/>
          <w:szCs w:val="25"/>
          <w:u w:val="single" w:color="007F7F"/>
        </w:rPr>
        <w:t>ONDULEURS</w:t>
      </w:r>
    </w:p>
    <w:p w:rsidR="00136596" w:rsidRPr="00136596" w:rsidRDefault="00136596" w:rsidP="00136596">
      <w:pPr>
        <w:spacing w:before="4" w:after="0" w:line="120" w:lineRule="exact"/>
        <w:rPr>
          <w:sz w:val="12"/>
          <w:szCs w:val="12"/>
        </w:rPr>
      </w:pPr>
    </w:p>
    <w:p w:rsidR="00136596" w:rsidRPr="00136596" w:rsidRDefault="00136596" w:rsidP="00136596">
      <w:pPr>
        <w:spacing w:after="0" w:line="240" w:lineRule="exact"/>
        <w:ind w:left="990" w:right="97"/>
        <w:rPr>
          <w:rFonts w:ascii="Tahoma" w:eastAsia="Tahoma" w:hAnsi="Tahoma" w:cs="Tahoma"/>
          <w:sz w:val="20"/>
          <w:szCs w:val="20"/>
        </w:rPr>
      </w:pPr>
      <w:proofErr w:type="spellStart"/>
      <w:r w:rsidRPr="00136596">
        <w:rPr>
          <w:rFonts w:ascii="Tahoma" w:eastAsia="Tahoma" w:hAnsi="Tahoma" w:cs="Tahoma"/>
          <w:sz w:val="20"/>
          <w:szCs w:val="20"/>
        </w:rPr>
        <w:t>Gascogne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Paper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utilise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aujourd’hui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des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onduleurs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et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chargeurs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SCHNEIDER  APC  MGE GALAXY 300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comme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standard,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suivi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par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contrat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maintenance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spécifique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>.</w:t>
      </w:r>
    </w:p>
    <w:p w:rsidR="00136596" w:rsidRPr="00136596" w:rsidRDefault="00136596" w:rsidP="00136596">
      <w:pPr>
        <w:spacing w:before="4" w:after="0" w:line="110" w:lineRule="exact"/>
        <w:rPr>
          <w:sz w:val="11"/>
          <w:szCs w:val="11"/>
        </w:rPr>
      </w:pPr>
    </w:p>
    <w:p w:rsidR="00136596" w:rsidRPr="00136596" w:rsidRDefault="00136596" w:rsidP="00136596">
      <w:pPr>
        <w:spacing w:after="0" w:line="357" w:lineRule="auto"/>
        <w:ind w:left="990" w:right="1881"/>
        <w:rPr>
          <w:rFonts w:ascii="Tahoma" w:eastAsia="Tahoma" w:hAnsi="Tahoma" w:cs="Tahoma"/>
          <w:sz w:val="20"/>
          <w:szCs w:val="20"/>
        </w:rPr>
      </w:pPr>
      <w:proofErr w:type="spellStart"/>
      <w:proofErr w:type="gramStart"/>
      <w:r w:rsidRPr="00136596">
        <w:rPr>
          <w:rFonts w:ascii="Tahoma" w:eastAsia="Tahoma" w:hAnsi="Tahoma" w:cs="Tahoma"/>
          <w:sz w:val="20"/>
          <w:szCs w:val="20"/>
        </w:rPr>
        <w:t>Leurs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alarmes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sont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reportées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sur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le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système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conduite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l’installation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>.</w:t>
      </w:r>
      <w:proofErr w:type="gram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gramStart"/>
      <w:r w:rsidRPr="00136596">
        <w:rPr>
          <w:rFonts w:ascii="Tahoma" w:eastAsia="Tahoma" w:hAnsi="Tahoma" w:cs="Tahoma"/>
          <w:sz w:val="20"/>
          <w:szCs w:val="20"/>
        </w:rPr>
        <w:t xml:space="preserve">Le local technique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d'installation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d'onduleur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sera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climatisé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>.</w:t>
      </w:r>
      <w:proofErr w:type="gramEnd"/>
    </w:p>
    <w:p w:rsidR="00136596" w:rsidRPr="00136596" w:rsidRDefault="00136596" w:rsidP="00136596">
      <w:pPr>
        <w:spacing w:before="12" w:after="0" w:line="220" w:lineRule="exact"/>
      </w:pPr>
    </w:p>
    <w:p w:rsidR="00136596" w:rsidRPr="00136596" w:rsidRDefault="00136596" w:rsidP="00136596">
      <w:pPr>
        <w:tabs>
          <w:tab w:val="left" w:pos="980"/>
        </w:tabs>
        <w:spacing w:after="0" w:line="240" w:lineRule="auto"/>
        <w:ind w:left="155" w:right="-20"/>
        <w:rPr>
          <w:rFonts w:ascii="Arial Black" w:eastAsia="Arial Black" w:hAnsi="Arial Black" w:cs="Arial Black"/>
          <w:bCs/>
          <w:sz w:val="25"/>
          <w:szCs w:val="25"/>
        </w:rPr>
      </w:pPr>
      <w:r w:rsidRPr="00136596">
        <w:rPr>
          <w:rFonts w:ascii="Arial Black" w:eastAsia="Arial Black" w:hAnsi="Arial Black" w:cs="Arial Black"/>
          <w:b/>
          <w:bCs/>
          <w:color w:val="007F7F"/>
          <w:sz w:val="25"/>
          <w:szCs w:val="25"/>
        </w:rPr>
        <w:t xml:space="preserve">13. </w:t>
      </w:r>
      <w:r w:rsidRPr="00136596">
        <w:rPr>
          <w:rFonts w:ascii="Arial Black" w:eastAsia="Arial Black" w:hAnsi="Arial Black" w:cs="Arial Black"/>
          <w:b/>
          <w:bCs/>
          <w:color w:val="007F7F"/>
          <w:sz w:val="25"/>
          <w:szCs w:val="25"/>
        </w:rPr>
        <w:tab/>
      </w:r>
      <w:r w:rsidRPr="00136596">
        <w:rPr>
          <w:rFonts w:ascii="Arial Black" w:eastAsia="Arial Black" w:hAnsi="Arial Black" w:cs="Arial Black"/>
          <w:b/>
          <w:bCs/>
          <w:color w:val="007F7F"/>
          <w:sz w:val="25"/>
          <w:szCs w:val="25"/>
          <w:u w:val="single" w:color="007F7F"/>
        </w:rPr>
        <w:t>CHAINES DE SECURITE - CONSIGNATIONS</w:t>
      </w:r>
    </w:p>
    <w:p w:rsidR="00136596" w:rsidRPr="00136596" w:rsidRDefault="00136596" w:rsidP="00136596">
      <w:pPr>
        <w:spacing w:before="6" w:after="0" w:line="110" w:lineRule="exact"/>
        <w:rPr>
          <w:sz w:val="11"/>
          <w:szCs w:val="11"/>
        </w:rPr>
      </w:pPr>
    </w:p>
    <w:p w:rsidR="00136596" w:rsidRPr="00136596" w:rsidRDefault="00136596" w:rsidP="00136596">
      <w:pPr>
        <w:spacing w:after="0" w:line="240" w:lineRule="auto"/>
        <w:ind w:left="990" w:right="93"/>
        <w:rPr>
          <w:rFonts w:ascii="Tahoma" w:eastAsia="Tahoma" w:hAnsi="Tahoma" w:cs="Tahoma"/>
          <w:sz w:val="20"/>
          <w:szCs w:val="20"/>
        </w:rPr>
      </w:pPr>
      <w:proofErr w:type="spellStart"/>
      <w:r w:rsidRPr="00136596">
        <w:rPr>
          <w:rFonts w:ascii="Tahoma" w:eastAsia="Tahoma" w:hAnsi="Tahoma" w:cs="Tahoma"/>
          <w:sz w:val="20"/>
          <w:szCs w:val="20"/>
        </w:rPr>
        <w:t>Gascogne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Paper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utilise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aujourd’hui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comme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standard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dans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chaines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de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sécurité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les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équipements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suivants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:</w:t>
      </w:r>
    </w:p>
    <w:p w:rsidR="00136596" w:rsidRPr="00136596" w:rsidRDefault="00136596" w:rsidP="00136596">
      <w:pPr>
        <w:spacing w:after="0" w:line="240" w:lineRule="auto"/>
        <w:ind w:left="990" w:right="7642"/>
        <w:jc w:val="both"/>
        <w:rPr>
          <w:rFonts w:ascii="Tahoma" w:eastAsia="Tahoma" w:hAnsi="Tahoma" w:cs="Tahoma"/>
          <w:sz w:val="20"/>
          <w:szCs w:val="20"/>
        </w:rPr>
      </w:pPr>
      <w:r w:rsidRPr="00136596">
        <w:rPr>
          <w:rFonts w:ascii="Tahoma" w:eastAsia="Tahoma" w:hAnsi="Tahoma" w:cs="Tahoma"/>
          <w:sz w:val="20"/>
          <w:szCs w:val="20"/>
        </w:rPr>
        <w:t>-    PILZ</w:t>
      </w:r>
    </w:p>
    <w:p w:rsidR="00136596" w:rsidRPr="00136596" w:rsidRDefault="00136596" w:rsidP="00136596">
      <w:pPr>
        <w:spacing w:after="0" w:line="240" w:lineRule="exact"/>
        <w:ind w:left="990" w:right="7615"/>
        <w:jc w:val="both"/>
        <w:rPr>
          <w:rFonts w:ascii="Tahoma" w:eastAsia="Tahoma" w:hAnsi="Tahoma" w:cs="Tahoma"/>
          <w:sz w:val="20"/>
          <w:szCs w:val="20"/>
        </w:rPr>
      </w:pPr>
      <w:r w:rsidRPr="00136596">
        <w:rPr>
          <w:rFonts w:ascii="Tahoma" w:eastAsia="Tahoma" w:hAnsi="Tahoma" w:cs="Tahoma"/>
          <w:sz w:val="20"/>
          <w:szCs w:val="20"/>
        </w:rPr>
        <w:t>-    SICK</w:t>
      </w:r>
    </w:p>
    <w:p w:rsidR="00136596" w:rsidRPr="00136596" w:rsidRDefault="00136596" w:rsidP="00136596">
      <w:pPr>
        <w:spacing w:before="1" w:after="0" w:line="240" w:lineRule="auto"/>
        <w:ind w:left="990" w:right="7089"/>
        <w:jc w:val="both"/>
        <w:rPr>
          <w:rFonts w:ascii="Tahoma" w:eastAsia="Tahoma" w:hAnsi="Tahoma" w:cs="Tahoma"/>
          <w:sz w:val="20"/>
          <w:szCs w:val="20"/>
        </w:rPr>
      </w:pPr>
      <w:r w:rsidRPr="00136596">
        <w:rPr>
          <w:rFonts w:ascii="Tahoma" w:eastAsia="Tahoma" w:hAnsi="Tahoma" w:cs="Tahoma"/>
          <w:sz w:val="20"/>
          <w:szCs w:val="20"/>
        </w:rPr>
        <w:t>-    PREVENTA</w:t>
      </w:r>
    </w:p>
    <w:p w:rsidR="00136596" w:rsidRPr="00136596" w:rsidRDefault="00136596" w:rsidP="00136596">
      <w:pPr>
        <w:spacing w:before="1" w:after="0" w:line="240" w:lineRule="exact"/>
        <w:rPr>
          <w:sz w:val="24"/>
          <w:szCs w:val="24"/>
        </w:rPr>
      </w:pPr>
    </w:p>
    <w:p w:rsidR="00136596" w:rsidRPr="00136596" w:rsidRDefault="00136596" w:rsidP="00136596">
      <w:pPr>
        <w:spacing w:after="0" w:line="240" w:lineRule="auto"/>
        <w:ind w:left="990" w:right="5031"/>
        <w:jc w:val="both"/>
        <w:rPr>
          <w:rFonts w:ascii="Tahoma" w:eastAsia="Tahoma" w:hAnsi="Tahoma" w:cs="Tahoma"/>
          <w:sz w:val="20"/>
          <w:szCs w:val="20"/>
          <w:u w:val="single" w:color="000000"/>
        </w:rPr>
      </w:pPr>
      <w:proofErr w:type="spellStart"/>
      <w:r w:rsidRPr="00136596">
        <w:rPr>
          <w:rFonts w:ascii="Tahoma" w:eastAsia="Tahoma" w:hAnsi="Tahoma" w:cs="Tahoma"/>
          <w:sz w:val="20"/>
          <w:szCs w:val="20"/>
          <w:u w:val="single" w:color="000000"/>
        </w:rPr>
        <w:t>Interrupteur</w:t>
      </w:r>
      <w:proofErr w:type="spellEnd"/>
      <w:r w:rsidRPr="00136596">
        <w:rPr>
          <w:rFonts w:ascii="Tahoma" w:eastAsia="Tahoma" w:hAnsi="Tahoma" w:cs="Tahoma"/>
          <w:sz w:val="20"/>
          <w:szCs w:val="20"/>
          <w:u w:val="single" w:color="000000"/>
        </w:rPr>
        <w:t xml:space="preserve"> à </w:t>
      </w:r>
      <w:proofErr w:type="spellStart"/>
      <w:r w:rsidRPr="00136596">
        <w:rPr>
          <w:rFonts w:ascii="Tahoma" w:eastAsia="Tahoma" w:hAnsi="Tahoma" w:cs="Tahoma"/>
          <w:sz w:val="20"/>
          <w:szCs w:val="20"/>
          <w:u w:val="single" w:color="000000"/>
        </w:rPr>
        <w:t>coupure</w:t>
      </w:r>
      <w:proofErr w:type="spellEnd"/>
      <w:r w:rsidRPr="00136596">
        <w:rPr>
          <w:rFonts w:ascii="Tahoma" w:eastAsia="Tahoma" w:hAnsi="Tahoma" w:cs="Tahoma"/>
          <w:sz w:val="20"/>
          <w:szCs w:val="20"/>
          <w:u w:val="single" w:color="000000"/>
        </w:rPr>
        <w:t xml:space="preserve"> visible (ICV</w:t>
      </w:r>
      <w:proofErr w:type="gramStart"/>
      <w:r w:rsidRPr="00136596">
        <w:rPr>
          <w:rFonts w:ascii="Tahoma" w:eastAsia="Tahoma" w:hAnsi="Tahoma" w:cs="Tahoma"/>
          <w:sz w:val="20"/>
          <w:szCs w:val="20"/>
          <w:u w:val="single" w:color="000000"/>
        </w:rPr>
        <w:t>) :</w:t>
      </w:r>
      <w:proofErr w:type="gramEnd"/>
    </w:p>
    <w:p w:rsidR="00136596" w:rsidRPr="00136596" w:rsidRDefault="00136596" w:rsidP="00136596">
      <w:pPr>
        <w:spacing w:before="1" w:after="0" w:line="120" w:lineRule="exact"/>
        <w:rPr>
          <w:sz w:val="12"/>
          <w:szCs w:val="12"/>
        </w:rPr>
      </w:pPr>
    </w:p>
    <w:p w:rsidR="00136596" w:rsidRPr="00136596" w:rsidRDefault="00136596" w:rsidP="00136596">
      <w:pPr>
        <w:spacing w:after="0" w:line="239" w:lineRule="auto"/>
        <w:ind w:left="990" w:right="97"/>
        <w:jc w:val="both"/>
        <w:rPr>
          <w:rFonts w:ascii="Tahoma" w:eastAsia="Tahoma" w:hAnsi="Tahoma" w:cs="Tahoma"/>
          <w:sz w:val="20"/>
          <w:szCs w:val="20"/>
        </w:rPr>
      </w:pPr>
      <w:proofErr w:type="spellStart"/>
      <w:proofErr w:type="gramStart"/>
      <w:r w:rsidRPr="00136596">
        <w:rPr>
          <w:rFonts w:ascii="Tahoma" w:eastAsia="Tahoma" w:hAnsi="Tahoma" w:cs="Tahoma"/>
          <w:sz w:val="20"/>
          <w:szCs w:val="20"/>
        </w:rPr>
        <w:t>Ils</w:t>
      </w:r>
      <w:proofErr w:type="spellEnd"/>
      <w:proofErr w:type="gramEnd"/>
      <w:r w:rsidRPr="00136596">
        <w:rPr>
          <w:rFonts w:ascii="Tahoma" w:eastAsia="Tahoma" w:hAnsi="Tahoma" w:cs="Tahoma"/>
          <w:sz w:val="20"/>
          <w:szCs w:val="20"/>
        </w:rPr>
        <w:t xml:space="preserve"> 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seront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prévus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 pour 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tous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 les 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moteurs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inférieurs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 à   100   KW.   </w:t>
      </w:r>
      <w:proofErr w:type="spellStart"/>
      <w:proofErr w:type="gramStart"/>
      <w:r w:rsidRPr="00136596">
        <w:rPr>
          <w:rFonts w:ascii="Tahoma" w:eastAsia="Tahoma" w:hAnsi="Tahoma" w:cs="Tahoma"/>
          <w:sz w:val="20"/>
          <w:szCs w:val="20"/>
        </w:rPr>
        <w:t>Ils</w:t>
      </w:r>
      <w:proofErr w:type="spellEnd"/>
      <w:proofErr w:type="gramEnd"/>
      <w:r w:rsidRPr="00136596">
        <w:rPr>
          <w:rFonts w:ascii="Tahoma" w:eastAsia="Tahoma" w:hAnsi="Tahoma" w:cs="Tahoma"/>
          <w:sz w:val="20"/>
          <w:szCs w:val="20"/>
        </w:rPr>
        <w:t xml:space="preserve"> 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seront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 de   type "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cadenassable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" et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impérativement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à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coupure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visible. </w:t>
      </w:r>
      <w:proofErr w:type="gramStart"/>
      <w:r w:rsidRPr="00136596">
        <w:rPr>
          <w:rFonts w:ascii="Tahoma" w:eastAsia="Tahoma" w:hAnsi="Tahoma" w:cs="Tahoma"/>
          <w:sz w:val="20"/>
          <w:szCs w:val="20"/>
        </w:rPr>
        <w:t>Un</w:t>
      </w:r>
      <w:proofErr w:type="gramEnd"/>
      <w:r w:rsidRPr="00136596">
        <w:rPr>
          <w:rFonts w:ascii="Tahoma" w:eastAsia="Tahoma" w:hAnsi="Tahoma" w:cs="Tahoma"/>
          <w:sz w:val="20"/>
          <w:szCs w:val="20"/>
        </w:rPr>
        <w:t xml:space="preserve"> contact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auxiliaire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sera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raccordé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au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dispositif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télécommande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>.</w:t>
      </w:r>
    </w:p>
    <w:p w:rsidR="00136596" w:rsidRPr="00136596" w:rsidRDefault="00136596" w:rsidP="00136596">
      <w:pPr>
        <w:spacing w:before="9" w:after="0" w:line="110" w:lineRule="exact"/>
        <w:rPr>
          <w:sz w:val="11"/>
          <w:szCs w:val="11"/>
        </w:rPr>
      </w:pPr>
    </w:p>
    <w:p w:rsidR="00136596" w:rsidRPr="00136596" w:rsidRDefault="00136596" w:rsidP="00136596">
      <w:pPr>
        <w:spacing w:after="0" w:line="240" w:lineRule="auto"/>
        <w:ind w:left="990" w:right="6963"/>
        <w:jc w:val="both"/>
        <w:rPr>
          <w:rFonts w:ascii="Tahoma" w:eastAsia="Tahoma" w:hAnsi="Tahoma" w:cs="Tahoma"/>
          <w:sz w:val="20"/>
          <w:szCs w:val="20"/>
          <w:u w:val="single" w:color="000000"/>
        </w:rPr>
      </w:pPr>
      <w:proofErr w:type="gramStart"/>
      <w:r w:rsidRPr="00136596">
        <w:rPr>
          <w:rFonts w:ascii="Tahoma" w:eastAsia="Tahoma" w:hAnsi="Tahoma" w:cs="Tahoma"/>
          <w:sz w:val="20"/>
          <w:szCs w:val="20"/>
          <w:u w:val="single" w:color="000000"/>
        </w:rPr>
        <w:t>Consignations :</w:t>
      </w:r>
      <w:proofErr w:type="gramEnd"/>
    </w:p>
    <w:p w:rsidR="00136596" w:rsidRPr="00136596" w:rsidRDefault="00136596" w:rsidP="00136596">
      <w:pPr>
        <w:spacing w:before="1" w:after="0" w:line="120" w:lineRule="exact"/>
        <w:rPr>
          <w:sz w:val="12"/>
          <w:szCs w:val="12"/>
        </w:rPr>
      </w:pPr>
    </w:p>
    <w:p w:rsidR="00136596" w:rsidRPr="00136596" w:rsidRDefault="00136596" w:rsidP="00136596">
      <w:pPr>
        <w:spacing w:after="0" w:line="240" w:lineRule="auto"/>
        <w:ind w:left="990" w:right="94"/>
        <w:jc w:val="both"/>
        <w:rPr>
          <w:rFonts w:ascii="Tahoma" w:eastAsia="Tahoma" w:hAnsi="Tahoma" w:cs="Tahoma"/>
          <w:sz w:val="20"/>
          <w:szCs w:val="20"/>
        </w:rPr>
      </w:pPr>
      <w:proofErr w:type="spellStart"/>
      <w:r w:rsidRPr="00136596">
        <w:rPr>
          <w:rFonts w:ascii="Tahoma" w:eastAsia="Tahoma" w:hAnsi="Tahoma" w:cs="Tahoma"/>
          <w:sz w:val="20"/>
          <w:szCs w:val="20"/>
        </w:rPr>
        <w:t>Indépendamment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 de   la 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présence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éventuelle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 d’un   ICV,   </w:t>
      </w:r>
      <w:proofErr w:type="gramStart"/>
      <w:r w:rsidRPr="00136596">
        <w:rPr>
          <w:rFonts w:ascii="Tahoma" w:eastAsia="Tahoma" w:hAnsi="Tahoma" w:cs="Tahoma"/>
          <w:sz w:val="20"/>
          <w:szCs w:val="20"/>
        </w:rPr>
        <w:t>et</w:t>
      </w:r>
      <w:proofErr w:type="gramEnd"/>
      <w:r w:rsidRPr="00136596">
        <w:rPr>
          <w:rFonts w:ascii="Tahoma" w:eastAsia="Tahoma" w:hAnsi="Tahoma" w:cs="Tahoma"/>
          <w:sz w:val="20"/>
          <w:szCs w:val="20"/>
        </w:rPr>
        <w:t xml:space="preserve">   pour 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chaque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moteur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,   la consignation par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cadenas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doit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pouvoir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s’effectuer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au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tiroir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départ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moteur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débrochable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(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cas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moteurs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puissance &gt; 5.5 kW)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ou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au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sectionneur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(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ou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interrupteur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/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disjoncteur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)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d’alimentation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(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cas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moteurs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puissance &lt;= 5.5 kW).</w:t>
      </w:r>
    </w:p>
    <w:p w:rsidR="00136596" w:rsidRPr="00136596" w:rsidRDefault="00136596" w:rsidP="00136596">
      <w:pPr>
        <w:spacing w:before="8" w:after="0" w:line="110" w:lineRule="exact"/>
        <w:rPr>
          <w:sz w:val="11"/>
          <w:szCs w:val="11"/>
        </w:rPr>
      </w:pPr>
    </w:p>
    <w:p w:rsidR="00136596" w:rsidRPr="00136596" w:rsidRDefault="00136596" w:rsidP="00136596">
      <w:pPr>
        <w:spacing w:after="0" w:line="240" w:lineRule="auto"/>
        <w:ind w:left="990" w:right="97"/>
        <w:rPr>
          <w:rFonts w:ascii="Tahoma" w:eastAsia="Tahoma" w:hAnsi="Tahoma" w:cs="Tahoma"/>
          <w:sz w:val="20"/>
          <w:szCs w:val="20"/>
        </w:rPr>
      </w:pPr>
      <w:proofErr w:type="spellStart"/>
      <w:r w:rsidRPr="00136596">
        <w:rPr>
          <w:rFonts w:ascii="Tahoma" w:eastAsia="Tahoma" w:hAnsi="Tahoma" w:cs="Tahoma"/>
          <w:sz w:val="20"/>
          <w:szCs w:val="20"/>
        </w:rPr>
        <w:t>Dans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le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cas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d’une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alimentation  du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moteur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via  un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variateur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électronique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de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vitesse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,  la consignation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s’effectuera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au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tiroir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départ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disjoncteur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débrochable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alimentant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la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variateur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>.</w:t>
      </w:r>
    </w:p>
    <w:p w:rsidR="00136596" w:rsidRPr="00136596" w:rsidRDefault="00136596" w:rsidP="00136596">
      <w:pPr>
        <w:spacing w:after="0" w:line="240" w:lineRule="exact"/>
        <w:rPr>
          <w:sz w:val="24"/>
          <w:szCs w:val="24"/>
        </w:rPr>
      </w:pPr>
    </w:p>
    <w:p w:rsidR="00136596" w:rsidRPr="00136596" w:rsidRDefault="00136596" w:rsidP="00136596">
      <w:pPr>
        <w:spacing w:after="0" w:line="240" w:lineRule="auto"/>
        <w:ind w:left="990" w:right="5410"/>
        <w:jc w:val="both"/>
        <w:rPr>
          <w:rFonts w:ascii="Tahoma" w:eastAsia="Tahoma" w:hAnsi="Tahoma" w:cs="Tahoma"/>
          <w:sz w:val="20"/>
          <w:szCs w:val="20"/>
        </w:rPr>
      </w:pPr>
      <w:proofErr w:type="spellStart"/>
      <w:r w:rsidRPr="00136596">
        <w:rPr>
          <w:rFonts w:ascii="Tahoma" w:eastAsia="Tahoma" w:hAnsi="Tahoma" w:cs="Tahoma"/>
          <w:sz w:val="20"/>
          <w:szCs w:val="20"/>
          <w:u w:val="single" w:color="000000"/>
        </w:rPr>
        <w:t>Dispositif</w:t>
      </w:r>
      <w:proofErr w:type="spellEnd"/>
      <w:r w:rsidRPr="00136596">
        <w:rPr>
          <w:rFonts w:ascii="Tahoma" w:eastAsia="Tahoma" w:hAnsi="Tahoma" w:cs="Tahoma"/>
          <w:sz w:val="20"/>
          <w:szCs w:val="20"/>
          <w:u w:val="single" w:color="000000"/>
        </w:rPr>
        <w:t xml:space="preserve"> de </w:t>
      </w:r>
      <w:proofErr w:type="spellStart"/>
      <w:r w:rsidRPr="00136596">
        <w:rPr>
          <w:rFonts w:ascii="Tahoma" w:eastAsia="Tahoma" w:hAnsi="Tahoma" w:cs="Tahoma"/>
          <w:sz w:val="20"/>
          <w:szCs w:val="20"/>
          <w:u w:val="single" w:color="000000"/>
        </w:rPr>
        <w:t>coupure</w:t>
      </w:r>
      <w:proofErr w:type="spellEnd"/>
      <w:r w:rsidRPr="00136596">
        <w:rPr>
          <w:rFonts w:ascii="Tahoma" w:eastAsia="Tahoma" w:hAnsi="Tahoma" w:cs="Tahoma"/>
          <w:sz w:val="20"/>
          <w:szCs w:val="20"/>
          <w:u w:val="single" w:color="000000"/>
        </w:rPr>
        <w:t xml:space="preserve"> </w:t>
      </w:r>
      <w:proofErr w:type="spellStart"/>
      <w:proofErr w:type="gramStart"/>
      <w:r w:rsidRPr="00136596">
        <w:rPr>
          <w:rFonts w:ascii="Tahoma" w:eastAsia="Tahoma" w:hAnsi="Tahoma" w:cs="Tahoma"/>
          <w:sz w:val="20"/>
          <w:szCs w:val="20"/>
          <w:u w:val="single" w:color="000000"/>
        </w:rPr>
        <w:t>d'urgence</w:t>
      </w:r>
      <w:proofErr w:type="spellEnd"/>
      <w:r w:rsidRPr="00136596">
        <w:rPr>
          <w:rFonts w:ascii="Tahoma" w:eastAsia="Tahoma" w:hAnsi="Tahoma" w:cs="Tahoma"/>
          <w:sz w:val="20"/>
          <w:szCs w:val="20"/>
          <w:u w:val="single" w:color="000000"/>
        </w:rPr>
        <w:t xml:space="preserve"> </w:t>
      </w:r>
      <w:r w:rsidRPr="00136596">
        <w:rPr>
          <w:rFonts w:ascii="Tahoma" w:eastAsia="Tahoma" w:hAnsi="Tahoma" w:cs="Tahoma"/>
          <w:sz w:val="20"/>
          <w:szCs w:val="20"/>
        </w:rPr>
        <w:t>:</w:t>
      </w:r>
      <w:proofErr w:type="gramEnd"/>
    </w:p>
    <w:p w:rsidR="00136596" w:rsidRPr="00136596" w:rsidRDefault="00136596" w:rsidP="00136596">
      <w:pPr>
        <w:spacing w:before="2" w:after="0" w:line="120" w:lineRule="exact"/>
        <w:rPr>
          <w:sz w:val="12"/>
          <w:szCs w:val="12"/>
        </w:rPr>
      </w:pPr>
    </w:p>
    <w:p w:rsidR="00136596" w:rsidRPr="00136596" w:rsidRDefault="00136596" w:rsidP="00136596">
      <w:pPr>
        <w:spacing w:after="0" w:line="239" w:lineRule="auto"/>
        <w:ind w:left="990" w:right="93"/>
        <w:jc w:val="both"/>
        <w:rPr>
          <w:rFonts w:ascii="Tahoma" w:eastAsia="Tahoma" w:hAnsi="Tahoma" w:cs="Tahoma"/>
          <w:sz w:val="20"/>
          <w:szCs w:val="20"/>
        </w:rPr>
      </w:pPr>
      <w:r w:rsidRPr="00136596">
        <w:rPr>
          <w:rFonts w:ascii="Tahoma" w:eastAsia="Tahoma" w:hAnsi="Tahoma" w:cs="Tahoma"/>
          <w:sz w:val="20"/>
          <w:szCs w:val="20"/>
        </w:rPr>
        <w:t xml:space="preserve">Les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dispositifs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d'arrêt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d'urgence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pour  la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coupure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de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l'énergie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électrique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de  la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chaufferie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seront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prévus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près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chaque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accès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. </w:t>
      </w:r>
      <w:proofErr w:type="spellStart"/>
      <w:proofErr w:type="gramStart"/>
      <w:r w:rsidRPr="00136596">
        <w:rPr>
          <w:rFonts w:ascii="Tahoma" w:eastAsia="Tahoma" w:hAnsi="Tahoma" w:cs="Tahoma"/>
          <w:sz w:val="20"/>
          <w:szCs w:val="20"/>
        </w:rPr>
        <w:t>Ils</w:t>
      </w:r>
      <w:proofErr w:type="spellEnd"/>
      <w:proofErr w:type="gram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seront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distincts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pour les circuits force et circuits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lumières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. Les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dispositifs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sont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type "coup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poing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" à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voyants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IP55 mini. </w:t>
      </w:r>
      <w:proofErr w:type="gramStart"/>
      <w:r w:rsidRPr="00136596">
        <w:rPr>
          <w:rFonts w:ascii="Tahoma" w:eastAsia="Tahoma" w:hAnsi="Tahoma" w:cs="Tahoma"/>
          <w:sz w:val="20"/>
          <w:szCs w:val="20"/>
        </w:rPr>
        <w:t xml:space="preserve">Les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commandes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agissent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par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émission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tension.</w:t>
      </w:r>
      <w:proofErr w:type="gramEnd"/>
    </w:p>
    <w:p w:rsidR="00136596" w:rsidRPr="00136596" w:rsidRDefault="00136596" w:rsidP="00136596">
      <w:pPr>
        <w:spacing w:before="1" w:after="0" w:line="120" w:lineRule="exact"/>
        <w:rPr>
          <w:sz w:val="12"/>
          <w:szCs w:val="12"/>
        </w:rPr>
      </w:pPr>
    </w:p>
    <w:p w:rsidR="00136596" w:rsidRPr="00136596" w:rsidRDefault="00136596" w:rsidP="00136596">
      <w:pPr>
        <w:spacing w:after="0" w:line="360" w:lineRule="auto"/>
        <w:ind w:left="990" w:right="475"/>
        <w:rPr>
          <w:rFonts w:ascii="Tahoma" w:eastAsia="Tahoma" w:hAnsi="Tahoma" w:cs="Tahoma"/>
          <w:sz w:val="20"/>
          <w:szCs w:val="20"/>
        </w:rPr>
      </w:pPr>
      <w:proofErr w:type="spellStart"/>
      <w:r w:rsidRPr="00136596">
        <w:rPr>
          <w:rFonts w:ascii="Tahoma" w:eastAsia="Tahoma" w:hAnsi="Tahoma" w:cs="Tahoma"/>
          <w:sz w:val="20"/>
          <w:szCs w:val="20"/>
        </w:rPr>
        <w:t>Toutes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les sources internes de la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chaufferie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seront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mises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hors tension par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dispositifs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. </w:t>
      </w:r>
      <w:proofErr w:type="gramStart"/>
      <w:r w:rsidRPr="00136596">
        <w:rPr>
          <w:rFonts w:ascii="Tahoma" w:eastAsia="Tahoma" w:hAnsi="Tahoma" w:cs="Tahoma"/>
          <w:sz w:val="20"/>
          <w:szCs w:val="20"/>
        </w:rPr>
        <w:t>Un</w:t>
      </w:r>
      <w:proofErr w:type="gramEnd"/>
      <w:r w:rsidRPr="00136596">
        <w:rPr>
          <w:rFonts w:ascii="Tahoma" w:eastAsia="Tahoma" w:hAnsi="Tahoma" w:cs="Tahoma"/>
          <w:sz w:val="20"/>
          <w:szCs w:val="20"/>
        </w:rPr>
        <w:t xml:space="preserve"> report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d'alarmes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techniques sera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renvoyé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sur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le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dispositif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surveillance du site.</w:t>
      </w:r>
    </w:p>
    <w:p w:rsidR="00136596" w:rsidRPr="00136596" w:rsidRDefault="00136596" w:rsidP="00136596">
      <w:pPr>
        <w:spacing w:before="10" w:after="0" w:line="220" w:lineRule="exact"/>
      </w:pPr>
    </w:p>
    <w:p w:rsidR="00136596" w:rsidRPr="00136596" w:rsidRDefault="00136596" w:rsidP="00136596">
      <w:pPr>
        <w:tabs>
          <w:tab w:val="left" w:pos="980"/>
        </w:tabs>
        <w:spacing w:after="0" w:line="240" w:lineRule="auto"/>
        <w:ind w:left="155" w:right="-20"/>
        <w:rPr>
          <w:rFonts w:ascii="Arial Black" w:eastAsia="Arial Black" w:hAnsi="Arial Black" w:cs="Arial Black"/>
          <w:bCs/>
          <w:sz w:val="25"/>
          <w:szCs w:val="25"/>
        </w:rPr>
      </w:pPr>
      <w:r w:rsidRPr="00136596">
        <w:rPr>
          <w:rFonts w:ascii="Arial Black" w:eastAsia="Arial Black" w:hAnsi="Arial Black" w:cs="Arial Black"/>
          <w:b/>
          <w:bCs/>
          <w:color w:val="007F7F"/>
          <w:sz w:val="25"/>
          <w:szCs w:val="25"/>
        </w:rPr>
        <w:t xml:space="preserve">14. </w:t>
      </w:r>
      <w:r w:rsidRPr="00136596">
        <w:rPr>
          <w:rFonts w:ascii="Arial Black" w:eastAsia="Arial Black" w:hAnsi="Arial Black" w:cs="Arial Black"/>
          <w:b/>
          <w:bCs/>
          <w:color w:val="007F7F"/>
          <w:sz w:val="25"/>
          <w:szCs w:val="25"/>
        </w:rPr>
        <w:tab/>
      </w:r>
      <w:r w:rsidRPr="00136596">
        <w:rPr>
          <w:rFonts w:ascii="Arial Black" w:eastAsia="Arial Black" w:hAnsi="Arial Black" w:cs="Arial Black"/>
          <w:b/>
          <w:bCs/>
          <w:color w:val="007F7F"/>
          <w:sz w:val="25"/>
          <w:szCs w:val="25"/>
          <w:u w:val="single" w:color="007F7F"/>
        </w:rPr>
        <w:t>ECLAIRAGE ET PRISES DE COURANT</w:t>
      </w:r>
    </w:p>
    <w:p w:rsidR="00136596" w:rsidRPr="00136596" w:rsidRDefault="00136596" w:rsidP="00136596">
      <w:pPr>
        <w:spacing w:before="4" w:after="0" w:line="120" w:lineRule="exact"/>
        <w:rPr>
          <w:sz w:val="12"/>
          <w:szCs w:val="12"/>
        </w:rPr>
      </w:pPr>
    </w:p>
    <w:p w:rsidR="00136596" w:rsidRPr="00136596" w:rsidRDefault="00136596" w:rsidP="00136596">
      <w:pPr>
        <w:spacing w:after="0" w:line="240" w:lineRule="exact"/>
        <w:ind w:left="990" w:right="98"/>
        <w:rPr>
          <w:rFonts w:ascii="Tahoma" w:eastAsia="Tahoma" w:hAnsi="Tahoma" w:cs="Tahoma"/>
          <w:sz w:val="20"/>
          <w:szCs w:val="20"/>
        </w:rPr>
      </w:pPr>
      <w:proofErr w:type="spellStart"/>
      <w:r w:rsidRPr="00136596">
        <w:rPr>
          <w:rFonts w:ascii="Tahoma" w:eastAsia="Tahoma" w:hAnsi="Tahoma" w:cs="Tahoma"/>
          <w:sz w:val="20"/>
          <w:szCs w:val="20"/>
        </w:rPr>
        <w:t>Ces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équipements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seront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aussi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standardisés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par rapport à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ceux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déjà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utilisés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par GP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sur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son site.</w:t>
      </w:r>
    </w:p>
    <w:p w:rsidR="00136596" w:rsidRPr="00136596" w:rsidRDefault="00136596" w:rsidP="00136596">
      <w:pPr>
        <w:spacing w:before="4" w:after="0" w:line="110" w:lineRule="exact"/>
        <w:rPr>
          <w:sz w:val="11"/>
          <w:szCs w:val="11"/>
        </w:rPr>
      </w:pPr>
    </w:p>
    <w:p w:rsidR="00136596" w:rsidRPr="00136596" w:rsidRDefault="00136596" w:rsidP="00136596">
      <w:pPr>
        <w:spacing w:after="0" w:line="240" w:lineRule="auto"/>
        <w:ind w:left="990" w:right="94"/>
        <w:jc w:val="both"/>
        <w:rPr>
          <w:rFonts w:ascii="Tahoma" w:eastAsia="Tahoma" w:hAnsi="Tahoma" w:cs="Tahoma"/>
          <w:sz w:val="20"/>
          <w:szCs w:val="20"/>
        </w:rPr>
      </w:pPr>
      <w:proofErr w:type="spellStart"/>
      <w:r w:rsidRPr="00136596">
        <w:rPr>
          <w:rFonts w:ascii="Tahoma" w:eastAsia="Tahoma" w:hAnsi="Tahoma" w:cs="Tahoma"/>
          <w:sz w:val="20"/>
          <w:szCs w:val="20"/>
        </w:rPr>
        <w:t>L’éclairage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pourra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être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réalisé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par des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appareils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à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leds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sous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réserves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l’approbation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par GP</w:t>
      </w:r>
    </w:p>
    <w:p w:rsidR="00136596" w:rsidRPr="00136596" w:rsidRDefault="00136596" w:rsidP="00136596">
      <w:pPr>
        <w:spacing w:after="0" w:line="240" w:lineRule="exact"/>
        <w:ind w:left="990" w:right="2636"/>
        <w:jc w:val="both"/>
        <w:rPr>
          <w:rFonts w:ascii="Tahoma" w:eastAsia="Tahoma" w:hAnsi="Tahoma" w:cs="Tahoma"/>
          <w:sz w:val="20"/>
          <w:szCs w:val="20"/>
        </w:rPr>
      </w:pPr>
      <w:proofErr w:type="spellStart"/>
      <w:proofErr w:type="gramStart"/>
      <w:r w:rsidRPr="00136596">
        <w:rPr>
          <w:rFonts w:ascii="Tahoma" w:eastAsia="Tahoma" w:hAnsi="Tahoma" w:cs="Tahoma"/>
          <w:sz w:val="20"/>
          <w:szCs w:val="20"/>
        </w:rPr>
        <w:t>sur</w:t>
      </w:r>
      <w:proofErr w:type="spellEnd"/>
      <w:proofErr w:type="gramEnd"/>
      <w:r w:rsidRPr="00136596">
        <w:rPr>
          <w:rFonts w:ascii="Tahoma" w:eastAsia="Tahoma" w:hAnsi="Tahoma" w:cs="Tahoma"/>
          <w:sz w:val="20"/>
          <w:szCs w:val="20"/>
        </w:rPr>
        <w:t xml:space="preserve"> la base des notices techniques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détaillées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qui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seront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fournies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>.</w:t>
      </w:r>
    </w:p>
    <w:p w:rsidR="00136596" w:rsidRPr="00136596" w:rsidRDefault="00136596" w:rsidP="00136596">
      <w:pPr>
        <w:spacing w:before="1" w:after="0" w:line="120" w:lineRule="exact"/>
        <w:rPr>
          <w:sz w:val="12"/>
          <w:szCs w:val="12"/>
        </w:rPr>
      </w:pPr>
    </w:p>
    <w:p w:rsidR="00136596" w:rsidRPr="00136596" w:rsidRDefault="00136596" w:rsidP="00136596">
      <w:pPr>
        <w:spacing w:after="0" w:line="240" w:lineRule="auto"/>
        <w:ind w:left="990" w:right="2401"/>
        <w:jc w:val="both"/>
        <w:rPr>
          <w:rFonts w:ascii="Tahoma" w:eastAsia="Tahoma" w:hAnsi="Tahoma" w:cs="Tahoma"/>
          <w:sz w:val="20"/>
          <w:szCs w:val="20"/>
        </w:rPr>
      </w:pPr>
      <w:proofErr w:type="spellStart"/>
      <w:proofErr w:type="gramStart"/>
      <w:r w:rsidRPr="00136596">
        <w:rPr>
          <w:rFonts w:ascii="Tahoma" w:eastAsia="Tahoma" w:hAnsi="Tahoma" w:cs="Tahoma"/>
          <w:sz w:val="20"/>
          <w:szCs w:val="20"/>
        </w:rPr>
        <w:t>L’éclairement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en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chaque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lieu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doit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répondre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aux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normes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en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vigueur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>.</w:t>
      </w:r>
      <w:proofErr w:type="gramEnd"/>
    </w:p>
    <w:p w:rsidR="00136596" w:rsidRPr="00136596" w:rsidRDefault="00136596" w:rsidP="00136596">
      <w:pPr>
        <w:spacing w:before="9" w:after="0" w:line="120" w:lineRule="exact"/>
        <w:rPr>
          <w:sz w:val="12"/>
          <w:szCs w:val="12"/>
        </w:rPr>
      </w:pPr>
    </w:p>
    <w:p w:rsidR="00136596" w:rsidRPr="00136596" w:rsidRDefault="00136596" w:rsidP="00136596">
      <w:pPr>
        <w:spacing w:after="0" w:line="240" w:lineRule="exact"/>
        <w:ind w:left="990" w:right="93"/>
        <w:rPr>
          <w:rFonts w:ascii="Tahoma" w:eastAsia="Tahoma" w:hAnsi="Tahoma" w:cs="Tahoma"/>
          <w:sz w:val="20"/>
          <w:szCs w:val="20"/>
        </w:rPr>
      </w:pPr>
      <w:proofErr w:type="spellStart"/>
      <w:r w:rsidRPr="00136596">
        <w:rPr>
          <w:rFonts w:ascii="Tahoma" w:eastAsia="Tahoma" w:hAnsi="Tahoma" w:cs="Tahoma"/>
          <w:sz w:val="20"/>
          <w:szCs w:val="20"/>
        </w:rPr>
        <w:t>L’éclairage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sécurité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(balisage des issues </w:t>
      </w:r>
      <w:proofErr w:type="gramStart"/>
      <w:r w:rsidRPr="00136596">
        <w:rPr>
          <w:rFonts w:ascii="Tahoma" w:eastAsia="Tahoma" w:hAnsi="Tahoma" w:cs="Tahoma"/>
          <w:sz w:val="20"/>
          <w:szCs w:val="20"/>
        </w:rPr>
        <w:t>et</w:t>
      </w:r>
      <w:proofErr w:type="gram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voies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secours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) fait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partie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la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prestation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du VENDEUR.</w:t>
      </w:r>
    </w:p>
    <w:p w:rsidR="00136596" w:rsidRPr="00136596" w:rsidRDefault="00136596" w:rsidP="00136596">
      <w:pPr>
        <w:spacing w:before="2" w:after="0" w:line="120" w:lineRule="exact"/>
        <w:rPr>
          <w:sz w:val="12"/>
          <w:szCs w:val="12"/>
        </w:rPr>
      </w:pPr>
    </w:p>
    <w:p w:rsidR="00136596" w:rsidRPr="00136596" w:rsidRDefault="00136596" w:rsidP="00136596">
      <w:pPr>
        <w:spacing w:after="0" w:line="240" w:lineRule="exact"/>
        <w:ind w:left="990" w:right="97"/>
        <w:rPr>
          <w:rFonts w:ascii="Tahoma" w:eastAsia="Tahoma" w:hAnsi="Tahoma" w:cs="Tahoma"/>
          <w:sz w:val="20"/>
          <w:szCs w:val="20"/>
        </w:rPr>
      </w:pPr>
      <w:r w:rsidRPr="00136596">
        <w:rPr>
          <w:rFonts w:ascii="Tahoma" w:eastAsia="Tahoma" w:hAnsi="Tahoma" w:cs="Tahoma"/>
          <w:sz w:val="20"/>
          <w:szCs w:val="20"/>
        </w:rPr>
        <w:t xml:space="preserve">En tout point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l’installation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, on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doit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trouver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une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prise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courant en 220 VCA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monophasé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et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une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en 400 VCA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dans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un rayon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moins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25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mètre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>.</w:t>
      </w:r>
    </w:p>
    <w:p w:rsidR="00136596" w:rsidRPr="00136596" w:rsidRDefault="00136596" w:rsidP="00136596">
      <w:pPr>
        <w:spacing w:before="4" w:after="0" w:line="110" w:lineRule="exact"/>
        <w:rPr>
          <w:sz w:val="11"/>
          <w:szCs w:val="11"/>
        </w:rPr>
      </w:pPr>
    </w:p>
    <w:p w:rsidR="00136596" w:rsidRPr="00136596" w:rsidRDefault="00136596" w:rsidP="00136596">
      <w:pPr>
        <w:spacing w:after="0" w:line="240" w:lineRule="auto"/>
        <w:ind w:left="990" w:right="97"/>
        <w:rPr>
          <w:rFonts w:ascii="Tahoma" w:eastAsia="Tahoma" w:hAnsi="Tahoma" w:cs="Tahoma"/>
          <w:sz w:val="20"/>
          <w:szCs w:val="20"/>
        </w:rPr>
      </w:pPr>
      <w:r w:rsidRPr="00136596">
        <w:rPr>
          <w:rFonts w:ascii="Tahoma" w:eastAsia="Tahoma" w:hAnsi="Tahoma" w:cs="Tahoma"/>
          <w:sz w:val="20"/>
          <w:szCs w:val="20"/>
        </w:rPr>
        <w:t xml:space="preserve">Les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prises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électriques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alimentées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par </w:t>
      </w:r>
      <w:proofErr w:type="gramStart"/>
      <w:r w:rsidRPr="00136596">
        <w:rPr>
          <w:rFonts w:ascii="Tahoma" w:eastAsia="Tahoma" w:hAnsi="Tahoma" w:cs="Tahoma"/>
          <w:sz w:val="20"/>
          <w:szCs w:val="20"/>
        </w:rPr>
        <w:t>un</w:t>
      </w:r>
      <w:proofErr w:type="gram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réseau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électrique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secouru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par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onduleur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doivent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être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clairement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différenciées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par plastron rouge.</w:t>
      </w:r>
    </w:p>
    <w:p w:rsidR="00136596" w:rsidRPr="00136596" w:rsidRDefault="00136596" w:rsidP="00136596">
      <w:pPr>
        <w:spacing w:after="0" w:line="240" w:lineRule="auto"/>
        <w:rPr>
          <w:rFonts w:ascii="Tahoma" w:eastAsia="Tahoma" w:hAnsi="Tahoma" w:cs="Tahoma"/>
          <w:sz w:val="20"/>
          <w:szCs w:val="20"/>
        </w:rPr>
        <w:sectPr w:rsidR="00136596" w:rsidRPr="00136596">
          <w:pgSz w:w="11900" w:h="16840"/>
          <w:pgMar w:top="1760" w:right="1260" w:bottom="780" w:left="1280" w:header="787" w:footer="597" w:gutter="0"/>
          <w:cols w:space="720"/>
        </w:sectPr>
      </w:pPr>
    </w:p>
    <w:p w:rsidR="00136596" w:rsidRPr="00136596" w:rsidRDefault="00136596" w:rsidP="00136596">
      <w:pPr>
        <w:spacing w:before="72" w:after="0" w:line="240" w:lineRule="auto"/>
        <w:ind w:left="990" w:right="96"/>
        <w:jc w:val="both"/>
        <w:rPr>
          <w:rFonts w:ascii="Tahoma" w:eastAsia="Tahoma" w:hAnsi="Tahoma" w:cs="Tahoma"/>
          <w:sz w:val="20"/>
          <w:szCs w:val="20"/>
        </w:rPr>
      </w:pPr>
      <w:r w:rsidRPr="00136596">
        <w:rPr>
          <w:rFonts w:ascii="Tahoma" w:eastAsia="Tahoma" w:hAnsi="Tahoma" w:cs="Tahoma"/>
          <w:sz w:val="20"/>
          <w:szCs w:val="20"/>
        </w:rPr>
        <w:lastRenderedPageBreak/>
        <w:t xml:space="preserve">A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proximité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trous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d’homme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et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trous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poing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,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dans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un rayon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moins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5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mètres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, on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doit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trouver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au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moins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une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prise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courant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sécurité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en 24 VCA, pour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utilisation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éclairages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sécurité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à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l’intérieur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équipements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lors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des phases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d’inspections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et de maintenance.</w:t>
      </w:r>
    </w:p>
    <w:p w:rsidR="00136596" w:rsidRPr="00136596" w:rsidRDefault="00136596" w:rsidP="00136596">
      <w:pPr>
        <w:spacing w:before="9" w:after="0" w:line="110" w:lineRule="exact"/>
        <w:rPr>
          <w:sz w:val="11"/>
          <w:szCs w:val="11"/>
        </w:rPr>
      </w:pPr>
    </w:p>
    <w:p w:rsidR="00136596" w:rsidRPr="00136596" w:rsidRDefault="00136596" w:rsidP="00136596">
      <w:pPr>
        <w:spacing w:after="0" w:line="239" w:lineRule="auto"/>
        <w:ind w:left="990" w:right="95"/>
        <w:jc w:val="both"/>
        <w:rPr>
          <w:rFonts w:ascii="Tahoma" w:eastAsia="Tahoma" w:hAnsi="Tahoma" w:cs="Tahoma"/>
          <w:sz w:val="20"/>
          <w:szCs w:val="20"/>
        </w:rPr>
      </w:pPr>
      <w:proofErr w:type="spellStart"/>
      <w:r w:rsidRPr="00136596">
        <w:rPr>
          <w:rFonts w:ascii="Tahoma" w:eastAsia="Tahoma" w:hAnsi="Tahoma" w:cs="Tahoma"/>
          <w:sz w:val="20"/>
          <w:szCs w:val="20"/>
        </w:rPr>
        <w:t>L'éclairage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extérieur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d'accès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à la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chaufferie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sera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réalisé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par des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projecteurs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étanches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IP55 mini, de type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iodures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métalliques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ou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led,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installés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sur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les façades et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sur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mâts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en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acier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galvanisé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>.</w:t>
      </w:r>
    </w:p>
    <w:p w:rsidR="00136596" w:rsidRPr="00136596" w:rsidRDefault="00136596" w:rsidP="00136596">
      <w:pPr>
        <w:spacing w:before="1" w:after="0" w:line="120" w:lineRule="exact"/>
        <w:rPr>
          <w:sz w:val="12"/>
          <w:szCs w:val="12"/>
        </w:rPr>
      </w:pPr>
    </w:p>
    <w:p w:rsidR="00136596" w:rsidRPr="00136596" w:rsidRDefault="00136596" w:rsidP="00136596">
      <w:pPr>
        <w:spacing w:after="0" w:line="240" w:lineRule="auto"/>
        <w:ind w:left="990" w:right="2195"/>
        <w:jc w:val="both"/>
        <w:rPr>
          <w:rFonts w:ascii="Tahoma" w:eastAsia="Tahoma" w:hAnsi="Tahoma" w:cs="Tahoma"/>
          <w:sz w:val="20"/>
          <w:szCs w:val="20"/>
        </w:rPr>
      </w:pPr>
      <w:proofErr w:type="gramStart"/>
      <w:r w:rsidRPr="00136596">
        <w:rPr>
          <w:rFonts w:ascii="Tahoma" w:eastAsia="Tahoma" w:hAnsi="Tahoma" w:cs="Tahoma"/>
          <w:sz w:val="20"/>
          <w:szCs w:val="20"/>
        </w:rPr>
        <w:t xml:space="preserve">Les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équipements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extérieurs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à la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chaufferie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seront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également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éclairés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>.</w:t>
      </w:r>
      <w:proofErr w:type="gramEnd"/>
    </w:p>
    <w:p w:rsidR="00136596" w:rsidRPr="00136596" w:rsidRDefault="00136596" w:rsidP="00136596">
      <w:pPr>
        <w:spacing w:before="1" w:after="0" w:line="120" w:lineRule="exact"/>
        <w:rPr>
          <w:sz w:val="12"/>
          <w:szCs w:val="12"/>
        </w:rPr>
      </w:pPr>
    </w:p>
    <w:p w:rsidR="00136596" w:rsidRPr="00136596" w:rsidRDefault="00136596" w:rsidP="00136596">
      <w:pPr>
        <w:spacing w:after="0" w:line="239" w:lineRule="auto"/>
        <w:ind w:left="990" w:right="94"/>
        <w:jc w:val="both"/>
        <w:rPr>
          <w:rFonts w:ascii="Tahoma" w:eastAsia="Tahoma" w:hAnsi="Tahoma" w:cs="Tahoma"/>
          <w:sz w:val="20"/>
          <w:szCs w:val="20"/>
        </w:rPr>
      </w:pPr>
      <w:r w:rsidRPr="00136596">
        <w:rPr>
          <w:rFonts w:ascii="Tahoma" w:eastAsia="Tahoma" w:hAnsi="Tahoma" w:cs="Tahoma"/>
          <w:sz w:val="20"/>
          <w:szCs w:val="20"/>
        </w:rPr>
        <w:t xml:space="preserve">La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commande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d'éclairage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sera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automatique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gramStart"/>
      <w:r w:rsidRPr="00136596">
        <w:rPr>
          <w:rFonts w:ascii="Tahoma" w:eastAsia="Tahoma" w:hAnsi="Tahoma" w:cs="Tahoma"/>
          <w:sz w:val="20"/>
          <w:szCs w:val="20"/>
        </w:rPr>
        <w:t>et</w:t>
      </w:r>
      <w:proofErr w:type="gram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manuelle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(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horloge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programmable, inter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crépusculaire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,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commutateur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choix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marche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) +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commande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spécifique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suivant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les zones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d'équipements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extérieurs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>.</w:t>
      </w:r>
    </w:p>
    <w:p w:rsidR="00136596" w:rsidRPr="00136596" w:rsidRDefault="00136596" w:rsidP="00136596">
      <w:pPr>
        <w:spacing w:before="9" w:after="0" w:line="110" w:lineRule="exact"/>
        <w:rPr>
          <w:sz w:val="11"/>
          <w:szCs w:val="11"/>
        </w:rPr>
      </w:pPr>
    </w:p>
    <w:p w:rsidR="00136596" w:rsidRPr="00136596" w:rsidRDefault="00136596" w:rsidP="00136596">
      <w:pPr>
        <w:spacing w:after="0" w:line="360" w:lineRule="auto"/>
        <w:ind w:left="990" w:right="782"/>
        <w:rPr>
          <w:rFonts w:ascii="Tahoma" w:eastAsia="Tahoma" w:hAnsi="Tahoma" w:cs="Tahoma"/>
          <w:sz w:val="20"/>
          <w:szCs w:val="20"/>
        </w:rPr>
      </w:pPr>
      <w:r w:rsidRPr="00136596">
        <w:rPr>
          <w:rFonts w:ascii="Tahoma" w:eastAsia="Tahoma" w:hAnsi="Tahoma" w:cs="Tahoma"/>
          <w:sz w:val="20"/>
          <w:szCs w:val="20"/>
        </w:rPr>
        <w:t xml:space="preserve">Les luminaires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seront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même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marque </w:t>
      </w:r>
      <w:proofErr w:type="gramStart"/>
      <w:r w:rsidRPr="00136596">
        <w:rPr>
          <w:rFonts w:ascii="Tahoma" w:eastAsia="Tahoma" w:hAnsi="Tahoma" w:cs="Tahoma"/>
          <w:sz w:val="20"/>
          <w:szCs w:val="20"/>
        </w:rPr>
        <w:t>et</w:t>
      </w:r>
      <w:proofErr w:type="gramEnd"/>
      <w:r w:rsidRPr="00136596">
        <w:rPr>
          <w:rFonts w:ascii="Tahoma" w:eastAsia="Tahoma" w:hAnsi="Tahoma" w:cs="Tahoma"/>
          <w:sz w:val="20"/>
          <w:szCs w:val="20"/>
        </w:rPr>
        <w:t xml:space="preserve"> type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que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ceux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installés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sur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le site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existant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. Les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câbles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seront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type U1000 R02V sous conduit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isolant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>.</w:t>
      </w:r>
    </w:p>
    <w:p w:rsidR="00136596" w:rsidRPr="00136596" w:rsidRDefault="00136596" w:rsidP="00136596">
      <w:pPr>
        <w:spacing w:before="10" w:after="0" w:line="220" w:lineRule="exact"/>
      </w:pPr>
    </w:p>
    <w:p w:rsidR="00136596" w:rsidRPr="00136596" w:rsidRDefault="00136596" w:rsidP="00136596">
      <w:pPr>
        <w:spacing w:after="0" w:line="240" w:lineRule="auto"/>
        <w:ind w:left="138" w:right="-20"/>
        <w:rPr>
          <w:rFonts w:ascii="Arial Black" w:eastAsia="Arial Black" w:hAnsi="Arial Black" w:cs="Arial Black"/>
          <w:bCs/>
          <w:sz w:val="25"/>
          <w:szCs w:val="25"/>
        </w:rPr>
      </w:pPr>
      <w:r w:rsidRPr="00136596">
        <w:rPr>
          <w:rFonts w:ascii="Arial Black" w:eastAsia="Arial Black" w:hAnsi="Arial Black" w:cs="Arial Black"/>
          <w:b/>
          <w:bCs/>
          <w:color w:val="007F7F"/>
          <w:sz w:val="25"/>
          <w:szCs w:val="25"/>
        </w:rPr>
        <w:t xml:space="preserve">15.  </w:t>
      </w:r>
      <w:r w:rsidRPr="00136596">
        <w:rPr>
          <w:rFonts w:ascii="Arial Black" w:eastAsia="Arial Black" w:hAnsi="Arial Black" w:cs="Arial Black"/>
          <w:b/>
          <w:bCs/>
          <w:color w:val="007F7F"/>
          <w:sz w:val="25"/>
          <w:szCs w:val="25"/>
          <w:u w:val="single" w:color="007F7F"/>
        </w:rPr>
        <w:t>RESEAUX ENTERRES</w:t>
      </w:r>
    </w:p>
    <w:p w:rsidR="00136596" w:rsidRPr="00136596" w:rsidRDefault="00136596" w:rsidP="00136596">
      <w:pPr>
        <w:spacing w:before="6" w:after="0" w:line="110" w:lineRule="exact"/>
        <w:rPr>
          <w:sz w:val="11"/>
          <w:szCs w:val="11"/>
        </w:rPr>
      </w:pPr>
    </w:p>
    <w:p w:rsidR="00136596" w:rsidRPr="00136596" w:rsidRDefault="00136596" w:rsidP="00136596">
      <w:pPr>
        <w:spacing w:after="0" w:line="240" w:lineRule="auto"/>
        <w:ind w:left="990" w:right="95"/>
        <w:jc w:val="both"/>
        <w:rPr>
          <w:rFonts w:ascii="Tahoma" w:eastAsia="Tahoma" w:hAnsi="Tahoma" w:cs="Tahoma"/>
          <w:sz w:val="20"/>
          <w:szCs w:val="20"/>
        </w:rPr>
      </w:pPr>
      <w:proofErr w:type="spellStart"/>
      <w:r w:rsidRPr="00136596">
        <w:rPr>
          <w:rFonts w:ascii="Tahoma" w:eastAsia="Tahoma" w:hAnsi="Tahoma" w:cs="Tahoma"/>
          <w:sz w:val="20"/>
          <w:szCs w:val="20"/>
        </w:rPr>
        <w:t>Toutes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les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tranchées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, y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compris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fourreaux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,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chambre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tirage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,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câblette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terre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, plots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béton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pour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candélabres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,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sont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à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réaliser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>.</w:t>
      </w:r>
    </w:p>
    <w:p w:rsidR="00136596" w:rsidRPr="00136596" w:rsidRDefault="00136596" w:rsidP="00136596">
      <w:pPr>
        <w:spacing w:before="8" w:after="0" w:line="110" w:lineRule="exact"/>
        <w:rPr>
          <w:sz w:val="11"/>
          <w:szCs w:val="11"/>
        </w:rPr>
      </w:pPr>
    </w:p>
    <w:p w:rsidR="00136596" w:rsidRPr="00136596" w:rsidRDefault="00136596" w:rsidP="00136596">
      <w:pPr>
        <w:spacing w:after="0" w:line="360" w:lineRule="auto"/>
        <w:ind w:left="990" w:right="1032"/>
        <w:rPr>
          <w:rFonts w:ascii="Tahoma" w:eastAsia="Tahoma" w:hAnsi="Tahoma" w:cs="Tahoma"/>
          <w:sz w:val="20"/>
          <w:szCs w:val="20"/>
        </w:rPr>
      </w:pPr>
      <w:r w:rsidRPr="00136596">
        <w:rPr>
          <w:rFonts w:ascii="Tahoma" w:eastAsia="Tahoma" w:hAnsi="Tahoma" w:cs="Tahoma"/>
          <w:sz w:val="20"/>
          <w:szCs w:val="20"/>
        </w:rPr>
        <w:t xml:space="preserve">Les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réseaux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sont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distincts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pour les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câbles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HTA, courants forts BT, courants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faibles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. </w:t>
      </w:r>
      <w:proofErr w:type="spellStart"/>
      <w:proofErr w:type="gramStart"/>
      <w:r w:rsidRPr="00136596">
        <w:rPr>
          <w:rFonts w:ascii="Tahoma" w:eastAsia="Tahoma" w:hAnsi="Tahoma" w:cs="Tahoma"/>
          <w:sz w:val="20"/>
          <w:szCs w:val="20"/>
        </w:rPr>
        <w:t>Tous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les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raccordements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sont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inclus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>.</w:t>
      </w:r>
      <w:proofErr w:type="gramEnd"/>
    </w:p>
    <w:p w:rsidR="00136596" w:rsidRPr="00136596" w:rsidRDefault="00136596" w:rsidP="00136596">
      <w:pPr>
        <w:spacing w:before="10" w:after="0" w:line="220" w:lineRule="exact"/>
      </w:pPr>
    </w:p>
    <w:p w:rsidR="00136596" w:rsidRPr="00136596" w:rsidRDefault="00136596" w:rsidP="00136596">
      <w:pPr>
        <w:spacing w:after="0" w:line="240" w:lineRule="auto"/>
        <w:ind w:left="138" w:right="-20"/>
        <w:rPr>
          <w:rFonts w:ascii="Arial Black" w:eastAsia="Arial Black" w:hAnsi="Arial Black" w:cs="Arial Black"/>
          <w:bCs/>
          <w:sz w:val="25"/>
          <w:szCs w:val="25"/>
        </w:rPr>
      </w:pPr>
      <w:r w:rsidRPr="00136596">
        <w:rPr>
          <w:rFonts w:ascii="Arial Black" w:eastAsia="Arial Black" w:hAnsi="Arial Black" w:cs="Arial Black"/>
          <w:b/>
          <w:bCs/>
          <w:color w:val="007F7F"/>
          <w:sz w:val="25"/>
          <w:szCs w:val="25"/>
        </w:rPr>
        <w:t xml:space="preserve">16.  </w:t>
      </w:r>
      <w:r w:rsidRPr="00136596">
        <w:rPr>
          <w:rFonts w:ascii="Arial Black" w:eastAsia="Arial Black" w:hAnsi="Arial Black" w:cs="Arial Black"/>
          <w:b/>
          <w:bCs/>
          <w:color w:val="007F7F"/>
          <w:sz w:val="25"/>
          <w:szCs w:val="25"/>
          <w:u w:val="single" w:color="007F7F"/>
        </w:rPr>
        <w:t>ECLAIRAGE DE SECURITE</w:t>
      </w:r>
    </w:p>
    <w:p w:rsidR="00136596" w:rsidRPr="00136596" w:rsidRDefault="00136596" w:rsidP="00136596">
      <w:pPr>
        <w:spacing w:before="6" w:after="0" w:line="110" w:lineRule="exact"/>
        <w:rPr>
          <w:sz w:val="11"/>
          <w:szCs w:val="11"/>
        </w:rPr>
      </w:pPr>
    </w:p>
    <w:p w:rsidR="00136596" w:rsidRPr="00136596" w:rsidRDefault="00136596" w:rsidP="00136596">
      <w:pPr>
        <w:spacing w:after="0" w:line="240" w:lineRule="auto"/>
        <w:ind w:left="990" w:right="94"/>
        <w:jc w:val="both"/>
        <w:rPr>
          <w:rFonts w:ascii="Tahoma" w:eastAsia="Tahoma" w:hAnsi="Tahoma" w:cs="Tahoma"/>
          <w:sz w:val="20"/>
          <w:szCs w:val="20"/>
        </w:rPr>
      </w:pPr>
      <w:proofErr w:type="spellStart"/>
      <w:r w:rsidRPr="00136596">
        <w:rPr>
          <w:rFonts w:ascii="Tahoma" w:eastAsia="Tahoma" w:hAnsi="Tahoma" w:cs="Tahoma"/>
          <w:sz w:val="20"/>
          <w:szCs w:val="20"/>
        </w:rPr>
        <w:t>L'éclairage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sécurité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sera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réalisé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par blocs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autonomes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type à led,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conformément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à la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réglementation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. Les </w:t>
      </w:r>
      <w:proofErr w:type="gramStart"/>
      <w:r w:rsidRPr="00136596">
        <w:rPr>
          <w:rFonts w:ascii="Tahoma" w:eastAsia="Tahoma" w:hAnsi="Tahoma" w:cs="Tahoma"/>
          <w:sz w:val="20"/>
          <w:szCs w:val="20"/>
        </w:rPr>
        <w:t>blocs</w:t>
      </w:r>
      <w:proofErr w:type="gram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seront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modèle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adapté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aux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contraintes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locaux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>.</w:t>
      </w:r>
    </w:p>
    <w:p w:rsidR="00136596" w:rsidRPr="00136596" w:rsidRDefault="00136596" w:rsidP="00136596">
      <w:pPr>
        <w:spacing w:before="8" w:after="0" w:line="110" w:lineRule="exact"/>
        <w:rPr>
          <w:sz w:val="11"/>
          <w:szCs w:val="11"/>
        </w:rPr>
      </w:pPr>
    </w:p>
    <w:p w:rsidR="00136596" w:rsidRPr="00136596" w:rsidRDefault="00136596" w:rsidP="00136596">
      <w:pPr>
        <w:spacing w:after="0" w:line="240" w:lineRule="auto"/>
        <w:ind w:left="990" w:right="93"/>
        <w:jc w:val="both"/>
        <w:rPr>
          <w:rFonts w:ascii="Tahoma" w:eastAsia="Tahoma" w:hAnsi="Tahoma" w:cs="Tahoma"/>
          <w:sz w:val="20"/>
          <w:szCs w:val="20"/>
        </w:rPr>
      </w:pPr>
      <w:proofErr w:type="gramStart"/>
      <w:r w:rsidRPr="00136596">
        <w:rPr>
          <w:rFonts w:ascii="Tahoma" w:eastAsia="Tahoma" w:hAnsi="Tahoma" w:cs="Tahoma"/>
          <w:sz w:val="20"/>
          <w:szCs w:val="20"/>
        </w:rPr>
        <w:t>Un</w:t>
      </w:r>
      <w:proofErr w:type="gram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éclairage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d'ambiance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par blocs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phares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orientables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sera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prévu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dans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la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chaufferie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(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grands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volumes).</w:t>
      </w:r>
    </w:p>
    <w:p w:rsidR="00136596" w:rsidRPr="00136596" w:rsidRDefault="00136596" w:rsidP="00136596">
      <w:pPr>
        <w:spacing w:before="8" w:after="0" w:line="110" w:lineRule="exact"/>
        <w:rPr>
          <w:sz w:val="11"/>
          <w:szCs w:val="11"/>
        </w:rPr>
      </w:pPr>
    </w:p>
    <w:p w:rsidR="00136596" w:rsidRPr="00136596" w:rsidRDefault="00136596" w:rsidP="00136596">
      <w:pPr>
        <w:spacing w:after="0" w:line="240" w:lineRule="auto"/>
        <w:ind w:left="990" w:right="863"/>
        <w:jc w:val="both"/>
        <w:rPr>
          <w:rFonts w:ascii="Tahoma" w:eastAsia="Tahoma" w:hAnsi="Tahoma" w:cs="Tahoma"/>
          <w:sz w:val="20"/>
          <w:szCs w:val="20"/>
        </w:rPr>
      </w:pPr>
      <w:proofErr w:type="gramStart"/>
      <w:r w:rsidRPr="00136596">
        <w:rPr>
          <w:rFonts w:ascii="Tahoma" w:eastAsia="Tahoma" w:hAnsi="Tahoma" w:cs="Tahoma"/>
          <w:sz w:val="20"/>
          <w:szCs w:val="20"/>
        </w:rPr>
        <w:t>Un</w:t>
      </w:r>
      <w:proofErr w:type="gram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éclairage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d'ambiance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par bloc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autonome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sera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installé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dans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les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locaux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techniques.</w:t>
      </w:r>
    </w:p>
    <w:p w:rsidR="00136596" w:rsidRPr="00136596" w:rsidRDefault="00136596" w:rsidP="00136596">
      <w:pPr>
        <w:spacing w:before="3" w:after="0" w:line="150" w:lineRule="exact"/>
        <w:rPr>
          <w:sz w:val="15"/>
          <w:szCs w:val="15"/>
        </w:rPr>
      </w:pPr>
    </w:p>
    <w:p w:rsidR="00136596" w:rsidRPr="00136596" w:rsidRDefault="00136596" w:rsidP="00136596">
      <w:pPr>
        <w:spacing w:after="0" w:line="200" w:lineRule="exact"/>
        <w:rPr>
          <w:sz w:val="20"/>
          <w:szCs w:val="20"/>
        </w:rPr>
      </w:pPr>
    </w:p>
    <w:p w:rsidR="00136596" w:rsidRPr="00136596" w:rsidRDefault="00136596" w:rsidP="00136596">
      <w:pPr>
        <w:spacing w:after="0" w:line="240" w:lineRule="auto"/>
        <w:ind w:left="138" w:right="-20"/>
        <w:rPr>
          <w:rFonts w:ascii="Arial Black" w:eastAsia="Arial Black" w:hAnsi="Arial Black" w:cs="Arial Black"/>
          <w:bCs/>
          <w:sz w:val="25"/>
          <w:szCs w:val="25"/>
        </w:rPr>
      </w:pPr>
      <w:r w:rsidRPr="00136596">
        <w:rPr>
          <w:rFonts w:ascii="Arial Black" w:eastAsia="Arial Black" w:hAnsi="Arial Black" w:cs="Arial Black"/>
          <w:b/>
          <w:bCs/>
          <w:color w:val="007F7F"/>
          <w:sz w:val="25"/>
          <w:szCs w:val="25"/>
        </w:rPr>
        <w:t xml:space="preserve">17.  </w:t>
      </w:r>
      <w:r w:rsidRPr="00136596">
        <w:rPr>
          <w:rFonts w:ascii="Arial Black" w:eastAsia="Arial Black" w:hAnsi="Arial Black" w:cs="Arial Black"/>
          <w:b/>
          <w:bCs/>
          <w:color w:val="007F7F"/>
          <w:sz w:val="25"/>
          <w:szCs w:val="25"/>
          <w:u w:val="single" w:color="007F7F"/>
        </w:rPr>
        <w:t>ALARME INCENDIE</w:t>
      </w:r>
    </w:p>
    <w:p w:rsidR="00136596" w:rsidRPr="00136596" w:rsidRDefault="00136596" w:rsidP="00136596">
      <w:pPr>
        <w:spacing w:before="4" w:after="0" w:line="120" w:lineRule="exact"/>
        <w:rPr>
          <w:sz w:val="12"/>
          <w:szCs w:val="12"/>
        </w:rPr>
      </w:pPr>
    </w:p>
    <w:p w:rsidR="00136596" w:rsidRPr="00136596" w:rsidRDefault="00136596" w:rsidP="00136596">
      <w:pPr>
        <w:spacing w:after="0" w:line="240" w:lineRule="exact"/>
        <w:ind w:left="990" w:right="93"/>
        <w:jc w:val="both"/>
        <w:rPr>
          <w:rFonts w:ascii="Tahoma" w:eastAsia="Tahoma" w:hAnsi="Tahoma" w:cs="Tahoma"/>
          <w:sz w:val="20"/>
          <w:szCs w:val="20"/>
        </w:rPr>
      </w:pPr>
      <w:r w:rsidRPr="00136596">
        <w:rPr>
          <w:rFonts w:ascii="Tahoma" w:eastAsia="Tahoma" w:hAnsi="Tahoma" w:cs="Tahoma"/>
          <w:sz w:val="20"/>
          <w:szCs w:val="20"/>
        </w:rPr>
        <w:t xml:space="preserve">Un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dispositif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d'alarme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évacuation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sera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installé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avec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déclencheurs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manuels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 et 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diffuseurs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sonores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et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lumineux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,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conformément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à la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réglementation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>.</w:t>
      </w:r>
    </w:p>
    <w:p w:rsidR="00136596" w:rsidRPr="00136596" w:rsidRDefault="00136596" w:rsidP="00136596">
      <w:pPr>
        <w:spacing w:before="4" w:after="0" w:line="140" w:lineRule="exact"/>
        <w:rPr>
          <w:sz w:val="14"/>
          <w:szCs w:val="14"/>
        </w:rPr>
      </w:pPr>
    </w:p>
    <w:p w:rsidR="00136596" w:rsidRPr="00136596" w:rsidRDefault="00136596" w:rsidP="00136596">
      <w:pPr>
        <w:spacing w:after="0" w:line="200" w:lineRule="exact"/>
        <w:rPr>
          <w:sz w:val="20"/>
          <w:szCs w:val="20"/>
        </w:rPr>
      </w:pPr>
    </w:p>
    <w:p w:rsidR="00136596" w:rsidRPr="00136596" w:rsidRDefault="00136596" w:rsidP="00136596">
      <w:pPr>
        <w:spacing w:after="0" w:line="240" w:lineRule="auto"/>
        <w:ind w:left="138" w:right="-20"/>
        <w:rPr>
          <w:rFonts w:ascii="Arial Black" w:eastAsia="Arial Black" w:hAnsi="Arial Black" w:cs="Arial Black"/>
          <w:bCs/>
          <w:sz w:val="25"/>
          <w:szCs w:val="25"/>
        </w:rPr>
      </w:pPr>
      <w:r w:rsidRPr="00136596">
        <w:rPr>
          <w:rFonts w:ascii="Arial Black" w:eastAsia="Arial Black" w:hAnsi="Arial Black" w:cs="Arial Black"/>
          <w:b/>
          <w:bCs/>
          <w:color w:val="007F7F"/>
          <w:sz w:val="25"/>
          <w:szCs w:val="25"/>
        </w:rPr>
        <w:t xml:space="preserve">18.  </w:t>
      </w:r>
      <w:r w:rsidRPr="00136596">
        <w:rPr>
          <w:rFonts w:ascii="Arial Black" w:eastAsia="Arial Black" w:hAnsi="Arial Black" w:cs="Arial Black"/>
          <w:b/>
          <w:bCs/>
          <w:color w:val="007F7F"/>
          <w:sz w:val="25"/>
          <w:szCs w:val="25"/>
          <w:u w:val="single" w:color="007F7F"/>
        </w:rPr>
        <w:t>VDI - TELEPHONE</w:t>
      </w:r>
    </w:p>
    <w:p w:rsidR="00136596" w:rsidRPr="00136596" w:rsidRDefault="00136596" w:rsidP="00136596">
      <w:pPr>
        <w:spacing w:before="6" w:after="0" w:line="110" w:lineRule="exact"/>
        <w:rPr>
          <w:sz w:val="11"/>
          <w:szCs w:val="11"/>
        </w:rPr>
      </w:pPr>
    </w:p>
    <w:p w:rsidR="00421181" w:rsidRPr="00136596" w:rsidRDefault="00136596" w:rsidP="00136596">
      <w:pPr>
        <w:spacing w:after="0" w:line="240" w:lineRule="auto"/>
        <w:ind w:left="990" w:right="96"/>
        <w:jc w:val="both"/>
        <w:rPr>
          <w:rFonts w:ascii="Tahoma" w:eastAsia="Tahoma" w:hAnsi="Tahoma" w:cs="Tahoma"/>
          <w:sz w:val="20"/>
          <w:szCs w:val="20"/>
        </w:rPr>
      </w:pPr>
      <w:r w:rsidRPr="00136596">
        <w:rPr>
          <w:rFonts w:ascii="Tahoma" w:eastAsia="Tahoma" w:hAnsi="Tahoma" w:cs="Tahoma"/>
          <w:sz w:val="20"/>
          <w:szCs w:val="20"/>
        </w:rPr>
        <w:t xml:space="preserve">Des points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d'accès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au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réseau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informatique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gramStart"/>
      <w:r w:rsidRPr="00136596">
        <w:rPr>
          <w:rFonts w:ascii="Tahoma" w:eastAsia="Tahoma" w:hAnsi="Tahoma" w:cs="Tahoma"/>
          <w:sz w:val="20"/>
          <w:szCs w:val="20"/>
        </w:rPr>
        <w:t>et</w:t>
      </w:r>
      <w:proofErr w:type="gram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téléphonique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seront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prévus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dans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les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locaux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principaux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de la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chaufferie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. </w:t>
      </w:r>
      <w:proofErr w:type="spellStart"/>
      <w:proofErr w:type="gramStart"/>
      <w:r w:rsidRPr="00136596">
        <w:rPr>
          <w:rFonts w:ascii="Tahoma" w:eastAsia="Tahoma" w:hAnsi="Tahoma" w:cs="Tahoma"/>
          <w:sz w:val="20"/>
          <w:szCs w:val="20"/>
        </w:rPr>
        <w:t>Gascogne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Paper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précisera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leur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Pr="00136596">
        <w:rPr>
          <w:rFonts w:ascii="Tahoma" w:eastAsia="Tahoma" w:hAnsi="Tahoma" w:cs="Tahoma"/>
          <w:sz w:val="20"/>
          <w:szCs w:val="20"/>
        </w:rPr>
        <w:t>localisation</w:t>
      </w:r>
      <w:proofErr w:type="spellEnd"/>
      <w:r w:rsidRPr="00136596">
        <w:rPr>
          <w:rFonts w:ascii="Tahoma" w:eastAsia="Tahoma" w:hAnsi="Tahoma" w:cs="Tahoma"/>
          <w:sz w:val="20"/>
          <w:szCs w:val="20"/>
        </w:rPr>
        <w:t>.</w:t>
      </w:r>
      <w:bookmarkStart w:id="0" w:name="_GoBack"/>
      <w:bookmarkEnd w:id="0"/>
      <w:proofErr w:type="gramEnd"/>
    </w:p>
    <w:sectPr w:rsidR="00421181" w:rsidRPr="0013659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760" w:right="1260" w:bottom="780" w:left="1280" w:header="787" w:footer="59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136596">
      <w:pPr>
        <w:spacing w:after="0" w:line="240" w:lineRule="auto"/>
      </w:pPr>
      <w:r>
        <w:separator/>
      </w:r>
    </w:p>
  </w:endnote>
  <w:endnote w:type="continuationSeparator" w:id="0">
    <w:p w:rsidR="00000000" w:rsidRDefault="00136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596" w:rsidRDefault="00136596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479.1pt;margin-top:801.15pt;width:46.45pt;height:10.05pt;z-index:-251650560;mso-position-horizontal-relative:page;mso-position-vertical-relative:page" filled="f" stroked="f">
          <v:textbox inset="0,0,0,0">
            <w:txbxContent>
              <w:p w:rsidR="00136596" w:rsidRPr="00136596" w:rsidRDefault="00136596" w:rsidP="00136596">
                <w:pPr>
                  <w:spacing w:after="0" w:line="186" w:lineRule="exact"/>
                  <w:ind w:left="20" w:right="-44"/>
                  <w:rPr>
                    <w:rFonts w:ascii="Tahoma" w:eastAsia="Tahoma" w:hAnsi="Tahoma" w:cs="Tahoma"/>
                    <w:sz w:val="16"/>
                    <w:szCs w:val="16"/>
                  </w:rPr>
                </w:pPr>
                <w:proofErr w:type="gramStart"/>
                <w:r w:rsidRPr="00136596">
                  <w:rPr>
                    <w:rFonts w:ascii="Tahoma" w:eastAsia="Tahoma" w:hAnsi="Tahoma" w:cs="Tahoma"/>
                    <w:sz w:val="16"/>
                    <w:szCs w:val="16"/>
                  </w:rPr>
                  <w:t xml:space="preserve">Page  </w:t>
                </w:r>
                <w:proofErr w:type="gramEnd"/>
                <w:r w:rsidRPr="00136596">
                  <w:rPr>
                    <w:rFonts w:ascii="Tahoma" w:eastAsia="Tahoma" w:hAnsi="Tahoma" w:cs="Tahoma"/>
                    <w:sz w:val="16"/>
                    <w:szCs w:val="16"/>
                  </w:rPr>
                  <w:fldChar w:fldCharType="begin"/>
                </w:r>
                <w:r w:rsidRPr="00136596">
                  <w:rPr>
                    <w:rFonts w:ascii="Tahoma" w:eastAsia="Tahoma" w:hAnsi="Tahoma" w:cs="Tahoma"/>
                    <w:sz w:val="16"/>
                    <w:szCs w:val="16"/>
                  </w:rPr>
                  <w:instrText xml:space="preserve"> PAGE </w:instrText>
                </w:r>
                <w:r w:rsidRPr="00136596">
                  <w:rPr>
                    <w:rFonts w:ascii="Tahoma" w:eastAsia="Tahoma" w:hAnsi="Tahoma" w:cs="Tahoma"/>
                    <w:sz w:val="16"/>
                    <w:szCs w:val="16"/>
                  </w:rPr>
                  <w:fldChar w:fldCharType="separate"/>
                </w:r>
                <w:r>
                  <w:rPr>
                    <w:rFonts w:ascii="Tahoma" w:eastAsia="Tahoma" w:hAnsi="Tahoma" w:cs="Tahoma"/>
                    <w:noProof/>
                    <w:sz w:val="16"/>
                    <w:szCs w:val="16"/>
                  </w:rPr>
                  <w:t>1</w:t>
                </w:r>
                <w:r w:rsidRPr="00136596">
                  <w:rPr>
                    <w:rFonts w:ascii="Tahoma" w:eastAsia="Tahoma" w:hAnsi="Tahoma" w:cs="Tahoma"/>
                    <w:sz w:val="16"/>
                    <w:szCs w:val="16"/>
                  </w:rPr>
                  <w:fldChar w:fldCharType="end"/>
                </w:r>
                <w:r w:rsidRPr="00136596">
                  <w:rPr>
                    <w:rFonts w:ascii="Tahoma" w:eastAsia="Tahoma" w:hAnsi="Tahoma" w:cs="Tahoma"/>
                    <w:sz w:val="16"/>
                    <w:szCs w:val="16"/>
                  </w:rPr>
                  <w:t xml:space="preserve"> </w:t>
                </w:r>
                <w:proofErr w:type="spellStart"/>
                <w:r w:rsidRPr="00136596">
                  <w:rPr>
                    <w:rFonts w:ascii="Tahoma" w:eastAsia="Tahoma" w:hAnsi="Tahoma" w:cs="Tahoma"/>
                    <w:sz w:val="16"/>
                    <w:szCs w:val="16"/>
                  </w:rPr>
                  <w:t>sur</w:t>
                </w:r>
                <w:proofErr w:type="spellEnd"/>
                <w:r w:rsidRPr="00136596">
                  <w:rPr>
                    <w:rFonts w:ascii="Tahoma" w:eastAsia="Tahoma" w:hAnsi="Tahoma" w:cs="Tahoma"/>
                    <w:sz w:val="16"/>
                    <w:szCs w:val="16"/>
                  </w:rPr>
                  <w:t xml:space="preserve"> 8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596" w:rsidRDefault="0013659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181" w:rsidRDefault="00136596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1pt;margin-top:801.15pt;width:46.45pt;height:10.05pt;z-index:-251656704;mso-position-horizontal-relative:page;mso-position-vertical-relative:page" filled="f" stroked="f">
          <v:textbox inset="0,0,0,0">
            <w:txbxContent>
              <w:p w:rsidR="00421181" w:rsidRPr="00136596" w:rsidRDefault="00136596" w:rsidP="00136596">
                <w:pPr>
                  <w:spacing w:after="0" w:line="186" w:lineRule="exact"/>
                  <w:ind w:left="20" w:right="-44"/>
                  <w:rPr>
                    <w:rFonts w:ascii="Tahoma" w:eastAsia="Tahoma" w:hAnsi="Tahoma" w:cs="Tahoma"/>
                    <w:sz w:val="16"/>
                    <w:szCs w:val="16"/>
                  </w:rPr>
                </w:pPr>
                <w:proofErr w:type="gramStart"/>
                <w:r w:rsidRPr="00136596">
                  <w:rPr>
                    <w:rFonts w:ascii="Tahoma" w:eastAsia="Tahoma" w:hAnsi="Tahoma" w:cs="Tahoma"/>
                    <w:sz w:val="16"/>
                    <w:szCs w:val="16"/>
                  </w:rPr>
                  <w:t>Page</w:t>
                </w:r>
                <w:r w:rsidRPr="00136596">
                  <w:rPr>
                    <w:rFonts w:ascii="Tahoma" w:eastAsia="Tahoma" w:hAnsi="Tahoma" w:cs="Tahoma"/>
                    <w:sz w:val="16"/>
                    <w:szCs w:val="16"/>
                  </w:rPr>
                  <w:t xml:space="preserve"> </w:t>
                </w:r>
                <w:r w:rsidRPr="00136596">
                  <w:rPr>
                    <w:rFonts w:ascii="Tahoma" w:eastAsia="Tahoma" w:hAnsi="Tahoma" w:cs="Tahoma"/>
                    <w:sz w:val="16"/>
                    <w:szCs w:val="16"/>
                  </w:rPr>
                  <w:t xml:space="preserve"> </w:t>
                </w:r>
                <w:proofErr w:type="gramEnd"/>
                <w:r w:rsidRPr="00136596">
                  <w:rPr>
                    <w:rFonts w:ascii="Tahoma" w:eastAsia="Tahoma" w:hAnsi="Tahoma" w:cs="Tahoma"/>
                    <w:sz w:val="16"/>
                    <w:szCs w:val="16"/>
                  </w:rPr>
                  <w:fldChar w:fldCharType="begin"/>
                </w:r>
                <w:r w:rsidRPr="00136596">
                  <w:rPr>
                    <w:rFonts w:ascii="Tahoma" w:eastAsia="Tahoma" w:hAnsi="Tahoma" w:cs="Tahoma"/>
                    <w:sz w:val="16"/>
                    <w:szCs w:val="16"/>
                  </w:rPr>
                  <w:instrText xml:space="preserve"> PAGE </w:instrText>
                </w:r>
                <w:r w:rsidRPr="00136596">
                  <w:rPr>
                    <w:rFonts w:ascii="Tahoma" w:eastAsia="Tahoma" w:hAnsi="Tahoma" w:cs="Tahoma"/>
                    <w:sz w:val="16"/>
                    <w:szCs w:val="16"/>
                  </w:rPr>
                  <w:fldChar w:fldCharType="separate"/>
                </w:r>
                <w:r>
                  <w:rPr>
                    <w:rFonts w:ascii="Tahoma" w:eastAsia="Tahoma" w:hAnsi="Tahoma" w:cs="Tahoma"/>
                    <w:noProof/>
                    <w:sz w:val="16"/>
                    <w:szCs w:val="16"/>
                  </w:rPr>
                  <w:t>8</w:t>
                </w:r>
                <w:r w:rsidRPr="00136596">
                  <w:rPr>
                    <w:rFonts w:ascii="Tahoma" w:eastAsia="Tahoma" w:hAnsi="Tahoma" w:cs="Tahoma"/>
                    <w:sz w:val="16"/>
                    <w:szCs w:val="16"/>
                  </w:rPr>
                  <w:fldChar w:fldCharType="end"/>
                </w:r>
                <w:r w:rsidRPr="00136596">
                  <w:rPr>
                    <w:rFonts w:ascii="Tahoma" w:eastAsia="Tahoma" w:hAnsi="Tahoma" w:cs="Tahoma"/>
                    <w:sz w:val="16"/>
                    <w:szCs w:val="16"/>
                  </w:rPr>
                  <w:t xml:space="preserve"> </w:t>
                </w:r>
                <w:proofErr w:type="spellStart"/>
                <w:r w:rsidRPr="00136596">
                  <w:rPr>
                    <w:rFonts w:ascii="Tahoma" w:eastAsia="Tahoma" w:hAnsi="Tahoma" w:cs="Tahoma"/>
                    <w:sz w:val="16"/>
                    <w:szCs w:val="16"/>
                  </w:rPr>
                  <w:t>s</w:t>
                </w:r>
                <w:r w:rsidRPr="00136596">
                  <w:rPr>
                    <w:rFonts w:ascii="Tahoma" w:eastAsia="Tahoma" w:hAnsi="Tahoma" w:cs="Tahoma"/>
                    <w:sz w:val="16"/>
                    <w:szCs w:val="16"/>
                  </w:rPr>
                  <w:t>u</w:t>
                </w:r>
                <w:r w:rsidRPr="00136596">
                  <w:rPr>
                    <w:rFonts w:ascii="Tahoma" w:eastAsia="Tahoma" w:hAnsi="Tahoma" w:cs="Tahoma"/>
                    <w:sz w:val="16"/>
                    <w:szCs w:val="16"/>
                  </w:rPr>
                  <w:t>r</w:t>
                </w:r>
                <w:proofErr w:type="spellEnd"/>
                <w:r w:rsidRPr="00136596">
                  <w:rPr>
                    <w:rFonts w:ascii="Tahoma" w:eastAsia="Tahoma" w:hAnsi="Tahoma" w:cs="Tahoma"/>
                    <w:sz w:val="16"/>
                    <w:szCs w:val="16"/>
                  </w:rPr>
                  <w:t xml:space="preserve"> </w:t>
                </w:r>
                <w:r w:rsidRPr="00136596">
                  <w:rPr>
                    <w:rFonts w:ascii="Tahoma" w:eastAsia="Tahoma" w:hAnsi="Tahoma" w:cs="Tahoma"/>
                    <w:sz w:val="16"/>
                    <w:szCs w:val="16"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596" w:rsidRDefault="001365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136596">
      <w:pPr>
        <w:spacing w:after="0" w:line="240" w:lineRule="auto"/>
      </w:pPr>
      <w:r>
        <w:separator/>
      </w:r>
    </w:p>
  </w:footnote>
  <w:footnote w:type="continuationSeparator" w:id="0">
    <w:p w:rsidR="00000000" w:rsidRDefault="00136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596" w:rsidRPr="00136596" w:rsidRDefault="00136596" w:rsidP="00136596">
    <w:pPr>
      <w:spacing w:after="0" w:line="200" w:lineRule="exact"/>
      <w:rPr>
        <w:sz w:val="20"/>
        <w:szCs w:val="20"/>
      </w:rPr>
    </w:pPr>
    <w:r w:rsidRPr="00136596">
      <w:rPr>
        <w:sz w:val="20"/>
        <w:szCs w:val="20"/>
      </w:rPr>
      <w:pict>
        <v:group id="_x0000_s1040" style="position:absolute;margin-left:74.15pt;margin-top:39.35pt;width:29.75pt;height:29.5pt;z-index:-251654656;mso-position-horizontal-relative:page;mso-position-vertical-relative:page" coordorigin="1483,787" coordsize="595,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1" type="#_x0000_t75" style="position:absolute;left:1699;top:787;width:149;height:144">
            <v:imagedata r:id="rId1" o:title=""/>
          </v:shape>
          <v:group id="_x0000_s1042" style="position:absolute;left:1531;top:1121;width:5;height:2" coordorigin="1531,1121" coordsize="5,2">
            <v:shape id="_x0000_s1043" style="position:absolute;left:1531;top:1121;width:5;height:2" coordorigin="1531,1121" coordsize="5,0" path="m1531,1121r5,e" filled="f" strokecolor="#fcdddb" strokeweight=".24pt">
              <v:path arrowok="t"/>
            </v:shape>
            <v:shape id="_x0000_s1044" type="#_x0000_t75" style="position:absolute;left:1560;top:922;width:422;height:259">
              <v:imagedata r:id="rId2" o:title=""/>
            </v:shape>
            <v:shape id="_x0000_s1045" type="#_x0000_t75" style="position:absolute;left:1483;top:1118;width:595;height:259">
              <v:imagedata r:id="rId3" o:title=""/>
            </v:shape>
          </v:group>
          <w10:wrap anchorx="page" anchory="page"/>
        </v:group>
      </w:pict>
    </w:r>
    <w:r w:rsidRPr="00136596">
      <w:rPr>
        <w:sz w:val="20"/>
        <w:szCs w:val="20"/>
      </w:rPr>
      <w:pict>
        <v:group id="_x0000_s1046" style="position:absolute;margin-left:108.95pt;margin-top:42.7pt;width:76.55pt;height:29.05pt;z-index:-251653632;mso-position-horizontal-relative:page;mso-position-vertical-relative:page" coordorigin="2179,854" coordsize="1531,581">
          <v:shape id="_x0000_s1047" type="#_x0000_t75" style="position:absolute;left:2179;top:854;width:1531;height:307">
            <v:imagedata r:id="rId4" o:title=""/>
          </v:shape>
          <v:shape id="_x0000_s1048" type="#_x0000_t75" style="position:absolute;left:2194;top:1181;width:720;height:254">
            <v:imagedata r:id="rId5" o:title=""/>
          </v:shape>
          <w10:wrap anchorx="page" anchory="page"/>
        </v:group>
      </w:pict>
    </w:r>
    <w:r w:rsidRPr="00136596">
      <w:rPr>
        <w:sz w:val="20"/>
        <w:szCs w:val="20"/>
      </w:rPr>
      <w:pict>
        <v:group id="_x0000_s1049" style="position:absolute;margin-left:69.5pt;margin-top:88.9pt;width:456.35pt;height:.1pt;z-index:-251652608;mso-position-horizontal-relative:page;mso-position-vertical-relative:page" coordorigin="1390,1778" coordsize="9127,2">
          <v:shape id="_x0000_s1050" style="position:absolute;left:1390;top:1778;width:9127;height:2" coordorigin="1390,1778" coordsize="9127,0" path="m1390,1778r9127,e" filled="f" strokeweight=".82pt">
            <v:path arrowok="t"/>
          </v:shape>
          <w10:wrap anchorx="page" anchory="page"/>
        </v:group>
      </w:pict>
    </w:r>
    <w:r w:rsidRPr="00136596">
      <w:rPr>
        <w:sz w:val="20"/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393.9pt;margin-top:64.7pt;width:85.15pt;height:12.55pt;z-index:-251651584;mso-position-horizontal-relative:page;mso-position-vertical-relative:page" filled="f" stroked="f">
          <v:textbox inset="0,0,0,0">
            <w:txbxContent>
              <w:p w:rsidR="00136596" w:rsidRPr="00136596" w:rsidRDefault="00136596" w:rsidP="00136596">
                <w:pPr>
                  <w:spacing w:after="0" w:line="238" w:lineRule="exact"/>
                  <w:ind w:left="20" w:right="-52"/>
                  <w:rPr>
                    <w:rFonts w:ascii="Tahoma" w:eastAsia="Tahoma" w:hAnsi="Tahoma" w:cs="Tahoma"/>
                    <w:color w:val="FF0000"/>
                    <w:sz w:val="21"/>
                    <w:szCs w:val="21"/>
                  </w:rPr>
                </w:pPr>
                <w:r w:rsidRPr="00136596">
                  <w:rPr>
                    <w:rFonts w:ascii="Tahoma" w:eastAsia="Tahoma" w:hAnsi="Tahoma" w:cs="Tahoma"/>
                    <w:color w:val="FF0000"/>
                    <w:sz w:val="21"/>
                    <w:szCs w:val="21"/>
                  </w:rPr>
                  <w:t>20E2102.4 (03/03)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596" w:rsidRDefault="0013659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181" w:rsidRPr="00136596" w:rsidRDefault="00136596" w:rsidP="00136596">
    <w:pPr>
      <w:spacing w:after="0" w:line="200" w:lineRule="exact"/>
      <w:rPr>
        <w:sz w:val="20"/>
        <w:szCs w:val="20"/>
      </w:rPr>
    </w:pPr>
    <w:r w:rsidRPr="00136596">
      <w:rPr>
        <w:sz w:val="20"/>
        <w:szCs w:val="20"/>
      </w:rPr>
      <w:pict>
        <v:group id="_x0000_s1032" style="position:absolute;margin-left:74.15pt;margin-top:39.35pt;width:29.75pt;height:29.5pt;z-index:-251660800;mso-position-horizontal-relative:page;mso-position-vertical-relative:page" coordorigin="1483,787" coordsize="595,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left:1699;top:787;width:149;height:144">
            <v:imagedata r:id="rId1" o:title=""/>
          </v:shape>
          <v:group id="_x0000_s1033" style="position:absolute;left:1531;top:1121;width:5;height:2" coordorigin="1531,1121" coordsize="5,2">
            <v:shape id="_x0000_s1036" style="position:absolute;left:1531;top:1121;width:5;height:2" coordorigin="1531,1121" coordsize="5,0" path="m1531,1121r5,e" filled="f" strokecolor="#fcdddb" strokeweight=".24pt">
              <v:path arrowok="t"/>
            </v:shape>
            <v:shape id="_x0000_s1035" type="#_x0000_t75" style="position:absolute;left:1560;top:922;width:422;height:259">
              <v:imagedata r:id="rId2" o:title=""/>
            </v:shape>
            <v:shape id="_x0000_s1034" type="#_x0000_t75" style="position:absolute;left:1483;top:1118;width:595;height:259">
              <v:imagedata r:id="rId3" o:title=""/>
            </v:shape>
          </v:group>
          <w10:wrap anchorx="page" anchory="page"/>
        </v:group>
      </w:pict>
    </w:r>
    <w:r w:rsidRPr="00136596">
      <w:rPr>
        <w:sz w:val="20"/>
        <w:szCs w:val="20"/>
      </w:rPr>
      <w:pict>
        <v:group id="_x0000_s1029" style="position:absolute;margin-left:108.95pt;margin-top:42.7pt;width:76.55pt;height:29.05pt;z-index:-251659776;mso-position-horizontal-relative:page;mso-position-vertical-relative:page" coordorigin="2179,854" coordsize="1531,581">
          <v:shape id="_x0000_s1031" type="#_x0000_t75" style="position:absolute;left:2179;top:854;width:1531;height:307">
            <v:imagedata r:id="rId4" o:title=""/>
          </v:shape>
          <v:shape id="_x0000_s1030" type="#_x0000_t75" style="position:absolute;left:2194;top:1181;width:720;height:254">
            <v:imagedata r:id="rId5" o:title=""/>
          </v:shape>
          <w10:wrap anchorx="page" anchory="page"/>
        </v:group>
      </w:pict>
    </w:r>
    <w:r w:rsidRPr="00136596">
      <w:rPr>
        <w:sz w:val="20"/>
        <w:szCs w:val="20"/>
      </w:rPr>
      <w:pict>
        <v:group id="_x0000_s1027" style="position:absolute;margin-left:69.5pt;margin-top:88.9pt;width:456.35pt;height:.1pt;z-index:-251658752;mso-position-horizontal-relative:page;mso-position-vertical-relative:page" coordorigin="1390,1778" coordsize="9127,2">
          <v:shape id="_x0000_s1028" style="position:absolute;left:1390;top:1778;width:9127;height:2" coordorigin="1390,1778" coordsize="9127,0" path="m1390,1778r9127,e" filled="f" strokeweight=".82pt">
            <v:path arrowok="t"/>
          </v:shape>
          <w10:wrap anchorx="page" anchory="page"/>
        </v:group>
      </w:pict>
    </w:r>
    <w:r w:rsidRPr="00136596">
      <w:rPr>
        <w:sz w:val="20"/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93.9pt;margin-top:64.7pt;width:85.15pt;height:12.55pt;z-index:-251657728;mso-position-horizontal-relative:page;mso-position-vertical-relative:page" filled="f" stroked="f">
          <v:textbox inset="0,0,0,0">
            <w:txbxContent>
              <w:p w:rsidR="00421181" w:rsidRPr="00136596" w:rsidRDefault="00136596" w:rsidP="00136596">
                <w:pPr>
                  <w:spacing w:after="0" w:line="238" w:lineRule="exact"/>
                  <w:ind w:left="20" w:right="-52"/>
                  <w:rPr>
                    <w:rFonts w:ascii="Tahoma" w:eastAsia="Tahoma" w:hAnsi="Tahoma" w:cs="Tahoma"/>
                    <w:color w:val="FF0000"/>
                    <w:sz w:val="21"/>
                    <w:szCs w:val="21"/>
                  </w:rPr>
                </w:pPr>
                <w:r w:rsidRPr="00136596">
                  <w:rPr>
                    <w:rFonts w:ascii="Tahoma" w:eastAsia="Tahoma" w:hAnsi="Tahoma" w:cs="Tahoma"/>
                    <w:color w:val="FF0000"/>
                    <w:sz w:val="21"/>
                    <w:szCs w:val="21"/>
                  </w:rPr>
                  <w:t>20</w:t>
                </w:r>
                <w:r w:rsidRPr="00136596">
                  <w:rPr>
                    <w:rFonts w:ascii="Tahoma" w:eastAsia="Tahoma" w:hAnsi="Tahoma" w:cs="Tahoma"/>
                    <w:color w:val="FF0000"/>
                    <w:sz w:val="21"/>
                    <w:szCs w:val="21"/>
                  </w:rPr>
                  <w:t>E</w:t>
                </w:r>
                <w:r w:rsidRPr="00136596">
                  <w:rPr>
                    <w:rFonts w:ascii="Tahoma" w:eastAsia="Tahoma" w:hAnsi="Tahoma" w:cs="Tahoma"/>
                    <w:color w:val="FF0000"/>
                    <w:sz w:val="21"/>
                    <w:szCs w:val="21"/>
                  </w:rPr>
                  <w:t>2</w:t>
                </w:r>
                <w:r w:rsidRPr="00136596">
                  <w:rPr>
                    <w:rFonts w:ascii="Tahoma" w:eastAsia="Tahoma" w:hAnsi="Tahoma" w:cs="Tahoma"/>
                    <w:color w:val="FF0000"/>
                    <w:sz w:val="21"/>
                    <w:szCs w:val="21"/>
                  </w:rPr>
                  <w:t>1</w:t>
                </w:r>
                <w:r w:rsidRPr="00136596">
                  <w:rPr>
                    <w:rFonts w:ascii="Tahoma" w:eastAsia="Tahoma" w:hAnsi="Tahoma" w:cs="Tahoma"/>
                    <w:color w:val="FF0000"/>
                    <w:sz w:val="21"/>
                    <w:szCs w:val="21"/>
                  </w:rPr>
                  <w:t>0</w:t>
                </w:r>
                <w:r w:rsidRPr="00136596">
                  <w:rPr>
                    <w:rFonts w:ascii="Tahoma" w:eastAsia="Tahoma" w:hAnsi="Tahoma" w:cs="Tahoma"/>
                    <w:color w:val="FF0000"/>
                    <w:sz w:val="21"/>
                    <w:szCs w:val="21"/>
                  </w:rPr>
                  <w:t>2</w:t>
                </w:r>
                <w:r w:rsidRPr="00136596">
                  <w:rPr>
                    <w:rFonts w:ascii="Tahoma" w:eastAsia="Tahoma" w:hAnsi="Tahoma" w:cs="Tahoma"/>
                    <w:color w:val="FF0000"/>
                    <w:sz w:val="21"/>
                    <w:szCs w:val="21"/>
                  </w:rPr>
                  <w:t>.4</w:t>
                </w:r>
                <w:r w:rsidRPr="00136596">
                  <w:rPr>
                    <w:rFonts w:ascii="Tahoma" w:eastAsia="Tahoma" w:hAnsi="Tahoma" w:cs="Tahoma"/>
                    <w:color w:val="FF0000"/>
                    <w:sz w:val="21"/>
                    <w:szCs w:val="21"/>
                  </w:rPr>
                  <w:t xml:space="preserve"> </w:t>
                </w:r>
                <w:r w:rsidRPr="00136596">
                  <w:rPr>
                    <w:rFonts w:ascii="Tahoma" w:eastAsia="Tahoma" w:hAnsi="Tahoma" w:cs="Tahoma"/>
                    <w:color w:val="FF0000"/>
                    <w:sz w:val="21"/>
                    <w:szCs w:val="21"/>
                  </w:rPr>
                  <w:t>(</w:t>
                </w:r>
                <w:r w:rsidRPr="00136596">
                  <w:rPr>
                    <w:rFonts w:ascii="Tahoma" w:eastAsia="Tahoma" w:hAnsi="Tahoma" w:cs="Tahoma"/>
                    <w:color w:val="FF0000"/>
                    <w:sz w:val="21"/>
                    <w:szCs w:val="21"/>
                  </w:rPr>
                  <w:t>03</w:t>
                </w:r>
                <w:r w:rsidRPr="00136596">
                  <w:rPr>
                    <w:rFonts w:ascii="Tahoma" w:eastAsia="Tahoma" w:hAnsi="Tahoma" w:cs="Tahoma"/>
                    <w:color w:val="FF0000"/>
                    <w:sz w:val="21"/>
                    <w:szCs w:val="21"/>
                  </w:rPr>
                  <w:t>/</w:t>
                </w:r>
                <w:r w:rsidRPr="00136596">
                  <w:rPr>
                    <w:rFonts w:ascii="Tahoma" w:eastAsia="Tahoma" w:hAnsi="Tahoma" w:cs="Tahoma"/>
                    <w:color w:val="FF0000"/>
                    <w:sz w:val="21"/>
                    <w:szCs w:val="21"/>
                  </w:rPr>
                  <w:t>03</w:t>
                </w:r>
                <w:r w:rsidRPr="00136596">
                  <w:rPr>
                    <w:rFonts w:ascii="Tahoma" w:eastAsia="Tahoma" w:hAnsi="Tahoma" w:cs="Tahoma"/>
                    <w:color w:val="FF0000"/>
                    <w:sz w:val="21"/>
                    <w:szCs w:val="21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596" w:rsidRDefault="001365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21181"/>
    <w:rsid w:val="00136596"/>
    <w:rsid w:val="0042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596"/>
  </w:style>
  <w:style w:type="paragraph" w:styleId="Footer">
    <w:name w:val="footer"/>
    <w:basedOn w:val="Normal"/>
    <w:link w:val="FooterChar"/>
    <w:uiPriority w:val="99"/>
    <w:unhideWhenUsed/>
    <w:rsid w:val="00136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5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4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yperlink" Target="http://www.groupe-cahors.com/le-groupe-cahors/le-groupe/filiales/francais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ransfo-matelec.com/" TargetMode="Externa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2763</Words>
  <Characters>15755</Characters>
  <Application>Microsoft Office Word</Application>
  <DocSecurity>0</DocSecurity>
  <Lines>131</Lines>
  <Paragraphs>36</Paragraphs>
  <ScaleCrop>false</ScaleCrop>
  <Company>home</Company>
  <LinksUpToDate>false</LinksUpToDate>
  <CharactersWithSpaces>18482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Annexe C2 Specif Tech Electrique Particulière V1</dc:title>
  <dc:creator>dpuig</dc:creator>
  <cp:lastModifiedBy>Samir</cp:lastModifiedBy>
  <cp:revision>2</cp:revision>
  <dcterms:created xsi:type="dcterms:W3CDTF">2014-08-08T12:28:00Z</dcterms:created>
  <dcterms:modified xsi:type="dcterms:W3CDTF">2014-08-08T12:44:00Z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2014-08-01T00:00:00Z</vt:filetime>
  </property>
  <property fmtid="{D5CDD505-2E9C-101B-9397-08002B2CF9AE}" pid="3" name="LastSaved">
    <vt:filetime>2014-08-08T00:00:00Z</vt:filetime>
  </property>
</Properties>
</file>