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55" w:rsidRDefault="0043688D">
      <w:r>
        <w:rPr>
          <w:noProof/>
          <w:lang w:eastAsia="ru-RU"/>
        </w:rPr>
        <w:drawing>
          <wp:inline distT="0" distB="0" distL="0" distR="0" wp14:anchorId="32E84F2B" wp14:editId="153205CE">
            <wp:extent cx="24955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ШОС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D" w:rsidRDefault="0043688D" w:rsidP="0043688D">
      <w:r>
        <w:t>ШКАФЫ ГАРДЕРОБНЫЕ</w:t>
      </w:r>
    </w:p>
    <w:p w:rsidR="0043688D" w:rsidRDefault="0043688D" w:rsidP="0043688D">
      <w:r>
        <w:t>Наименование</w:t>
      </w:r>
      <w:r>
        <w:t xml:space="preserve"> </w:t>
      </w:r>
      <w:r>
        <w:t>Шкафы одёжные ШОС-2</w:t>
      </w:r>
    </w:p>
    <w:p w:rsidR="0043688D" w:rsidRDefault="0043688D" w:rsidP="0043688D">
      <w:r>
        <w:t>Высота, мм1860</w:t>
      </w:r>
    </w:p>
    <w:p w:rsidR="0043688D" w:rsidRDefault="0043688D" w:rsidP="0043688D">
      <w:r>
        <w:t>Ширина, мм600</w:t>
      </w:r>
      <w:bookmarkStart w:id="0" w:name="_GoBack"/>
      <w:bookmarkEnd w:id="0"/>
    </w:p>
    <w:p w:rsidR="0043688D" w:rsidRDefault="0043688D" w:rsidP="0043688D">
      <w:r>
        <w:t>Глубина, мм500</w:t>
      </w:r>
    </w:p>
    <w:p w:rsidR="0043688D" w:rsidRDefault="0043688D" w:rsidP="0043688D">
      <w:r>
        <w:t xml:space="preserve">Вес, </w:t>
      </w:r>
      <w:proofErr w:type="gramStart"/>
      <w:r>
        <w:t>кг</w:t>
      </w:r>
      <w:proofErr w:type="gramEnd"/>
    </w:p>
    <w:p w:rsidR="0043688D" w:rsidRDefault="0043688D" w:rsidP="0043688D">
      <w:r>
        <w:t>Жесткая сварная конструкция!</w:t>
      </w:r>
    </w:p>
    <w:p w:rsidR="0043688D" w:rsidRDefault="0043688D" w:rsidP="0043688D">
      <w:r>
        <w:t xml:space="preserve">2-х </w:t>
      </w:r>
      <w:proofErr w:type="spellStart"/>
      <w:r>
        <w:t>дверный</w:t>
      </w:r>
      <w:proofErr w:type="spellEnd"/>
      <w:r>
        <w:t>, полка для головных уборов, перекладина для вешалок, крючки для одежды, дверь с перфорированными отверстиями</w:t>
      </w:r>
    </w:p>
    <w:sectPr w:rsidR="0043688D" w:rsidSect="0043688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9D"/>
    <w:rsid w:val="0043688D"/>
    <w:rsid w:val="00825955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141">
          <w:marLeft w:val="0"/>
          <w:marRight w:val="0"/>
          <w:marTop w:val="0"/>
          <w:marBottom w:val="150"/>
          <w:divBdr>
            <w:top w:val="none" w:sz="0" w:space="4" w:color="auto"/>
            <w:left w:val="none" w:sz="0" w:space="0" w:color="auto"/>
            <w:bottom w:val="single" w:sz="6" w:space="4" w:color="DEDEDE"/>
            <w:right w:val="none" w:sz="0" w:space="0" w:color="auto"/>
          </w:divBdr>
        </w:div>
        <w:div w:id="244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2013-06-28T07:12:00Z</dcterms:created>
  <dcterms:modified xsi:type="dcterms:W3CDTF">2013-06-28T07:13:00Z</dcterms:modified>
</cp:coreProperties>
</file>