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10E" w:rsidRDefault="0023310E" w:rsidP="0023310E">
      <w:r>
        <w:t>ХОЗЯЙСТВЕННЫЕ ШКАФЫ</w:t>
      </w:r>
    </w:p>
    <w:p w:rsidR="0023310E" w:rsidRDefault="0023310E" w:rsidP="0023310E">
      <w:r>
        <w:t xml:space="preserve">Хозяйственные шкафы — идеальное место для хранения различных хозяйственных и </w:t>
      </w:r>
      <w:proofErr w:type="spellStart"/>
      <w:r>
        <w:t>бытовох</w:t>
      </w:r>
      <w:proofErr w:type="spellEnd"/>
      <w:r>
        <w:t xml:space="preserve"> принадлежностей (уборочный инвентарь, бытовая химия, техника, инструменты, стройматериалы и прочее). Все эти предметы требуют отдельного функционального и практичного места для хранения, как с точки зрения санитарно-гигиенических норм, так и для удобства проживания или работы.</w:t>
      </w:r>
    </w:p>
    <w:p w:rsidR="0023310E" w:rsidRDefault="0023310E" w:rsidP="0023310E">
      <w:r>
        <w:t>Хозяйственный шкаф состоит из двух отделений, каждое из которых запирается отдельной створкой на встроенный либо навесной замок. Внутреннее пространство шкафа устроено таким образом, что в нем достаточно места для хранения различных материалов и инструментов. Одна часть шкафа оснащена тремя полками для хранения мелкого бытового инвентаря, моющих средств и щеток, вторая имеет большую нишу, предназначенную для размещения большого (до 15л.</w:t>
      </w:r>
      <w:proofErr w:type="gramStart"/>
      <w:r>
        <w:t xml:space="preserve"> )</w:t>
      </w:r>
      <w:proofErr w:type="gramEnd"/>
      <w:r>
        <w:t xml:space="preserve"> ведра, швабры или пылесоса.</w:t>
      </w:r>
    </w:p>
    <w:p w:rsidR="0023310E" w:rsidRDefault="0023310E" w:rsidP="0023310E">
      <w:r>
        <w:t xml:space="preserve">Представленная модель </w:t>
      </w:r>
      <w:proofErr w:type="spellStart"/>
      <w:r>
        <w:t>хозяйственых</w:t>
      </w:r>
      <w:proofErr w:type="spellEnd"/>
      <w:r>
        <w:t xml:space="preserve"> шкафов для бытовых помещений выполнена из сварной конструкции, имеет опрятный внешний вид и высокую износостойкость за счет антикоррозийного покрытия из полимера серого цвета.</w:t>
      </w:r>
    </w:p>
    <w:p w:rsidR="0023310E" w:rsidRDefault="0023310E" w:rsidP="0023310E">
      <w:r>
        <w:t xml:space="preserve">Наша компания предлагает вам высококачественные металлические хозяйственные </w:t>
      </w:r>
      <w:proofErr w:type="gramStart"/>
      <w:r>
        <w:t>шкафы</w:t>
      </w:r>
      <w:proofErr w:type="gramEnd"/>
      <w:r>
        <w:t xml:space="preserve"> купить которые можно по доступным ценам и с доставкой в Минске и области. Для того</w:t>
      </w:r>
      <w:proofErr w:type="gramStart"/>
      <w:r>
        <w:t>,</w:t>
      </w:r>
      <w:proofErr w:type="gramEnd"/>
      <w:r>
        <w:t xml:space="preserve"> чтобы заказать выбранную модель, свяжитесь с нами по телефону, либо через форму обратной связи, размещенную в разделе контактов. Будем рады сотрудничеству с вами!</w:t>
      </w:r>
    </w:p>
    <w:p w:rsidR="0023310E" w:rsidRDefault="0023310E" w:rsidP="0023310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FE98E5" wp14:editId="573C5385">
            <wp:simplePos x="0" y="0"/>
            <wp:positionH relativeFrom="column">
              <wp:posOffset>-632460</wp:posOffset>
            </wp:positionH>
            <wp:positionV relativeFrom="paragraph">
              <wp:posOffset>137795</wp:posOffset>
            </wp:positionV>
            <wp:extent cx="2486025" cy="4702810"/>
            <wp:effectExtent l="0" t="0" r="952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 ШХ-800-2х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Шкаф ШХ-800-2х4</w:t>
      </w:r>
    </w:p>
    <w:p w:rsidR="0023310E" w:rsidRDefault="0023310E" w:rsidP="0023310E">
      <w:r>
        <w:t>•</w:t>
      </w:r>
      <w:r>
        <w:tab/>
        <w:t>Подходят для хранения хозяйственного принадлежностей (уборочный инвентарь, чистящие и моющие средства)</w:t>
      </w:r>
    </w:p>
    <w:p w:rsidR="0023310E" w:rsidRDefault="0023310E" w:rsidP="0023310E">
      <w:r>
        <w:t>•</w:t>
      </w:r>
      <w:r>
        <w:tab/>
        <w:t xml:space="preserve">Шкаф имеет два отделения, каждое из которых закрывается отдельной дверцей с </w:t>
      </w:r>
      <w:proofErr w:type="spellStart"/>
      <w:r>
        <w:t>замоком</w:t>
      </w:r>
      <w:proofErr w:type="spellEnd"/>
      <w:r>
        <w:t xml:space="preserve"> и дополнительными петлями под навесной замок.</w:t>
      </w:r>
    </w:p>
    <w:p w:rsidR="0023310E" w:rsidRDefault="0023310E" w:rsidP="0023310E">
      <w:r>
        <w:t>•</w:t>
      </w:r>
      <w:r>
        <w:tab/>
        <w:t>Каждое отделение с четырьмя полками.</w:t>
      </w:r>
    </w:p>
    <w:p w:rsidR="0023310E" w:rsidRDefault="0023310E" w:rsidP="0023310E">
      <w:r>
        <w:t>•</w:t>
      </w:r>
      <w:r>
        <w:tab/>
        <w:t>Полимерное покрытие серого цвета.</w:t>
      </w:r>
    </w:p>
    <w:p w:rsidR="0023310E" w:rsidRDefault="0023310E" w:rsidP="0023310E">
      <w:r>
        <w:t>Размеры:</w:t>
      </w:r>
      <w:r>
        <w:tab/>
      </w:r>
      <w:bookmarkStart w:id="0" w:name="_GoBack"/>
      <w:r>
        <w:t>Ширина</w:t>
      </w:r>
      <w:r>
        <w:tab/>
        <w:t>-</w:t>
      </w:r>
      <w:r>
        <w:tab/>
        <w:t>800 мм</w:t>
      </w:r>
    </w:p>
    <w:p w:rsidR="0023310E" w:rsidRDefault="0023310E" w:rsidP="0023310E">
      <w:r>
        <w:t>Глубина</w:t>
      </w:r>
      <w:r>
        <w:tab/>
        <w:t>-</w:t>
      </w:r>
      <w:r>
        <w:tab/>
        <w:t>500 мм</w:t>
      </w:r>
    </w:p>
    <w:p w:rsidR="0023310E" w:rsidRDefault="0023310E" w:rsidP="0023310E">
      <w:r>
        <w:t>Высота</w:t>
      </w:r>
      <w:r>
        <w:tab/>
        <w:t>-</w:t>
      </w:r>
      <w:r>
        <w:tab/>
        <w:t>1750 мм</w:t>
      </w:r>
    </w:p>
    <w:bookmarkEnd w:id="0"/>
    <w:p w:rsidR="003E363E" w:rsidRDefault="003E363E" w:rsidP="0023310E"/>
    <w:sectPr w:rsidR="003E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1709"/>
    <w:multiLevelType w:val="multilevel"/>
    <w:tmpl w:val="F18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F2"/>
    <w:rsid w:val="0023310E"/>
    <w:rsid w:val="003E363E"/>
    <w:rsid w:val="006435F2"/>
    <w:rsid w:val="00D0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4A4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04A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4A4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04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2013-06-28T07:33:00Z</dcterms:created>
  <dcterms:modified xsi:type="dcterms:W3CDTF">2013-06-28T07:35:00Z</dcterms:modified>
</cp:coreProperties>
</file>