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6C" w:rsidRPr="00D3076C" w:rsidRDefault="00D3076C" w:rsidP="00D30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7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76C" w:rsidRPr="00D3076C" w:rsidRDefault="00D3076C" w:rsidP="00D3076C">
      <w:pPr>
        <w:spacing w:after="0" w:line="240" w:lineRule="auto"/>
        <w:textAlignment w:val="baseline"/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</w:pPr>
      <w:hyperlink r:id="rId5" w:tooltip="Шкафы хозяйственные металлические" w:history="1">
        <w:r w:rsidRPr="00D3076C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Шкафы хозяйственные</w:t>
        </w:r>
      </w:hyperlink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 серии ШХ идеально подходят для хранения хозяйственного инвентаря (швабры, тряпки, ведра, чистящие средства)</w:t>
      </w:r>
    </w:p>
    <w:p w:rsidR="00D3076C" w:rsidRPr="00D3076C" w:rsidRDefault="00D3076C" w:rsidP="00D3076C">
      <w:pPr>
        <w:spacing w:after="0" w:line="240" w:lineRule="auto"/>
        <w:textAlignment w:val="baseline"/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</w:pPr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Шкаф имеет два отделения, каждое из которых закрывается отдельной дверцей с </w:t>
      </w:r>
      <w:proofErr w:type="spellStart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замоком</w:t>
      </w:r>
      <w:proofErr w:type="spellEnd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 xml:space="preserve"> и дополнительными петлями под навесной замок. При стандартных размерах шкафа (</w:t>
      </w:r>
      <w:r w:rsidRPr="00D3076C">
        <w:rPr>
          <w:rFonts w:ascii="Verdana" w:eastAsia="Times New Roman" w:hAnsi="Verdana" w:cs="Times New Roman"/>
          <w:b/>
          <w:bCs/>
          <w:color w:val="565656"/>
          <w:sz w:val="18"/>
          <w:szCs w:val="18"/>
          <w:bdr w:val="none" w:sz="0" w:space="0" w:color="auto" w:frame="1"/>
          <w:lang w:eastAsia="ru-RU"/>
        </w:rPr>
        <w:t>высота - 1750мм., ширина - 800мм., глубина - 500мм.</w:t>
      </w:r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 xml:space="preserve">) в нем легко можно </w:t>
      </w:r>
      <w:proofErr w:type="spellStart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разместь</w:t>
      </w:r>
      <w:proofErr w:type="spellEnd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 xml:space="preserve"> ведро на 12-15 литров, а также весь необходимый инвентарь. Для наилучшего удобства использования в одном отделении расположено </w:t>
      </w:r>
      <w:proofErr w:type="gramStart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четыре полки, расположенных</w:t>
      </w:r>
      <w:proofErr w:type="gramEnd"/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 xml:space="preserve"> таким образом, что в нижней части отделения есть достаточное ПРОСТРАНСТВО для хранения ведра. Другое отделение имеет одну полку, высокую нишу для швабры и скобу для тряпки.</w:t>
      </w:r>
    </w:p>
    <w:p w:rsidR="00D3076C" w:rsidRPr="00D3076C" w:rsidRDefault="00D3076C" w:rsidP="00D3076C">
      <w:pPr>
        <w:spacing w:after="0" w:line="240" w:lineRule="auto"/>
        <w:textAlignment w:val="baseline"/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</w:pPr>
      <w:r w:rsidRPr="00D3076C">
        <w:rPr>
          <w:rFonts w:ascii="Verdana" w:eastAsia="Times New Roman" w:hAnsi="Verdana" w:cs="Times New Roman"/>
          <w:color w:val="565656"/>
          <w:sz w:val="18"/>
          <w:szCs w:val="18"/>
          <w:lang w:eastAsia="ru-RU"/>
        </w:rPr>
        <w:t>Полимерное покрытие серого цвета обеспечивает необходимые антикоррозийные свойства, стойкость к царапинам и опрятный внешний вид изделия.</w:t>
      </w:r>
    </w:p>
    <w:p w:rsidR="00782796" w:rsidRDefault="00D3076C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876550" cy="5715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ShH8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56"/>
    <w:rsid w:val="00782796"/>
    <w:rsid w:val="00923F56"/>
    <w:rsid w:val="00D3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76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3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076C"/>
    <w:rPr>
      <w:b/>
      <w:bCs/>
    </w:rPr>
  </w:style>
  <w:style w:type="character" w:customStyle="1" w:styleId="apple-converted-space">
    <w:name w:val="apple-converted-space"/>
    <w:basedOn w:val="a0"/>
    <w:rsid w:val="00D30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76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3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076C"/>
    <w:rPr>
      <w:b/>
      <w:bCs/>
    </w:rPr>
  </w:style>
  <w:style w:type="character" w:customStyle="1" w:styleId="apple-converted-space">
    <w:name w:val="apple-converted-space"/>
    <w:basedOn w:val="a0"/>
    <w:rsid w:val="00D3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mpc.by/shkafyi-xo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SPecialiST RePack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2013-06-28T07:32:00Z</dcterms:created>
  <dcterms:modified xsi:type="dcterms:W3CDTF">2013-06-28T07:32:00Z</dcterms:modified>
</cp:coreProperties>
</file>