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25C" w:rsidRPr="0013125C" w:rsidRDefault="0013125C" w:rsidP="0013125C">
      <w:pPr>
        <w:shd w:val="clear" w:color="auto" w:fill="E4E4E4"/>
        <w:spacing w:before="75" w:after="225" w:line="288" w:lineRule="atLeast"/>
        <w:textAlignment w:val="top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</w:pPr>
      <w:proofErr w:type="gramStart"/>
      <w:r w:rsidRPr="0013125C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>Гибка</w:t>
      </w:r>
      <w:proofErr w:type="gramEnd"/>
      <w:r w:rsidRPr="0013125C">
        <w:rPr>
          <w:rFonts w:ascii="Arial" w:eastAsia="Times New Roman" w:hAnsi="Arial" w:cs="Arial"/>
          <w:color w:val="000000"/>
          <w:kern w:val="36"/>
          <w:sz w:val="38"/>
          <w:szCs w:val="38"/>
          <w:lang w:eastAsia="ru-RU"/>
        </w:rPr>
        <w:t xml:space="preserve"> труб</w:t>
      </w:r>
    </w:p>
    <w:p w:rsidR="0013125C" w:rsidRPr="0013125C" w:rsidRDefault="0013125C" w:rsidP="0013125C">
      <w:pPr>
        <w:spacing w:before="150"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Высокопрочные надежные конструкции создаются только с использованием профессионального оборудования. Производственная база нашей компании является лучшей в Украине. Даже </w:t>
      </w:r>
      <w:proofErr w:type="gramStart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самая</w:t>
      </w:r>
      <w:proofErr w:type="gramEnd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 простая гибка труб  выполняется на самом высоком уровне качества.</w:t>
      </w:r>
    </w:p>
    <w:p w:rsidR="0013125C" w:rsidRPr="0013125C" w:rsidRDefault="0013125C" w:rsidP="0013125C">
      <w:pPr>
        <w:spacing w:before="150"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Для промышленных объектов необходимо использовать только гнутый прокат. По сравнению со сварочными работами он обладает несколькими преимуществами. Прежде всего, </w:t>
      </w:r>
      <w:proofErr w:type="gramStart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гибка</w:t>
      </w:r>
      <w:proofErr w:type="gramEnd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 труб намного надежнее. Такой подход гарантирует отсутствие швов и мелких дефектов. Как вы знаете, сварочные швы – это самое слабое место любой конструкции. Для его обработки тратиться много времени и сил, что увеличивает стоимость конечного изделия.</w:t>
      </w:r>
    </w:p>
    <w:p w:rsidR="0013125C" w:rsidRPr="0013125C" w:rsidRDefault="0013125C" w:rsidP="0013125C">
      <w:pPr>
        <w:spacing w:before="150"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Если использовать трубогибочный станок – швов и неровностей не будет. Благодаря этому прочность конструкции увеличивается в несколько раз. После легирования и обработки труб изделие готово к эксплуатации.</w:t>
      </w:r>
    </w:p>
    <w:p w:rsidR="0013125C" w:rsidRPr="0013125C" w:rsidRDefault="0013125C" w:rsidP="0013125C">
      <w:pPr>
        <w:spacing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Наша компания </w:t>
      </w:r>
      <w:proofErr w:type="gramStart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предоставляет услугу </w:t>
      </w:r>
      <w:r w:rsidRPr="0013125C">
        <w:rPr>
          <w:rFonts w:ascii="Arial" w:eastAsia="Times New Roman" w:hAnsi="Arial" w:cs="Arial"/>
          <w:b/>
          <w:bCs/>
          <w:color w:val="191001"/>
          <w:sz w:val="21"/>
          <w:szCs w:val="21"/>
          <w:bdr w:val="none" w:sz="0" w:space="0" w:color="auto" w:frame="1"/>
          <w:lang w:eastAsia="ru-RU"/>
        </w:rPr>
        <w:t>гибка</w:t>
      </w:r>
      <w:proofErr w:type="gramEnd"/>
      <w:r w:rsidRPr="0013125C">
        <w:rPr>
          <w:rFonts w:ascii="Arial" w:eastAsia="Times New Roman" w:hAnsi="Arial" w:cs="Arial"/>
          <w:b/>
          <w:bCs/>
          <w:color w:val="191001"/>
          <w:sz w:val="21"/>
          <w:szCs w:val="21"/>
          <w:bdr w:val="none" w:sz="0" w:space="0" w:color="auto" w:frame="1"/>
          <w:lang w:eastAsia="ru-RU"/>
        </w:rPr>
        <w:t xml:space="preserve"> труб в Киеве и по Украине.</w:t>
      </w: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 С нами работают крупные промышленные структуры и частные клиенты. Мы предлагаем только самые качественные услуги по низким ценам.</w:t>
      </w:r>
    </w:p>
    <w:p w:rsidR="0013125C" w:rsidRPr="0013125C" w:rsidRDefault="0013125C" w:rsidP="0013125C">
      <w:pPr>
        <w:spacing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7"/>
          <w:szCs w:val="27"/>
          <w:bdr w:val="none" w:sz="0" w:space="0" w:color="auto" w:frame="1"/>
          <w:lang w:eastAsia="ru-RU"/>
        </w:rPr>
        <w:t>Почему стоит работать именно с нашей компанией: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Мы предоставляем самые качественные услуги на рынке Украины.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Стоимость услуг намного ниже, чем у конкурентов.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Индивидуальный подход к каждому клиенту.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Постоянные заказчики могут рассчитывать на скидки и приоритетное обслуживание.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Оптовые покупатели работают с нами на самых выгодных условиях.</w:t>
      </w:r>
    </w:p>
    <w:p w:rsidR="0013125C" w:rsidRPr="0013125C" w:rsidRDefault="0013125C" w:rsidP="0013125C">
      <w:pPr>
        <w:numPr>
          <w:ilvl w:val="0"/>
          <w:numId w:val="1"/>
        </w:numPr>
        <w:spacing w:after="0" w:line="285" w:lineRule="atLeast"/>
        <w:ind w:left="0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Профессиональная гибка труб – приоритетное направление работы нашей компании.</w:t>
      </w:r>
    </w:p>
    <w:p w:rsidR="0013125C" w:rsidRPr="0013125C" w:rsidRDefault="0013125C" w:rsidP="0013125C">
      <w:pPr>
        <w:spacing w:before="150"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Наша главная задача – предоставлять услуги производства и обработки металлических конструкций самого высокого качества. Если вы будете работать с нами, вы убедитесь, что такого соотношения цены и качества нет больше нигде. Наша компания делает все, чтобы даже самый маленький заказ был выполнен максимально быстро, качественно и недорого.</w:t>
      </w:r>
    </w:p>
    <w:p w:rsidR="0013125C" w:rsidRPr="0013125C" w:rsidRDefault="0013125C" w:rsidP="0013125C">
      <w:pPr>
        <w:spacing w:after="0" w:line="285" w:lineRule="atLeast"/>
        <w:textAlignment w:val="top"/>
        <w:rPr>
          <w:rFonts w:ascii="Arial" w:eastAsia="Times New Roman" w:hAnsi="Arial" w:cs="Arial"/>
          <w:color w:val="515151"/>
          <w:sz w:val="21"/>
          <w:szCs w:val="21"/>
          <w:lang w:eastAsia="ru-RU"/>
        </w:rPr>
      </w:pP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 xml:space="preserve">Нам доверяют десятки тысяч организаций и частных лиц по всей Украине. Такого доверия заслуживают только профессионалы, которые обладают огромным опытом и хорошей материально-технической базой. Если вам </w:t>
      </w:r>
      <w:proofErr w:type="gramStart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необходима</w:t>
      </w:r>
      <w:proofErr w:type="gramEnd"/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 </w:t>
      </w:r>
      <w:r w:rsidRPr="0013125C">
        <w:rPr>
          <w:rFonts w:ascii="Arial" w:eastAsia="Times New Roman" w:hAnsi="Arial" w:cs="Arial"/>
          <w:color w:val="515151"/>
          <w:sz w:val="21"/>
          <w:szCs w:val="21"/>
          <w:u w:val="single"/>
          <w:bdr w:val="none" w:sz="0" w:space="0" w:color="auto" w:frame="1"/>
          <w:lang w:eastAsia="ru-RU"/>
        </w:rPr>
        <w:t>высококачественная и профессиональная гибка труб по Украине</w:t>
      </w:r>
      <w:r w:rsidRPr="0013125C">
        <w:rPr>
          <w:rFonts w:ascii="Arial" w:eastAsia="Times New Roman" w:hAnsi="Arial" w:cs="Arial"/>
          <w:color w:val="515151"/>
          <w:sz w:val="21"/>
          <w:szCs w:val="21"/>
          <w:lang w:eastAsia="ru-RU"/>
        </w:rPr>
        <w:t> – обращайтесь. Мы с радостью выполним ваш заказ и сделаем все возможное, чтобы вы остались довольны. Наша компания работает с лучшими поставщиками проката в Украине, что позволяет изготавливать металлические конструкции по самым низким ценам.</w:t>
      </w:r>
    </w:p>
    <w:p w:rsidR="00C6369D" w:rsidRDefault="00C6369D">
      <w:bookmarkStart w:id="0" w:name="_GoBack"/>
      <w:bookmarkEnd w:id="0"/>
    </w:p>
    <w:sectPr w:rsidR="00C6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27"/>
    <w:multiLevelType w:val="multilevel"/>
    <w:tmpl w:val="B4E2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B"/>
    <w:rsid w:val="0013125C"/>
    <w:rsid w:val="00832A9B"/>
    <w:rsid w:val="00C6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1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2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3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125C"/>
  </w:style>
  <w:style w:type="character" w:styleId="a4">
    <w:name w:val="Strong"/>
    <w:basedOn w:val="a0"/>
    <w:uiPriority w:val="22"/>
    <w:qFormat/>
    <w:rsid w:val="001312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1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2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3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125C"/>
  </w:style>
  <w:style w:type="character" w:styleId="a4">
    <w:name w:val="Strong"/>
    <w:basedOn w:val="a0"/>
    <w:uiPriority w:val="22"/>
    <w:qFormat/>
    <w:rsid w:val="00131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2013-06-28T10:38:00Z</dcterms:created>
  <dcterms:modified xsi:type="dcterms:W3CDTF">2013-06-28T10:38:00Z</dcterms:modified>
</cp:coreProperties>
</file>