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D57" w:rsidRPr="001D7248" w:rsidRDefault="00F66D57" w:rsidP="00AF183E">
      <w:pPr>
        <w:spacing w:after="0"/>
        <w:jc w:val="both"/>
        <w:rPr>
          <w:lang w:val="en-US"/>
        </w:rPr>
      </w:pPr>
      <w:r w:rsidRPr="001D7248">
        <w:rPr>
          <w:lang w:val="en-US"/>
        </w:rPr>
        <w:t xml:space="preserve">Dear </w:t>
      </w:r>
      <w:r w:rsidR="009658D5" w:rsidRPr="001D7248">
        <w:rPr>
          <w:lang w:val="en-US"/>
        </w:rPr>
        <w:t>Colleagues</w:t>
      </w:r>
      <w:r w:rsidRPr="001D7248">
        <w:rPr>
          <w:lang w:val="en-US"/>
        </w:rPr>
        <w:t xml:space="preserve"> and Guests,</w:t>
      </w:r>
    </w:p>
    <w:p w:rsidR="002F0534" w:rsidRPr="001D7248" w:rsidRDefault="002F0534" w:rsidP="00A454B1">
      <w:pPr>
        <w:spacing w:after="0"/>
        <w:ind w:firstLine="708"/>
        <w:jc w:val="both"/>
        <w:rPr>
          <w:sz w:val="16"/>
          <w:szCs w:val="16"/>
          <w:lang w:val="en-US"/>
        </w:rPr>
      </w:pPr>
    </w:p>
    <w:p w:rsidR="00F66D57" w:rsidRPr="001D7248" w:rsidRDefault="00F66D57" w:rsidP="00A454B1">
      <w:pPr>
        <w:spacing w:after="0"/>
        <w:ind w:firstLine="708"/>
        <w:jc w:val="both"/>
        <w:rPr>
          <w:lang w:val="en-US"/>
        </w:rPr>
      </w:pPr>
      <w:r w:rsidRPr="001D7248">
        <w:rPr>
          <w:lang w:val="en-US"/>
        </w:rPr>
        <w:t>It’s a real pleasure and a great honor for me, President of the Organizing Committee, to invite all of you from May 12</w:t>
      </w:r>
      <w:r w:rsidRPr="001D7248">
        <w:rPr>
          <w:vertAlign w:val="superscript"/>
          <w:lang w:val="en-US"/>
        </w:rPr>
        <w:t>th</w:t>
      </w:r>
      <w:r w:rsidRPr="001D7248">
        <w:rPr>
          <w:lang w:val="en-US"/>
        </w:rPr>
        <w:t xml:space="preserve"> to 15</w:t>
      </w:r>
      <w:r w:rsidRPr="001D7248">
        <w:rPr>
          <w:vertAlign w:val="superscript"/>
          <w:lang w:val="en-US"/>
        </w:rPr>
        <w:t>th</w:t>
      </w:r>
      <w:r w:rsidRPr="001D7248">
        <w:rPr>
          <w:lang w:val="en-US"/>
        </w:rPr>
        <w:t>, 2015, for the next Pan African Congress of Burns in Abidjan, the economic capital of Cote d’Ivoire</w:t>
      </w:r>
      <w:r w:rsidR="009658D5" w:rsidRPr="001D7248">
        <w:rPr>
          <w:lang w:val="en-US"/>
        </w:rPr>
        <w:t>.</w:t>
      </w:r>
    </w:p>
    <w:p w:rsidR="009658D5" w:rsidRPr="001D7248" w:rsidRDefault="009658D5" w:rsidP="00AF183E">
      <w:pPr>
        <w:spacing w:after="0"/>
        <w:jc w:val="both"/>
        <w:rPr>
          <w:sz w:val="16"/>
          <w:szCs w:val="16"/>
          <w:lang w:val="en-US"/>
        </w:rPr>
      </w:pPr>
    </w:p>
    <w:p w:rsidR="00F66D57" w:rsidRPr="001D7248" w:rsidRDefault="00F66D57" w:rsidP="002F0534">
      <w:pPr>
        <w:spacing w:after="0"/>
        <w:jc w:val="both"/>
        <w:rPr>
          <w:lang w:val="en-US"/>
        </w:rPr>
      </w:pPr>
      <w:r w:rsidRPr="001D7248">
        <w:rPr>
          <w:lang w:val="en-US"/>
        </w:rPr>
        <w:t xml:space="preserve">I’m very happy because it’s the first time that a </w:t>
      </w:r>
      <w:r w:rsidR="007514E8" w:rsidRPr="001D7248">
        <w:rPr>
          <w:lang w:val="en-US"/>
        </w:rPr>
        <w:t>French</w:t>
      </w:r>
      <w:r w:rsidRPr="001D7248">
        <w:rPr>
          <w:lang w:val="en-US"/>
        </w:rPr>
        <w:t xml:space="preserve"> speaking country from West Africa has the opportunity to gather </w:t>
      </w:r>
      <w:r w:rsidR="00D05A3B">
        <w:rPr>
          <w:lang w:val="en-US"/>
        </w:rPr>
        <w:t>both</w:t>
      </w:r>
      <w:r w:rsidRPr="001D7248">
        <w:rPr>
          <w:lang w:val="en-US"/>
        </w:rPr>
        <w:t xml:space="preserve"> Anglophone </w:t>
      </w:r>
      <w:r w:rsidR="00D05A3B">
        <w:rPr>
          <w:lang w:val="en-US"/>
        </w:rPr>
        <w:t>and F</w:t>
      </w:r>
      <w:r w:rsidRPr="001D7248">
        <w:rPr>
          <w:lang w:val="en-US"/>
        </w:rPr>
        <w:t>rancophone burn</w:t>
      </w:r>
      <w:r w:rsidR="00D05A3B">
        <w:rPr>
          <w:lang w:val="en-US"/>
        </w:rPr>
        <w:t xml:space="preserve"> </w:t>
      </w:r>
      <w:r w:rsidRPr="001D7248">
        <w:rPr>
          <w:lang w:val="en-US"/>
        </w:rPr>
        <w:t xml:space="preserve">communities from North, South, West and East Africa and even from other continents. </w:t>
      </w:r>
    </w:p>
    <w:p w:rsidR="009658D5" w:rsidRPr="001D7248" w:rsidRDefault="009658D5" w:rsidP="00AF183E">
      <w:pPr>
        <w:spacing w:after="0"/>
        <w:jc w:val="both"/>
        <w:rPr>
          <w:sz w:val="16"/>
          <w:szCs w:val="16"/>
          <w:lang w:val="en-US"/>
        </w:rPr>
      </w:pPr>
    </w:p>
    <w:p w:rsidR="00D05A3B" w:rsidRDefault="00D05A3B" w:rsidP="00D05A3B">
      <w:proofErr w:type="spellStart"/>
      <w:r>
        <w:t>Being</w:t>
      </w:r>
      <w:proofErr w:type="spellEnd"/>
      <w:r>
        <w:t xml:space="preserve"> all </w:t>
      </w:r>
      <w:proofErr w:type="spellStart"/>
      <w:r>
        <w:t>together</w:t>
      </w:r>
      <w:proofErr w:type="spellEnd"/>
      <w:r w:rsidR="005F3B88">
        <w:t xml:space="preserve"> </w:t>
      </w:r>
      <w:r>
        <w:t xml:space="preserve"> </w:t>
      </w:r>
      <w:proofErr w:type="spellStart"/>
      <w:r>
        <w:t>at</w:t>
      </w:r>
      <w:proofErr w:type="spellEnd"/>
      <w:r>
        <w:t xml:space="preserve"> one time in the </w:t>
      </w:r>
      <w:proofErr w:type="spellStart"/>
      <w:r>
        <w:t>same</w:t>
      </w:r>
      <w:proofErr w:type="spellEnd"/>
      <w:r>
        <w:t xml:space="preserve"> place, to </w:t>
      </w:r>
      <w:proofErr w:type="spellStart"/>
      <w:r>
        <w:t>share</w:t>
      </w:r>
      <w:proofErr w:type="spellEnd"/>
      <w:r>
        <w:t xml:space="preserve"> </w:t>
      </w:r>
      <w:proofErr w:type="spellStart"/>
      <w:r>
        <w:t>similar</w:t>
      </w:r>
      <w:proofErr w:type="spellEnd"/>
      <w:r>
        <w:t xml:space="preserve"> but </w:t>
      </w:r>
      <w:proofErr w:type="spellStart"/>
      <w:r>
        <w:t>such</w:t>
      </w:r>
      <w:proofErr w:type="spellEnd"/>
      <w:r>
        <w:t xml:space="preserve"> </w:t>
      </w:r>
      <w:proofErr w:type="spellStart"/>
      <w:r>
        <w:t>different</w:t>
      </w:r>
      <w:proofErr w:type="spellEnd"/>
      <w:r>
        <w:t xml:space="preserve"> </w:t>
      </w:r>
      <w:proofErr w:type="spellStart"/>
      <w:r>
        <w:t>experiences</w:t>
      </w:r>
      <w:proofErr w:type="spellEnd"/>
      <w:r>
        <w:t xml:space="preserve"> </w:t>
      </w:r>
      <w:proofErr w:type="spellStart"/>
      <w:r>
        <w:t>from</w:t>
      </w:r>
      <w:proofErr w:type="spellEnd"/>
      <w:r>
        <w:t xml:space="preserve"> </w:t>
      </w:r>
      <w:proofErr w:type="spellStart"/>
      <w:r>
        <w:t>different</w:t>
      </w:r>
      <w:proofErr w:type="spellEnd"/>
      <w:r>
        <w:t xml:space="preserve"> countries, </w:t>
      </w:r>
      <w:proofErr w:type="spellStart"/>
      <w:r>
        <w:t>with</w:t>
      </w:r>
      <w:proofErr w:type="spellEnd"/>
      <w:r>
        <w:t xml:space="preserve"> one </w:t>
      </w:r>
      <w:proofErr w:type="spellStart"/>
      <w:r>
        <w:t>common</w:t>
      </w:r>
      <w:proofErr w:type="spellEnd"/>
      <w:r>
        <w:t xml:space="preserve"> goal – to </w:t>
      </w:r>
      <w:proofErr w:type="spellStart"/>
      <w:r>
        <w:t>give</w:t>
      </w:r>
      <w:proofErr w:type="spellEnd"/>
      <w:r>
        <w:t xml:space="preserve"> </w:t>
      </w:r>
      <w:proofErr w:type="spellStart"/>
      <w:r>
        <w:t>bette</w:t>
      </w:r>
      <w:bookmarkStart w:id="0" w:name="_GoBack"/>
      <w:bookmarkEnd w:id="0"/>
      <w:r>
        <w:t>r</w:t>
      </w:r>
      <w:proofErr w:type="spellEnd"/>
      <w:r>
        <w:t xml:space="preserve"> </w:t>
      </w:r>
      <w:proofErr w:type="spellStart"/>
      <w:r>
        <w:t>quality</w:t>
      </w:r>
      <w:proofErr w:type="spellEnd"/>
      <w:r>
        <w:t xml:space="preserve"> of life for </w:t>
      </w:r>
      <w:proofErr w:type="spellStart"/>
      <w:r>
        <w:t>burn</w:t>
      </w:r>
      <w:proofErr w:type="spellEnd"/>
      <w:r>
        <w:t xml:space="preserve"> </w:t>
      </w:r>
      <w:proofErr w:type="spellStart"/>
      <w:r>
        <w:t>victims</w:t>
      </w:r>
      <w:proofErr w:type="spellEnd"/>
      <w:r>
        <w:t xml:space="preserve"> – </w:t>
      </w:r>
      <w:proofErr w:type="spellStart"/>
      <w:r>
        <w:t>seems</w:t>
      </w:r>
      <w:proofErr w:type="spellEnd"/>
      <w:r>
        <w:t xml:space="preserve"> to </w:t>
      </w:r>
      <w:proofErr w:type="spellStart"/>
      <w:r>
        <w:t>be</w:t>
      </w:r>
      <w:proofErr w:type="spellEnd"/>
      <w:r>
        <w:t xml:space="preserve"> </w:t>
      </w:r>
      <w:proofErr w:type="gramStart"/>
      <w:r>
        <w:t>a</w:t>
      </w:r>
      <w:proofErr w:type="gramEnd"/>
      <w:r>
        <w:t xml:space="preserve"> </w:t>
      </w:r>
      <w:proofErr w:type="spellStart"/>
      <w:r>
        <w:t>dream</w:t>
      </w:r>
      <w:proofErr w:type="spellEnd"/>
      <w:r>
        <w:t>!</w:t>
      </w:r>
    </w:p>
    <w:p w:rsidR="009658D5" w:rsidRPr="001D7248" w:rsidRDefault="009658D5" w:rsidP="00AF183E">
      <w:pPr>
        <w:spacing w:after="0"/>
        <w:jc w:val="both"/>
        <w:rPr>
          <w:sz w:val="16"/>
          <w:szCs w:val="16"/>
          <w:lang w:val="en-US"/>
        </w:rPr>
      </w:pPr>
    </w:p>
    <w:p w:rsidR="00F66D57" w:rsidRPr="001D7248" w:rsidRDefault="00F66D57" w:rsidP="002F0534">
      <w:pPr>
        <w:spacing w:after="0"/>
        <w:jc w:val="both"/>
        <w:rPr>
          <w:i/>
          <w:lang w:val="en-US"/>
        </w:rPr>
      </w:pPr>
      <w:r w:rsidRPr="001D7248">
        <w:rPr>
          <w:lang w:val="en-US"/>
        </w:rPr>
        <w:t>« </w:t>
      </w:r>
      <w:r w:rsidRPr="001D7248">
        <w:rPr>
          <w:i/>
          <w:lang w:val="en-US"/>
        </w:rPr>
        <w:t>Côte d’Ivoire is back</w:t>
      </w:r>
      <w:r w:rsidRPr="001D7248">
        <w:rPr>
          <w:lang w:val="en-US"/>
        </w:rPr>
        <w:t> » after a long a</w:t>
      </w:r>
      <w:r w:rsidR="003264BA">
        <w:rPr>
          <w:lang w:val="en-US"/>
        </w:rPr>
        <w:t xml:space="preserve">nd painful period of crisis; </w:t>
      </w:r>
      <w:proofErr w:type="gramStart"/>
      <w:r w:rsidR="003264BA">
        <w:rPr>
          <w:lang w:val="en-US"/>
        </w:rPr>
        <w:t>it’</w:t>
      </w:r>
      <w:r w:rsidRPr="001D7248">
        <w:rPr>
          <w:lang w:val="en-US"/>
        </w:rPr>
        <w:t>s</w:t>
      </w:r>
      <w:proofErr w:type="gramEnd"/>
      <w:r w:rsidRPr="001D7248">
        <w:rPr>
          <w:lang w:val="en-US"/>
        </w:rPr>
        <w:t xml:space="preserve"> coming back, multicultural, multiethnic and multi-religious, land of hospitality where the economic stakes are high and where everyone, wherever he comes from, is welcomed with open arms, in tolerance and peace. What a beautiful message broadcast to the whole world, through such profound words of Abidjanaise, our national hymn: </w:t>
      </w:r>
      <w:r w:rsidRPr="001D7248">
        <w:rPr>
          <w:i/>
          <w:lang w:val="en-US"/>
        </w:rPr>
        <w:t xml:space="preserve">“Hi, O land of </w:t>
      </w:r>
      <w:r w:rsidR="00CF29D9" w:rsidRPr="001D7248">
        <w:rPr>
          <w:i/>
          <w:lang w:val="en-US"/>
        </w:rPr>
        <w:t>Esperance</w:t>
      </w:r>
      <w:r w:rsidRPr="001D7248">
        <w:rPr>
          <w:i/>
          <w:lang w:val="en-US"/>
        </w:rPr>
        <w:t>, country of hospitality… Our duty will be to be a model of the promised hope to Humanity by forging, united in the new faith, the homeland of the true fraternity…”</w:t>
      </w:r>
    </w:p>
    <w:p w:rsidR="009658D5" w:rsidRPr="001D7248" w:rsidRDefault="009658D5" w:rsidP="00AF183E">
      <w:pPr>
        <w:spacing w:after="0"/>
        <w:jc w:val="both"/>
        <w:rPr>
          <w:i/>
          <w:sz w:val="20"/>
          <w:szCs w:val="20"/>
          <w:lang w:val="en-US"/>
        </w:rPr>
      </w:pPr>
    </w:p>
    <w:p w:rsidR="00056E07" w:rsidRPr="001D7248" w:rsidRDefault="00056E07" w:rsidP="002F0534">
      <w:pPr>
        <w:spacing w:after="0"/>
        <w:jc w:val="both"/>
        <w:rPr>
          <w:lang w:val="en-US"/>
        </w:rPr>
      </w:pPr>
      <w:proofErr w:type="gramStart"/>
      <w:r w:rsidRPr="001D7248">
        <w:rPr>
          <w:lang w:val="en-US"/>
        </w:rPr>
        <w:t>We’ll  welcome</w:t>
      </w:r>
      <w:proofErr w:type="gramEnd"/>
      <w:r w:rsidRPr="001D7248">
        <w:rPr>
          <w:lang w:val="en-US"/>
        </w:rPr>
        <w:t xml:space="preserve"> you in a living city where, alongside the scientific activities of the c</w:t>
      </w:r>
      <w:r w:rsidR="00D05A3B">
        <w:rPr>
          <w:lang w:val="en-US"/>
        </w:rPr>
        <w:t>ongress, you’ll visit Abidjan, “</w:t>
      </w:r>
      <w:r w:rsidRPr="001D7248">
        <w:rPr>
          <w:lang w:val="en-US"/>
        </w:rPr>
        <w:t xml:space="preserve">the pearl of lagoons”, </w:t>
      </w:r>
      <w:r w:rsidR="00D05A3B">
        <w:rPr>
          <w:lang w:val="en-US"/>
        </w:rPr>
        <w:t xml:space="preserve">a </w:t>
      </w:r>
      <w:r w:rsidRPr="001D7248">
        <w:rPr>
          <w:lang w:val="en-US"/>
        </w:rPr>
        <w:t>boomtown with modern architecture that contrast</w:t>
      </w:r>
      <w:r w:rsidR="00D05A3B">
        <w:rPr>
          <w:lang w:val="en-US"/>
        </w:rPr>
        <w:t>s</w:t>
      </w:r>
      <w:r w:rsidRPr="001D7248">
        <w:rPr>
          <w:lang w:val="en-US"/>
        </w:rPr>
        <w:t xml:space="preserve"> with the remains of colonial time</w:t>
      </w:r>
      <w:r w:rsidR="00D05A3B">
        <w:rPr>
          <w:lang w:val="en-US"/>
        </w:rPr>
        <w:t xml:space="preserve"> that y</w:t>
      </w:r>
      <w:r w:rsidRPr="001D7248">
        <w:rPr>
          <w:lang w:val="en-US"/>
        </w:rPr>
        <w:t xml:space="preserve">ou’ll discover </w:t>
      </w:r>
      <w:r w:rsidR="00D05A3B">
        <w:rPr>
          <w:lang w:val="en-US"/>
        </w:rPr>
        <w:t>just</w:t>
      </w:r>
      <w:r w:rsidRPr="001D7248">
        <w:rPr>
          <w:lang w:val="en-US"/>
        </w:rPr>
        <w:t xml:space="preserve"> at a few minutes from Abidjan, in the old town of Grand Bassam along the seaside. Our beaches are beautiful on the coast</w:t>
      </w:r>
      <w:r w:rsidR="00D05A3B">
        <w:rPr>
          <w:lang w:val="en-US"/>
        </w:rPr>
        <w:t>,</w:t>
      </w:r>
      <w:r w:rsidRPr="001D7248">
        <w:rPr>
          <w:lang w:val="en-US"/>
        </w:rPr>
        <w:t xml:space="preserve"> but a few miles away, </w:t>
      </w:r>
      <w:r w:rsidR="00D05A3B">
        <w:rPr>
          <w:lang w:val="en-US"/>
        </w:rPr>
        <w:t xml:space="preserve">in Yamoussoukro, </w:t>
      </w:r>
      <w:r w:rsidRPr="001D7248">
        <w:rPr>
          <w:lang w:val="en-US"/>
        </w:rPr>
        <w:t xml:space="preserve">the birthplace of Felix </w:t>
      </w:r>
      <w:r w:rsidR="00276B05" w:rsidRPr="001D7248">
        <w:rPr>
          <w:lang w:val="en-US"/>
        </w:rPr>
        <w:t>Houphouët Boigny</w:t>
      </w:r>
      <w:r w:rsidRPr="001D7248">
        <w:rPr>
          <w:lang w:val="en-US"/>
        </w:rPr>
        <w:t xml:space="preserve">, </w:t>
      </w:r>
      <w:proofErr w:type="gramStart"/>
      <w:r w:rsidRPr="001D7248">
        <w:rPr>
          <w:lang w:val="en-US"/>
        </w:rPr>
        <w:t>father</w:t>
      </w:r>
      <w:proofErr w:type="gramEnd"/>
      <w:r w:rsidRPr="001D7248">
        <w:rPr>
          <w:lang w:val="en-US"/>
        </w:rPr>
        <w:t xml:space="preserve"> of the Ivorian nation</w:t>
      </w:r>
      <w:r w:rsidR="00D05A3B">
        <w:rPr>
          <w:lang w:val="en-US"/>
        </w:rPr>
        <w:t>, to discover</w:t>
      </w:r>
      <w:r w:rsidR="00355373" w:rsidRPr="001D7248">
        <w:rPr>
          <w:lang w:val="en-US"/>
        </w:rPr>
        <w:t xml:space="preserve"> the</w:t>
      </w:r>
      <w:r w:rsidRPr="001D7248">
        <w:rPr>
          <w:lang w:val="en-US"/>
        </w:rPr>
        <w:t xml:space="preserve"> jewel </w:t>
      </w:r>
      <w:r w:rsidR="00355373" w:rsidRPr="001D7248">
        <w:rPr>
          <w:lang w:val="en-US"/>
        </w:rPr>
        <w:t xml:space="preserve">of </w:t>
      </w:r>
      <w:r w:rsidRPr="001D7248">
        <w:rPr>
          <w:lang w:val="en-US"/>
        </w:rPr>
        <w:t xml:space="preserve">Christendom: the stunning Basilica of Yamoussoukro, the replica of St Peter in Roma. </w:t>
      </w:r>
      <w:r w:rsidR="00D05A3B">
        <w:rPr>
          <w:lang w:val="en-US"/>
        </w:rPr>
        <w:t xml:space="preserve"> </w:t>
      </w:r>
      <w:proofErr w:type="gramStart"/>
      <w:r w:rsidR="00D05A3B">
        <w:rPr>
          <w:lang w:val="en-US"/>
        </w:rPr>
        <w:t>His dream, a reality</w:t>
      </w:r>
      <w:r w:rsidR="00FA3C4E">
        <w:rPr>
          <w:lang w:val="en-US"/>
        </w:rPr>
        <w:t>,</w:t>
      </w:r>
      <w:r w:rsidR="00D05A3B">
        <w:rPr>
          <w:lang w:val="en-US"/>
        </w:rPr>
        <w:t xml:space="preserve"> in a modern city </w:t>
      </w:r>
      <w:r w:rsidR="00FA3C4E">
        <w:rPr>
          <w:lang w:val="en-US"/>
        </w:rPr>
        <w:t>in the heart of the forest.</w:t>
      </w:r>
      <w:proofErr w:type="gramEnd"/>
    </w:p>
    <w:p w:rsidR="009658D5" w:rsidRPr="001D7248" w:rsidRDefault="009658D5" w:rsidP="00AF183E">
      <w:pPr>
        <w:spacing w:after="0"/>
        <w:jc w:val="both"/>
        <w:rPr>
          <w:sz w:val="16"/>
          <w:szCs w:val="16"/>
          <w:lang w:val="en-US"/>
        </w:rPr>
      </w:pPr>
    </w:p>
    <w:p w:rsidR="00056E07" w:rsidRPr="001D7248" w:rsidRDefault="00056E07" w:rsidP="002F0534">
      <w:pPr>
        <w:spacing w:after="0"/>
        <w:jc w:val="both"/>
        <w:rPr>
          <w:lang w:val="en-US"/>
        </w:rPr>
      </w:pPr>
      <w:r w:rsidRPr="001D7248">
        <w:rPr>
          <w:lang w:val="en-US"/>
        </w:rPr>
        <w:t>The topic of the 6</w:t>
      </w:r>
      <w:r w:rsidRPr="001D7248">
        <w:rPr>
          <w:vertAlign w:val="superscript"/>
          <w:lang w:val="en-US"/>
        </w:rPr>
        <w:t xml:space="preserve">th </w:t>
      </w:r>
      <w:r w:rsidRPr="001D7248">
        <w:rPr>
          <w:lang w:val="en-US"/>
        </w:rPr>
        <w:t xml:space="preserve">Congress of PABS, « Compassion and Education, </w:t>
      </w:r>
      <w:r w:rsidR="00FA3C4E">
        <w:rPr>
          <w:lang w:val="en-US"/>
        </w:rPr>
        <w:t xml:space="preserve">A </w:t>
      </w:r>
      <w:r w:rsidRPr="001D7248">
        <w:rPr>
          <w:lang w:val="en-US"/>
        </w:rPr>
        <w:t xml:space="preserve">New </w:t>
      </w:r>
      <w:r w:rsidR="00FA3C4E">
        <w:rPr>
          <w:lang w:val="en-US"/>
        </w:rPr>
        <w:t>H</w:t>
      </w:r>
      <w:r w:rsidRPr="001D7248">
        <w:rPr>
          <w:lang w:val="en-US"/>
        </w:rPr>
        <w:t>orizon</w:t>
      </w:r>
      <w:r w:rsidR="00FA3C4E">
        <w:rPr>
          <w:lang w:val="en-US"/>
        </w:rPr>
        <w:t xml:space="preserve"> for Burns</w:t>
      </w:r>
      <w:r w:rsidRPr="001D7248">
        <w:rPr>
          <w:lang w:val="en-US"/>
        </w:rPr>
        <w:t xml:space="preserve"> in Africa » will symbolize a new hope, which, beyond the community of burns in Africa, will be open </w:t>
      </w:r>
      <w:r w:rsidR="00355373" w:rsidRPr="001D7248">
        <w:rPr>
          <w:lang w:val="en-US"/>
        </w:rPr>
        <w:t xml:space="preserve">worldwide. </w:t>
      </w:r>
      <w:r w:rsidRPr="001D7248">
        <w:rPr>
          <w:lang w:val="en-US"/>
        </w:rPr>
        <w:t xml:space="preserve">Indeed, the Organizing Committee  includes  African colleagues in charge of burns in Côte d’Ivoire,  Togo,  Ghana,  Nigeria,  Egypt, and  South Africa  but also an international  panel of experts from Europe, North America </w:t>
      </w:r>
      <w:r w:rsidR="00FA3C4E">
        <w:rPr>
          <w:lang w:val="en-US"/>
        </w:rPr>
        <w:t>a</w:t>
      </w:r>
      <w:r w:rsidRPr="001D7248">
        <w:rPr>
          <w:lang w:val="en-US"/>
        </w:rPr>
        <w:t>nd many other countries  including India in particular.</w:t>
      </w:r>
    </w:p>
    <w:p w:rsidR="009658D5" w:rsidRPr="001D7248" w:rsidRDefault="009658D5" w:rsidP="00AF183E">
      <w:pPr>
        <w:spacing w:after="0"/>
        <w:jc w:val="both"/>
        <w:rPr>
          <w:sz w:val="16"/>
          <w:szCs w:val="16"/>
          <w:lang w:val="en-US"/>
        </w:rPr>
      </w:pPr>
    </w:p>
    <w:p w:rsidR="001D7248" w:rsidRDefault="00056E07" w:rsidP="00A454B1">
      <w:pPr>
        <w:spacing w:after="0"/>
        <w:jc w:val="both"/>
        <w:rPr>
          <w:lang w:val="en-US"/>
        </w:rPr>
      </w:pPr>
      <w:r w:rsidRPr="001D7248">
        <w:rPr>
          <w:lang w:val="en-US"/>
        </w:rPr>
        <w:t xml:space="preserve">We strive to present </w:t>
      </w:r>
      <w:r w:rsidR="00FA3C4E">
        <w:rPr>
          <w:lang w:val="en-US"/>
        </w:rPr>
        <w:t xml:space="preserve">to </w:t>
      </w:r>
      <w:r w:rsidRPr="001D7248">
        <w:rPr>
          <w:lang w:val="en-US"/>
        </w:rPr>
        <w:t>you an interesting and innovative scientific program but also to offer you entertaining and original social activities so that when you go back home, you'll retain excellent memories of PABS 2015 and Côte d'Ivoire.</w:t>
      </w:r>
      <w:r w:rsidR="002F0534" w:rsidRPr="001D7248">
        <w:rPr>
          <w:lang w:val="en-US"/>
        </w:rPr>
        <w:t xml:space="preserve"> </w:t>
      </w:r>
    </w:p>
    <w:p w:rsidR="00FA3C4E" w:rsidRDefault="00FA3C4E" w:rsidP="00A454B1">
      <w:pPr>
        <w:spacing w:after="0"/>
        <w:jc w:val="both"/>
        <w:rPr>
          <w:lang w:val="en-US"/>
        </w:rPr>
      </w:pPr>
    </w:p>
    <w:p w:rsidR="000A3D46" w:rsidRPr="001D7248" w:rsidRDefault="001D7248" w:rsidP="00A454B1">
      <w:pPr>
        <w:spacing w:after="0"/>
        <w:jc w:val="both"/>
        <w:rPr>
          <w:lang w:val="en-US"/>
        </w:rPr>
      </w:pPr>
      <w:r w:rsidRPr="001D7248">
        <w:rPr>
          <w:lang w:val="en-US"/>
        </w:rPr>
        <w:t>So dear Guests and Colleagues</w:t>
      </w:r>
      <w:proofErr w:type="gramStart"/>
      <w:r w:rsidRPr="001D7248">
        <w:rPr>
          <w:lang w:val="en-US"/>
        </w:rPr>
        <w:t xml:space="preserve">, </w:t>
      </w:r>
      <w:r w:rsidR="00FA3C4E">
        <w:rPr>
          <w:lang w:val="en-US"/>
        </w:rPr>
        <w:t xml:space="preserve"> </w:t>
      </w:r>
      <w:r w:rsidRPr="001D7248">
        <w:rPr>
          <w:lang w:val="en-US"/>
        </w:rPr>
        <w:t>note</w:t>
      </w:r>
      <w:proofErr w:type="gramEnd"/>
      <w:r w:rsidRPr="001D7248">
        <w:rPr>
          <w:lang w:val="en-US"/>
        </w:rPr>
        <w:t xml:space="preserve"> in your diary the dates of May 12th to 15th, 2015.</w:t>
      </w:r>
      <w:r w:rsidR="00FA3C4E">
        <w:rPr>
          <w:lang w:val="en-US"/>
        </w:rPr>
        <w:t xml:space="preserve">  The Organizing C</w:t>
      </w:r>
      <w:r w:rsidR="00056E07" w:rsidRPr="001D7248">
        <w:rPr>
          <w:lang w:val="en-US"/>
        </w:rPr>
        <w:t xml:space="preserve">ommittee and </w:t>
      </w:r>
      <w:proofErr w:type="spellStart"/>
      <w:proofErr w:type="gramStart"/>
      <w:r w:rsidR="00056E07" w:rsidRPr="001D7248">
        <w:rPr>
          <w:lang w:val="en-US"/>
        </w:rPr>
        <w:t>it</w:t>
      </w:r>
      <w:r w:rsidR="00FA3C4E">
        <w:rPr>
          <w:lang w:val="en-US"/>
        </w:rPr>
        <w:t>’</w:t>
      </w:r>
      <w:r w:rsidR="00056E07" w:rsidRPr="001D7248">
        <w:rPr>
          <w:lang w:val="en-US"/>
        </w:rPr>
        <w:t>s</w:t>
      </w:r>
      <w:proofErr w:type="spellEnd"/>
      <w:proofErr w:type="gramEnd"/>
      <w:r w:rsidR="00056E07" w:rsidRPr="001D7248">
        <w:rPr>
          <w:lang w:val="en-US"/>
        </w:rPr>
        <w:t xml:space="preserve"> President, wish to welcome all of you very soon </w:t>
      </w:r>
      <w:r w:rsidR="00FA3C4E">
        <w:rPr>
          <w:lang w:val="en-US"/>
        </w:rPr>
        <w:t>to</w:t>
      </w:r>
      <w:r w:rsidR="00056E07" w:rsidRPr="001D7248">
        <w:rPr>
          <w:lang w:val="en-US"/>
        </w:rPr>
        <w:t xml:space="preserve"> Abidjan for the 6</w:t>
      </w:r>
      <w:r w:rsidR="00056E07" w:rsidRPr="001D7248">
        <w:rPr>
          <w:vertAlign w:val="superscript"/>
          <w:lang w:val="en-US"/>
        </w:rPr>
        <w:t>th</w:t>
      </w:r>
      <w:r w:rsidR="00056E07" w:rsidRPr="001D7248">
        <w:rPr>
          <w:lang w:val="en-US"/>
        </w:rPr>
        <w:t xml:space="preserve"> Pan African Congress of Burns.</w:t>
      </w:r>
    </w:p>
    <w:p w:rsidR="00056E07" w:rsidRPr="001D7248" w:rsidRDefault="00056E07" w:rsidP="00AF183E">
      <w:pPr>
        <w:spacing w:after="0"/>
        <w:jc w:val="both"/>
        <w:rPr>
          <w:sz w:val="16"/>
          <w:szCs w:val="16"/>
          <w:lang w:val="en-US"/>
        </w:rPr>
      </w:pPr>
    </w:p>
    <w:p w:rsidR="00056E07" w:rsidRPr="001D7248" w:rsidRDefault="00806639" w:rsidP="00AF183E">
      <w:pPr>
        <w:spacing w:after="0"/>
        <w:jc w:val="both"/>
        <w:rPr>
          <w:lang w:val="en-US"/>
        </w:rPr>
      </w:pPr>
      <w:r w:rsidRPr="001D7248">
        <w:rPr>
          <w:noProof/>
          <w:lang w:val="en-CA" w:eastAsia="en-CA"/>
        </w:rPr>
        <w:drawing>
          <wp:anchor distT="0" distB="0" distL="114300" distR="114300" simplePos="0" relativeHeight="251660288" behindDoc="1" locked="0" layoutInCell="1" allowOverlap="1">
            <wp:simplePos x="0" y="0"/>
            <wp:positionH relativeFrom="column">
              <wp:posOffset>-390525</wp:posOffset>
            </wp:positionH>
            <wp:positionV relativeFrom="paragraph">
              <wp:posOffset>75565</wp:posOffset>
            </wp:positionV>
            <wp:extent cx="1630680" cy="914400"/>
            <wp:effectExtent l="19050" t="0" r="7620" b="0"/>
            <wp:wrapNone/>
            <wp:docPr id="4" name="Image 1" descr="C:\Users\Dr VILASCO\Desktop\numérisation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VILASCO\Desktop\numérisation0001.bmp"/>
                    <pic:cNvPicPr>
                      <a:picLocks noChangeAspect="1" noChangeArrowheads="1"/>
                    </pic:cNvPicPr>
                  </pic:nvPicPr>
                  <pic:blipFill>
                    <a:blip r:embed="rId5" cstate="print"/>
                    <a:srcRect/>
                    <a:stretch>
                      <a:fillRect/>
                    </a:stretch>
                  </pic:blipFill>
                  <pic:spPr bwMode="auto">
                    <a:xfrm>
                      <a:off x="0" y="0"/>
                      <a:ext cx="1630680" cy="914400"/>
                    </a:xfrm>
                    <a:prstGeom prst="rect">
                      <a:avLst/>
                    </a:prstGeom>
                    <a:noFill/>
                    <a:ln w="9525">
                      <a:noFill/>
                      <a:miter lim="800000"/>
                      <a:headEnd/>
                      <a:tailEnd/>
                    </a:ln>
                  </pic:spPr>
                </pic:pic>
              </a:graphicData>
            </a:graphic>
          </wp:anchor>
        </w:drawing>
      </w:r>
      <w:r w:rsidR="00056E07" w:rsidRPr="001D7248">
        <w:rPr>
          <w:lang w:val="en-US"/>
        </w:rPr>
        <w:t xml:space="preserve">Best regards, </w:t>
      </w:r>
    </w:p>
    <w:p w:rsidR="009658D5" w:rsidRPr="001D7248" w:rsidRDefault="009658D5" w:rsidP="009658D5">
      <w:pPr>
        <w:spacing w:after="0"/>
        <w:jc w:val="both"/>
        <w:rPr>
          <w:sz w:val="20"/>
          <w:szCs w:val="20"/>
          <w:lang w:val="en-US"/>
        </w:rPr>
      </w:pPr>
    </w:p>
    <w:p w:rsidR="00EE34F5" w:rsidRPr="001D7248" w:rsidRDefault="00EE34F5" w:rsidP="009658D5">
      <w:pPr>
        <w:spacing w:after="0"/>
        <w:jc w:val="both"/>
        <w:rPr>
          <w:sz w:val="20"/>
          <w:szCs w:val="20"/>
          <w:lang w:val="en-US"/>
        </w:rPr>
      </w:pPr>
    </w:p>
    <w:p w:rsidR="00EE34F5" w:rsidRPr="001D7248" w:rsidRDefault="00EE34F5" w:rsidP="009658D5">
      <w:pPr>
        <w:spacing w:after="0"/>
        <w:jc w:val="both"/>
        <w:rPr>
          <w:sz w:val="20"/>
          <w:szCs w:val="20"/>
          <w:lang w:val="en-US"/>
        </w:rPr>
      </w:pPr>
    </w:p>
    <w:p w:rsidR="001D7248" w:rsidRPr="001D7248" w:rsidRDefault="001D7248" w:rsidP="00806639">
      <w:pPr>
        <w:spacing w:after="0"/>
        <w:rPr>
          <w:sz w:val="16"/>
          <w:szCs w:val="16"/>
          <w:lang w:val="en-US"/>
        </w:rPr>
      </w:pPr>
    </w:p>
    <w:p w:rsidR="009658D5" w:rsidRPr="001D7248" w:rsidRDefault="009658D5" w:rsidP="00806639">
      <w:pPr>
        <w:spacing w:after="0"/>
        <w:rPr>
          <w:lang w:val="en-US"/>
        </w:rPr>
      </w:pPr>
      <w:r w:rsidRPr="001D7248">
        <w:rPr>
          <w:lang w:val="en-US"/>
        </w:rPr>
        <w:t>Brigitte VILASCO</w:t>
      </w:r>
    </w:p>
    <w:sectPr w:rsidR="009658D5" w:rsidRPr="001D7248" w:rsidSect="00083A11">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A3410"/>
    <w:rsid w:val="00056E07"/>
    <w:rsid w:val="00070CCA"/>
    <w:rsid w:val="0007327B"/>
    <w:rsid w:val="000A3D46"/>
    <w:rsid w:val="000E3AA0"/>
    <w:rsid w:val="00192544"/>
    <w:rsid w:val="001B4F9F"/>
    <w:rsid w:val="001D7248"/>
    <w:rsid w:val="001F079C"/>
    <w:rsid w:val="002051FF"/>
    <w:rsid w:val="00276B05"/>
    <w:rsid w:val="002F0534"/>
    <w:rsid w:val="003264BA"/>
    <w:rsid w:val="00355373"/>
    <w:rsid w:val="00364E7A"/>
    <w:rsid w:val="003A3410"/>
    <w:rsid w:val="003C1964"/>
    <w:rsid w:val="004C696B"/>
    <w:rsid w:val="005F3B88"/>
    <w:rsid w:val="006E4607"/>
    <w:rsid w:val="007327D5"/>
    <w:rsid w:val="007514E8"/>
    <w:rsid w:val="007542FD"/>
    <w:rsid w:val="007E3B62"/>
    <w:rsid w:val="00806639"/>
    <w:rsid w:val="008A66B5"/>
    <w:rsid w:val="008B0A6E"/>
    <w:rsid w:val="008C465E"/>
    <w:rsid w:val="009658D5"/>
    <w:rsid w:val="009712C6"/>
    <w:rsid w:val="009D731A"/>
    <w:rsid w:val="00A454B1"/>
    <w:rsid w:val="00AF183E"/>
    <w:rsid w:val="00B463EF"/>
    <w:rsid w:val="00B63693"/>
    <w:rsid w:val="00B661C3"/>
    <w:rsid w:val="00BD4461"/>
    <w:rsid w:val="00BD4C52"/>
    <w:rsid w:val="00C05227"/>
    <w:rsid w:val="00CF29D9"/>
    <w:rsid w:val="00D05A3B"/>
    <w:rsid w:val="00D84DD3"/>
    <w:rsid w:val="00EE34F5"/>
    <w:rsid w:val="00F66D57"/>
    <w:rsid w:val="00F72F3B"/>
    <w:rsid w:val="00FA3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659014">
      <w:bodyDiv w:val="1"/>
      <w:marLeft w:val="0"/>
      <w:marRight w:val="0"/>
      <w:marTop w:val="0"/>
      <w:marBottom w:val="0"/>
      <w:divBdr>
        <w:top w:val="none" w:sz="0" w:space="0" w:color="auto"/>
        <w:left w:val="none" w:sz="0" w:space="0" w:color="auto"/>
        <w:bottom w:val="none" w:sz="0" w:space="0" w:color="auto"/>
        <w:right w:val="none" w:sz="0" w:space="0" w:color="auto"/>
      </w:divBdr>
    </w:div>
    <w:div w:id="1410693921">
      <w:bodyDiv w:val="1"/>
      <w:marLeft w:val="0"/>
      <w:marRight w:val="0"/>
      <w:marTop w:val="0"/>
      <w:marBottom w:val="0"/>
      <w:divBdr>
        <w:top w:val="none" w:sz="0" w:space="0" w:color="auto"/>
        <w:left w:val="none" w:sz="0" w:space="0" w:color="auto"/>
        <w:bottom w:val="none" w:sz="0" w:space="0" w:color="auto"/>
        <w:right w:val="none" w:sz="0" w:space="0" w:color="auto"/>
      </w:divBdr>
    </w:div>
    <w:div w:id="189106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443</Words>
  <Characters>2527</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VILASCO</dc:creator>
  <cp:lastModifiedBy>Webb, Leslie A.</cp:lastModifiedBy>
  <cp:revision>4</cp:revision>
  <cp:lastPrinted>2014-10-06T19:47:00Z</cp:lastPrinted>
  <dcterms:created xsi:type="dcterms:W3CDTF">2014-10-07T15:25:00Z</dcterms:created>
  <dcterms:modified xsi:type="dcterms:W3CDTF">2014-10-07T15:31:00Z</dcterms:modified>
</cp:coreProperties>
</file>