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5D5AD2" w:rsidR="00736208" w:rsidRPr="00594666" w:rsidRDefault="00736208">
      <w:pPr>
        <w:spacing w:line="240" w:lineRule="auto"/>
        <w:rPr>
          <w:rFonts w:ascii="Tahoma" w:eastAsia="Tahoma" w:hAnsi="Tahoma" w:cs="B Nazanin"/>
          <w:b/>
          <w:color w:val="FF0000"/>
          <w:sz w:val="24"/>
          <w:szCs w:val="24"/>
        </w:rPr>
      </w:pPr>
    </w:p>
    <w:p w14:paraId="00000002" w14:textId="77777777" w:rsidR="00736208" w:rsidRPr="00594666" w:rsidRDefault="00736208">
      <w:pPr>
        <w:spacing w:line="240" w:lineRule="auto"/>
        <w:rPr>
          <w:rFonts w:ascii="Tahoma" w:eastAsia="Tahoma" w:hAnsi="Tahoma" w:cs="B Nazanin"/>
          <w:b/>
          <w:color w:val="FF0000"/>
          <w:sz w:val="32"/>
          <w:szCs w:val="32"/>
        </w:rPr>
      </w:pPr>
    </w:p>
    <w:p w14:paraId="00000003" w14:textId="77777777" w:rsidR="00736208" w:rsidRPr="00594666" w:rsidRDefault="00EE654E">
      <w:pPr>
        <w:spacing w:line="240" w:lineRule="auto"/>
        <w:rPr>
          <w:rFonts w:ascii="Tahoma" w:eastAsia="Tahoma" w:hAnsi="Tahoma" w:cs="B Nazanin"/>
          <w:b/>
          <w:sz w:val="32"/>
          <w:szCs w:val="32"/>
        </w:rPr>
      </w:pPr>
      <w:r w:rsidRPr="00594666">
        <w:rPr>
          <w:rFonts w:ascii="Tahoma" w:eastAsia="Tahoma" w:hAnsi="Tahoma" w:cs="B Nazanin"/>
          <w:b/>
          <w:sz w:val="32"/>
          <w:szCs w:val="32"/>
          <w:rtl/>
        </w:rPr>
        <w:t>عنوان مقاله: صندوق سرمایه گذاری با درآمد ثابت</w:t>
      </w:r>
    </w:p>
    <w:p w14:paraId="00000004" w14:textId="77777777" w:rsidR="00736208" w:rsidRPr="00594666" w:rsidRDefault="00EE654E">
      <w:pPr>
        <w:spacing w:line="240" w:lineRule="auto"/>
        <w:rPr>
          <w:rFonts w:ascii="Tahoma" w:eastAsia="Tahoma" w:hAnsi="Tahoma" w:cs="B Nazanin"/>
          <w:b/>
          <w:sz w:val="32"/>
          <w:szCs w:val="32"/>
        </w:rPr>
      </w:pPr>
      <w:r w:rsidRPr="00594666">
        <w:rPr>
          <w:rFonts w:ascii="Tahoma" w:eastAsia="Tahoma" w:hAnsi="Tahoma" w:cs="B Nazanin"/>
          <w:b/>
          <w:sz w:val="32"/>
          <w:szCs w:val="32"/>
          <w:rtl/>
        </w:rPr>
        <w:t>سئو : صندوق سرمایه گذاری با درآمد ثابت - صندوق با درامد ثابت</w:t>
      </w:r>
    </w:p>
    <w:p w14:paraId="00000005" w14:textId="77777777" w:rsidR="00736208" w:rsidRPr="00594666" w:rsidRDefault="00736208">
      <w:pPr>
        <w:spacing w:line="240" w:lineRule="auto"/>
        <w:rPr>
          <w:rFonts w:ascii="Tahoma" w:eastAsia="Tahoma" w:hAnsi="Tahoma" w:cs="B Nazanin"/>
          <w:b/>
          <w:sz w:val="32"/>
          <w:szCs w:val="32"/>
        </w:rPr>
      </w:pPr>
    </w:p>
    <w:p w14:paraId="00000007" w14:textId="6C011B7D" w:rsidR="00736208" w:rsidRPr="00594666" w:rsidRDefault="00EE654E" w:rsidP="009262CB">
      <w:pPr>
        <w:spacing w:line="240" w:lineRule="auto"/>
        <w:rPr>
          <w:rFonts w:ascii="Tahoma" w:eastAsia="Tahoma" w:hAnsi="Tahoma" w:cs="B Nazanin"/>
          <w:sz w:val="32"/>
          <w:szCs w:val="32"/>
        </w:rPr>
      </w:pPr>
      <w:r w:rsidRPr="00594666">
        <w:rPr>
          <w:rFonts w:ascii="Tahoma" w:eastAsia="Tahoma" w:hAnsi="Tahoma" w:cs="B Nazanin"/>
          <w:b/>
          <w:sz w:val="32"/>
          <w:szCs w:val="32"/>
          <w:rtl/>
        </w:rPr>
        <w:t xml:space="preserve">خلاصه مطلب: </w:t>
      </w:r>
    </w:p>
    <w:p w14:paraId="242EC621" w14:textId="20BA2A84" w:rsidR="00C72129" w:rsidRPr="00594666" w:rsidRDefault="00C632B7" w:rsidP="006026DE">
      <w:pPr>
        <w:spacing w:line="240" w:lineRule="auto"/>
        <w:rPr>
          <w:rFonts w:ascii="Tahoma" w:eastAsia="Tahoma" w:hAnsi="Tahoma" w:cs="B Nazanin"/>
          <w:b/>
          <w:sz w:val="24"/>
          <w:szCs w:val="24"/>
          <w:rtl/>
          <w:lang w:val="en-GB"/>
        </w:rPr>
      </w:pPr>
      <w:r>
        <w:rPr>
          <w:rFonts w:ascii="Tahoma" w:eastAsia="Tahoma" w:hAnsi="Tahoma" w:cs="B Nazanin" w:hint="cs"/>
          <w:b/>
          <w:sz w:val="24"/>
          <w:szCs w:val="24"/>
          <w:rtl/>
        </w:rPr>
        <w:t>صندوق سرمایه گذاری به عنوان یکی از سازمان های مالی به شمار می آید که تحت نظر شرکت کارگزاری تشکیل شده است. این صندوق تحت مراقبت متخصصان این حوزه، در زمینه اوراق بهادار به قعالیت می پردازد.</w:t>
      </w:r>
      <w:r w:rsidR="002F0AB8" w:rsidRPr="00594666">
        <w:rPr>
          <w:rFonts w:ascii="Tahoma" w:eastAsia="Tahoma" w:hAnsi="Tahoma" w:cs="B Nazanin" w:hint="cs"/>
          <w:b/>
          <w:sz w:val="24"/>
          <w:szCs w:val="24"/>
          <w:rtl/>
        </w:rPr>
        <w:t xml:space="preserve"> صندوق</w:t>
      </w:r>
      <w:r w:rsidR="002F0AB8" w:rsidRPr="00594666">
        <w:rPr>
          <w:rFonts w:ascii="Tahoma" w:eastAsia="Tahoma" w:hAnsi="Tahoma" w:cs="B Nazanin" w:hint="eastAsia"/>
          <w:b/>
          <w:sz w:val="24"/>
          <w:szCs w:val="24"/>
          <w:rtl/>
        </w:rPr>
        <w:t>‌</w:t>
      </w:r>
      <w:r w:rsidR="002F0AB8" w:rsidRPr="00594666">
        <w:rPr>
          <w:rFonts w:ascii="Tahoma" w:eastAsia="Tahoma" w:hAnsi="Tahoma" w:cs="B Nazanin" w:hint="cs"/>
          <w:b/>
          <w:sz w:val="24"/>
          <w:szCs w:val="24"/>
          <w:rtl/>
          <w:lang w:val="en-GB"/>
        </w:rPr>
        <w:t xml:space="preserve"> سرمایه گذاری با درآمد ثابت، در یکی از زیر شاخه </w:t>
      </w:r>
      <w:r w:rsidR="002F0AB8" w:rsidRPr="00594666">
        <w:rPr>
          <w:rFonts w:ascii="Tahoma" w:eastAsia="Tahoma" w:hAnsi="Tahoma" w:cs="B Nazanin" w:hint="eastAsia"/>
          <w:b/>
          <w:sz w:val="24"/>
          <w:szCs w:val="24"/>
          <w:rtl/>
          <w:lang w:val="en-GB"/>
        </w:rPr>
        <w:t>‌</w:t>
      </w:r>
      <w:r w:rsidR="002F0AB8" w:rsidRPr="00594666">
        <w:rPr>
          <w:rFonts w:ascii="Tahoma" w:eastAsia="Tahoma" w:hAnsi="Tahoma" w:cs="B Nazanin" w:hint="cs"/>
          <w:b/>
          <w:sz w:val="24"/>
          <w:szCs w:val="24"/>
          <w:rtl/>
          <w:lang w:val="en-GB"/>
        </w:rPr>
        <w:t>ها</w:t>
      </w:r>
      <w:r w:rsidR="002F0AB8" w:rsidRPr="00594666">
        <w:rPr>
          <w:rFonts w:ascii="Tahoma" w:eastAsia="Tahoma" w:hAnsi="Tahoma" w:cs="B Nazanin" w:hint="eastAsia"/>
          <w:b/>
          <w:sz w:val="24"/>
          <w:szCs w:val="24"/>
          <w:rtl/>
          <w:lang w:val="en-GB"/>
        </w:rPr>
        <w:t>‌</w:t>
      </w:r>
      <w:r w:rsidR="002F0AB8" w:rsidRPr="00594666">
        <w:rPr>
          <w:rFonts w:ascii="Tahoma" w:eastAsia="Tahoma" w:hAnsi="Tahoma" w:cs="B Nazanin" w:hint="cs"/>
          <w:b/>
          <w:sz w:val="24"/>
          <w:szCs w:val="24"/>
          <w:rtl/>
          <w:lang w:val="en-GB"/>
        </w:rPr>
        <w:t xml:space="preserve">ی صندوق </w:t>
      </w:r>
      <w:r w:rsidR="002F0AB8" w:rsidRPr="00594666">
        <w:rPr>
          <w:rFonts w:ascii="Tahoma" w:eastAsia="Tahoma" w:hAnsi="Tahoma" w:cs="B Nazanin" w:hint="eastAsia"/>
          <w:b/>
          <w:sz w:val="24"/>
          <w:szCs w:val="24"/>
          <w:rtl/>
          <w:lang w:val="en-GB"/>
        </w:rPr>
        <w:t>‌</w:t>
      </w:r>
      <w:r w:rsidR="002F0AB8" w:rsidRPr="00594666">
        <w:rPr>
          <w:rFonts w:ascii="Tahoma" w:eastAsia="Tahoma" w:hAnsi="Tahoma" w:cs="B Nazanin" w:hint="cs"/>
          <w:b/>
          <w:sz w:val="24"/>
          <w:szCs w:val="24"/>
          <w:rtl/>
          <w:lang w:val="en-GB"/>
        </w:rPr>
        <w:t>های سرمایه گذاری قرار می</w:t>
      </w:r>
      <w:r w:rsidR="002F0AB8" w:rsidRPr="00594666">
        <w:rPr>
          <w:rFonts w:ascii="Tahoma" w:eastAsia="Tahoma" w:hAnsi="Tahoma" w:cs="B Nazanin" w:hint="eastAsia"/>
          <w:b/>
          <w:sz w:val="24"/>
          <w:szCs w:val="24"/>
          <w:rtl/>
          <w:lang w:val="en-GB"/>
        </w:rPr>
        <w:t>‌</w:t>
      </w:r>
      <w:r w:rsidR="002F0AB8" w:rsidRPr="00594666">
        <w:rPr>
          <w:rFonts w:ascii="Tahoma" w:eastAsia="Tahoma" w:hAnsi="Tahoma" w:cs="B Nazanin" w:hint="cs"/>
          <w:b/>
          <w:sz w:val="24"/>
          <w:szCs w:val="24"/>
          <w:rtl/>
          <w:lang w:val="en-GB"/>
        </w:rPr>
        <w:t xml:space="preserve"> گیرد</w:t>
      </w:r>
      <w:r w:rsidR="00E315C8" w:rsidRPr="00594666">
        <w:rPr>
          <w:rFonts w:ascii="Tahoma" w:eastAsia="Tahoma" w:hAnsi="Tahoma" w:cs="B Nazanin" w:hint="cs"/>
          <w:b/>
          <w:sz w:val="24"/>
          <w:szCs w:val="24"/>
          <w:rtl/>
          <w:lang w:val="en-GB"/>
        </w:rPr>
        <w:t>.</w:t>
      </w:r>
      <w:r w:rsidR="006026DE" w:rsidRPr="00594666">
        <w:rPr>
          <w:rFonts w:ascii="Tahoma" w:eastAsia="Tahoma" w:hAnsi="Tahoma" w:cs="B Nazanin" w:hint="cs"/>
          <w:b/>
          <w:sz w:val="24"/>
          <w:szCs w:val="24"/>
          <w:rtl/>
          <w:lang w:val="en-GB"/>
        </w:rPr>
        <w:t xml:space="preserve"> </w:t>
      </w:r>
      <w:r w:rsidR="00E315C8" w:rsidRPr="00594666">
        <w:rPr>
          <w:rFonts w:ascii="Tahoma" w:eastAsia="Tahoma" w:hAnsi="Tahoma" w:cs="B Nazanin" w:hint="cs"/>
          <w:b/>
          <w:sz w:val="24"/>
          <w:szCs w:val="24"/>
          <w:rtl/>
          <w:lang w:val="en-GB"/>
        </w:rPr>
        <w:t xml:space="preserve">این صندوق </w:t>
      </w:r>
      <w:r w:rsidR="002F0AB8" w:rsidRPr="00594666">
        <w:rPr>
          <w:rFonts w:ascii="Tahoma" w:eastAsia="Tahoma" w:hAnsi="Tahoma" w:cs="B Nazanin" w:hint="cs"/>
          <w:b/>
          <w:sz w:val="24"/>
          <w:szCs w:val="24"/>
          <w:rtl/>
          <w:lang w:val="en-GB"/>
        </w:rPr>
        <w:t xml:space="preserve">با کمترین میزان خطرپذیری، بازدهی قابل قبولی را به سرمایه گذار ارائه می </w:t>
      </w:r>
      <w:r w:rsidR="002F0AB8" w:rsidRPr="00594666">
        <w:rPr>
          <w:rFonts w:ascii="Tahoma" w:eastAsia="Tahoma" w:hAnsi="Tahoma" w:cs="B Nazanin" w:hint="eastAsia"/>
          <w:b/>
          <w:sz w:val="24"/>
          <w:szCs w:val="24"/>
          <w:rtl/>
          <w:lang w:val="en-GB"/>
        </w:rPr>
        <w:t>‌</w:t>
      </w:r>
      <w:r w:rsidR="002F0AB8" w:rsidRPr="00594666">
        <w:rPr>
          <w:rFonts w:ascii="Tahoma" w:eastAsia="Tahoma" w:hAnsi="Tahoma" w:cs="B Nazanin" w:hint="cs"/>
          <w:b/>
          <w:sz w:val="24"/>
          <w:szCs w:val="24"/>
          <w:rtl/>
          <w:lang w:val="en-GB"/>
        </w:rPr>
        <w:t>نماید.</w:t>
      </w:r>
      <w:r w:rsidR="00E315C8" w:rsidRPr="00594666">
        <w:rPr>
          <w:rFonts w:ascii="Tahoma" w:eastAsia="Tahoma" w:hAnsi="Tahoma" w:cs="B Nazanin" w:hint="cs"/>
          <w:b/>
          <w:sz w:val="24"/>
          <w:szCs w:val="24"/>
          <w:rtl/>
          <w:lang w:val="en-GB"/>
        </w:rPr>
        <w:t xml:space="preserve"> سرمایه گذاری در صندوق های درآمد ثابت بصرفه تر از سرمایه گذاری در سپرده های بانکی است.</w:t>
      </w:r>
    </w:p>
    <w:p w14:paraId="0000000A" w14:textId="01887FAD" w:rsidR="00736208" w:rsidRPr="00594666" w:rsidRDefault="00EE654E" w:rsidP="009262CB">
      <w:pPr>
        <w:spacing w:line="240" w:lineRule="auto"/>
        <w:rPr>
          <w:rFonts w:ascii="Tahoma" w:eastAsia="Tahoma" w:hAnsi="Tahoma" w:cs="B Nazanin"/>
          <w:b/>
          <w:sz w:val="32"/>
          <w:szCs w:val="32"/>
          <w:rtl/>
        </w:rPr>
      </w:pPr>
      <w:r w:rsidRPr="00594666">
        <w:rPr>
          <w:rFonts w:ascii="Tahoma" w:eastAsia="Tahoma" w:hAnsi="Tahoma" w:cs="B Nazanin"/>
          <w:b/>
          <w:sz w:val="32"/>
          <w:szCs w:val="32"/>
          <w:rtl/>
        </w:rPr>
        <w:t xml:space="preserve">شرح ابتدایی: </w:t>
      </w:r>
    </w:p>
    <w:p w14:paraId="15E41AF6" w14:textId="3601B7E3" w:rsidR="00EC3B73" w:rsidRPr="00594666" w:rsidRDefault="00EC3B73" w:rsidP="00EC3B73">
      <w:pPr>
        <w:spacing w:line="240" w:lineRule="auto"/>
        <w:rPr>
          <w:rFonts w:ascii="Tahoma" w:eastAsia="Tahoma" w:hAnsi="Tahoma" w:cs="B Nazanin"/>
          <w:b/>
          <w:sz w:val="24"/>
          <w:szCs w:val="24"/>
          <w:rtl/>
        </w:rPr>
      </w:pPr>
      <w:r w:rsidRPr="00594666">
        <w:rPr>
          <w:rFonts w:ascii="Tahoma" w:eastAsia="Tahoma" w:hAnsi="Tahoma" w:cs="B Nazanin" w:hint="cs"/>
          <w:b/>
          <w:sz w:val="24"/>
          <w:szCs w:val="24"/>
          <w:rtl/>
        </w:rPr>
        <w:t xml:space="preserve">امروزه سرمایه گذاری در صندوق </w:t>
      </w:r>
      <w:r w:rsidRPr="00594666">
        <w:rPr>
          <w:rFonts w:ascii="Tahoma" w:eastAsia="Tahoma" w:hAnsi="Tahoma" w:cs="B Nazanin" w:hint="eastAsia"/>
          <w:b/>
          <w:sz w:val="24"/>
          <w:szCs w:val="24"/>
          <w:rtl/>
        </w:rPr>
        <w:t>‌</w:t>
      </w:r>
      <w:r w:rsidRPr="00594666">
        <w:rPr>
          <w:rFonts w:ascii="Tahoma" w:eastAsia="Tahoma" w:hAnsi="Tahoma" w:cs="B Nazanin" w:hint="cs"/>
          <w:b/>
          <w:sz w:val="24"/>
          <w:szCs w:val="24"/>
          <w:rtl/>
        </w:rPr>
        <w:t xml:space="preserve">های </w:t>
      </w:r>
      <w:r w:rsidR="001402E2" w:rsidRPr="00594666">
        <w:rPr>
          <w:rFonts w:ascii="Tahoma" w:eastAsia="Tahoma" w:hAnsi="Tahoma" w:cs="B Nazanin" w:hint="cs"/>
          <w:b/>
          <w:sz w:val="24"/>
          <w:szCs w:val="24"/>
          <w:rtl/>
        </w:rPr>
        <w:t>با درآمد ثابت</w:t>
      </w:r>
      <w:r w:rsidRPr="00594666">
        <w:rPr>
          <w:rFonts w:ascii="Tahoma" w:eastAsia="Tahoma" w:hAnsi="Tahoma" w:cs="B Nazanin" w:hint="cs"/>
          <w:b/>
          <w:sz w:val="24"/>
          <w:szCs w:val="24"/>
          <w:rtl/>
        </w:rPr>
        <w:t xml:space="preserve"> بین مردم بسیار محبوب شده است</w:t>
      </w:r>
      <w:r w:rsidR="001402E2" w:rsidRPr="00594666">
        <w:rPr>
          <w:rFonts w:ascii="Tahoma" w:eastAsia="Tahoma" w:hAnsi="Tahoma" w:cs="B Nazanin" w:hint="cs"/>
          <w:b/>
          <w:sz w:val="24"/>
          <w:szCs w:val="24"/>
          <w:rtl/>
        </w:rPr>
        <w:t>،</w:t>
      </w:r>
      <w:r w:rsidRPr="00594666">
        <w:rPr>
          <w:rFonts w:ascii="Tahoma" w:eastAsia="Tahoma" w:hAnsi="Tahoma" w:cs="B Nazanin" w:hint="cs"/>
          <w:b/>
          <w:sz w:val="24"/>
          <w:szCs w:val="24"/>
          <w:rtl/>
        </w:rPr>
        <w:t xml:space="preserve"> اما در این بین افرادی که از ریسک </w:t>
      </w:r>
      <w:r w:rsidRPr="00594666">
        <w:rPr>
          <w:rFonts w:ascii="Tahoma" w:eastAsia="Tahoma" w:hAnsi="Tahoma" w:cs="B Nazanin" w:hint="eastAsia"/>
          <w:b/>
          <w:sz w:val="24"/>
          <w:szCs w:val="24"/>
          <w:rtl/>
        </w:rPr>
        <w:t>‌</w:t>
      </w:r>
      <w:r w:rsidRPr="00594666">
        <w:rPr>
          <w:rFonts w:ascii="Tahoma" w:eastAsia="Tahoma" w:hAnsi="Tahoma" w:cs="B Nazanin" w:hint="cs"/>
          <w:b/>
          <w:sz w:val="24"/>
          <w:szCs w:val="24"/>
          <w:rtl/>
        </w:rPr>
        <w:t>پذیری پایین برخوردارند</w:t>
      </w:r>
      <w:r w:rsidR="001402E2" w:rsidRPr="00594666">
        <w:rPr>
          <w:rFonts w:ascii="Tahoma" w:eastAsia="Tahoma" w:hAnsi="Tahoma" w:cs="B Nazanin" w:hint="cs"/>
          <w:b/>
          <w:sz w:val="24"/>
          <w:szCs w:val="24"/>
          <w:rtl/>
        </w:rPr>
        <w:t>،</w:t>
      </w:r>
      <w:r w:rsidRPr="00594666">
        <w:rPr>
          <w:rFonts w:ascii="Tahoma" w:eastAsia="Tahoma" w:hAnsi="Tahoma" w:cs="B Nazanin" w:hint="cs"/>
          <w:b/>
          <w:sz w:val="24"/>
          <w:szCs w:val="24"/>
          <w:rtl/>
        </w:rPr>
        <w:t xml:space="preserve"> ترجیح می </w:t>
      </w:r>
      <w:r w:rsidRPr="00594666">
        <w:rPr>
          <w:rFonts w:ascii="Tahoma" w:eastAsia="Tahoma" w:hAnsi="Tahoma" w:cs="B Nazanin" w:hint="eastAsia"/>
          <w:b/>
          <w:sz w:val="24"/>
          <w:szCs w:val="24"/>
          <w:rtl/>
        </w:rPr>
        <w:t>‌</w:t>
      </w:r>
      <w:r w:rsidRPr="00594666">
        <w:rPr>
          <w:rFonts w:ascii="Tahoma" w:eastAsia="Tahoma" w:hAnsi="Tahoma" w:cs="B Nazanin" w:hint="cs"/>
          <w:b/>
          <w:sz w:val="24"/>
          <w:szCs w:val="24"/>
          <w:rtl/>
        </w:rPr>
        <w:t xml:space="preserve">دهند از گام برداشتن به سوی این فعالیت مالی پرهیز کنند. </w:t>
      </w:r>
      <w:r w:rsidR="001402E2" w:rsidRPr="00594666">
        <w:rPr>
          <w:rFonts w:ascii="Tahoma" w:eastAsia="Tahoma" w:hAnsi="Tahoma" w:cs="B Nazanin" w:hint="cs"/>
          <w:b/>
          <w:sz w:val="24"/>
          <w:szCs w:val="24"/>
          <w:rtl/>
        </w:rPr>
        <w:t xml:space="preserve">در چنین مواقعی </w:t>
      </w:r>
      <w:r w:rsidRPr="00594666">
        <w:rPr>
          <w:rFonts w:ascii="Tahoma" w:eastAsia="Tahoma" w:hAnsi="Tahoma" w:cs="B Nazanin" w:hint="cs"/>
          <w:b/>
          <w:sz w:val="24"/>
          <w:szCs w:val="24"/>
          <w:rtl/>
        </w:rPr>
        <w:t xml:space="preserve">صندوق سرمایه گذاری با درآمد ثابت برای این گونه افراد مناسب </w:t>
      </w:r>
      <w:r w:rsidR="001402E2" w:rsidRPr="00594666">
        <w:rPr>
          <w:rFonts w:ascii="Tahoma" w:eastAsia="Tahoma" w:hAnsi="Tahoma" w:cs="B Nazanin" w:hint="cs"/>
          <w:b/>
          <w:sz w:val="24"/>
          <w:szCs w:val="24"/>
          <w:rtl/>
        </w:rPr>
        <w:t>خواهد بود</w:t>
      </w:r>
      <w:r w:rsidRPr="00594666">
        <w:rPr>
          <w:rFonts w:ascii="Tahoma" w:eastAsia="Tahoma" w:hAnsi="Tahoma" w:cs="B Nazanin" w:hint="cs"/>
          <w:b/>
          <w:sz w:val="24"/>
          <w:szCs w:val="24"/>
          <w:rtl/>
        </w:rPr>
        <w:t xml:space="preserve">. </w:t>
      </w:r>
    </w:p>
    <w:p w14:paraId="45D633B8" w14:textId="7AF85E8C" w:rsidR="00EC3B73" w:rsidRPr="00594666" w:rsidRDefault="001402E2" w:rsidP="00EC3B73">
      <w:pPr>
        <w:spacing w:line="240" w:lineRule="auto"/>
        <w:rPr>
          <w:rFonts w:ascii="Tahoma" w:eastAsia="Tahoma" w:hAnsi="Tahoma" w:cs="B Nazanin"/>
          <w:b/>
          <w:sz w:val="24"/>
          <w:szCs w:val="24"/>
          <w:rtl/>
          <w:lang w:val="en-GB"/>
        </w:rPr>
      </w:pPr>
      <w:r w:rsidRPr="00594666">
        <w:rPr>
          <w:rFonts w:ascii="Tahoma" w:eastAsia="Tahoma" w:hAnsi="Tahoma" w:cs="B Nazanin" w:hint="cs"/>
          <w:b/>
          <w:sz w:val="24"/>
          <w:szCs w:val="24"/>
          <w:rtl/>
        </w:rPr>
        <w:t>صندوق های سرمایه گذاری با درآمد ثابت</w:t>
      </w:r>
      <w:r w:rsidR="00EC3B73" w:rsidRPr="00594666">
        <w:rPr>
          <w:rFonts w:ascii="Tahoma" w:eastAsia="Tahoma" w:hAnsi="Tahoma" w:cs="B Nazanin" w:hint="cs"/>
          <w:b/>
          <w:sz w:val="24"/>
          <w:szCs w:val="24"/>
          <w:rtl/>
        </w:rPr>
        <w:t xml:space="preserve"> با در نظر گرفتن کمترین میزان ضرر و خطر شکست، سرمایه گذار را به سود معقول می </w:t>
      </w:r>
      <w:r w:rsidR="00EC3B73" w:rsidRPr="00594666">
        <w:rPr>
          <w:rFonts w:ascii="Tahoma" w:eastAsia="Tahoma" w:hAnsi="Tahoma" w:cs="B Nazanin" w:hint="eastAsia"/>
          <w:b/>
          <w:sz w:val="24"/>
          <w:szCs w:val="24"/>
          <w:rtl/>
        </w:rPr>
        <w:t>‌</w:t>
      </w:r>
      <w:r w:rsidR="00EC3B73" w:rsidRPr="00594666">
        <w:rPr>
          <w:rFonts w:ascii="Tahoma" w:eastAsia="Tahoma" w:hAnsi="Tahoma" w:cs="B Nazanin" w:hint="cs"/>
          <w:b/>
          <w:sz w:val="24"/>
          <w:szCs w:val="24"/>
          <w:rtl/>
        </w:rPr>
        <w:t>رسان</w:t>
      </w:r>
      <w:r w:rsidRPr="00594666">
        <w:rPr>
          <w:rFonts w:ascii="Tahoma" w:eastAsia="Tahoma" w:hAnsi="Tahoma" w:cs="B Nazanin" w:hint="cs"/>
          <w:b/>
          <w:sz w:val="24"/>
          <w:szCs w:val="24"/>
          <w:rtl/>
        </w:rPr>
        <w:t>ن</w:t>
      </w:r>
      <w:r w:rsidR="00EC3B73" w:rsidRPr="00594666">
        <w:rPr>
          <w:rFonts w:ascii="Tahoma" w:eastAsia="Tahoma" w:hAnsi="Tahoma" w:cs="B Nazanin" w:hint="cs"/>
          <w:b/>
          <w:sz w:val="24"/>
          <w:szCs w:val="24"/>
          <w:rtl/>
        </w:rPr>
        <w:t>د. سیاست کاری</w:t>
      </w:r>
      <w:r w:rsidR="00EC3B73" w:rsidRPr="00594666">
        <w:rPr>
          <w:rFonts w:ascii="Tahoma" w:eastAsia="Tahoma" w:hAnsi="Tahoma" w:cs="B Nazanin" w:hint="cs"/>
          <w:b/>
          <w:sz w:val="24"/>
          <w:szCs w:val="24"/>
          <w:rtl/>
          <w:lang w:val="en-GB"/>
        </w:rPr>
        <w:t xml:space="preserve"> مدیران این صندوق </w:t>
      </w:r>
      <w:r w:rsidR="00EC3B73" w:rsidRPr="00594666">
        <w:rPr>
          <w:rFonts w:ascii="Tahoma" w:eastAsia="Tahoma" w:hAnsi="Tahoma" w:cs="B Nazanin" w:hint="eastAsia"/>
          <w:b/>
          <w:sz w:val="24"/>
          <w:szCs w:val="24"/>
          <w:rtl/>
          <w:lang w:val="en-GB"/>
        </w:rPr>
        <w:t>‌</w:t>
      </w:r>
      <w:r w:rsidR="00EC3B73" w:rsidRPr="00594666">
        <w:rPr>
          <w:rFonts w:ascii="Tahoma" w:eastAsia="Tahoma" w:hAnsi="Tahoma" w:cs="B Nazanin" w:hint="cs"/>
          <w:b/>
          <w:sz w:val="24"/>
          <w:szCs w:val="24"/>
          <w:rtl/>
          <w:lang w:val="en-GB"/>
        </w:rPr>
        <w:t>ها به گونه</w:t>
      </w:r>
      <w:r w:rsidR="00EC3B73" w:rsidRPr="00594666">
        <w:rPr>
          <w:rFonts w:ascii="Tahoma" w:eastAsia="Tahoma" w:hAnsi="Tahoma" w:cs="B Nazanin" w:hint="eastAsia"/>
          <w:b/>
          <w:sz w:val="24"/>
          <w:szCs w:val="24"/>
          <w:rtl/>
          <w:lang w:val="en-GB"/>
        </w:rPr>
        <w:t>‌</w:t>
      </w:r>
      <w:r w:rsidR="00EC3B73" w:rsidRPr="00594666">
        <w:rPr>
          <w:rFonts w:ascii="Tahoma" w:eastAsia="Tahoma" w:hAnsi="Tahoma" w:cs="B Nazanin" w:hint="cs"/>
          <w:b/>
          <w:sz w:val="24"/>
          <w:szCs w:val="24"/>
          <w:rtl/>
          <w:lang w:val="en-GB"/>
        </w:rPr>
        <w:t xml:space="preserve"> ای است که با خرید اوراق اجاره، اوراق خزانه، اوراق مشارکت و سایر اوراق بهادار که نوسانات کمتری در عرصه سرمایه گذاری دارند، میزان دریافت سود را تا حد قابل پذیرش بالا برده و میزان ضرر را به حداقل می </w:t>
      </w:r>
      <w:r w:rsidR="00EC3B73" w:rsidRPr="00594666">
        <w:rPr>
          <w:rFonts w:ascii="Tahoma" w:eastAsia="Tahoma" w:hAnsi="Tahoma" w:cs="B Nazanin" w:hint="eastAsia"/>
          <w:b/>
          <w:sz w:val="24"/>
          <w:szCs w:val="24"/>
          <w:rtl/>
          <w:lang w:val="en-GB"/>
        </w:rPr>
        <w:t>‌</w:t>
      </w:r>
      <w:r w:rsidR="00EC3B73" w:rsidRPr="00594666">
        <w:rPr>
          <w:rFonts w:ascii="Tahoma" w:eastAsia="Tahoma" w:hAnsi="Tahoma" w:cs="B Nazanin" w:hint="cs"/>
          <w:b/>
          <w:sz w:val="24"/>
          <w:szCs w:val="24"/>
          <w:rtl/>
          <w:lang w:val="en-GB"/>
        </w:rPr>
        <w:t>رسانند.</w:t>
      </w:r>
    </w:p>
    <w:p w14:paraId="3A14A0DA" w14:textId="0AF37997" w:rsidR="00E347B2" w:rsidRPr="00594666" w:rsidRDefault="00EC3B73" w:rsidP="00EC3B73">
      <w:pPr>
        <w:spacing w:line="240" w:lineRule="auto"/>
        <w:rPr>
          <w:rFonts w:ascii="Tahoma" w:eastAsia="Tahoma" w:hAnsi="Tahoma" w:cs="B Nazanin"/>
          <w:b/>
          <w:sz w:val="24"/>
          <w:szCs w:val="24"/>
          <w:rtl/>
          <w:lang w:val="en-GB"/>
        </w:rPr>
      </w:pPr>
      <w:r w:rsidRPr="00594666">
        <w:rPr>
          <w:rFonts w:ascii="Tahoma" w:eastAsia="Tahoma" w:hAnsi="Tahoma" w:cs="B Nazanin" w:hint="cs"/>
          <w:b/>
          <w:sz w:val="24"/>
          <w:szCs w:val="24"/>
          <w:rtl/>
          <w:lang w:val="en-GB"/>
        </w:rPr>
        <w:t xml:space="preserve">بخش اندک سرمایه این صندوق صرف خرید اوراق بورسی می </w:t>
      </w:r>
      <w:r w:rsidRPr="00594666">
        <w:rPr>
          <w:rFonts w:ascii="Tahoma" w:eastAsia="Tahoma" w:hAnsi="Tahoma" w:cs="B Nazanin" w:hint="eastAsia"/>
          <w:b/>
          <w:sz w:val="24"/>
          <w:szCs w:val="24"/>
          <w:rtl/>
          <w:lang w:val="en-GB"/>
        </w:rPr>
        <w:t>‌</w:t>
      </w:r>
      <w:r w:rsidRPr="00594666">
        <w:rPr>
          <w:rFonts w:ascii="Tahoma" w:eastAsia="Tahoma" w:hAnsi="Tahoma" w:cs="B Nazanin" w:hint="cs"/>
          <w:b/>
          <w:sz w:val="24"/>
          <w:szCs w:val="24"/>
          <w:rtl/>
          <w:lang w:val="en-GB"/>
        </w:rPr>
        <w:t>شود</w:t>
      </w:r>
      <w:r w:rsidR="001402E2" w:rsidRPr="00594666">
        <w:rPr>
          <w:rFonts w:ascii="Tahoma" w:eastAsia="Tahoma" w:hAnsi="Tahoma" w:cs="B Nazanin" w:hint="cs"/>
          <w:b/>
          <w:sz w:val="24"/>
          <w:szCs w:val="24"/>
          <w:rtl/>
          <w:lang w:val="en-GB"/>
        </w:rPr>
        <w:t>.</w:t>
      </w:r>
      <w:r w:rsidRPr="00594666">
        <w:rPr>
          <w:rFonts w:ascii="Tahoma" w:eastAsia="Tahoma" w:hAnsi="Tahoma" w:cs="B Nazanin" w:hint="cs"/>
          <w:b/>
          <w:sz w:val="24"/>
          <w:szCs w:val="24"/>
          <w:rtl/>
          <w:lang w:val="en-GB"/>
        </w:rPr>
        <w:t xml:space="preserve"> بنابراین دگرگونی</w:t>
      </w:r>
      <w:r w:rsidR="001402E2" w:rsidRPr="00594666">
        <w:rPr>
          <w:rFonts w:ascii="Tahoma" w:eastAsia="Tahoma" w:hAnsi="Tahoma" w:cs="B Nazanin" w:hint="cs"/>
          <w:b/>
          <w:sz w:val="24"/>
          <w:szCs w:val="24"/>
          <w:rtl/>
          <w:lang w:val="en-GB"/>
        </w:rPr>
        <w:t xml:space="preserve"> </w:t>
      </w:r>
      <w:r w:rsidRPr="00594666">
        <w:rPr>
          <w:rFonts w:ascii="Tahoma" w:eastAsia="Tahoma" w:hAnsi="Tahoma" w:cs="B Nazanin" w:hint="eastAsia"/>
          <w:b/>
          <w:sz w:val="24"/>
          <w:szCs w:val="24"/>
          <w:rtl/>
          <w:lang w:val="en-GB"/>
        </w:rPr>
        <w:t>‌</w:t>
      </w:r>
      <w:r w:rsidRPr="00594666">
        <w:rPr>
          <w:rFonts w:ascii="Tahoma" w:eastAsia="Tahoma" w:hAnsi="Tahoma" w:cs="B Nazanin" w:hint="cs"/>
          <w:b/>
          <w:sz w:val="24"/>
          <w:szCs w:val="24"/>
          <w:rtl/>
          <w:lang w:val="en-GB"/>
        </w:rPr>
        <w:t>های بورس تاثیر زیادی روی آن نخواهد گذاشت. از مزایا</w:t>
      </w:r>
      <w:r w:rsidR="00B7247E">
        <w:rPr>
          <w:rFonts w:ascii="Tahoma" w:eastAsia="Tahoma" w:hAnsi="Tahoma" w:cs="B Nazanin" w:hint="cs"/>
          <w:b/>
          <w:sz w:val="24"/>
          <w:szCs w:val="24"/>
          <w:rtl/>
          <w:lang w:val="en-GB"/>
        </w:rPr>
        <w:t>ی</w:t>
      </w:r>
      <w:r w:rsidRPr="00594666">
        <w:rPr>
          <w:rFonts w:ascii="Tahoma" w:eastAsia="Tahoma" w:hAnsi="Tahoma" w:cs="B Nazanin" w:hint="cs"/>
          <w:b/>
          <w:sz w:val="24"/>
          <w:szCs w:val="24"/>
          <w:rtl/>
          <w:lang w:val="en-GB"/>
        </w:rPr>
        <w:t xml:space="preserve"> این صندوق می</w:t>
      </w:r>
      <w:r w:rsidRPr="00594666">
        <w:rPr>
          <w:rFonts w:ascii="Tahoma" w:eastAsia="Tahoma" w:hAnsi="Tahoma" w:cs="B Nazanin" w:hint="eastAsia"/>
          <w:b/>
          <w:sz w:val="24"/>
          <w:szCs w:val="24"/>
          <w:rtl/>
          <w:lang w:val="en-GB"/>
        </w:rPr>
        <w:t>‌</w:t>
      </w:r>
      <w:r w:rsidRPr="00594666">
        <w:rPr>
          <w:rFonts w:ascii="Tahoma" w:eastAsia="Tahoma" w:hAnsi="Tahoma" w:cs="B Nazanin" w:hint="cs"/>
          <w:b/>
          <w:sz w:val="24"/>
          <w:szCs w:val="24"/>
          <w:rtl/>
          <w:lang w:val="en-GB"/>
        </w:rPr>
        <w:t xml:space="preserve"> توان به خرید و فروش آنلاین واحدها اشاره کرد که به سرمایه گذار این امکان را می </w:t>
      </w:r>
      <w:r w:rsidRPr="00594666">
        <w:rPr>
          <w:rFonts w:ascii="Tahoma" w:eastAsia="Tahoma" w:hAnsi="Tahoma" w:cs="B Nazanin" w:hint="eastAsia"/>
          <w:b/>
          <w:sz w:val="24"/>
          <w:szCs w:val="24"/>
          <w:rtl/>
          <w:lang w:val="en-GB"/>
        </w:rPr>
        <w:t>‌</w:t>
      </w:r>
      <w:r w:rsidRPr="00594666">
        <w:rPr>
          <w:rFonts w:ascii="Tahoma" w:eastAsia="Tahoma" w:hAnsi="Tahoma" w:cs="B Nazanin" w:hint="cs"/>
          <w:b/>
          <w:sz w:val="24"/>
          <w:szCs w:val="24"/>
          <w:rtl/>
          <w:lang w:val="en-GB"/>
        </w:rPr>
        <w:t>دهد که در امنیت و آسودگی</w:t>
      </w:r>
      <w:r w:rsidRPr="00594666">
        <w:rPr>
          <w:rFonts w:ascii="Tahoma" w:eastAsia="Tahoma" w:hAnsi="Tahoma" w:cs="B Nazanin" w:hint="eastAsia"/>
          <w:b/>
          <w:sz w:val="24"/>
          <w:szCs w:val="24"/>
          <w:rtl/>
          <w:lang w:val="en-GB"/>
        </w:rPr>
        <w:t>‌</w:t>
      </w:r>
      <w:r w:rsidRPr="00594666">
        <w:rPr>
          <w:rFonts w:ascii="Tahoma" w:eastAsia="Tahoma" w:hAnsi="Tahoma" w:cs="B Nazanin" w:hint="cs"/>
          <w:b/>
          <w:sz w:val="24"/>
          <w:szCs w:val="24"/>
          <w:rtl/>
          <w:lang w:val="en-GB"/>
        </w:rPr>
        <w:t xml:space="preserve"> خاطر، سود روزشمار خود را دریافت </w:t>
      </w:r>
      <w:r w:rsidR="001402E2" w:rsidRPr="00594666">
        <w:rPr>
          <w:rFonts w:ascii="Tahoma" w:eastAsia="Tahoma" w:hAnsi="Tahoma" w:cs="B Nazanin" w:hint="cs"/>
          <w:b/>
          <w:sz w:val="24"/>
          <w:szCs w:val="24"/>
          <w:rtl/>
          <w:lang w:val="en-GB"/>
        </w:rPr>
        <w:t xml:space="preserve">کرده </w:t>
      </w:r>
      <w:r w:rsidRPr="00594666">
        <w:rPr>
          <w:rFonts w:ascii="Tahoma" w:eastAsia="Tahoma" w:hAnsi="Tahoma" w:cs="B Nazanin" w:hint="cs"/>
          <w:b/>
          <w:sz w:val="24"/>
          <w:szCs w:val="24"/>
          <w:rtl/>
          <w:lang w:val="en-GB"/>
        </w:rPr>
        <w:t>و واریز و برداشت وجه را بدون اتلاف وقت انجام دهد.</w:t>
      </w:r>
      <w:r w:rsidR="001402E2" w:rsidRPr="00594666">
        <w:rPr>
          <w:rFonts w:ascii="Tahoma" w:eastAsia="Tahoma" w:hAnsi="Tahoma" w:cs="B Nazanin" w:hint="cs"/>
          <w:b/>
          <w:sz w:val="24"/>
          <w:szCs w:val="24"/>
          <w:rtl/>
          <w:lang w:val="en-GB"/>
        </w:rPr>
        <w:t xml:space="preserve"> حال در این راستا در ادامه این مقاله به توضیح ماهیت صندوق سرمایه گذاری با درآمد ثابت و انواع آن، </w:t>
      </w:r>
      <w:r w:rsidR="00F2239A" w:rsidRPr="00594666">
        <w:rPr>
          <w:rFonts w:ascii="Tahoma" w:eastAsia="Tahoma" w:hAnsi="Tahoma" w:cs="B Nazanin" w:hint="cs"/>
          <w:b/>
          <w:sz w:val="24"/>
          <w:szCs w:val="24"/>
          <w:rtl/>
          <w:lang w:val="en-GB"/>
        </w:rPr>
        <w:t xml:space="preserve">ویژگی های صندوق سرمایه گذاری با درآمد ثابت، </w:t>
      </w:r>
      <w:r w:rsidR="00EB465C" w:rsidRPr="00594666">
        <w:rPr>
          <w:rFonts w:ascii="Tahoma" w:eastAsia="Tahoma" w:hAnsi="Tahoma" w:cs="B Nazanin" w:hint="cs"/>
          <w:b/>
          <w:sz w:val="24"/>
          <w:szCs w:val="24"/>
          <w:rtl/>
          <w:lang w:val="en-GB"/>
        </w:rPr>
        <w:t>نرخ سود صندوق های سرمایه گذاری با درآمد ثابت</w:t>
      </w:r>
      <w:r w:rsidR="00B7247E">
        <w:rPr>
          <w:rFonts w:ascii="Tahoma" w:eastAsia="Tahoma" w:hAnsi="Tahoma" w:cs="B Nazanin" w:hint="cs"/>
          <w:b/>
          <w:sz w:val="24"/>
          <w:szCs w:val="24"/>
          <w:rtl/>
          <w:lang w:val="en-GB"/>
        </w:rPr>
        <w:t xml:space="preserve"> و </w:t>
      </w:r>
      <w:r w:rsidR="00EB465C" w:rsidRPr="00594666">
        <w:rPr>
          <w:rFonts w:ascii="Tahoma" w:eastAsia="Tahoma" w:hAnsi="Tahoma" w:cs="B Nazanin" w:hint="cs"/>
          <w:b/>
          <w:sz w:val="24"/>
          <w:szCs w:val="24"/>
          <w:rtl/>
          <w:lang w:val="en-GB"/>
        </w:rPr>
        <w:t>حداقل میزان سرمایه گذاری پرداخته شده است.</w:t>
      </w:r>
    </w:p>
    <w:p w14:paraId="48F4F626" w14:textId="328A0921" w:rsidR="00EC3B73" w:rsidRPr="00594666" w:rsidRDefault="00E315C8" w:rsidP="00E315C8">
      <w:pPr>
        <w:spacing w:line="240" w:lineRule="auto"/>
        <w:jc w:val="center"/>
        <w:rPr>
          <w:rFonts w:ascii="Tahoma" w:eastAsia="Tahoma" w:hAnsi="Tahoma" w:cs="B Nazanin"/>
          <w:b/>
          <w:sz w:val="36"/>
          <w:szCs w:val="36"/>
          <w:lang w:val="en-GB"/>
        </w:rPr>
      </w:pPr>
      <w:r w:rsidRPr="00594666">
        <w:rPr>
          <w:rFonts w:ascii="Tahoma" w:eastAsia="Tahoma" w:hAnsi="Tahoma" w:cs="B Nazanin"/>
          <w:b/>
          <w:noProof/>
          <w:sz w:val="36"/>
          <w:szCs w:val="36"/>
          <w:lang w:eastAsia="en-US" w:bidi="ar-SA"/>
        </w:rPr>
        <w:lastRenderedPageBreak/>
        <w:drawing>
          <wp:inline distT="0" distB="0" distL="0" distR="0" wp14:anchorId="748CFD0B" wp14:editId="3C18CC42">
            <wp:extent cx="4572000" cy="22860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fif"/>
                    <pic:cNvPicPr/>
                  </pic:nvPicPr>
                  <pic:blipFill>
                    <a:blip r:embed="rId8">
                      <a:extLst>
                        <a:ext uri="{28A0092B-C50C-407E-A947-70E740481C1C}">
                          <a14:useLocalDpi xmlns:a14="http://schemas.microsoft.com/office/drawing/2010/main" val="0"/>
                        </a:ext>
                      </a:extLst>
                    </a:blip>
                    <a:stretch>
                      <a:fillRect/>
                    </a:stretch>
                  </pic:blipFill>
                  <pic:spPr>
                    <a:xfrm>
                      <a:off x="0" y="0"/>
                      <a:ext cx="457200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0000C" w14:textId="77777777" w:rsidR="00736208" w:rsidRPr="00594666" w:rsidRDefault="00EE654E">
      <w:pPr>
        <w:spacing w:line="240" w:lineRule="auto"/>
        <w:rPr>
          <w:rFonts w:ascii="Tahoma" w:eastAsia="Tahoma" w:hAnsi="Tahoma" w:cs="B Nazanin"/>
          <w:b/>
          <w:sz w:val="32"/>
          <w:szCs w:val="32"/>
        </w:rPr>
      </w:pPr>
      <w:r w:rsidRPr="00594666">
        <w:rPr>
          <w:rFonts w:ascii="Tahoma" w:eastAsia="Tahoma" w:hAnsi="Tahoma" w:cs="B Nazanin"/>
          <w:b/>
          <w:color w:val="FF0000"/>
          <w:sz w:val="32"/>
          <w:szCs w:val="32"/>
          <w:rtl/>
        </w:rPr>
        <w:t>تیتر اول</w:t>
      </w:r>
      <w:r w:rsidRPr="00594666">
        <w:rPr>
          <w:rFonts w:ascii="Tahoma" w:eastAsia="Tahoma" w:hAnsi="Tahoma" w:cs="B Nazanin"/>
          <w:b/>
          <w:sz w:val="32"/>
          <w:szCs w:val="32"/>
          <w:rtl/>
        </w:rPr>
        <w:t>: صندوق سرمایه گذاری با درآمد ثابت چیست</w:t>
      </w:r>
    </w:p>
    <w:p w14:paraId="493C9B08" w14:textId="158B2B19" w:rsidR="0036664D" w:rsidRPr="00594666" w:rsidRDefault="0036664D" w:rsidP="00E33F41">
      <w:pPr>
        <w:spacing w:line="240" w:lineRule="auto"/>
        <w:rPr>
          <w:rFonts w:ascii="Tahoma" w:eastAsia="Tahoma" w:hAnsi="Tahoma" w:cs="B Nazanin"/>
          <w:b/>
          <w:sz w:val="24"/>
          <w:szCs w:val="24"/>
          <w:rtl/>
        </w:rPr>
      </w:pPr>
      <w:r w:rsidRPr="00594666">
        <w:rPr>
          <w:rFonts w:ascii="Tahoma" w:eastAsia="Tahoma" w:hAnsi="Tahoma" w:cs="B Nazanin" w:hint="cs"/>
          <w:b/>
          <w:sz w:val="24"/>
          <w:szCs w:val="24"/>
          <w:rtl/>
        </w:rPr>
        <w:t xml:space="preserve">سرمایه گذاری در بورس برای افرادی که آگاهی لازم و مهارت کافی </w:t>
      </w:r>
      <w:r w:rsidR="00E33F41" w:rsidRPr="00594666">
        <w:rPr>
          <w:rFonts w:ascii="Tahoma" w:eastAsia="Tahoma" w:hAnsi="Tahoma" w:cs="B Nazanin" w:hint="cs"/>
          <w:b/>
          <w:sz w:val="24"/>
          <w:szCs w:val="24"/>
          <w:rtl/>
        </w:rPr>
        <w:t xml:space="preserve">را </w:t>
      </w:r>
      <w:r w:rsidRPr="00594666">
        <w:rPr>
          <w:rFonts w:ascii="Tahoma" w:eastAsia="Tahoma" w:hAnsi="Tahoma" w:cs="B Nazanin" w:hint="cs"/>
          <w:b/>
          <w:sz w:val="24"/>
          <w:szCs w:val="24"/>
          <w:rtl/>
        </w:rPr>
        <w:t xml:space="preserve">در </w:t>
      </w:r>
      <w:r w:rsidR="00565CB0" w:rsidRPr="00594666">
        <w:rPr>
          <w:rFonts w:ascii="Tahoma" w:eastAsia="Tahoma" w:hAnsi="Tahoma" w:cs="B Nazanin" w:hint="cs"/>
          <w:b/>
          <w:sz w:val="24"/>
          <w:szCs w:val="24"/>
          <w:rtl/>
        </w:rPr>
        <w:t xml:space="preserve">این </w:t>
      </w:r>
      <w:r w:rsidRPr="00594666">
        <w:rPr>
          <w:rFonts w:ascii="Tahoma" w:eastAsia="Tahoma" w:hAnsi="Tahoma" w:cs="B Nazanin" w:hint="cs"/>
          <w:b/>
          <w:sz w:val="24"/>
          <w:szCs w:val="24"/>
          <w:rtl/>
        </w:rPr>
        <w:t>زمینه ندار</w:t>
      </w:r>
      <w:r w:rsidR="00643A05" w:rsidRPr="00594666">
        <w:rPr>
          <w:rFonts w:ascii="Tahoma" w:eastAsia="Tahoma" w:hAnsi="Tahoma" w:cs="B Nazanin" w:hint="cs"/>
          <w:b/>
          <w:sz w:val="24"/>
          <w:szCs w:val="24"/>
          <w:rtl/>
        </w:rPr>
        <w:t>ن</w:t>
      </w:r>
      <w:r w:rsidRPr="00594666">
        <w:rPr>
          <w:rFonts w:ascii="Tahoma" w:eastAsia="Tahoma" w:hAnsi="Tahoma" w:cs="B Nazanin" w:hint="cs"/>
          <w:b/>
          <w:sz w:val="24"/>
          <w:szCs w:val="24"/>
          <w:rtl/>
        </w:rPr>
        <w:t>د</w:t>
      </w:r>
      <w:r w:rsidR="00E33F41" w:rsidRPr="00594666">
        <w:rPr>
          <w:rFonts w:ascii="Tahoma" w:eastAsia="Tahoma" w:hAnsi="Tahoma" w:cs="B Nazanin" w:hint="cs"/>
          <w:b/>
          <w:sz w:val="24"/>
          <w:szCs w:val="24"/>
          <w:rtl/>
        </w:rPr>
        <w:t>،</w:t>
      </w:r>
      <w:r w:rsidRPr="00594666">
        <w:rPr>
          <w:rFonts w:ascii="Tahoma" w:eastAsia="Tahoma" w:hAnsi="Tahoma" w:cs="B Nazanin" w:hint="cs"/>
          <w:b/>
          <w:sz w:val="24"/>
          <w:szCs w:val="24"/>
          <w:rtl/>
        </w:rPr>
        <w:t xml:space="preserve"> امری پر خطر است</w:t>
      </w:r>
      <w:r w:rsidR="00E33F41" w:rsidRPr="00594666">
        <w:rPr>
          <w:rFonts w:ascii="Tahoma" w:eastAsia="Tahoma" w:hAnsi="Tahoma" w:cs="B Nazanin" w:hint="cs"/>
          <w:b/>
          <w:sz w:val="24"/>
          <w:szCs w:val="24"/>
          <w:rtl/>
        </w:rPr>
        <w:t>،</w:t>
      </w:r>
      <w:r w:rsidRPr="00594666">
        <w:rPr>
          <w:rFonts w:ascii="Tahoma" w:eastAsia="Tahoma" w:hAnsi="Tahoma" w:cs="B Nazanin" w:hint="cs"/>
          <w:b/>
          <w:sz w:val="24"/>
          <w:szCs w:val="24"/>
          <w:rtl/>
        </w:rPr>
        <w:t xml:space="preserve"> که</w:t>
      </w:r>
      <w:r w:rsidR="00565CB0" w:rsidRPr="00594666">
        <w:rPr>
          <w:rFonts w:ascii="Tahoma" w:eastAsia="Tahoma" w:hAnsi="Tahoma" w:cs="B Nazanin" w:hint="cs"/>
          <w:b/>
          <w:sz w:val="24"/>
          <w:szCs w:val="24"/>
          <w:rtl/>
        </w:rPr>
        <w:t xml:space="preserve"> می تواند</w:t>
      </w:r>
      <w:r w:rsidRPr="00594666">
        <w:rPr>
          <w:rFonts w:ascii="Tahoma" w:eastAsia="Tahoma" w:hAnsi="Tahoma" w:cs="B Nazanin" w:hint="cs"/>
          <w:b/>
          <w:sz w:val="24"/>
          <w:szCs w:val="24"/>
          <w:rtl/>
        </w:rPr>
        <w:t xml:space="preserve"> آن ها را متحمل زیان بسیار زیاد </w:t>
      </w:r>
      <w:r w:rsidR="00565CB0" w:rsidRPr="00594666">
        <w:rPr>
          <w:rFonts w:ascii="Tahoma" w:eastAsia="Tahoma" w:hAnsi="Tahoma" w:cs="B Nazanin" w:hint="cs"/>
          <w:b/>
          <w:sz w:val="24"/>
          <w:szCs w:val="24"/>
          <w:rtl/>
        </w:rPr>
        <w:t>کند. از طرفی</w:t>
      </w:r>
      <w:r w:rsidRPr="00594666">
        <w:rPr>
          <w:rFonts w:ascii="Tahoma" w:eastAsia="Tahoma" w:hAnsi="Tahoma" w:cs="B Nazanin" w:hint="cs"/>
          <w:b/>
          <w:sz w:val="24"/>
          <w:szCs w:val="24"/>
          <w:rtl/>
        </w:rPr>
        <w:t xml:space="preserve"> کسب اطلاعات </w:t>
      </w:r>
      <w:r w:rsidR="00B7247E">
        <w:rPr>
          <w:rFonts w:ascii="Tahoma" w:eastAsia="Tahoma" w:hAnsi="Tahoma" w:cs="B Nazanin" w:hint="cs"/>
          <w:b/>
          <w:sz w:val="24"/>
          <w:szCs w:val="24"/>
          <w:rtl/>
        </w:rPr>
        <w:t>و مهارت کافی</w:t>
      </w:r>
      <w:r w:rsidRPr="00594666">
        <w:rPr>
          <w:rFonts w:ascii="Tahoma" w:eastAsia="Tahoma" w:hAnsi="Tahoma" w:cs="B Nazanin" w:hint="cs"/>
          <w:b/>
          <w:sz w:val="24"/>
          <w:szCs w:val="24"/>
          <w:rtl/>
        </w:rPr>
        <w:t xml:space="preserve"> برای خرید و فروش اوراق بهادار، وقت و حوصله زیادی می طلبد</w:t>
      </w:r>
      <w:r w:rsidR="00E33F41" w:rsidRPr="00594666">
        <w:rPr>
          <w:rFonts w:ascii="Tahoma" w:eastAsia="Tahoma" w:hAnsi="Tahoma" w:cs="B Nazanin" w:hint="cs"/>
          <w:b/>
          <w:sz w:val="24"/>
          <w:szCs w:val="24"/>
          <w:rtl/>
        </w:rPr>
        <w:t xml:space="preserve"> که هر کسی مایل به آموختن آن نیست</w:t>
      </w:r>
      <w:r w:rsidRPr="00594666">
        <w:rPr>
          <w:rFonts w:ascii="Tahoma" w:eastAsia="Tahoma" w:hAnsi="Tahoma" w:cs="B Nazanin" w:hint="cs"/>
          <w:b/>
          <w:sz w:val="24"/>
          <w:szCs w:val="24"/>
          <w:rtl/>
        </w:rPr>
        <w:t>. برای حل این مسئله، شرکت هایی تحت عنوان شرکت کارگ</w:t>
      </w:r>
      <w:r w:rsidR="00565CB0" w:rsidRPr="00594666">
        <w:rPr>
          <w:rFonts w:ascii="Tahoma" w:eastAsia="Tahoma" w:hAnsi="Tahoma" w:cs="B Nazanin" w:hint="cs"/>
          <w:b/>
          <w:sz w:val="24"/>
          <w:szCs w:val="24"/>
          <w:rtl/>
        </w:rPr>
        <w:t>ز</w:t>
      </w:r>
      <w:r w:rsidRPr="00594666">
        <w:rPr>
          <w:rFonts w:ascii="Tahoma" w:eastAsia="Tahoma" w:hAnsi="Tahoma" w:cs="B Nazanin" w:hint="cs"/>
          <w:b/>
          <w:sz w:val="24"/>
          <w:szCs w:val="24"/>
          <w:rtl/>
        </w:rPr>
        <w:t>ار، یک بنیاد مالی به نام صندوق های سرمایه گذاری تشکیل داده اند که</w:t>
      </w:r>
      <w:r w:rsidR="00E33F41" w:rsidRPr="00594666">
        <w:rPr>
          <w:rFonts w:ascii="Tahoma" w:eastAsia="Tahoma" w:hAnsi="Tahoma" w:cs="B Nazanin" w:hint="cs"/>
          <w:b/>
          <w:sz w:val="24"/>
          <w:szCs w:val="24"/>
          <w:rtl/>
        </w:rPr>
        <w:t xml:space="preserve"> صندوق سرمایه گذاری </w:t>
      </w:r>
      <w:r w:rsidR="00565CB0" w:rsidRPr="00594666">
        <w:rPr>
          <w:rFonts w:ascii="Tahoma" w:eastAsia="Tahoma" w:hAnsi="Tahoma" w:cs="B Nazanin" w:hint="cs"/>
          <w:b/>
          <w:sz w:val="24"/>
          <w:szCs w:val="24"/>
          <w:rtl/>
        </w:rPr>
        <w:t>با</w:t>
      </w:r>
      <w:r w:rsidR="00E33F41" w:rsidRPr="00594666">
        <w:rPr>
          <w:rFonts w:ascii="Tahoma" w:eastAsia="Tahoma" w:hAnsi="Tahoma" w:cs="B Nazanin" w:hint="cs"/>
          <w:b/>
          <w:sz w:val="24"/>
          <w:szCs w:val="24"/>
          <w:rtl/>
        </w:rPr>
        <w:t>درآمد ثابت یکی از انواع این صندوق ها</w:t>
      </w:r>
      <w:r w:rsidR="00565CB0" w:rsidRPr="00594666">
        <w:rPr>
          <w:rFonts w:ascii="Tahoma" w:eastAsia="Tahoma" w:hAnsi="Tahoma" w:cs="B Nazanin" w:hint="cs"/>
          <w:b/>
          <w:sz w:val="24"/>
          <w:szCs w:val="24"/>
          <w:rtl/>
        </w:rPr>
        <w:t xml:space="preserve"> ا</w:t>
      </w:r>
      <w:r w:rsidR="00E33F41" w:rsidRPr="00594666">
        <w:rPr>
          <w:rFonts w:ascii="Tahoma" w:eastAsia="Tahoma" w:hAnsi="Tahoma" w:cs="B Nazanin" w:hint="cs"/>
          <w:b/>
          <w:sz w:val="24"/>
          <w:szCs w:val="24"/>
          <w:rtl/>
        </w:rPr>
        <w:t>ست.</w:t>
      </w:r>
      <w:r w:rsidR="00565CB0" w:rsidRPr="00594666">
        <w:rPr>
          <w:rFonts w:ascii="Tahoma" w:eastAsia="Tahoma" w:hAnsi="Tahoma" w:cs="B Nazanin" w:hint="cs"/>
          <w:b/>
          <w:sz w:val="24"/>
          <w:szCs w:val="24"/>
          <w:rtl/>
        </w:rPr>
        <w:t xml:space="preserve"> </w:t>
      </w:r>
    </w:p>
    <w:p w14:paraId="0000000F" w14:textId="7A65E487" w:rsidR="00736208" w:rsidRPr="00594666" w:rsidRDefault="002912E1" w:rsidP="0036664D">
      <w:pPr>
        <w:spacing w:line="240" w:lineRule="auto"/>
        <w:rPr>
          <w:rFonts w:ascii="Tahoma" w:eastAsia="Tahoma" w:hAnsi="Tahoma" w:cs="B Nazanin"/>
          <w:sz w:val="24"/>
          <w:szCs w:val="24"/>
          <w:rtl/>
          <w:lang w:val="en-GB"/>
        </w:rPr>
      </w:pPr>
      <w:r w:rsidRPr="00594666">
        <w:rPr>
          <w:rFonts w:ascii="Tahoma" w:eastAsia="Tahoma" w:hAnsi="Tahoma" w:cs="B Nazanin" w:hint="cs"/>
          <w:sz w:val="24"/>
          <w:szCs w:val="24"/>
          <w:rtl/>
          <w:lang w:val="en-GB"/>
        </w:rPr>
        <w:t xml:space="preserve">سرمایه گذاران با قرار دادن دارایی خود در </w:t>
      </w:r>
      <w:r w:rsidR="003E39E9" w:rsidRPr="00594666">
        <w:rPr>
          <w:rFonts w:ascii="Tahoma" w:eastAsia="Tahoma" w:hAnsi="Tahoma" w:cs="B Nazanin" w:hint="cs"/>
          <w:sz w:val="24"/>
          <w:szCs w:val="24"/>
          <w:rtl/>
          <w:lang w:val="en-GB"/>
        </w:rPr>
        <w:t xml:space="preserve">بهترین </w:t>
      </w:r>
      <w:r w:rsidR="00EC3B73" w:rsidRPr="00594666">
        <w:rPr>
          <w:rFonts w:ascii="Tahoma" w:eastAsia="Tahoma" w:hAnsi="Tahoma" w:cs="B Nazanin" w:hint="cs"/>
          <w:sz w:val="24"/>
          <w:szCs w:val="24"/>
          <w:rtl/>
          <w:lang w:val="en-GB"/>
        </w:rPr>
        <w:t xml:space="preserve">صندوق سرمایه گذاری </w:t>
      </w:r>
      <w:r w:rsidR="009D0830" w:rsidRPr="00594666">
        <w:rPr>
          <w:rFonts w:ascii="Tahoma" w:eastAsia="Tahoma" w:hAnsi="Tahoma" w:cs="B Nazanin" w:hint="cs"/>
          <w:sz w:val="24"/>
          <w:szCs w:val="24"/>
          <w:rtl/>
          <w:lang w:val="en-GB"/>
        </w:rPr>
        <w:t xml:space="preserve">با </w:t>
      </w:r>
      <w:r w:rsidR="00EC3B73" w:rsidRPr="00594666">
        <w:rPr>
          <w:rFonts w:ascii="Tahoma" w:eastAsia="Tahoma" w:hAnsi="Tahoma" w:cs="B Nazanin" w:hint="cs"/>
          <w:sz w:val="24"/>
          <w:szCs w:val="24"/>
          <w:rtl/>
          <w:lang w:val="en-GB"/>
        </w:rPr>
        <w:t xml:space="preserve">درآمد ثابت، </w:t>
      </w:r>
      <w:r w:rsidRPr="00594666">
        <w:rPr>
          <w:rFonts w:ascii="Tahoma" w:eastAsia="Tahoma" w:hAnsi="Tahoma" w:cs="B Nazanin" w:hint="cs"/>
          <w:sz w:val="24"/>
          <w:szCs w:val="24"/>
          <w:rtl/>
          <w:lang w:val="en-GB"/>
        </w:rPr>
        <w:t xml:space="preserve">این </w:t>
      </w:r>
      <w:r w:rsidR="009D0830" w:rsidRPr="00594666">
        <w:rPr>
          <w:rFonts w:ascii="Tahoma" w:eastAsia="Tahoma" w:hAnsi="Tahoma" w:cs="B Nazanin" w:hint="cs"/>
          <w:sz w:val="24"/>
          <w:szCs w:val="24"/>
          <w:rtl/>
          <w:lang w:val="en-GB"/>
        </w:rPr>
        <w:t xml:space="preserve">امکان </w:t>
      </w:r>
      <w:r w:rsidRPr="00594666">
        <w:rPr>
          <w:rFonts w:ascii="Tahoma" w:eastAsia="Tahoma" w:hAnsi="Tahoma" w:cs="B Nazanin" w:hint="cs"/>
          <w:sz w:val="24"/>
          <w:szCs w:val="24"/>
          <w:rtl/>
          <w:lang w:val="en-GB"/>
        </w:rPr>
        <w:t>را پیدا می</w:t>
      </w:r>
      <w:r w:rsidRPr="00594666">
        <w:rPr>
          <w:rFonts w:ascii="Tahoma" w:eastAsia="Tahoma" w:hAnsi="Tahoma" w:cs="B Nazanin" w:hint="eastAsia"/>
          <w:sz w:val="24"/>
          <w:szCs w:val="24"/>
          <w:rtl/>
          <w:lang w:val="en-GB"/>
        </w:rPr>
        <w:t>‌</w:t>
      </w:r>
      <w:r w:rsidR="003E39E9" w:rsidRPr="00594666">
        <w:rPr>
          <w:rFonts w:ascii="Tahoma" w:eastAsia="Tahoma" w:hAnsi="Tahoma" w:cs="B Nazanin" w:hint="cs"/>
          <w:sz w:val="24"/>
          <w:szCs w:val="24"/>
          <w:rtl/>
          <w:lang w:val="en-GB"/>
        </w:rPr>
        <w:t xml:space="preserve"> </w:t>
      </w:r>
      <w:r w:rsidRPr="00594666">
        <w:rPr>
          <w:rFonts w:ascii="Tahoma" w:eastAsia="Tahoma" w:hAnsi="Tahoma" w:cs="B Nazanin" w:hint="cs"/>
          <w:sz w:val="24"/>
          <w:szCs w:val="24"/>
          <w:rtl/>
          <w:lang w:val="en-GB"/>
        </w:rPr>
        <w:t>کنند که بدون دخالت مستقیم و به واسطه</w:t>
      </w:r>
      <w:r w:rsidRPr="00594666">
        <w:rPr>
          <w:rFonts w:ascii="Tahoma" w:eastAsia="Tahoma" w:hAnsi="Tahoma" w:cs="B Nazanin" w:hint="eastAsia"/>
          <w:sz w:val="24"/>
          <w:szCs w:val="24"/>
          <w:rtl/>
          <w:lang w:val="en-GB"/>
        </w:rPr>
        <w:t>‌</w:t>
      </w:r>
      <w:r w:rsidRPr="00594666">
        <w:rPr>
          <w:rFonts w:ascii="Tahoma" w:eastAsia="Tahoma" w:hAnsi="Tahoma" w:cs="B Nazanin" w:hint="cs"/>
          <w:sz w:val="24"/>
          <w:szCs w:val="24"/>
          <w:rtl/>
          <w:lang w:val="en-GB"/>
        </w:rPr>
        <w:t xml:space="preserve"> متخصصان حوزه بورس که به نمایندگی از آن ها خرید و فروش اوراق بهادار را انجام می دهند، با ریسک کم، مشمول حداکثر سود بهینه شوند. </w:t>
      </w:r>
    </w:p>
    <w:p w14:paraId="64E6B8D8" w14:textId="3A5501DC" w:rsidR="00E33F41" w:rsidRPr="00594666" w:rsidRDefault="0081147C" w:rsidP="0081147C">
      <w:pPr>
        <w:spacing w:line="240" w:lineRule="auto"/>
        <w:rPr>
          <w:rFonts w:ascii="Tahoma" w:eastAsia="Tahoma" w:hAnsi="Tahoma" w:cs="B Nazanin"/>
          <w:b/>
          <w:sz w:val="24"/>
          <w:szCs w:val="24"/>
          <w:rtl/>
          <w:lang w:val="en-GB"/>
        </w:rPr>
      </w:pPr>
      <w:r w:rsidRPr="00594666">
        <w:rPr>
          <w:rFonts w:ascii="Tahoma" w:eastAsia="Tahoma" w:hAnsi="Tahoma" w:cs="B Nazanin" w:hint="cs"/>
          <w:b/>
          <w:sz w:val="24"/>
          <w:szCs w:val="24"/>
          <w:rtl/>
          <w:lang w:val="en-GB"/>
        </w:rPr>
        <w:t xml:space="preserve">این صندوق ها به صورت معمول نرخ مشخصی به عنوان سود تضمین شده دارند که در زمان مشخص به سرمایه گذار پرداخت می شود. </w:t>
      </w:r>
      <w:r w:rsidR="00E33F41" w:rsidRPr="00594666">
        <w:rPr>
          <w:rFonts w:ascii="Tahoma" w:eastAsia="Tahoma" w:hAnsi="Tahoma" w:cs="B Nazanin" w:hint="cs"/>
          <w:b/>
          <w:sz w:val="24"/>
          <w:szCs w:val="24"/>
          <w:rtl/>
          <w:lang w:val="en-GB"/>
        </w:rPr>
        <w:t>بخش عمده ا</w:t>
      </w:r>
      <w:r w:rsidRPr="00594666">
        <w:rPr>
          <w:rFonts w:ascii="Tahoma" w:eastAsia="Tahoma" w:hAnsi="Tahoma" w:cs="B Nazanin" w:hint="cs"/>
          <w:b/>
          <w:sz w:val="24"/>
          <w:szCs w:val="24"/>
          <w:rtl/>
          <w:lang w:val="en-GB"/>
        </w:rPr>
        <w:t>ی ا</w:t>
      </w:r>
      <w:r w:rsidR="00E33F41" w:rsidRPr="00594666">
        <w:rPr>
          <w:rFonts w:ascii="Tahoma" w:eastAsia="Tahoma" w:hAnsi="Tahoma" w:cs="B Nazanin" w:hint="cs"/>
          <w:b/>
          <w:sz w:val="24"/>
          <w:szCs w:val="24"/>
          <w:rtl/>
          <w:lang w:val="en-GB"/>
        </w:rPr>
        <w:t>ز دارایی های صندوق</w:t>
      </w:r>
      <w:r w:rsidRPr="00594666">
        <w:rPr>
          <w:rFonts w:ascii="Tahoma" w:eastAsia="Tahoma" w:hAnsi="Tahoma" w:cs="B Nazanin" w:hint="cs"/>
          <w:b/>
          <w:sz w:val="24"/>
          <w:szCs w:val="24"/>
          <w:rtl/>
          <w:lang w:val="en-GB"/>
        </w:rPr>
        <w:t>،</w:t>
      </w:r>
      <w:r w:rsidR="00E33F41" w:rsidRPr="00594666">
        <w:rPr>
          <w:rFonts w:ascii="Tahoma" w:eastAsia="Tahoma" w:hAnsi="Tahoma" w:cs="B Nazanin" w:hint="cs"/>
          <w:b/>
          <w:sz w:val="24"/>
          <w:szCs w:val="24"/>
          <w:rtl/>
          <w:lang w:val="en-GB"/>
        </w:rPr>
        <w:t xml:space="preserve"> </w:t>
      </w:r>
      <w:r w:rsidRPr="00594666">
        <w:rPr>
          <w:rFonts w:ascii="Tahoma" w:eastAsia="Tahoma" w:hAnsi="Tahoma" w:cs="B Nazanin" w:hint="cs"/>
          <w:b/>
          <w:sz w:val="24"/>
          <w:szCs w:val="24"/>
          <w:rtl/>
          <w:lang w:val="en-GB"/>
        </w:rPr>
        <w:t>بر</w:t>
      </w:r>
      <w:r w:rsidR="00E33F41" w:rsidRPr="00594666">
        <w:rPr>
          <w:rFonts w:ascii="Tahoma" w:eastAsia="Tahoma" w:hAnsi="Tahoma" w:cs="B Nazanin" w:hint="cs"/>
          <w:b/>
          <w:sz w:val="24"/>
          <w:szCs w:val="24"/>
          <w:rtl/>
          <w:lang w:val="en-GB"/>
        </w:rPr>
        <w:t xml:space="preserve"> اوراق بهادار با درآمد ثابت</w:t>
      </w:r>
      <w:r w:rsidRPr="00594666">
        <w:rPr>
          <w:rFonts w:ascii="Tahoma" w:eastAsia="Tahoma" w:hAnsi="Tahoma" w:cs="B Nazanin" w:hint="cs"/>
          <w:b/>
          <w:sz w:val="24"/>
          <w:szCs w:val="24"/>
          <w:rtl/>
          <w:lang w:val="en-GB"/>
        </w:rPr>
        <w:t xml:space="preserve">، مانند اوراق مشارکت </w:t>
      </w:r>
      <w:r w:rsidR="00E33F41" w:rsidRPr="00594666">
        <w:rPr>
          <w:rFonts w:ascii="Tahoma" w:eastAsia="Tahoma" w:hAnsi="Tahoma" w:cs="B Nazanin" w:hint="cs"/>
          <w:b/>
          <w:sz w:val="24"/>
          <w:szCs w:val="24"/>
          <w:rtl/>
          <w:lang w:val="en-GB"/>
        </w:rPr>
        <w:t xml:space="preserve">سرمایه گذاری می </w:t>
      </w:r>
      <w:r w:rsidRPr="00594666">
        <w:rPr>
          <w:rFonts w:ascii="Tahoma" w:eastAsia="Tahoma" w:hAnsi="Tahoma" w:cs="B Nazanin" w:hint="cs"/>
          <w:b/>
          <w:sz w:val="24"/>
          <w:szCs w:val="24"/>
          <w:rtl/>
          <w:lang w:val="en-GB"/>
        </w:rPr>
        <w:t>گردد</w:t>
      </w:r>
      <w:r w:rsidR="00E33F41" w:rsidRPr="00594666">
        <w:rPr>
          <w:rFonts w:ascii="Tahoma" w:eastAsia="Tahoma" w:hAnsi="Tahoma" w:cs="B Nazanin" w:hint="cs"/>
          <w:b/>
          <w:sz w:val="24"/>
          <w:szCs w:val="24"/>
          <w:rtl/>
          <w:lang w:val="en-GB"/>
        </w:rPr>
        <w:t xml:space="preserve"> و </w:t>
      </w:r>
      <w:r w:rsidRPr="00594666">
        <w:rPr>
          <w:rFonts w:ascii="Tahoma" w:eastAsia="Tahoma" w:hAnsi="Tahoma" w:cs="B Nazanin" w:hint="cs"/>
          <w:b/>
          <w:sz w:val="24"/>
          <w:szCs w:val="24"/>
          <w:rtl/>
          <w:lang w:val="en-GB"/>
        </w:rPr>
        <w:t xml:space="preserve">در این بین کمترین میزان سرمایه گذاری روی سهام بورس صورت می گیرد. به همین دلیل نوسانات بورس، تاثیر قابل توجهی بر روی سود و زیان مالی سرمایه گذار </w:t>
      </w:r>
      <w:r w:rsidR="003E39E9" w:rsidRPr="00594666">
        <w:rPr>
          <w:rFonts w:ascii="Tahoma" w:eastAsia="Tahoma" w:hAnsi="Tahoma" w:cs="B Nazanin" w:hint="cs"/>
          <w:b/>
          <w:sz w:val="24"/>
          <w:szCs w:val="24"/>
          <w:rtl/>
          <w:lang w:val="en-GB"/>
        </w:rPr>
        <w:t>نخواهد داشت</w:t>
      </w:r>
      <w:r w:rsidRPr="00594666">
        <w:rPr>
          <w:rFonts w:ascii="Tahoma" w:eastAsia="Tahoma" w:hAnsi="Tahoma" w:cs="B Nazanin" w:hint="cs"/>
          <w:b/>
          <w:sz w:val="24"/>
          <w:szCs w:val="24"/>
          <w:rtl/>
          <w:lang w:val="en-GB"/>
        </w:rPr>
        <w:t xml:space="preserve">. </w:t>
      </w:r>
      <w:r w:rsidR="00E33F41" w:rsidRPr="00594666">
        <w:rPr>
          <w:rFonts w:ascii="Tahoma" w:eastAsia="Tahoma" w:hAnsi="Tahoma" w:cs="B Nazanin" w:hint="cs"/>
          <w:b/>
          <w:sz w:val="24"/>
          <w:szCs w:val="24"/>
          <w:rtl/>
          <w:lang w:val="en-GB"/>
        </w:rPr>
        <w:t xml:space="preserve">یکی از مزایای قابل توجه این صندوق این است که در مقابل سپرده </w:t>
      </w:r>
      <w:r w:rsidR="00E33F41" w:rsidRPr="00594666">
        <w:rPr>
          <w:rFonts w:ascii="Tahoma" w:eastAsia="Tahoma" w:hAnsi="Tahoma" w:cs="B Nazanin" w:hint="eastAsia"/>
          <w:b/>
          <w:sz w:val="24"/>
          <w:szCs w:val="24"/>
          <w:rtl/>
          <w:lang w:val="en-GB"/>
        </w:rPr>
        <w:t>‌</w:t>
      </w:r>
      <w:r w:rsidR="00E33F41" w:rsidRPr="00594666">
        <w:rPr>
          <w:rFonts w:ascii="Tahoma" w:eastAsia="Tahoma" w:hAnsi="Tahoma" w:cs="B Nazanin" w:hint="cs"/>
          <w:b/>
          <w:sz w:val="24"/>
          <w:szCs w:val="24"/>
          <w:rtl/>
          <w:lang w:val="en-GB"/>
        </w:rPr>
        <w:t xml:space="preserve">های بانکی، سوددهی </w:t>
      </w:r>
      <w:r w:rsidRPr="00594666">
        <w:rPr>
          <w:rFonts w:ascii="Tahoma" w:eastAsia="Tahoma" w:hAnsi="Tahoma" w:cs="B Nazanin" w:hint="cs"/>
          <w:b/>
          <w:sz w:val="24"/>
          <w:szCs w:val="24"/>
          <w:rtl/>
          <w:lang w:val="en-GB"/>
        </w:rPr>
        <w:t xml:space="preserve">بیشتری </w:t>
      </w:r>
      <w:r w:rsidR="003E39E9" w:rsidRPr="00594666">
        <w:rPr>
          <w:rFonts w:ascii="Tahoma" w:eastAsia="Tahoma" w:hAnsi="Tahoma" w:cs="B Nazanin" w:hint="cs"/>
          <w:b/>
          <w:sz w:val="24"/>
          <w:szCs w:val="24"/>
          <w:rtl/>
          <w:lang w:val="en-GB"/>
        </w:rPr>
        <w:t xml:space="preserve">داشته </w:t>
      </w:r>
      <w:r w:rsidRPr="00594666">
        <w:rPr>
          <w:rFonts w:ascii="Tahoma" w:eastAsia="Tahoma" w:hAnsi="Tahoma" w:cs="B Nazanin" w:hint="cs"/>
          <w:b/>
          <w:sz w:val="24"/>
          <w:szCs w:val="24"/>
          <w:rtl/>
          <w:lang w:val="en-GB"/>
        </w:rPr>
        <w:t xml:space="preserve">و سود آن به صورت تقریبی 3 تا 4 درصد بیشتر از سپرده بانک </w:t>
      </w:r>
      <w:r w:rsidR="003E39E9" w:rsidRPr="00594666">
        <w:rPr>
          <w:rFonts w:ascii="Tahoma" w:eastAsia="Tahoma" w:hAnsi="Tahoma" w:cs="B Nazanin" w:hint="cs"/>
          <w:b/>
          <w:sz w:val="24"/>
          <w:szCs w:val="24"/>
          <w:rtl/>
          <w:lang w:val="en-GB"/>
        </w:rPr>
        <w:t>می باشد</w:t>
      </w:r>
      <w:r w:rsidRPr="00594666">
        <w:rPr>
          <w:rFonts w:ascii="Tahoma" w:eastAsia="Tahoma" w:hAnsi="Tahoma" w:cs="B Nazanin" w:hint="cs"/>
          <w:b/>
          <w:sz w:val="24"/>
          <w:szCs w:val="24"/>
          <w:rtl/>
          <w:lang w:val="en-GB"/>
        </w:rPr>
        <w:t>.</w:t>
      </w:r>
    </w:p>
    <w:p w14:paraId="00000010" w14:textId="35A0E48B" w:rsidR="00736208" w:rsidRPr="00594666" w:rsidRDefault="00EE654E">
      <w:pPr>
        <w:spacing w:line="240" w:lineRule="auto"/>
        <w:rPr>
          <w:rFonts w:ascii="Tahoma" w:eastAsia="Tahoma" w:hAnsi="Tahoma" w:cs="B Nazanin"/>
          <w:sz w:val="32"/>
          <w:szCs w:val="32"/>
        </w:rPr>
      </w:pPr>
      <w:r w:rsidRPr="00594666">
        <w:rPr>
          <w:rFonts w:ascii="Tahoma" w:eastAsia="Tahoma" w:hAnsi="Tahoma" w:cs="B Nazanin"/>
          <w:color w:val="FF0000"/>
          <w:sz w:val="32"/>
          <w:szCs w:val="32"/>
          <w:rtl/>
        </w:rPr>
        <w:t>تیتر دوم</w:t>
      </w:r>
      <w:r w:rsidRPr="00594666">
        <w:rPr>
          <w:rFonts w:ascii="Tahoma" w:eastAsia="Tahoma" w:hAnsi="Tahoma" w:cs="B Nazanin"/>
          <w:sz w:val="32"/>
          <w:szCs w:val="32"/>
          <w:rtl/>
        </w:rPr>
        <w:t>: انواع صندوق‌های سرمایه گذاری درآمد ثابت</w:t>
      </w:r>
    </w:p>
    <w:p w14:paraId="03E34A48" w14:textId="3A87E24B" w:rsidR="0081147C" w:rsidRPr="00594666" w:rsidRDefault="00966F86">
      <w:pPr>
        <w:spacing w:line="240" w:lineRule="auto"/>
        <w:rPr>
          <w:rFonts w:ascii="Tahoma" w:eastAsia="Tahoma" w:hAnsi="Tahoma" w:cs="B Nazanin"/>
          <w:sz w:val="24"/>
          <w:szCs w:val="24"/>
          <w:rtl/>
        </w:rPr>
      </w:pPr>
      <w:r w:rsidRPr="00594666">
        <w:rPr>
          <w:rFonts w:ascii="Tahoma" w:eastAsia="Tahoma" w:hAnsi="Tahoma" w:cs="B Nazanin" w:hint="cs"/>
          <w:sz w:val="24"/>
          <w:szCs w:val="24"/>
          <w:rtl/>
        </w:rPr>
        <w:t>این صندوق ها از نظر پرداخت سود به دسته های مختلف</w:t>
      </w:r>
      <w:r w:rsidR="00594666" w:rsidRPr="00594666">
        <w:rPr>
          <w:rFonts w:ascii="Tahoma" w:eastAsia="Tahoma" w:hAnsi="Tahoma" w:cs="B Nazanin" w:hint="cs"/>
          <w:sz w:val="24"/>
          <w:szCs w:val="24"/>
          <w:rtl/>
        </w:rPr>
        <w:t>ی</w:t>
      </w:r>
      <w:r w:rsidRPr="00594666">
        <w:rPr>
          <w:rFonts w:ascii="Tahoma" w:eastAsia="Tahoma" w:hAnsi="Tahoma" w:cs="B Nazanin" w:hint="cs"/>
          <w:sz w:val="24"/>
          <w:szCs w:val="24"/>
          <w:rtl/>
        </w:rPr>
        <w:t xml:space="preserve"> تقسیم می شو</w:t>
      </w:r>
      <w:r w:rsidR="00594666" w:rsidRPr="00594666">
        <w:rPr>
          <w:rFonts w:ascii="Tahoma" w:eastAsia="Tahoma" w:hAnsi="Tahoma" w:cs="B Nazanin" w:hint="cs"/>
          <w:sz w:val="24"/>
          <w:szCs w:val="24"/>
          <w:rtl/>
        </w:rPr>
        <w:t>ن</w:t>
      </w:r>
      <w:r w:rsidRPr="00594666">
        <w:rPr>
          <w:rFonts w:ascii="Tahoma" w:eastAsia="Tahoma" w:hAnsi="Tahoma" w:cs="B Nazanin" w:hint="cs"/>
          <w:sz w:val="24"/>
          <w:szCs w:val="24"/>
          <w:rtl/>
        </w:rPr>
        <w:t>د که شامل موارد زیر می باشد:</w:t>
      </w:r>
    </w:p>
    <w:p w14:paraId="4EEB83FA" w14:textId="1B047F80" w:rsidR="00966F86" w:rsidRPr="00594666" w:rsidRDefault="00966F86" w:rsidP="00B51D3F">
      <w:pPr>
        <w:spacing w:line="240" w:lineRule="auto"/>
        <w:rPr>
          <w:rFonts w:ascii="Tahoma" w:eastAsia="Tahoma" w:hAnsi="Tahoma" w:cs="B Nazanin"/>
          <w:sz w:val="24"/>
          <w:szCs w:val="24"/>
          <w:rtl/>
        </w:rPr>
      </w:pPr>
      <w:r w:rsidRPr="00594666">
        <w:rPr>
          <w:rFonts w:ascii="Tahoma" w:eastAsia="Tahoma" w:hAnsi="Tahoma" w:cs="B Nazanin" w:hint="cs"/>
          <w:b/>
          <w:bCs/>
          <w:sz w:val="24"/>
          <w:szCs w:val="24"/>
          <w:rtl/>
        </w:rPr>
        <w:t>صندوق درآمد ثابت با تقسیم سود:</w:t>
      </w:r>
      <w:r w:rsidR="00B51D3F" w:rsidRPr="00594666">
        <w:rPr>
          <w:rFonts w:ascii="Tahoma" w:eastAsia="Tahoma" w:hAnsi="Tahoma" w:cs="B Nazanin" w:hint="cs"/>
          <w:sz w:val="24"/>
          <w:szCs w:val="24"/>
          <w:rtl/>
        </w:rPr>
        <w:t xml:space="preserve"> به صورت ماهیانه برای سرمایه گذاران این صندوق ها</w:t>
      </w:r>
      <w:r w:rsidR="00594666" w:rsidRPr="00594666">
        <w:rPr>
          <w:rFonts w:ascii="Tahoma" w:eastAsia="Tahoma" w:hAnsi="Tahoma" w:cs="B Nazanin" w:hint="cs"/>
          <w:sz w:val="24"/>
          <w:szCs w:val="24"/>
          <w:rtl/>
        </w:rPr>
        <w:t>،</w:t>
      </w:r>
      <w:r w:rsidR="00B51D3F" w:rsidRPr="00594666">
        <w:rPr>
          <w:rFonts w:ascii="Tahoma" w:eastAsia="Tahoma" w:hAnsi="Tahoma" w:cs="B Nazanin" w:hint="cs"/>
          <w:sz w:val="24"/>
          <w:szCs w:val="24"/>
          <w:rtl/>
        </w:rPr>
        <w:t xml:space="preserve"> مبلغی به عنوان سود در نظر گرفته شده که در تاریخ معین به حساب بانکی آن ها واریز می شود.</w:t>
      </w:r>
    </w:p>
    <w:p w14:paraId="3DF50783" w14:textId="2FA6EFF2" w:rsidR="00966F86" w:rsidRPr="00594666" w:rsidRDefault="00966F86" w:rsidP="004766EA">
      <w:pPr>
        <w:spacing w:line="240" w:lineRule="auto"/>
        <w:rPr>
          <w:rFonts w:ascii="Tahoma" w:eastAsia="Tahoma" w:hAnsi="Tahoma" w:cs="B Nazanin"/>
          <w:sz w:val="36"/>
          <w:szCs w:val="36"/>
        </w:rPr>
      </w:pPr>
      <w:r w:rsidRPr="00594666">
        <w:rPr>
          <w:rFonts w:ascii="Tahoma" w:eastAsia="Tahoma" w:hAnsi="Tahoma" w:cs="B Nazanin" w:hint="cs"/>
          <w:b/>
          <w:bCs/>
          <w:sz w:val="24"/>
          <w:szCs w:val="24"/>
          <w:rtl/>
        </w:rPr>
        <w:t>صندوق درآمد ثابت بدون تقسیم سود:</w:t>
      </w:r>
      <w:r w:rsidR="00B51D3F" w:rsidRPr="00594666">
        <w:rPr>
          <w:rFonts w:ascii="Tahoma" w:eastAsia="Tahoma" w:hAnsi="Tahoma" w:cs="B Nazanin" w:hint="cs"/>
          <w:b/>
          <w:bCs/>
          <w:sz w:val="24"/>
          <w:szCs w:val="24"/>
          <w:rtl/>
        </w:rPr>
        <w:t xml:space="preserve"> </w:t>
      </w:r>
      <w:r w:rsidR="00B51D3F" w:rsidRPr="00594666">
        <w:rPr>
          <w:rFonts w:ascii="Tahoma" w:eastAsia="Tahoma" w:hAnsi="Tahoma" w:cs="B Nazanin" w:hint="cs"/>
          <w:sz w:val="24"/>
          <w:szCs w:val="24"/>
          <w:rtl/>
        </w:rPr>
        <w:t>همانطور که از اسم این نوع صندوق پیدا</w:t>
      </w:r>
      <w:r w:rsidR="00594666" w:rsidRPr="00594666">
        <w:rPr>
          <w:rFonts w:ascii="Tahoma" w:eastAsia="Tahoma" w:hAnsi="Tahoma" w:cs="B Nazanin" w:hint="cs"/>
          <w:sz w:val="24"/>
          <w:szCs w:val="24"/>
          <w:rtl/>
        </w:rPr>
        <w:t xml:space="preserve"> ا</w:t>
      </w:r>
      <w:r w:rsidR="00B51D3F" w:rsidRPr="00594666">
        <w:rPr>
          <w:rFonts w:ascii="Tahoma" w:eastAsia="Tahoma" w:hAnsi="Tahoma" w:cs="B Nazanin" w:hint="cs"/>
          <w:sz w:val="24"/>
          <w:szCs w:val="24"/>
          <w:rtl/>
        </w:rPr>
        <w:t xml:space="preserve">ست، </w:t>
      </w:r>
      <w:r w:rsidR="004766EA" w:rsidRPr="00594666">
        <w:rPr>
          <w:rFonts w:ascii="Tahoma" w:eastAsia="Tahoma" w:hAnsi="Tahoma" w:cs="B Nazanin" w:hint="cs"/>
          <w:sz w:val="24"/>
          <w:szCs w:val="24"/>
          <w:rtl/>
        </w:rPr>
        <w:t>سرمایه گذاران با عدم تقسیم سود مواجه خواهند شد. سود آن ها به صورت ماهیانه و در موعد مقرر به آن ها پرداخت نمی گردد</w:t>
      </w:r>
      <w:r w:rsidR="00594666" w:rsidRPr="00594666">
        <w:rPr>
          <w:rFonts w:ascii="Tahoma" w:eastAsia="Tahoma" w:hAnsi="Tahoma" w:cs="B Nazanin" w:hint="cs"/>
          <w:sz w:val="24"/>
          <w:szCs w:val="24"/>
          <w:rtl/>
        </w:rPr>
        <w:t>،</w:t>
      </w:r>
      <w:r w:rsidR="004766EA" w:rsidRPr="00594666">
        <w:rPr>
          <w:rFonts w:ascii="Tahoma" w:eastAsia="Tahoma" w:hAnsi="Tahoma" w:cs="B Nazanin" w:hint="cs"/>
          <w:sz w:val="24"/>
          <w:szCs w:val="24"/>
          <w:rtl/>
        </w:rPr>
        <w:t xml:space="preserve"> بلکه از تفاوت قیمت صدور و ابطال آن سود می برند. </w:t>
      </w:r>
    </w:p>
    <w:p w14:paraId="00000013" w14:textId="60303412" w:rsidR="00736208" w:rsidRPr="00594666" w:rsidRDefault="00736208">
      <w:pPr>
        <w:spacing w:line="240" w:lineRule="auto"/>
        <w:rPr>
          <w:rFonts w:ascii="Tahoma" w:eastAsia="Tahoma" w:hAnsi="Tahoma" w:cs="B Nazanin"/>
          <w:b/>
          <w:sz w:val="32"/>
          <w:szCs w:val="32"/>
        </w:rPr>
      </w:pPr>
    </w:p>
    <w:p w14:paraId="00000014" w14:textId="77777777" w:rsidR="00736208" w:rsidRPr="00594666" w:rsidRDefault="00EE654E">
      <w:pPr>
        <w:spacing w:line="240" w:lineRule="auto"/>
        <w:rPr>
          <w:rFonts w:ascii="Tahoma" w:eastAsia="Tahoma" w:hAnsi="Tahoma" w:cs="B Nazanin"/>
          <w:b/>
          <w:sz w:val="32"/>
          <w:szCs w:val="32"/>
        </w:rPr>
      </w:pPr>
      <w:r w:rsidRPr="00594666">
        <w:rPr>
          <w:rFonts w:ascii="Tahoma" w:eastAsia="Tahoma" w:hAnsi="Tahoma" w:cs="B Nazanin"/>
          <w:b/>
          <w:color w:val="FF0000"/>
          <w:sz w:val="32"/>
          <w:szCs w:val="32"/>
          <w:rtl/>
        </w:rPr>
        <w:lastRenderedPageBreak/>
        <w:t>تیتر سوم</w:t>
      </w:r>
      <w:r w:rsidRPr="00594666">
        <w:rPr>
          <w:rFonts w:ascii="Tahoma" w:eastAsia="Tahoma" w:hAnsi="Tahoma" w:cs="B Nazanin"/>
          <w:b/>
          <w:sz w:val="32"/>
          <w:szCs w:val="32"/>
          <w:rtl/>
        </w:rPr>
        <w:t>: ویژگی های صندوق سرمایه گذاری با درآمد ثابت</w:t>
      </w:r>
    </w:p>
    <w:p w14:paraId="6600DB08" w14:textId="1355D747" w:rsidR="004E6B02" w:rsidRPr="00594666" w:rsidRDefault="00594666" w:rsidP="00795D5F">
      <w:pPr>
        <w:spacing w:line="240" w:lineRule="auto"/>
        <w:rPr>
          <w:rFonts w:ascii="Tahoma" w:eastAsia="Tahoma" w:hAnsi="Tahoma" w:cs="B Nazanin"/>
          <w:sz w:val="24"/>
          <w:szCs w:val="24"/>
          <w:rtl/>
        </w:rPr>
      </w:pPr>
      <w:r w:rsidRPr="00594666">
        <w:rPr>
          <w:rFonts w:ascii="Tahoma" w:eastAsia="Tahoma" w:hAnsi="Tahoma" w:cs="B Nazanin" w:hint="cs"/>
          <w:sz w:val="24"/>
          <w:szCs w:val="24"/>
          <w:rtl/>
        </w:rPr>
        <w:t>متقاضیان قبل از سرمایه گذاری در صندوق های سرمایه گذاری با درآمد ثابت لازم است که از ویژ</w:t>
      </w:r>
      <w:r w:rsidRPr="00BE4CED">
        <w:rPr>
          <w:rFonts w:ascii="Tahoma" w:eastAsia="Tahoma" w:hAnsi="Tahoma" w:cs="B Nazanin" w:hint="eastAsia"/>
          <w:sz w:val="24"/>
          <w:szCs w:val="24"/>
          <w:rtl/>
        </w:rPr>
        <w:t>گ</w:t>
      </w:r>
      <w:r w:rsidRPr="00BE4CED">
        <w:rPr>
          <w:rFonts w:ascii="Tahoma" w:eastAsia="Tahoma" w:hAnsi="Tahoma" w:cs="B Nazanin" w:hint="cs"/>
          <w:sz w:val="24"/>
          <w:szCs w:val="24"/>
          <w:rtl/>
        </w:rPr>
        <w:t>ی</w:t>
      </w:r>
      <w:r w:rsidRPr="00BE4CED">
        <w:rPr>
          <w:rFonts w:ascii="Tahoma" w:eastAsia="Tahoma" w:hAnsi="Tahoma" w:cs="B Nazanin"/>
          <w:sz w:val="24"/>
          <w:szCs w:val="24"/>
          <w:rtl/>
        </w:rPr>
        <w:t xml:space="preserve"> ها و نحوه کار آن ها مطلع گردند. </w:t>
      </w:r>
      <w:r w:rsidR="004E6B02" w:rsidRPr="00594666">
        <w:rPr>
          <w:rFonts w:ascii="Tahoma" w:eastAsia="Tahoma" w:hAnsi="Tahoma" w:cs="B Nazanin" w:hint="cs"/>
          <w:sz w:val="24"/>
          <w:szCs w:val="24"/>
          <w:rtl/>
        </w:rPr>
        <w:t xml:space="preserve">از ویژگی های این صندوق می توان به سود قابل پیش بینی، </w:t>
      </w:r>
      <w:r>
        <w:rPr>
          <w:rFonts w:ascii="Tahoma" w:eastAsia="Tahoma" w:hAnsi="Tahoma" w:cs="B Nazanin" w:hint="cs"/>
          <w:sz w:val="24"/>
          <w:szCs w:val="24"/>
          <w:rtl/>
        </w:rPr>
        <w:t>داشتن ضامن</w:t>
      </w:r>
      <w:r w:rsidRPr="00594666">
        <w:rPr>
          <w:rFonts w:ascii="Tahoma" w:eastAsia="Tahoma" w:hAnsi="Tahoma" w:cs="B Nazanin" w:hint="cs"/>
          <w:sz w:val="24"/>
          <w:szCs w:val="24"/>
          <w:rtl/>
        </w:rPr>
        <w:t xml:space="preserve"> </w:t>
      </w:r>
      <w:r w:rsidR="00795D5F" w:rsidRPr="00594666">
        <w:rPr>
          <w:rFonts w:ascii="Tahoma" w:eastAsia="Tahoma" w:hAnsi="Tahoma" w:cs="B Nazanin" w:hint="cs"/>
          <w:sz w:val="24"/>
          <w:szCs w:val="24"/>
          <w:rtl/>
        </w:rPr>
        <w:t>نقد شوندگی، نحوه پرداخت و</w:t>
      </w:r>
      <w:r w:rsidRPr="00594666">
        <w:rPr>
          <w:rFonts w:ascii="Tahoma" w:eastAsia="Tahoma" w:hAnsi="Tahoma" w:cs="B Nazanin" w:hint="cs"/>
          <w:sz w:val="24"/>
          <w:szCs w:val="24"/>
          <w:rtl/>
        </w:rPr>
        <w:t xml:space="preserve"> </w:t>
      </w:r>
      <w:r w:rsidR="00795D5F" w:rsidRPr="00594666">
        <w:rPr>
          <w:rFonts w:ascii="Tahoma" w:eastAsia="Tahoma" w:hAnsi="Tahoma" w:cs="B Nazanin" w:hint="cs"/>
          <w:sz w:val="24"/>
          <w:szCs w:val="24"/>
          <w:rtl/>
        </w:rPr>
        <w:t xml:space="preserve">... اشاره کرد </w:t>
      </w:r>
      <w:r w:rsidR="004E6B02" w:rsidRPr="00594666">
        <w:rPr>
          <w:rFonts w:ascii="Tahoma" w:eastAsia="Tahoma" w:hAnsi="Tahoma" w:cs="B Nazanin" w:hint="cs"/>
          <w:sz w:val="24"/>
          <w:szCs w:val="24"/>
          <w:rtl/>
        </w:rPr>
        <w:t xml:space="preserve">که در ادامه به صورت جزئی تر به هر کدام از این ها </w:t>
      </w:r>
      <w:r w:rsidRPr="00594666">
        <w:rPr>
          <w:rFonts w:ascii="Tahoma" w:eastAsia="Tahoma" w:hAnsi="Tahoma" w:cs="B Nazanin" w:hint="cs"/>
          <w:sz w:val="24"/>
          <w:szCs w:val="24"/>
          <w:rtl/>
        </w:rPr>
        <w:t>پرداخته شده است</w:t>
      </w:r>
      <w:r w:rsidR="004E6B02" w:rsidRPr="00594666">
        <w:rPr>
          <w:rFonts w:ascii="Tahoma" w:eastAsia="Tahoma" w:hAnsi="Tahoma" w:cs="B Nazanin" w:hint="cs"/>
          <w:sz w:val="24"/>
          <w:szCs w:val="24"/>
          <w:rtl/>
        </w:rPr>
        <w:t>.</w:t>
      </w:r>
    </w:p>
    <w:p w14:paraId="27201D18" w14:textId="600159B8" w:rsidR="00795D5F" w:rsidRPr="00594666" w:rsidRDefault="00795D5F" w:rsidP="00795D5F">
      <w:pPr>
        <w:spacing w:line="240" w:lineRule="auto"/>
        <w:rPr>
          <w:rFonts w:ascii="Tahoma" w:eastAsia="Tahoma" w:hAnsi="Tahoma" w:cs="B Nazanin"/>
          <w:sz w:val="24"/>
          <w:szCs w:val="24"/>
          <w:rtl/>
        </w:rPr>
      </w:pPr>
      <w:r w:rsidRPr="00594666">
        <w:rPr>
          <w:rFonts w:ascii="Tahoma" w:eastAsia="Tahoma" w:hAnsi="Tahoma" w:cs="B Nazanin" w:hint="cs"/>
          <w:b/>
          <w:bCs/>
          <w:sz w:val="24"/>
          <w:szCs w:val="24"/>
          <w:rtl/>
        </w:rPr>
        <w:t>سود قابل پیش بینی</w:t>
      </w:r>
      <w:r w:rsidRPr="00594666">
        <w:rPr>
          <w:rFonts w:ascii="Tahoma" w:eastAsia="Tahoma" w:hAnsi="Tahoma" w:cs="B Nazanin" w:hint="cs"/>
          <w:sz w:val="24"/>
          <w:szCs w:val="24"/>
          <w:rtl/>
        </w:rPr>
        <w:t>: این صندوق</w:t>
      </w:r>
      <w:r w:rsidR="00594666">
        <w:rPr>
          <w:rFonts w:ascii="Tahoma" w:eastAsia="Tahoma" w:hAnsi="Tahoma" w:cs="B Nazanin" w:hint="cs"/>
          <w:sz w:val="24"/>
          <w:szCs w:val="24"/>
          <w:rtl/>
        </w:rPr>
        <w:t xml:space="preserve"> ها</w:t>
      </w:r>
      <w:r w:rsidRPr="00594666">
        <w:rPr>
          <w:rFonts w:ascii="Tahoma" w:eastAsia="Tahoma" w:hAnsi="Tahoma" w:cs="B Nazanin" w:hint="cs"/>
          <w:sz w:val="24"/>
          <w:szCs w:val="24"/>
          <w:rtl/>
        </w:rPr>
        <w:t xml:space="preserve"> با ریسک کمی که در سرمایه گذاری </w:t>
      </w:r>
      <w:r w:rsidR="00594666">
        <w:rPr>
          <w:rFonts w:ascii="Tahoma" w:eastAsia="Tahoma" w:hAnsi="Tahoma" w:cs="B Nazanin" w:hint="cs"/>
          <w:sz w:val="24"/>
          <w:szCs w:val="24"/>
          <w:rtl/>
        </w:rPr>
        <w:t>خود دارند</w:t>
      </w:r>
      <w:r w:rsidRPr="00594666">
        <w:rPr>
          <w:rFonts w:ascii="Tahoma" w:eastAsia="Tahoma" w:hAnsi="Tahoma" w:cs="B Nazanin" w:hint="cs"/>
          <w:sz w:val="24"/>
          <w:szCs w:val="24"/>
          <w:rtl/>
        </w:rPr>
        <w:t>، دورنمای مشخصی از سودی که در آینده حاصل خواهد شد را به سرمایه گذار می ده</w:t>
      </w:r>
      <w:r w:rsidR="00594666">
        <w:rPr>
          <w:rFonts w:ascii="Tahoma" w:eastAsia="Tahoma" w:hAnsi="Tahoma" w:cs="B Nazanin" w:hint="cs"/>
          <w:sz w:val="24"/>
          <w:szCs w:val="24"/>
          <w:rtl/>
        </w:rPr>
        <w:t>ن</w:t>
      </w:r>
      <w:r w:rsidRPr="00594666">
        <w:rPr>
          <w:rFonts w:ascii="Tahoma" w:eastAsia="Tahoma" w:hAnsi="Tahoma" w:cs="B Nazanin" w:hint="cs"/>
          <w:sz w:val="24"/>
          <w:szCs w:val="24"/>
          <w:rtl/>
        </w:rPr>
        <w:t>د.</w:t>
      </w:r>
    </w:p>
    <w:p w14:paraId="256DEAC5" w14:textId="4C47E022" w:rsidR="00795D5F" w:rsidRPr="00594666" w:rsidRDefault="00795D5F" w:rsidP="00795D5F">
      <w:pPr>
        <w:spacing w:line="240" w:lineRule="auto"/>
        <w:rPr>
          <w:rFonts w:ascii="Tahoma" w:eastAsia="Tahoma" w:hAnsi="Tahoma" w:cs="B Nazanin"/>
          <w:sz w:val="24"/>
          <w:szCs w:val="24"/>
          <w:rtl/>
        </w:rPr>
      </w:pPr>
      <w:r w:rsidRPr="00594666">
        <w:rPr>
          <w:rFonts w:ascii="Tahoma" w:eastAsia="Tahoma" w:hAnsi="Tahoma" w:cs="B Nazanin" w:hint="cs"/>
          <w:b/>
          <w:bCs/>
          <w:sz w:val="24"/>
          <w:szCs w:val="24"/>
          <w:rtl/>
        </w:rPr>
        <w:t xml:space="preserve">ضامن نقد شوندگی: </w:t>
      </w:r>
      <w:r w:rsidRPr="00594666">
        <w:rPr>
          <w:rFonts w:ascii="Tahoma" w:eastAsia="Tahoma" w:hAnsi="Tahoma" w:cs="B Nazanin" w:hint="cs"/>
          <w:sz w:val="24"/>
          <w:szCs w:val="24"/>
          <w:rtl/>
        </w:rPr>
        <w:t xml:space="preserve">وجود چنین رکن مهمی در اغلب صندوق ها، سبب آسودگی خاطر سرمایه گذار می گردد. در اکثر صندوق های درآمد ثابت، </w:t>
      </w:r>
      <w:r w:rsidR="00B7247E">
        <w:rPr>
          <w:rFonts w:ascii="Tahoma" w:eastAsia="Tahoma" w:hAnsi="Tahoma" w:cs="B Nazanin" w:hint="cs"/>
          <w:sz w:val="24"/>
          <w:szCs w:val="24"/>
          <w:rtl/>
        </w:rPr>
        <w:t>شرکت یا سازمانی</w:t>
      </w:r>
      <w:r w:rsidRPr="00594666">
        <w:rPr>
          <w:rFonts w:ascii="Tahoma" w:eastAsia="Tahoma" w:hAnsi="Tahoma" w:cs="B Nazanin" w:hint="cs"/>
          <w:sz w:val="24"/>
          <w:szCs w:val="24"/>
          <w:rtl/>
        </w:rPr>
        <w:t xml:space="preserve"> به </w:t>
      </w:r>
      <w:r w:rsidR="00B7247E">
        <w:rPr>
          <w:rFonts w:ascii="Tahoma" w:eastAsia="Tahoma" w:hAnsi="Tahoma" w:cs="B Nazanin" w:hint="cs"/>
          <w:sz w:val="24"/>
          <w:szCs w:val="24"/>
          <w:rtl/>
        </w:rPr>
        <w:t>عنوان</w:t>
      </w:r>
      <w:r w:rsidRPr="00594666">
        <w:rPr>
          <w:rFonts w:ascii="Tahoma" w:eastAsia="Tahoma" w:hAnsi="Tahoma" w:cs="B Nazanin" w:hint="cs"/>
          <w:sz w:val="24"/>
          <w:szCs w:val="24"/>
          <w:rtl/>
        </w:rPr>
        <w:t xml:space="preserve"> ضامن نقد شوندگی </w:t>
      </w:r>
      <w:r w:rsidR="00B7247E">
        <w:rPr>
          <w:rFonts w:ascii="Tahoma" w:eastAsia="Tahoma" w:hAnsi="Tahoma" w:cs="B Nazanin" w:hint="cs"/>
          <w:sz w:val="24"/>
          <w:szCs w:val="24"/>
          <w:rtl/>
        </w:rPr>
        <w:t>قرار می گیرد. مجموعه مذکور تعهد می دهد که سرمایه ای که سرمایه گذاران در صندوق های سرمایه گذاری با درآمد ثابت قرار می دهند، در اسرع وقت طبق ضوا</w:t>
      </w:r>
      <w:r w:rsidR="009C7A69">
        <w:rPr>
          <w:rFonts w:ascii="Tahoma" w:eastAsia="Tahoma" w:hAnsi="Tahoma" w:cs="B Nazanin" w:hint="cs"/>
          <w:sz w:val="24"/>
          <w:szCs w:val="24"/>
          <w:rtl/>
        </w:rPr>
        <w:t>ب</w:t>
      </w:r>
      <w:r w:rsidR="00B7247E">
        <w:rPr>
          <w:rFonts w:ascii="Tahoma" w:eastAsia="Tahoma" w:hAnsi="Tahoma" w:cs="B Nazanin" w:hint="cs"/>
          <w:sz w:val="24"/>
          <w:szCs w:val="24"/>
          <w:rtl/>
        </w:rPr>
        <w:t>ط تعیین شده توسط هر صندوق، قابلیت نقد شدن و تبدیل به سرمایه اولیه سرمایه گذار را دارا خواهد بود.</w:t>
      </w:r>
    </w:p>
    <w:p w14:paraId="76B8C7AE" w14:textId="2EDBDFF5" w:rsidR="00966F86" w:rsidRPr="00594666" w:rsidRDefault="004E6B02" w:rsidP="00643A05">
      <w:pPr>
        <w:spacing w:line="240" w:lineRule="auto"/>
        <w:rPr>
          <w:rFonts w:ascii="Tahoma" w:eastAsia="Tahoma" w:hAnsi="Tahoma" w:cs="B Nazanin"/>
          <w:sz w:val="24"/>
          <w:szCs w:val="24"/>
          <w:rtl/>
        </w:rPr>
      </w:pPr>
      <w:r w:rsidRPr="00594666">
        <w:rPr>
          <w:rFonts w:ascii="Tahoma" w:eastAsia="Tahoma" w:hAnsi="Tahoma" w:cs="B Nazanin" w:hint="cs"/>
          <w:b/>
          <w:bCs/>
          <w:sz w:val="24"/>
          <w:szCs w:val="24"/>
          <w:rtl/>
        </w:rPr>
        <w:t xml:space="preserve">نحوه پرداخت: </w:t>
      </w:r>
      <w:r w:rsidRPr="00594666">
        <w:rPr>
          <w:rFonts w:ascii="Tahoma" w:eastAsia="Tahoma" w:hAnsi="Tahoma" w:cs="B Nazanin" w:hint="cs"/>
          <w:sz w:val="24"/>
          <w:szCs w:val="24"/>
          <w:rtl/>
        </w:rPr>
        <w:t>سرمایه گذار می تواند با سرمایه گذاری در صندوق</w:t>
      </w:r>
      <w:r w:rsidR="00594666">
        <w:rPr>
          <w:rFonts w:ascii="Tahoma" w:eastAsia="Tahoma" w:hAnsi="Tahoma" w:cs="B Nazanin" w:hint="cs"/>
          <w:sz w:val="24"/>
          <w:szCs w:val="24"/>
          <w:rtl/>
        </w:rPr>
        <w:t xml:space="preserve"> با</w:t>
      </w:r>
      <w:r w:rsidRPr="00594666">
        <w:rPr>
          <w:rFonts w:ascii="Tahoma" w:eastAsia="Tahoma" w:hAnsi="Tahoma" w:cs="B Nazanin" w:hint="cs"/>
          <w:sz w:val="24"/>
          <w:szCs w:val="24"/>
          <w:rtl/>
        </w:rPr>
        <w:t xml:space="preserve"> درآمد ثابت، در فاصله زمانی مشخص</w:t>
      </w:r>
      <w:r w:rsidR="00643A05" w:rsidRPr="00594666">
        <w:rPr>
          <w:rFonts w:ascii="Tahoma" w:eastAsia="Tahoma" w:hAnsi="Tahoma" w:cs="B Nazanin" w:hint="cs"/>
          <w:sz w:val="24"/>
          <w:szCs w:val="24"/>
          <w:rtl/>
        </w:rPr>
        <w:t xml:space="preserve"> که اغلب به صورت ماهیانه است،</w:t>
      </w:r>
      <w:r w:rsidRPr="00594666">
        <w:rPr>
          <w:rFonts w:ascii="Tahoma" w:eastAsia="Tahoma" w:hAnsi="Tahoma" w:cs="B Nazanin" w:hint="cs"/>
          <w:sz w:val="24"/>
          <w:szCs w:val="24"/>
          <w:rtl/>
        </w:rPr>
        <w:t xml:space="preserve"> مبلغی را به عنوان سود به صورت نقدی</w:t>
      </w:r>
      <w:r w:rsidR="00643A05" w:rsidRPr="00594666">
        <w:rPr>
          <w:rFonts w:ascii="Tahoma" w:eastAsia="Tahoma" w:hAnsi="Tahoma" w:cs="B Nazanin" w:hint="cs"/>
          <w:sz w:val="24"/>
          <w:szCs w:val="24"/>
          <w:rtl/>
        </w:rPr>
        <w:t xml:space="preserve"> دریافت </w:t>
      </w:r>
      <w:r w:rsidR="00594666">
        <w:rPr>
          <w:rFonts w:ascii="Tahoma" w:eastAsia="Tahoma" w:hAnsi="Tahoma" w:cs="B Nazanin" w:hint="cs"/>
          <w:sz w:val="24"/>
          <w:szCs w:val="24"/>
          <w:rtl/>
        </w:rPr>
        <w:t>نماید</w:t>
      </w:r>
      <w:r w:rsidR="00643A05" w:rsidRPr="00594666">
        <w:rPr>
          <w:rFonts w:ascii="Tahoma" w:eastAsia="Tahoma" w:hAnsi="Tahoma" w:cs="B Nazanin" w:hint="cs"/>
          <w:sz w:val="24"/>
          <w:szCs w:val="24"/>
          <w:rtl/>
        </w:rPr>
        <w:t>.</w:t>
      </w:r>
      <w:r w:rsidRPr="00594666">
        <w:rPr>
          <w:rFonts w:ascii="Tahoma" w:eastAsia="Tahoma" w:hAnsi="Tahoma" w:cs="B Nazanin" w:hint="cs"/>
          <w:sz w:val="24"/>
          <w:szCs w:val="24"/>
          <w:rtl/>
        </w:rPr>
        <w:t xml:space="preserve"> </w:t>
      </w:r>
    </w:p>
    <w:p w14:paraId="430F0309" w14:textId="520DEE1A" w:rsidR="004E6B02" w:rsidRPr="00594666" w:rsidRDefault="00643A05" w:rsidP="00643A05">
      <w:pPr>
        <w:spacing w:line="240" w:lineRule="auto"/>
        <w:rPr>
          <w:rFonts w:ascii="Tahoma" w:eastAsia="Tahoma" w:hAnsi="Tahoma" w:cs="B Nazanin"/>
          <w:b/>
          <w:bCs/>
          <w:sz w:val="24"/>
          <w:szCs w:val="24"/>
          <w:rtl/>
        </w:rPr>
      </w:pPr>
      <w:r w:rsidRPr="00594666">
        <w:rPr>
          <w:rFonts w:ascii="Tahoma" w:eastAsia="Tahoma" w:hAnsi="Tahoma" w:cs="B Nazanin" w:hint="cs"/>
          <w:b/>
          <w:bCs/>
          <w:sz w:val="24"/>
          <w:szCs w:val="24"/>
          <w:rtl/>
        </w:rPr>
        <w:t xml:space="preserve">بازدهی سود: </w:t>
      </w:r>
      <w:r w:rsidRPr="00594666">
        <w:rPr>
          <w:rFonts w:ascii="Tahoma" w:eastAsia="Tahoma" w:hAnsi="Tahoma" w:cs="B Nazanin" w:hint="cs"/>
          <w:sz w:val="24"/>
          <w:szCs w:val="24"/>
          <w:rtl/>
        </w:rPr>
        <w:t xml:space="preserve">صندوق های درآمد ثابت با سرمایه گذاری 70 تا 90 درصد دارایی خود روی اوراق مشارکت، سپرده بانک ها و اوراق بهاداری که ریسک ضرر کمتری دارند، بازدهی بهینه ای را برای سرمایه گذار فراهم می کنند. در این نوع سرمایه گذاری امکان ضرر به حداقل </w:t>
      </w:r>
      <w:r w:rsidR="00DC0D74">
        <w:rPr>
          <w:rFonts w:ascii="Tahoma" w:eastAsia="Tahoma" w:hAnsi="Tahoma" w:cs="B Nazanin" w:hint="cs"/>
          <w:sz w:val="24"/>
          <w:szCs w:val="24"/>
          <w:rtl/>
        </w:rPr>
        <w:t>رسیده</w:t>
      </w:r>
      <w:r w:rsidRPr="00594666">
        <w:rPr>
          <w:rFonts w:ascii="Tahoma" w:eastAsia="Tahoma" w:hAnsi="Tahoma" w:cs="B Nazanin" w:hint="cs"/>
          <w:sz w:val="24"/>
          <w:szCs w:val="24"/>
          <w:rtl/>
        </w:rPr>
        <w:t xml:space="preserve"> و سرمایه گذار سود قابل </w:t>
      </w:r>
      <w:r w:rsidR="00DC0D74">
        <w:rPr>
          <w:rFonts w:ascii="Tahoma" w:eastAsia="Tahoma" w:hAnsi="Tahoma" w:cs="B Nazanin" w:hint="cs"/>
          <w:sz w:val="24"/>
          <w:szCs w:val="24"/>
          <w:rtl/>
        </w:rPr>
        <w:t>قبولی کسب خواهد کرد.</w:t>
      </w:r>
    </w:p>
    <w:p w14:paraId="00000018" w14:textId="77777777" w:rsidR="00736208" w:rsidRPr="00594666" w:rsidRDefault="00EE654E">
      <w:pPr>
        <w:spacing w:line="240" w:lineRule="auto"/>
        <w:rPr>
          <w:rFonts w:ascii="Tahoma" w:eastAsia="Tahoma" w:hAnsi="Tahoma" w:cs="B Nazanin"/>
          <w:b/>
          <w:sz w:val="32"/>
          <w:szCs w:val="32"/>
        </w:rPr>
      </w:pPr>
      <w:r w:rsidRPr="00594666">
        <w:rPr>
          <w:rFonts w:ascii="Tahoma" w:eastAsia="Tahoma" w:hAnsi="Tahoma" w:cs="B Nazanin"/>
          <w:b/>
          <w:color w:val="FF0000"/>
          <w:sz w:val="32"/>
          <w:szCs w:val="32"/>
          <w:rtl/>
        </w:rPr>
        <w:t>تیتر چهارم</w:t>
      </w:r>
      <w:r w:rsidRPr="00594666">
        <w:rPr>
          <w:rFonts w:ascii="Tahoma" w:eastAsia="Tahoma" w:hAnsi="Tahoma" w:cs="B Nazanin"/>
          <w:b/>
          <w:sz w:val="32"/>
          <w:szCs w:val="32"/>
          <w:rtl/>
        </w:rPr>
        <w:t>: بالاترین صندوق سرمایه گذاری با درآمد ثابت</w:t>
      </w:r>
    </w:p>
    <w:p w14:paraId="0000001B" w14:textId="37950B55" w:rsidR="00736208" w:rsidRPr="00594666" w:rsidRDefault="004766EA" w:rsidP="0054583A">
      <w:pPr>
        <w:spacing w:line="240" w:lineRule="auto"/>
        <w:rPr>
          <w:rFonts w:ascii="Tahoma" w:eastAsia="Tahoma" w:hAnsi="Tahoma" w:cs="B Nazanin"/>
          <w:b/>
          <w:sz w:val="24"/>
          <w:szCs w:val="24"/>
          <w:rtl/>
        </w:rPr>
      </w:pPr>
      <w:r w:rsidRPr="00594666">
        <w:rPr>
          <w:rFonts w:ascii="Tahoma" w:eastAsia="Tahoma" w:hAnsi="Tahoma" w:cs="B Nazanin" w:hint="cs"/>
          <w:b/>
          <w:sz w:val="24"/>
          <w:szCs w:val="24"/>
          <w:rtl/>
        </w:rPr>
        <w:t>یکی از علل مهم تعیین کننده میزان سوددهی یک صندوق سرمایه</w:t>
      </w:r>
      <w:r w:rsidR="00970DD1">
        <w:rPr>
          <w:rFonts w:ascii="Tahoma" w:eastAsia="Tahoma" w:hAnsi="Tahoma" w:cs="B Nazanin" w:hint="cs"/>
          <w:b/>
          <w:sz w:val="24"/>
          <w:szCs w:val="24"/>
          <w:rtl/>
        </w:rPr>
        <w:t xml:space="preserve"> گذاری</w:t>
      </w:r>
      <w:r w:rsidRPr="00594666">
        <w:rPr>
          <w:rFonts w:ascii="Tahoma" w:eastAsia="Tahoma" w:hAnsi="Tahoma" w:cs="B Nazanin" w:hint="cs"/>
          <w:b/>
          <w:sz w:val="24"/>
          <w:szCs w:val="24"/>
          <w:rtl/>
        </w:rPr>
        <w:t xml:space="preserve">، کارکرد آن صندوق است. در ادامه </w:t>
      </w:r>
      <w:r w:rsidR="0054583A" w:rsidRPr="00594666">
        <w:rPr>
          <w:rFonts w:ascii="Tahoma" w:eastAsia="Tahoma" w:hAnsi="Tahoma" w:cs="B Nazanin" w:hint="cs"/>
          <w:b/>
          <w:sz w:val="24"/>
          <w:szCs w:val="24"/>
          <w:rtl/>
        </w:rPr>
        <w:t>لیستی از بهترین صندوق های سرمایه گذاری با درآمد ثابت تهیه شده که به شما برای یک سرمایه گذاری سودمند و موفق کمک می کند.</w:t>
      </w:r>
    </w:p>
    <w:p w14:paraId="0A2B36B0" w14:textId="37DEB8A5" w:rsidR="0054583A" w:rsidRPr="00594666" w:rsidRDefault="0054583A" w:rsidP="0054583A">
      <w:pPr>
        <w:pStyle w:val="ListParagraph"/>
        <w:numPr>
          <w:ilvl w:val="0"/>
          <w:numId w:val="1"/>
        </w:numPr>
        <w:spacing w:line="240" w:lineRule="auto"/>
        <w:rPr>
          <w:rFonts w:ascii="Tahoma" w:eastAsia="Tahoma" w:hAnsi="Tahoma" w:cs="B Nazanin"/>
          <w:b/>
          <w:sz w:val="24"/>
          <w:szCs w:val="24"/>
          <w:rtl/>
        </w:rPr>
      </w:pPr>
      <w:r w:rsidRPr="00594666">
        <w:rPr>
          <w:rFonts w:ascii="Tahoma" w:eastAsia="Tahoma" w:hAnsi="Tahoma" w:cs="B Nazanin" w:hint="cs"/>
          <w:b/>
          <w:sz w:val="24"/>
          <w:szCs w:val="24"/>
          <w:rtl/>
        </w:rPr>
        <w:t xml:space="preserve">صندوق آتیه ملت با سرمایه گذاری در اوراق بهادار با درآمد ثابت، در صدر لیست </w:t>
      </w:r>
      <w:r w:rsidR="00970DD1">
        <w:rPr>
          <w:rFonts w:ascii="Tahoma" w:eastAsia="Tahoma" w:hAnsi="Tahoma" w:cs="B Nazanin" w:hint="cs"/>
          <w:b/>
          <w:sz w:val="24"/>
          <w:szCs w:val="24"/>
          <w:rtl/>
        </w:rPr>
        <w:t>بهترین</w:t>
      </w:r>
      <w:r w:rsidR="00970DD1" w:rsidRPr="00594666">
        <w:rPr>
          <w:rFonts w:ascii="Tahoma" w:eastAsia="Tahoma" w:hAnsi="Tahoma" w:cs="B Nazanin" w:hint="cs"/>
          <w:b/>
          <w:sz w:val="24"/>
          <w:szCs w:val="24"/>
          <w:rtl/>
        </w:rPr>
        <w:t xml:space="preserve"> </w:t>
      </w:r>
      <w:r w:rsidRPr="00594666">
        <w:rPr>
          <w:rFonts w:ascii="Tahoma" w:eastAsia="Tahoma" w:hAnsi="Tahoma" w:cs="B Nazanin" w:hint="cs"/>
          <w:b/>
          <w:sz w:val="24"/>
          <w:szCs w:val="24"/>
          <w:rtl/>
        </w:rPr>
        <w:t xml:space="preserve">صندوق های درآمد ثابت قرار دارد. ارزش دارایی خالص آن به صورت کلی 1.008.33 میلیارد تخمین زده شده و دوره سوددهی آن به صورت ماهیانه می باشد. </w:t>
      </w:r>
    </w:p>
    <w:p w14:paraId="21A7D3BA" w14:textId="1D54409C" w:rsidR="0054583A" w:rsidRPr="00594666" w:rsidRDefault="0054583A" w:rsidP="0054583A">
      <w:pPr>
        <w:pStyle w:val="ListParagraph"/>
        <w:numPr>
          <w:ilvl w:val="0"/>
          <w:numId w:val="1"/>
        </w:numPr>
        <w:spacing w:line="240" w:lineRule="auto"/>
        <w:rPr>
          <w:rFonts w:ascii="Tahoma" w:eastAsia="Tahoma" w:hAnsi="Tahoma" w:cs="B Nazanin"/>
          <w:b/>
          <w:sz w:val="24"/>
          <w:szCs w:val="24"/>
          <w:rtl/>
        </w:rPr>
      </w:pPr>
      <w:r w:rsidRPr="00594666">
        <w:rPr>
          <w:rFonts w:ascii="Tahoma" w:eastAsia="Tahoma" w:hAnsi="Tahoma" w:cs="B Nazanin" w:hint="cs"/>
          <w:b/>
          <w:sz w:val="24"/>
          <w:szCs w:val="24"/>
          <w:rtl/>
        </w:rPr>
        <w:t xml:space="preserve">صندوق آرمان آتی کوثر، در جایگاه دوم بهترین صندوق های درآمد ثابت قرار </w:t>
      </w:r>
      <w:r w:rsidR="00970DD1">
        <w:rPr>
          <w:rFonts w:ascii="Tahoma" w:eastAsia="Tahoma" w:hAnsi="Tahoma" w:cs="B Nazanin" w:hint="cs"/>
          <w:b/>
          <w:sz w:val="24"/>
          <w:szCs w:val="24"/>
          <w:rtl/>
        </w:rPr>
        <w:t>داشته</w:t>
      </w:r>
      <w:r w:rsidR="00970DD1" w:rsidRPr="00594666">
        <w:rPr>
          <w:rFonts w:ascii="Tahoma" w:eastAsia="Tahoma" w:hAnsi="Tahoma" w:cs="B Nazanin" w:hint="cs"/>
          <w:b/>
          <w:sz w:val="24"/>
          <w:szCs w:val="24"/>
          <w:rtl/>
        </w:rPr>
        <w:t xml:space="preserve"> </w:t>
      </w:r>
      <w:r w:rsidR="00970DD1">
        <w:rPr>
          <w:rFonts w:ascii="Tahoma" w:eastAsia="Tahoma" w:hAnsi="Tahoma" w:cs="B Nazanin" w:hint="cs"/>
          <w:b/>
          <w:sz w:val="24"/>
          <w:szCs w:val="24"/>
          <w:rtl/>
        </w:rPr>
        <w:t>و سود خوبی را نصیب سرمایه گذاران خود می نماید.</w:t>
      </w:r>
      <w:r w:rsidR="00970DD1" w:rsidRPr="00594666">
        <w:rPr>
          <w:rFonts w:ascii="Tahoma" w:eastAsia="Tahoma" w:hAnsi="Tahoma" w:cs="B Nazanin" w:hint="cs"/>
          <w:b/>
          <w:sz w:val="24"/>
          <w:szCs w:val="24"/>
          <w:rtl/>
        </w:rPr>
        <w:t xml:space="preserve"> </w:t>
      </w:r>
      <w:r w:rsidRPr="00594666">
        <w:rPr>
          <w:rFonts w:ascii="Tahoma" w:eastAsia="Tahoma" w:hAnsi="Tahoma" w:cs="B Nazanin" w:hint="cs"/>
          <w:b/>
          <w:sz w:val="24"/>
          <w:szCs w:val="24"/>
          <w:rtl/>
        </w:rPr>
        <w:t>پس از آن می توان به صندوق های زیر اشاره کرد:</w:t>
      </w:r>
    </w:p>
    <w:p w14:paraId="7E920605" w14:textId="1427A950" w:rsidR="0054583A" w:rsidRPr="00594666" w:rsidRDefault="0054583A" w:rsidP="0054583A">
      <w:pPr>
        <w:pStyle w:val="ListParagraph"/>
        <w:numPr>
          <w:ilvl w:val="0"/>
          <w:numId w:val="1"/>
        </w:numPr>
        <w:spacing w:line="240" w:lineRule="auto"/>
        <w:rPr>
          <w:rFonts w:ascii="Tahoma" w:eastAsia="Tahoma" w:hAnsi="Tahoma" w:cs="B Nazanin"/>
          <w:b/>
          <w:sz w:val="24"/>
          <w:szCs w:val="24"/>
          <w:rtl/>
        </w:rPr>
      </w:pPr>
      <w:r w:rsidRPr="00594666">
        <w:rPr>
          <w:rFonts w:ascii="Tahoma" w:eastAsia="Tahoma" w:hAnsi="Tahoma" w:cs="B Nazanin" w:hint="cs"/>
          <w:b/>
          <w:sz w:val="24"/>
          <w:szCs w:val="24"/>
          <w:rtl/>
        </w:rPr>
        <w:t>آرمان آتیه درخشان مس.</w:t>
      </w:r>
    </w:p>
    <w:p w14:paraId="5C3DC9D2" w14:textId="509710E4" w:rsidR="0054583A" w:rsidRPr="00594666" w:rsidRDefault="0054583A" w:rsidP="0054583A">
      <w:pPr>
        <w:pStyle w:val="ListParagraph"/>
        <w:numPr>
          <w:ilvl w:val="0"/>
          <w:numId w:val="1"/>
        </w:numPr>
        <w:spacing w:line="240" w:lineRule="auto"/>
        <w:rPr>
          <w:rFonts w:ascii="Tahoma" w:eastAsia="Tahoma" w:hAnsi="Tahoma" w:cs="B Nazanin"/>
          <w:b/>
          <w:sz w:val="24"/>
          <w:szCs w:val="24"/>
          <w:rtl/>
        </w:rPr>
      </w:pPr>
      <w:r w:rsidRPr="00594666">
        <w:rPr>
          <w:rFonts w:ascii="Tahoma" w:eastAsia="Tahoma" w:hAnsi="Tahoma" w:cs="B Nazanin" w:hint="cs"/>
          <w:b/>
          <w:sz w:val="24"/>
          <w:szCs w:val="24"/>
          <w:rtl/>
        </w:rPr>
        <w:t>آرمان سپهر آشنا.</w:t>
      </w:r>
    </w:p>
    <w:p w14:paraId="518F2191" w14:textId="5E370AB9" w:rsidR="0054583A" w:rsidRPr="00594666" w:rsidRDefault="0054583A" w:rsidP="0054583A">
      <w:pPr>
        <w:pStyle w:val="ListParagraph"/>
        <w:numPr>
          <w:ilvl w:val="0"/>
          <w:numId w:val="1"/>
        </w:numPr>
        <w:spacing w:line="240" w:lineRule="auto"/>
        <w:rPr>
          <w:rFonts w:ascii="Tahoma" w:eastAsia="Tahoma" w:hAnsi="Tahoma" w:cs="B Nazanin"/>
          <w:b/>
          <w:sz w:val="24"/>
          <w:szCs w:val="24"/>
          <w:rtl/>
        </w:rPr>
      </w:pPr>
      <w:r w:rsidRPr="00594666">
        <w:rPr>
          <w:rFonts w:ascii="Tahoma" w:eastAsia="Tahoma" w:hAnsi="Tahoma" w:cs="B Nazanin" w:hint="cs"/>
          <w:b/>
          <w:sz w:val="24"/>
          <w:szCs w:val="24"/>
          <w:rtl/>
        </w:rPr>
        <w:t>آرمان کارآفرین.</w:t>
      </w:r>
    </w:p>
    <w:p w14:paraId="573C2DB7" w14:textId="00A3417D" w:rsidR="0054583A" w:rsidRPr="00594666" w:rsidRDefault="0054583A" w:rsidP="0054583A">
      <w:pPr>
        <w:pStyle w:val="ListParagraph"/>
        <w:numPr>
          <w:ilvl w:val="0"/>
          <w:numId w:val="1"/>
        </w:numPr>
        <w:spacing w:line="240" w:lineRule="auto"/>
        <w:rPr>
          <w:rFonts w:ascii="Tahoma" w:eastAsia="Tahoma" w:hAnsi="Tahoma" w:cs="B Nazanin"/>
          <w:b/>
          <w:sz w:val="24"/>
          <w:szCs w:val="24"/>
        </w:rPr>
      </w:pPr>
      <w:r w:rsidRPr="00594666">
        <w:rPr>
          <w:rFonts w:ascii="Tahoma" w:eastAsia="Tahoma" w:hAnsi="Tahoma" w:cs="B Nazanin" w:hint="cs"/>
          <w:b/>
          <w:sz w:val="24"/>
          <w:szCs w:val="24"/>
          <w:rtl/>
        </w:rPr>
        <w:t>آسمان آرمانی سهام.</w:t>
      </w:r>
    </w:p>
    <w:p w14:paraId="0000001C" w14:textId="4DA625F9" w:rsidR="00736208" w:rsidRPr="00594666" w:rsidRDefault="00EE654E">
      <w:pPr>
        <w:spacing w:line="240" w:lineRule="auto"/>
        <w:rPr>
          <w:rFonts w:ascii="Tahoma" w:eastAsia="Tahoma" w:hAnsi="Tahoma" w:cs="B Nazanin"/>
          <w:b/>
          <w:sz w:val="32"/>
          <w:szCs w:val="32"/>
        </w:rPr>
      </w:pPr>
      <w:r w:rsidRPr="00594666">
        <w:rPr>
          <w:rFonts w:ascii="Tahoma" w:eastAsia="Tahoma" w:hAnsi="Tahoma" w:cs="B Nazanin"/>
          <w:b/>
          <w:color w:val="FF0000"/>
          <w:sz w:val="32"/>
          <w:szCs w:val="32"/>
          <w:rtl/>
        </w:rPr>
        <w:t>تیتر پنجم</w:t>
      </w:r>
      <w:r w:rsidRPr="00594666">
        <w:rPr>
          <w:rFonts w:ascii="Tahoma" w:eastAsia="Tahoma" w:hAnsi="Tahoma" w:cs="B Nazanin"/>
          <w:b/>
          <w:sz w:val="32"/>
          <w:szCs w:val="32"/>
        </w:rPr>
        <w:t>:</w:t>
      </w:r>
      <w:r w:rsidRPr="00594666">
        <w:rPr>
          <w:rFonts w:cs="B Nazanin"/>
          <w:sz w:val="32"/>
          <w:szCs w:val="32"/>
        </w:rPr>
        <w:t xml:space="preserve"> </w:t>
      </w:r>
      <w:r w:rsidRPr="00594666">
        <w:rPr>
          <w:rFonts w:ascii="Tahoma" w:eastAsia="Tahoma" w:hAnsi="Tahoma" w:cs="B Nazanin"/>
          <w:b/>
          <w:sz w:val="32"/>
          <w:szCs w:val="32"/>
          <w:rtl/>
        </w:rPr>
        <w:t>نرخ سود صندوق‌های سرمایه گذاری ثابت</w:t>
      </w:r>
    </w:p>
    <w:p w14:paraId="1D0BC3EC" w14:textId="443F60BC" w:rsidR="004329AC" w:rsidRPr="00594666" w:rsidRDefault="004766EA" w:rsidP="00795D5F">
      <w:pPr>
        <w:spacing w:line="240" w:lineRule="auto"/>
        <w:rPr>
          <w:rFonts w:ascii="Tahoma" w:eastAsia="Tahoma" w:hAnsi="Tahoma" w:cs="B Nazanin"/>
          <w:sz w:val="24"/>
          <w:szCs w:val="24"/>
          <w:rtl/>
        </w:rPr>
      </w:pPr>
      <w:r w:rsidRPr="00594666">
        <w:rPr>
          <w:rFonts w:ascii="Tahoma" w:eastAsia="Tahoma" w:hAnsi="Tahoma" w:cs="B Nazanin" w:hint="cs"/>
          <w:sz w:val="24"/>
          <w:szCs w:val="24"/>
          <w:rtl/>
        </w:rPr>
        <w:t xml:space="preserve">مسئله ای که ممکن است ذهن بسیاری از افراد را درگیر کند، نرخ سودی است که پس از </w:t>
      </w:r>
      <w:r w:rsidR="0042154D">
        <w:rPr>
          <w:rFonts w:ascii="Tahoma" w:eastAsia="Tahoma" w:hAnsi="Tahoma" w:cs="B Nazanin" w:hint="cs"/>
          <w:sz w:val="24"/>
          <w:szCs w:val="24"/>
          <w:rtl/>
        </w:rPr>
        <w:t>سرمایه</w:t>
      </w:r>
      <w:r w:rsidR="0042154D" w:rsidRPr="00594666">
        <w:rPr>
          <w:rFonts w:ascii="Tahoma" w:eastAsia="Tahoma" w:hAnsi="Tahoma" w:cs="B Nazanin" w:hint="cs"/>
          <w:sz w:val="24"/>
          <w:szCs w:val="24"/>
          <w:rtl/>
        </w:rPr>
        <w:t xml:space="preserve"> </w:t>
      </w:r>
      <w:r w:rsidRPr="00594666">
        <w:rPr>
          <w:rFonts w:ascii="Tahoma" w:eastAsia="Tahoma" w:hAnsi="Tahoma" w:cs="B Nazanin" w:hint="cs"/>
          <w:sz w:val="24"/>
          <w:szCs w:val="24"/>
          <w:rtl/>
        </w:rPr>
        <w:t>گذاری در صندوق ها خواهند گرفت. نرخ سود صندوق های سرمایه گذاری ثابت، مبلغ معینی ندارد که بتوان به صورت عددی آن را مثال زد</w:t>
      </w:r>
      <w:r w:rsidR="0042154D">
        <w:rPr>
          <w:rFonts w:ascii="Tahoma" w:eastAsia="Tahoma" w:hAnsi="Tahoma" w:cs="B Nazanin" w:hint="cs"/>
          <w:sz w:val="24"/>
          <w:szCs w:val="24"/>
          <w:rtl/>
        </w:rPr>
        <w:t>،</w:t>
      </w:r>
      <w:r w:rsidRPr="00594666">
        <w:rPr>
          <w:rFonts w:ascii="Tahoma" w:eastAsia="Tahoma" w:hAnsi="Tahoma" w:cs="B Nazanin" w:hint="cs"/>
          <w:sz w:val="24"/>
          <w:szCs w:val="24"/>
          <w:rtl/>
        </w:rPr>
        <w:t xml:space="preserve"> بلکه میزان سوددهی هر صندوق، به عملکرد صندوق و ترکیب دارایی</w:t>
      </w:r>
      <w:r w:rsidR="0042154D">
        <w:rPr>
          <w:rFonts w:ascii="Tahoma" w:eastAsia="Tahoma" w:hAnsi="Tahoma" w:cs="B Nazanin" w:hint="cs"/>
          <w:sz w:val="24"/>
          <w:szCs w:val="24"/>
          <w:rtl/>
        </w:rPr>
        <w:t xml:space="preserve"> آن</w:t>
      </w:r>
      <w:r w:rsidRPr="00594666">
        <w:rPr>
          <w:rFonts w:ascii="Tahoma" w:eastAsia="Tahoma" w:hAnsi="Tahoma" w:cs="B Nazanin" w:hint="cs"/>
          <w:sz w:val="24"/>
          <w:szCs w:val="24"/>
          <w:rtl/>
        </w:rPr>
        <w:t xml:space="preserve"> بستگی دارد. </w:t>
      </w:r>
    </w:p>
    <w:p w14:paraId="26D93D88" w14:textId="113D2A58" w:rsidR="004329AC" w:rsidRPr="00594666" w:rsidRDefault="004766EA" w:rsidP="004329AC">
      <w:pPr>
        <w:spacing w:line="240" w:lineRule="auto"/>
        <w:rPr>
          <w:rFonts w:ascii="Tahoma" w:eastAsia="Tahoma" w:hAnsi="Tahoma" w:cs="B Nazanin"/>
          <w:sz w:val="24"/>
          <w:szCs w:val="24"/>
          <w:rtl/>
        </w:rPr>
      </w:pPr>
      <w:r w:rsidRPr="00594666">
        <w:rPr>
          <w:rFonts w:ascii="Tahoma" w:eastAsia="Tahoma" w:hAnsi="Tahoma" w:cs="B Nazanin" w:hint="cs"/>
          <w:sz w:val="24"/>
          <w:szCs w:val="24"/>
          <w:rtl/>
        </w:rPr>
        <w:lastRenderedPageBreak/>
        <w:t>تغییر و تحول های بازار بورس ن</w:t>
      </w:r>
      <w:r w:rsidR="004329AC" w:rsidRPr="00594666">
        <w:rPr>
          <w:rFonts w:ascii="Tahoma" w:eastAsia="Tahoma" w:hAnsi="Tahoma" w:cs="B Nazanin" w:hint="cs"/>
          <w:sz w:val="24"/>
          <w:szCs w:val="24"/>
          <w:rtl/>
        </w:rPr>
        <w:t xml:space="preserve">یز در نوسانات </w:t>
      </w:r>
      <w:r w:rsidRPr="00594666">
        <w:rPr>
          <w:rFonts w:ascii="Tahoma" w:eastAsia="Tahoma" w:hAnsi="Tahoma" w:cs="B Nazanin" w:hint="cs"/>
          <w:sz w:val="24"/>
          <w:szCs w:val="24"/>
          <w:rtl/>
        </w:rPr>
        <w:t>نرخ سوددهی این صندوق ها تاثیر گذار است</w:t>
      </w:r>
      <w:r w:rsidR="00461694">
        <w:rPr>
          <w:rFonts w:ascii="Tahoma" w:eastAsia="Tahoma" w:hAnsi="Tahoma" w:cs="B Nazanin" w:hint="cs"/>
          <w:sz w:val="24"/>
          <w:szCs w:val="24"/>
          <w:rtl/>
        </w:rPr>
        <w:t>،</w:t>
      </w:r>
      <w:r w:rsidR="004329AC" w:rsidRPr="00594666">
        <w:rPr>
          <w:rFonts w:ascii="Tahoma" w:eastAsia="Tahoma" w:hAnsi="Tahoma" w:cs="B Nazanin" w:hint="cs"/>
          <w:sz w:val="24"/>
          <w:szCs w:val="24"/>
          <w:rtl/>
        </w:rPr>
        <w:t xml:space="preserve"> اما به دلیل اینکه تنها 5 الی 10 درصد از دارایی صندوق صرف خرید سهام بورس می شود</w:t>
      </w:r>
      <w:r w:rsidR="00461694">
        <w:rPr>
          <w:rFonts w:ascii="Tahoma" w:eastAsia="Tahoma" w:hAnsi="Tahoma" w:cs="B Nazanin" w:hint="cs"/>
          <w:sz w:val="24"/>
          <w:szCs w:val="24"/>
          <w:rtl/>
        </w:rPr>
        <w:t>،</w:t>
      </w:r>
      <w:r w:rsidR="004329AC" w:rsidRPr="00594666">
        <w:rPr>
          <w:rFonts w:ascii="Tahoma" w:eastAsia="Tahoma" w:hAnsi="Tahoma" w:cs="B Nazanin" w:hint="cs"/>
          <w:sz w:val="24"/>
          <w:szCs w:val="24"/>
          <w:rtl/>
        </w:rPr>
        <w:t xml:space="preserve"> تاثیر </w:t>
      </w:r>
      <w:r w:rsidR="00461694">
        <w:rPr>
          <w:rFonts w:ascii="Tahoma" w:eastAsia="Tahoma" w:hAnsi="Tahoma" w:cs="B Nazanin" w:hint="cs"/>
          <w:sz w:val="24"/>
          <w:szCs w:val="24"/>
          <w:rtl/>
        </w:rPr>
        <w:t>بسزایی</w:t>
      </w:r>
      <w:r w:rsidR="004329AC" w:rsidRPr="00594666">
        <w:rPr>
          <w:rFonts w:ascii="Tahoma" w:eastAsia="Tahoma" w:hAnsi="Tahoma" w:cs="B Nazanin" w:hint="cs"/>
          <w:sz w:val="24"/>
          <w:szCs w:val="24"/>
          <w:rtl/>
        </w:rPr>
        <w:t xml:space="preserve"> بر روی آن ندارد. افزایش یافتن ارزش خالص دارایی صندوق، قیمت واحدها را افزایش </w:t>
      </w:r>
      <w:r w:rsidR="00461694">
        <w:rPr>
          <w:rFonts w:ascii="Tahoma" w:eastAsia="Tahoma" w:hAnsi="Tahoma" w:cs="B Nazanin" w:hint="cs"/>
          <w:sz w:val="24"/>
          <w:szCs w:val="24"/>
          <w:rtl/>
        </w:rPr>
        <w:t>داده</w:t>
      </w:r>
      <w:r w:rsidR="004329AC" w:rsidRPr="00594666">
        <w:rPr>
          <w:rFonts w:ascii="Tahoma" w:eastAsia="Tahoma" w:hAnsi="Tahoma" w:cs="B Nazanin" w:hint="cs"/>
          <w:sz w:val="24"/>
          <w:szCs w:val="24"/>
          <w:rtl/>
        </w:rPr>
        <w:t xml:space="preserve"> و سرمایه گذار می تواند با فروش واحدها، از تفاوت بین قیمت صدور و قیمت ابطال سود ببرد</w:t>
      </w:r>
      <w:r w:rsidR="004329AC" w:rsidRPr="00594666">
        <w:rPr>
          <w:rFonts w:ascii="Tahoma" w:eastAsia="Tahoma" w:hAnsi="Tahoma" w:cs="B Nazanin" w:hint="cs"/>
          <w:sz w:val="20"/>
          <w:szCs w:val="20"/>
          <w:rtl/>
        </w:rPr>
        <w:t xml:space="preserve">. </w:t>
      </w:r>
      <w:r w:rsidR="004329AC" w:rsidRPr="00594666">
        <w:rPr>
          <w:rFonts w:ascii="Tahoma" w:eastAsia="Tahoma" w:hAnsi="Tahoma" w:cs="B Nazanin" w:hint="cs"/>
          <w:rtl/>
        </w:rPr>
        <w:t xml:space="preserve">بنابراین برای دستیابی به سود بیشتر باید در انتخاب صندوق های سرمایه گذاری </w:t>
      </w:r>
      <w:r w:rsidR="00461694">
        <w:rPr>
          <w:rFonts w:ascii="Tahoma" w:eastAsia="Tahoma" w:hAnsi="Tahoma" w:cs="B Nazanin" w:hint="cs"/>
          <w:rtl/>
        </w:rPr>
        <w:t xml:space="preserve">با </w:t>
      </w:r>
      <w:r w:rsidR="004329AC" w:rsidRPr="00594666">
        <w:rPr>
          <w:rFonts w:ascii="Tahoma" w:eastAsia="Tahoma" w:hAnsi="Tahoma" w:cs="B Nazanin" w:hint="cs"/>
          <w:rtl/>
        </w:rPr>
        <w:t xml:space="preserve">درآمد ثابت دقت </w:t>
      </w:r>
      <w:r w:rsidR="00461694">
        <w:rPr>
          <w:rFonts w:ascii="Tahoma" w:eastAsia="Tahoma" w:hAnsi="Tahoma" w:cs="B Nazanin" w:hint="cs"/>
          <w:rtl/>
        </w:rPr>
        <w:t xml:space="preserve">کافی </w:t>
      </w:r>
      <w:r w:rsidR="004329AC" w:rsidRPr="00594666">
        <w:rPr>
          <w:rFonts w:ascii="Tahoma" w:eastAsia="Tahoma" w:hAnsi="Tahoma" w:cs="B Nazanin" w:hint="cs"/>
          <w:rtl/>
        </w:rPr>
        <w:t xml:space="preserve">به خرج داد. </w:t>
      </w:r>
    </w:p>
    <w:p w14:paraId="37266E4D" w14:textId="405A453F" w:rsidR="00795D5F" w:rsidRPr="00594666" w:rsidRDefault="004329AC" w:rsidP="004329AC">
      <w:pPr>
        <w:spacing w:line="240" w:lineRule="auto"/>
        <w:jc w:val="center"/>
        <w:rPr>
          <w:rFonts w:ascii="Tahoma" w:eastAsia="Tahoma" w:hAnsi="Tahoma" w:cs="B Nazanin"/>
          <w:sz w:val="36"/>
          <w:szCs w:val="36"/>
        </w:rPr>
      </w:pPr>
      <w:r w:rsidRPr="00594666">
        <w:rPr>
          <w:rFonts w:ascii="Tahoma" w:eastAsia="Tahoma" w:hAnsi="Tahoma" w:cs="B Nazanin"/>
          <w:noProof/>
          <w:sz w:val="36"/>
          <w:szCs w:val="36"/>
          <w:lang w:eastAsia="en-US" w:bidi="ar-SA"/>
        </w:rPr>
        <w:drawing>
          <wp:inline distT="0" distB="0" distL="0" distR="0" wp14:anchorId="621F5714" wp14:editId="3B9260B9">
            <wp:extent cx="4572000" cy="22860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2).jfif"/>
                    <pic:cNvPicPr/>
                  </pic:nvPicPr>
                  <pic:blipFill>
                    <a:blip r:embed="rId9">
                      <a:extLst>
                        <a:ext uri="{28A0092B-C50C-407E-A947-70E740481C1C}">
                          <a14:useLocalDpi xmlns:a14="http://schemas.microsoft.com/office/drawing/2010/main" val="0"/>
                        </a:ext>
                      </a:extLst>
                    </a:blip>
                    <a:stretch>
                      <a:fillRect/>
                    </a:stretch>
                  </pic:blipFill>
                  <pic:spPr>
                    <a:xfrm>
                      <a:off x="0" y="0"/>
                      <a:ext cx="457200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00022" w14:textId="77777777" w:rsidR="00736208" w:rsidRPr="00594666" w:rsidRDefault="00EE654E">
      <w:pPr>
        <w:spacing w:line="240" w:lineRule="auto"/>
        <w:rPr>
          <w:rFonts w:ascii="Tahoma" w:eastAsia="Tahoma" w:hAnsi="Tahoma" w:cs="B Nazanin"/>
          <w:b/>
          <w:sz w:val="32"/>
          <w:szCs w:val="32"/>
        </w:rPr>
      </w:pPr>
      <w:r w:rsidRPr="00594666">
        <w:rPr>
          <w:rFonts w:ascii="Tahoma" w:eastAsia="Tahoma" w:hAnsi="Tahoma" w:cs="B Nazanin"/>
          <w:b/>
          <w:color w:val="FF0000"/>
          <w:sz w:val="32"/>
          <w:szCs w:val="32"/>
          <w:rtl/>
        </w:rPr>
        <w:t>تیتر ششم</w:t>
      </w:r>
      <w:r w:rsidRPr="00594666">
        <w:rPr>
          <w:rFonts w:ascii="Tahoma" w:eastAsia="Tahoma" w:hAnsi="Tahoma" w:cs="B Nazanin"/>
          <w:b/>
          <w:sz w:val="32"/>
          <w:szCs w:val="32"/>
          <w:rtl/>
        </w:rPr>
        <w:t>: حداقل سرمایه گذاری در بورس در صندوق درآمد ثابت</w:t>
      </w:r>
    </w:p>
    <w:p w14:paraId="722E16B7" w14:textId="369F32A7" w:rsidR="004329AC" w:rsidRPr="00594666" w:rsidRDefault="00216604" w:rsidP="00795D5F">
      <w:pPr>
        <w:spacing w:line="240" w:lineRule="auto"/>
        <w:rPr>
          <w:rFonts w:ascii="Tahoma" w:eastAsia="Tahoma" w:hAnsi="Tahoma" w:cs="B Nazanin"/>
          <w:sz w:val="24"/>
          <w:szCs w:val="24"/>
          <w:rtl/>
        </w:rPr>
      </w:pPr>
      <w:r w:rsidRPr="00594666">
        <w:rPr>
          <w:rFonts w:ascii="Tahoma" w:eastAsia="Tahoma" w:hAnsi="Tahoma" w:cs="B Nazanin" w:hint="cs"/>
          <w:sz w:val="24"/>
          <w:szCs w:val="24"/>
          <w:rtl/>
        </w:rPr>
        <w:t>یکی از مزایا</w:t>
      </w:r>
      <w:r w:rsidR="00461694">
        <w:rPr>
          <w:rFonts w:ascii="Tahoma" w:eastAsia="Tahoma" w:hAnsi="Tahoma" w:cs="B Nazanin" w:hint="cs"/>
          <w:sz w:val="24"/>
          <w:szCs w:val="24"/>
          <w:rtl/>
        </w:rPr>
        <w:t>ی</w:t>
      </w:r>
      <w:r w:rsidRPr="00594666">
        <w:rPr>
          <w:rFonts w:ascii="Tahoma" w:eastAsia="Tahoma" w:hAnsi="Tahoma" w:cs="B Nazanin" w:hint="cs"/>
          <w:sz w:val="24"/>
          <w:szCs w:val="24"/>
          <w:rtl/>
        </w:rPr>
        <w:t xml:space="preserve"> سرمایه گذاری در صندوق های درآمد ثابت این است که افراد برای سرمایه گذاری تحت فشار مالی قرار نمی گیرند. به طور کلی برای فعالیت در بورس به صورت مستقیم، حداقل مبلغ </w:t>
      </w:r>
      <w:r w:rsidR="004329AC" w:rsidRPr="00594666">
        <w:rPr>
          <w:rFonts w:ascii="Tahoma" w:eastAsia="Tahoma" w:hAnsi="Tahoma" w:cs="B Nazanin" w:hint="cs"/>
          <w:sz w:val="24"/>
          <w:szCs w:val="24"/>
          <w:rtl/>
        </w:rPr>
        <w:t>مورد نیاز 500 هزار تومان می باشد و سرمایه گذار در صورت تمایل می تواند مبلغ پرداختی خود را افزایش دهد</w:t>
      </w:r>
      <w:r w:rsidR="00461694">
        <w:rPr>
          <w:rFonts w:ascii="Tahoma" w:eastAsia="Tahoma" w:hAnsi="Tahoma" w:cs="B Nazanin" w:hint="cs"/>
          <w:sz w:val="24"/>
          <w:szCs w:val="24"/>
          <w:rtl/>
        </w:rPr>
        <w:t>،</w:t>
      </w:r>
      <w:r w:rsidRPr="00594666">
        <w:rPr>
          <w:rFonts w:ascii="Tahoma" w:eastAsia="Tahoma" w:hAnsi="Tahoma" w:cs="B Nazanin" w:hint="cs"/>
          <w:sz w:val="24"/>
          <w:szCs w:val="24"/>
          <w:rtl/>
        </w:rPr>
        <w:t xml:space="preserve"> اما </w:t>
      </w:r>
      <w:r w:rsidR="004329AC" w:rsidRPr="00594666">
        <w:rPr>
          <w:rFonts w:ascii="Tahoma" w:eastAsia="Tahoma" w:hAnsi="Tahoma" w:cs="B Nazanin" w:hint="cs"/>
          <w:sz w:val="24"/>
          <w:szCs w:val="24"/>
          <w:rtl/>
        </w:rPr>
        <w:t xml:space="preserve">با مبلغ کمتر </w:t>
      </w:r>
      <w:r w:rsidR="00461694">
        <w:rPr>
          <w:rFonts w:ascii="Tahoma" w:eastAsia="Tahoma" w:hAnsi="Tahoma" w:cs="B Nazanin" w:hint="cs"/>
          <w:sz w:val="24"/>
          <w:szCs w:val="24"/>
          <w:rtl/>
        </w:rPr>
        <w:t xml:space="preserve">نیز </w:t>
      </w:r>
      <w:r w:rsidR="004329AC" w:rsidRPr="00594666">
        <w:rPr>
          <w:rFonts w:ascii="Tahoma" w:eastAsia="Tahoma" w:hAnsi="Tahoma" w:cs="B Nazanin" w:hint="cs"/>
          <w:sz w:val="24"/>
          <w:szCs w:val="24"/>
          <w:rtl/>
        </w:rPr>
        <w:t>می</w:t>
      </w:r>
      <w:r w:rsidR="004329AC" w:rsidRPr="00594666">
        <w:rPr>
          <w:rFonts w:ascii="Tahoma" w:eastAsia="Tahoma" w:hAnsi="Tahoma" w:cs="B Nazanin" w:hint="eastAsia"/>
          <w:sz w:val="24"/>
          <w:szCs w:val="24"/>
          <w:rtl/>
        </w:rPr>
        <w:t>‌</w:t>
      </w:r>
      <w:r w:rsidR="004329AC" w:rsidRPr="00594666">
        <w:rPr>
          <w:rFonts w:ascii="Tahoma" w:eastAsia="Tahoma" w:hAnsi="Tahoma" w:cs="B Nazanin" w:hint="cs"/>
          <w:sz w:val="24"/>
          <w:szCs w:val="24"/>
          <w:rtl/>
        </w:rPr>
        <w:t xml:space="preserve"> توان در شرکت های </w:t>
      </w:r>
      <w:r w:rsidR="00461694">
        <w:rPr>
          <w:rFonts w:ascii="Tahoma" w:eastAsia="Tahoma" w:hAnsi="Tahoma" w:cs="B Nazanin" w:hint="cs"/>
          <w:sz w:val="24"/>
          <w:szCs w:val="24"/>
          <w:rtl/>
        </w:rPr>
        <w:t xml:space="preserve">با </w:t>
      </w:r>
      <w:r w:rsidR="004329AC" w:rsidRPr="00594666">
        <w:rPr>
          <w:rFonts w:ascii="Tahoma" w:eastAsia="Tahoma" w:hAnsi="Tahoma" w:cs="B Nazanin" w:hint="cs"/>
          <w:sz w:val="24"/>
          <w:szCs w:val="24"/>
          <w:rtl/>
        </w:rPr>
        <w:t xml:space="preserve">درآمد ثابت، </w:t>
      </w:r>
      <w:r w:rsidRPr="00594666">
        <w:rPr>
          <w:rFonts w:ascii="Tahoma" w:eastAsia="Tahoma" w:hAnsi="Tahoma" w:cs="B Nazanin" w:hint="cs"/>
          <w:sz w:val="24"/>
          <w:szCs w:val="24"/>
          <w:rtl/>
        </w:rPr>
        <w:t xml:space="preserve">سرمایه گذاری </w:t>
      </w:r>
      <w:r w:rsidR="004329AC" w:rsidRPr="00594666">
        <w:rPr>
          <w:rFonts w:ascii="Tahoma" w:eastAsia="Tahoma" w:hAnsi="Tahoma" w:cs="B Nazanin" w:hint="cs"/>
          <w:sz w:val="24"/>
          <w:szCs w:val="24"/>
          <w:rtl/>
        </w:rPr>
        <w:t xml:space="preserve">کرد. </w:t>
      </w:r>
    </w:p>
    <w:p w14:paraId="133097CF" w14:textId="5F3B6227" w:rsidR="00B51D3F" w:rsidRPr="00594666" w:rsidRDefault="00216604" w:rsidP="004329AC">
      <w:pPr>
        <w:spacing w:line="240" w:lineRule="auto"/>
        <w:rPr>
          <w:rFonts w:ascii="Tahoma" w:eastAsia="Tahoma" w:hAnsi="Tahoma" w:cs="B Nazanin"/>
          <w:sz w:val="24"/>
          <w:szCs w:val="24"/>
        </w:rPr>
      </w:pPr>
      <w:r w:rsidRPr="00594666">
        <w:rPr>
          <w:rFonts w:ascii="Tahoma" w:eastAsia="Tahoma" w:hAnsi="Tahoma" w:cs="B Nazanin" w:hint="cs"/>
          <w:sz w:val="24"/>
          <w:szCs w:val="24"/>
          <w:rtl/>
        </w:rPr>
        <w:t xml:space="preserve">صندوق های </w:t>
      </w:r>
      <w:r w:rsidR="00461694">
        <w:rPr>
          <w:rFonts w:ascii="Tahoma" w:eastAsia="Tahoma" w:hAnsi="Tahoma" w:cs="B Nazanin" w:hint="cs"/>
          <w:sz w:val="24"/>
          <w:szCs w:val="24"/>
          <w:rtl/>
        </w:rPr>
        <w:t xml:space="preserve">با </w:t>
      </w:r>
      <w:r w:rsidRPr="00594666">
        <w:rPr>
          <w:rFonts w:ascii="Tahoma" w:eastAsia="Tahoma" w:hAnsi="Tahoma" w:cs="B Nazanin" w:hint="cs"/>
          <w:sz w:val="24"/>
          <w:szCs w:val="24"/>
          <w:rtl/>
        </w:rPr>
        <w:t>درآمد ثابت این امکان را به افراد می دهد که از مبلغ 100 هزار تومان نیز بتوانند مشمول سود بهینه شو</w:t>
      </w:r>
      <w:r w:rsidR="00461694">
        <w:rPr>
          <w:rFonts w:ascii="Tahoma" w:eastAsia="Tahoma" w:hAnsi="Tahoma" w:cs="B Nazanin" w:hint="cs"/>
          <w:sz w:val="24"/>
          <w:szCs w:val="24"/>
          <w:rtl/>
        </w:rPr>
        <w:t>ن</w:t>
      </w:r>
      <w:r w:rsidRPr="00594666">
        <w:rPr>
          <w:rFonts w:ascii="Tahoma" w:eastAsia="Tahoma" w:hAnsi="Tahoma" w:cs="B Nazanin" w:hint="cs"/>
          <w:sz w:val="24"/>
          <w:szCs w:val="24"/>
          <w:rtl/>
        </w:rPr>
        <w:t>د.</w:t>
      </w:r>
      <w:r w:rsidR="00B51D3F" w:rsidRPr="00594666">
        <w:rPr>
          <w:rFonts w:ascii="Tahoma" w:eastAsia="Tahoma" w:hAnsi="Tahoma" w:cs="B Nazanin" w:hint="cs"/>
          <w:sz w:val="24"/>
          <w:szCs w:val="24"/>
          <w:rtl/>
        </w:rPr>
        <w:t xml:space="preserve"> </w:t>
      </w:r>
      <w:r w:rsidR="004329AC" w:rsidRPr="00594666">
        <w:rPr>
          <w:rFonts w:ascii="Tahoma" w:eastAsia="Tahoma" w:hAnsi="Tahoma" w:cs="B Nazanin" w:hint="cs"/>
          <w:sz w:val="24"/>
          <w:szCs w:val="24"/>
          <w:rtl/>
        </w:rPr>
        <w:t>سرمایه گذاری از حداقل 100 هزار تومان شروع شده و سرمایه گذار می تواند حتی با این مبلغ اندک در صندوق سرمایه گذاری کند.</w:t>
      </w:r>
    </w:p>
    <w:p w14:paraId="00000026" w14:textId="77777777" w:rsidR="00736208" w:rsidRPr="00594666" w:rsidRDefault="00EE654E">
      <w:pPr>
        <w:spacing w:line="240" w:lineRule="auto"/>
        <w:rPr>
          <w:rFonts w:ascii="Tahoma" w:eastAsia="Tahoma" w:hAnsi="Tahoma" w:cs="B Nazanin"/>
          <w:b/>
          <w:sz w:val="32"/>
          <w:szCs w:val="32"/>
        </w:rPr>
      </w:pPr>
      <w:r w:rsidRPr="00594666">
        <w:rPr>
          <w:rFonts w:ascii="Tahoma" w:eastAsia="Tahoma" w:hAnsi="Tahoma" w:cs="B Nazanin"/>
          <w:b/>
          <w:color w:val="FF0000"/>
          <w:sz w:val="32"/>
          <w:szCs w:val="32"/>
          <w:rtl/>
        </w:rPr>
        <w:t>تیتر هفتم</w:t>
      </w:r>
      <w:r w:rsidRPr="00594666">
        <w:rPr>
          <w:rFonts w:ascii="Tahoma" w:eastAsia="Tahoma" w:hAnsi="Tahoma" w:cs="B Nazanin"/>
          <w:b/>
          <w:sz w:val="32"/>
          <w:szCs w:val="32"/>
          <w:rtl/>
        </w:rPr>
        <w:t>: مزایای صندوق سرمایه گذاری با درآمد ثابت</w:t>
      </w:r>
    </w:p>
    <w:p w14:paraId="3E9877ED" w14:textId="57A9B37E" w:rsidR="00D14C3F" w:rsidRPr="00594666" w:rsidRDefault="00D14C3F" w:rsidP="00D14C3F">
      <w:pPr>
        <w:spacing w:line="240" w:lineRule="auto"/>
        <w:rPr>
          <w:rFonts w:ascii="IRANSans" w:hAnsi="IRANSans" w:cs="B Nazanin"/>
          <w:color w:val="333333"/>
          <w:sz w:val="30"/>
          <w:szCs w:val="24"/>
          <w:shd w:val="clear" w:color="auto" w:fill="FFFFFF"/>
          <w:rtl/>
        </w:rPr>
      </w:pPr>
      <w:r w:rsidRPr="00594666">
        <w:rPr>
          <w:rFonts w:ascii="Tahoma" w:eastAsia="Tahoma" w:hAnsi="Tahoma" w:cs="B Nazanin" w:hint="cs"/>
          <w:sz w:val="24"/>
          <w:szCs w:val="24"/>
          <w:rtl/>
        </w:rPr>
        <w:t xml:space="preserve">صندوق های سرمایه گذاری به صورت کلی این امکان را به سرمایه گذار می دهند که با هر سطحی از دانش و اطلاعات در این زمینه، به صورت غیرمستقیم اقدام به سرمایه گذاری </w:t>
      </w:r>
      <w:r w:rsidR="000E38AF">
        <w:rPr>
          <w:rFonts w:ascii="Tahoma" w:eastAsia="Tahoma" w:hAnsi="Tahoma" w:cs="B Nazanin" w:hint="cs"/>
          <w:sz w:val="24"/>
          <w:szCs w:val="24"/>
          <w:rtl/>
        </w:rPr>
        <w:t>نماید</w:t>
      </w:r>
      <w:r w:rsidRPr="00594666">
        <w:rPr>
          <w:rFonts w:ascii="Tahoma" w:eastAsia="Tahoma" w:hAnsi="Tahoma" w:cs="B Nazanin" w:hint="cs"/>
          <w:sz w:val="24"/>
          <w:szCs w:val="24"/>
          <w:rtl/>
        </w:rPr>
        <w:t xml:space="preserve">. افراد تحلیلگر و جمعی از افراد متخصص که دانش و مهارت کافی در این زمینه دارند، </w:t>
      </w:r>
      <w:r w:rsidRPr="00594666">
        <w:rPr>
          <w:rFonts w:ascii="IRANSans" w:hAnsi="IRANSans" w:cs="B Nazanin"/>
          <w:color w:val="333333"/>
          <w:sz w:val="30"/>
          <w:szCs w:val="24"/>
          <w:shd w:val="clear" w:color="auto" w:fill="FFFFFF"/>
          <w:rtl/>
        </w:rPr>
        <w:t>در</w:t>
      </w:r>
      <w:r w:rsidR="000E38AF">
        <w:rPr>
          <w:rFonts w:ascii="IRANSans" w:hAnsi="IRANSans" w:cs="B Nazanin" w:hint="cs"/>
          <w:color w:val="333333"/>
          <w:sz w:val="30"/>
          <w:szCs w:val="24"/>
          <w:shd w:val="clear" w:color="auto" w:fill="FFFFFF"/>
          <w:rtl/>
        </w:rPr>
        <w:t xml:space="preserve"> </w:t>
      </w:r>
      <w:r w:rsidRPr="00594666">
        <w:rPr>
          <w:rFonts w:ascii="IRANSans" w:hAnsi="IRANSans" w:cs="B Nazanin"/>
          <w:color w:val="333333"/>
          <w:sz w:val="30"/>
          <w:szCs w:val="24"/>
          <w:shd w:val="clear" w:color="auto" w:fill="FFFFFF"/>
          <w:rtl/>
        </w:rPr>
        <w:t xml:space="preserve">جهت </w:t>
      </w:r>
      <w:r w:rsidRPr="00594666">
        <w:rPr>
          <w:rFonts w:ascii="IRANSans" w:hAnsi="IRANSans" w:cs="B Nazanin" w:hint="cs"/>
          <w:color w:val="333333"/>
          <w:sz w:val="30"/>
          <w:szCs w:val="24"/>
          <w:shd w:val="clear" w:color="auto" w:fill="FFFFFF"/>
          <w:rtl/>
        </w:rPr>
        <w:t>بهبود</w:t>
      </w:r>
      <w:r w:rsidRPr="00594666">
        <w:rPr>
          <w:rFonts w:ascii="IRANSans" w:hAnsi="IRANSans" w:cs="B Nazanin"/>
          <w:color w:val="333333"/>
          <w:sz w:val="30"/>
          <w:szCs w:val="24"/>
          <w:shd w:val="clear" w:color="auto" w:fill="FFFFFF"/>
          <w:rtl/>
        </w:rPr>
        <w:t xml:space="preserve"> </w:t>
      </w:r>
      <w:r w:rsidRPr="00594666">
        <w:rPr>
          <w:rFonts w:ascii="IRANSans" w:hAnsi="IRANSans" w:cs="B Nazanin" w:hint="cs"/>
          <w:color w:val="333333"/>
          <w:sz w:val="30"/>
          <w:szCs w:val="24"/>
          <w:shd w:val="clear" w:color="auto" w:fill="FFFFFF"/>
          <w:rtl/>
        </w:rPr>
        <w:t xml:space="preserve">بازدهی </w:t>
      </w:r>
      <w:r w:rsidRPr="00594666">
        <w:rPr>
          <w:rFonts w:ascii="IRANSans" w:hAnsi="IRANSans" w:cs="B Nazanin"/>
          <w:color w:val="333333"/>
          <w:sz w:val="30"/>
          <w:szCs w:val="24"/>
          <w:shd w:val="clear" w:color="auto" w:fill="FFFFFF"/>
          <w:rtl/>
        </w:rPr>
        <w:t xml:space="preserve">صندوق و </w:t>
      </w:r>
      <w:r w:rsidRPr="00594666">
        <w:rPr>
          <w:rFonts w:ascii="IRANSans" w:hAnsi="IRANSans" w:cs="B Nazanin" w:hint="cs"/>
          <w:color w:val="333333"/>
          <w:sz w:val="30"/>
          <w:szCs w:val="24"/>
          <w:shd w:val="clear" w:color="auto" w:fill="FFFFFF"/>
          <w:rtl/>
        </w:rPr>
        <w:t>بالا بردن دریافت سود</w:t>
      </w:r>
      <w:r w:rsidRPr="00594666">
        <w:rPr>
          <w:rFonts w:ascii="IRANSans" w:hAnsi="IRANSans" w:cs="B Nazanin"/>
          <w:color w:val="333333"/>
          <w:sz w:val="30"/>
          <w:szCs w:val="24"/>
          <w:shd w:val="clear" w:color="auto" w:fill="FFFFFF"/>
          <w:rtl/>
        </w:rPr>
        <w:t xml:space="preserve"> سرمایه‌</w:t>
      </w:r>
      <w:r w:rsidRPr="00594666">
        <w:rPr>
          <w:rFonts w:ascii="IRANSans" w:hAnsi="IRANSans" w:cs="B Nazanin" w:hint="cs"/>
          <w:color w:val="333333"/>
          <w:sz w:val="30"/>
          <w:szCs w:val="24"/>
          <w:shd w:val="clear" w:color="auto" w:fill="FFFFFF"/>
          <w:rtl/>
        </w:rPr>
        <w:t xml:space="preserve"> </w:t>
      </w:r>
      <w:r w:rsidRPr="00594666">
        <w:rPr>
          <w:rFonts w:ascii="IRANSans" w:hAnsi="IRANSans" w:cs="B Nazanin"/>
          <w:color w:val="333333"/>
          <w:sz w:val="30"/>
          <w:szCs w:val="24"/>
          <w:shd w:val="clear" w:color="auto" w:fill="FFFFFF"/>
          <w:rtl/>
        </w:rPr>
        <w:t>گذاران تلاش می‌</w:t>
      </w:r>
      <w:r w:rsidR="000E38AF">
        <w:rPr>
          <w:rFonts w:ascii="IRANSans" w:hAnsi="IRANSans" w:cs="B Nazanin" w:hint="cs"/>
          <w:color w:val="333333"/>
          <w:sz w:val="30"/>
          <w:szCs w:val="24"/>
          <w:shd w:val="clear" w:color="auto" w:fill="FFFFFF"/>
          <w:rtl/>
        </w:rPr>
        <w:t xml:space="preserve"> </w:t>
      </w:r>
      <w:r w:rsidRPr="00594666">
        <w:rPr>
          <w:rFonts w:ascii="IRANSans" w:hAnsi="IRANSans" w:cs="B Nazanin"/>
          <w:color w:val="333333"/>
          <w:sz w:val="30"/>
          <w:szCs w:val="24"/>
          <w:shd w:val="clear" w:color="auto" w:fill="FFFFFF"/>
          <w:rtl/>
        </w:rPr>
        <w:t>کنند</w:t>
      </w:r>
      <w:r w:rsidRPr="00594666">
        <w:rPr>
          <w:rFonts w:ascii="IRANSans" w:hAnsi="IRANSans" w:cs="B Nazanin"/>
          <w:color w:val="333333"/>
          <w:sz w:val="30"/>
          <w:szCs w:val="24"/>
          <w:shd w:val="clear" w:color="auto" w:fill="FFFFFF"/>
        </w:rPr>
        <w:t>.</w:t>
      </w:r>
      <w:r w:rsidRPr="00594666">
        <w:rPr>
          <w:rFonts w:ascii="IRANSans" w:hAnsi="IRANSans" w:cs="B Nazanin" w:hint="cs"/>
          <w:color w:val="333333"/>
          <w:sz w:val="30"/>
          <w:szCs w:val="24"/>
          <w:shd w:val="clear" w:color="auto" w:fill="FFFFFF"/>
          <w:rtl/>
        </w:rPr>
        <w:t xml:space="preserve"> این مسئله سبب جلوگیری از اتلاف وقت سرمایه گذار </w:t>
      </w:r>
      <w:r w:rsidR="000E38AF">
        <w:rPr>
          <w:rFonts w:ascii="IRANSans" w:hAnsi="IRANSans" w:cs="B Nazanin" w:hint="cs"/>
          <w:color w:val="333333"/>
          <w:sz w:val="30"/>
          <w:szCs w:val="24"/>
          <w:shd w:val="clear" w:color="auto" w:fill="FFFFFF"/>
          <w:rtl/>
        </w:rPr>
        <w:t>شده</w:t>
      </w:r>
      <w:r w:rsidRPr="00594666">
        <w:rPr>
          <w:rFonts w:ascii="IRANSans" w:hAnsi="IRANSans" w:cs="B Nazanin" w:hint="cs"/>
          <w:color w:val="333333"/>
          <w:sz w:val="30"/>
          <w:szCs w:val="24"/>
          <w:shd w:val="clear" w:color="auto" w:fill="FFFFFF"/>
          <w:rtl/>
        </w:rPr>
        <w:t xml:space="preserve"> و مسیر دستیابی به سود را برای وی هموار می کند.</w:t>
      </w:r>
    </w:p>
    <w:p w14:paraId="470028E1" w14:textId="13519331" w:rsidR="00D14C3F" w:rsidRPr="00594666" w:rsidRDefault="00D14C3F" w:rsidP="00E25445">
      <w:pPr>
        <w:spacing w:line="240" w:lineRule="auto"/>
        <w:rPr>
          <w:rFonts w:ascii="IRANSans" w:hAnsi="IRANSans" w:cs="B Nazanin"/>
          <w:color w:val="333333"/>
          <w:sz w:val="30"/>
          <w:szCs w:val="24"/>
          <w:shd w:val="clear" w:color="auto" w:fill="FFFFFF"/>
          <w:rtl/>
        </w:rPr>
      </w:pPr>
      <w:r w:rsidRPr="00594666">
        <w:rPr>
          <w:rFonts w:ascii="IRANSans" w:hAnsi="IRANSans" w:cs="B Nazanin" w:hint="cs"/>
          <w:color w:val="333333"/>
          <w:sz w:val="30"/>
          <w:szCs w:val="24"/>
          <w:shd w:val="clear" w:color="auto" w:fill="FFFFFF"/>
          <w:rtl/>
        </w:rPr>
        <w:t xml:space="preserve">برای سرمایه گذاری در </w:t>
      </w:r>
      <w:r w:rsidR="000E38AF">
        <w:rPr>
          <w:rFonts w:ascii="IRANSans" w:hAnsi="IRANSans" w:cs="B Nazanin" w:hint="cs"/>
          <w:color w:val="333333"/>
          <w:sz w:val="30"/>
          <w:szCs w:val="24"/>
          <w:shd w:val="clear" w:color="auto" w:fill="FFFFFF"/>
          <w:rtl/>
        </w:rPr>
        <w:t>صندوق های سرمایه گذاری با درآمد ثابت</w:t>
      </w:r>
      <w:r w:rsidRPr="00594666">
        <w:rPr>
          <w:rFonts w:ascii="IRANSans" w:hAnsi="IRANSans" w:cs="B Nazanin" w:hint="cs"/>
          <w:color w:val="333333"/>
          <w:sz w:val="30"/>
          <w:szCs w:val="24"/>
          <w:shd w:val="clear" w:color="auto" w:fill="FFFFFF"/>
          <w:rtl/>
        </w:rPr>
        <w:t xml:space="preserve">، نیاز به سرمایه اولیه </w:t>
      </w:r>
      <w:r w:rsidR="000E38AF">
        <w:rPr>
          <w:rFonts w:ascii="IRANSans" w:hAnsi="IRANSans" w:cs="B Nazanin" w:hint="cs"/>
          <w:color w:val="333333"/>
          <w:sz w:val="30"/>
          <w:szCs w:val="24"/>
          <w:shd w:val="clear" w:color="auto" w:fill="FFFFFF"/>
          <w:rtl/>
        </w:rPr>
        <w:t>زیادی نیست</w:t>
      </w:r>
      <w:r w:rsidRPr="00594666">
        <w:rPr>
          <w:rFonts w:ascii="IRANSans" w:hAnsi="IRANSans" w:cs="B Nazanin" w:hint="cs"/>
          <w:color w:val="333333"/>
          <w:sz w:val="30"/>
          <w:szCs w:val="24"/>
          <w:shd w:val="clear" w:color="auto" w:fill="FFFFFF"/>
          <w:rtl/>
        </w:rPr>
        <w:t xml:space="preserve"> و حتی با رقم اندک نیز می توان در این صندوق ها سرمایه گذاری کرد. اغلب </w:t>
      </w:r>
      <w:r w:rsidR="000E38AF">
        <w:rPr>
          <w:rFonts w:ascii="IRANSans" w:hAnsi="IRANSans" w:cs="B Nazanin" w:hint="cs"/>
          <w:color w:val="333333"/>
          <w:sz w:val="30"/>
          <w:szCs w:val="24"/>
          <w:shd w:val="clear" w:color="auto" w:fill="FFFFFF"/>
          <w:rtl/>
        </w:rPr>
        <w:t>این صندوق ها</w:t>
      </w:r>
      <w:r w:rsidRPr="00594666">
        <w:rPr>
          <w:rFonts w:ascii="IRANSans" w:hAnsi="IRANSans" w:cs="B Nazanin" w:hint="cs"/>
          <w:color w:val="333333"/>
          <w:sz w:val="30"/>
          <w:szCs w:val="24"/>
          <w:shd w:val="clear" w:color="auto" w:fill="FFFFFF"/>
          <w:rtl/>
        </w:rPr>
        <w:t xml:space="preserve">، دارای </w:t>
      </w:r>
      <w:r w:rsidR="000E38AF">
        <w:rPr>
          <w:rFonts w:ascii="IRANSans" w:hAnsi="IRANSans" w:cs="B Nazanin" w:hint="cs"/>
          <w:color w:val="333333"/>
          <w:sz w:val="30"/>
          <w:szCs w:val="24"/>
          <w:shd w:val="clear" w:color="auto" w:fill="FFFFFF"/>
          <w:rtl/>
        </w:rPr>
        <w:t>ضامنی می باشند</w:t>
      </w:r>
      <w:r w:rsidRPr="00594666">
        <w:rPr>
          <w:rFonts w:ascii="IRANSans" w:hAnsi="IRANSans" w:cs="B Nazanin" w:hint="cs"/>
          <w:color w:val="333333"/>
          <w:sz w:val="30"/>
          <w:szCs w:val="24"/>
          <w:shd w:val="clear" w:color="auto" w:fill="FFFFFF"/>
          <w:rtl/>
        </w:rPr>
        <w:t xml:space="preserve"> که</w:t>
      </w:r>
      <w:r w:rsidR="000E38AF">
        <w:rPr>
          <w:rFonts w:ascii="IRANSans" w:hAnsi="IRANSans" w:cs="B Nazanin" w:hint="cs"/>
          <w:color w:val="333333"/>
          <w:sz w:val="30"/>
          <w:szCs w:val="24"/>
          <w:shd w:val="clear" w:color="auto" w:fill="FFFFFF"/>
          <w:rtl/>
        </w:rPr>
        <w:t xml:space="preserve"> به عنوان</w:t>
      </w:r>
      <w:r w:rsidRPr="00594666">
        <w:rPr>
          <w:rFonts w:ascii="IRANSans" w:hAnsi="IRANSans" w:cs="B Nazanin" w:hint="cs"/>
          <w:color w:val="333333"/>
          <w:sz w:val="30"/>
          <w:szCs w:val="24"/>
          <w:shd w:val="clear" w:color="auto" w:fill="FFFFFF"/>
          <w:rtl/>
        </w:rPr>
        <w:t xml:space="preserve"> تضمین </w:t>
      </w:r>
      <w:r w:rsidR="000E38AF">
        <w:rPr>
          <w:rFonts w:ascii="IRANSans" w:hAnsi="IRANSans" w:cs="B Nazanin" w:hint="cs"/>
          <w:color w:val="333333"/>
          <w:sz w:val="30"/>
          <w:szCs w:val="24"/>
          <w:shd w:val="clear" w:color="auto" w:fill="FFFFFF"/>
          <w:rtl/>
        </w:rPr>
        <w:t>کننده فروش</w:t>
      </w:r>
      <w:r w:rsidR="00E25445" w:rsidRPr="00594666">
        <w:rPr>
          <w:rFonts w:ascii="IRANSans" w:hAnsi="IRANSans" w:cs="B Nazanin" w:hint="cs"/>
          <w:color w:val="333333"/>
          <w:sz w:val="30"/>
          <w:szCs w:val="24"/>
          <w:shd w:val="clear" w:color="auto" w:fill="FFFFFF"/>
          <w:rtl/>
        </w:rPr>
        <w:t xml:space="preserve"> واحد ها </w:t>
      </w:r>
      <w:r w:rsidR="000E38AF">
        <w:rPr>
          <w:rFonts w:ascii="IRANSans" w:hAnsi="IRANSans" w:cs="B Nazanin" w:hint="cs"/>
          <w:color w:val="333333"/>
          <w:sz w:val="30"/>
          <w:szCs w:val="24"/>
          <w:shd w:val="clear" w:color="auto" w:fill="FFFFFF"/>
          <w:rtl/>
        </w:rPr>
        <w:t xml:space="preserve">فعالیت می کنند. </w:t>
      </w:r>
      <w:r w:rsidR="00E25445" w:rsidRPr="00594666">
        <w:rPr>
          <w:rFonts w:ascii="IRANSans" w:hAnsi="IRANSans" w:cs="B Nazanin" w:hint="cs"/>
          <w:color w:val="333333"/>
          <w:sz w:val="30"/>
          <w:szCs w:val="24"/>
          <w:shd w:val="clear" w:color="auto" w:fill="FFFFFF"/>
          <w:rtl/>
        </w:rPr>
        <w:t xml:space="preserve">برخی از صندوق ها نیز در فواصل مشخص زمانی، به سرمایه گذار سود پرداخت می کنند. </w:t>
      </w:r>
    </w:p>
    <w:p w14:paraId="4F358A4A" w14:textId="3B888B9A" w:rsidR="00E25445" w:rsidRPr="00594666" w:rsidRDefault="00E25445" w:rsidP="00E25445">
      <w:pPr>
        <w:spacing w:line="240" w:lineRule="auto"/>
        <w:rPr>
          <w:rFonts w:ascii="IRANSans" w:hAnsi="IRANSans" w:cs="B Nazanin"/>
          <w:color w:val="333333"/>
          <w:sz w:val="30"/>
          <w:szCs w:val="24"/>
          <w:shd w:val="clear" w:color="auto" w:fill="FFFFFF"/>
          <w:rtl/>
        </w:rPr>
      </w:pPr>
      <w:r w:rsidRPr="00594666">
        <w:rPr>
          <w:rFonts w:ascii="IRANSans" w:hAnsi="IRANSans" w:cs="B Nazanin" w:hint="cs"/>
          <w:color w:val="333333"/>
          <w:sz w:val="30"/>
          <w:szCs w:val="24"/>
          <w:shd w:val="clear" w:color="auto" w:fill="FFFFFF"/>
          <w:rtl/>
        </w:rPr>
        <w:t xml:space="preserve">یکی از مهم ترین مزایای صندوق سرمایه گذاری </w:t>
      </w:r>
      <w:r w:rsidR="000E38AF">
        <w:rPr>
          <w:rFonts w:ascii="IRANSans" w:hAnsi="IRANSans" w:cs="B Nazanin" w:hint="cs"/>
          <w:color w:val="333333"/>
          <w:sz w:val="30"/>
          <w:szCs w:val="24"/>
          <w:shd w:val="clear" w:color="auto" w:fill="FFFFFF"/>
          <w:rtl/>
        </w:rPr>
        <w:t xml:space="preserve">با </w:t>
      </w:r>
      <w:r w:rsidRPr="00594666">
        <w:rPr>
          <w:rFonts w:ascii="IRANSans" w:hAnsi="IRANSans" w:cs="B Nazanin" w:hint="cs"/>
          <w:color w:val="333333"/>
          <w:sz w:val="30"/>
          <w:szCs w:val="24"/>
          <w:shd w:val="clear" w:color="auto" w:fill="FFFFFF"/>
          <w:rtl/>
        </w:rPr>
        <w:t xml:space="preserve">درآمد ثابت این است که سرمایه گذاری در این صندوق احتمال زیان بسیار کمی </w:t>
      </w:r>
      <w:r w:rsidR="000E38AF">
        <w:rPr>
          <w:rFonts w:ascii="IRANSans" w:hAnsi="IRANSans" w:cs="B Nazanin" w:hint="cs"/>
          <w:color w:val="333333"/>
          <w:sz w:val="30"/>
          <w:szCs w:val="24"/>
          <w:shd w:val="clear" w:color="auto" w:fill="FFFFFF"/>
          <w:rtl/>
        </w:rPr>
        <w:t>داشته</w:t>
      </w:r>
      <w:r w:rsidR="000E38AF" w:rsidRPr="00594666">
        <w:rPr>
          <w:rFonts w:ascii="IRANSans" w:hAnsi="IRANSans" w:cs="B Nazanin" w:hint="cs"/>
          <w:color w:val="333333"/>
          <w:sz w:val="30"/>
          <w:szCs w:val="24"/>
          <w:shd w:val="clear" w:color="auto" w:fill="FFFFFF"/>
          <w:rtl/>
        </w:rPr>
        <w:t xml:space="preserve"> </w:t>
      </w:r>
      <w:r w:rsidRPr="00594666">
        <w:rPr>
          <w:rFonts w:ascii="IRANSans" w:hAnsi="IRANSans" w:cs="B Nazanin" w:hint="cs"/>
          <w:color w:val="333333"/>
          <w:sz w:val="30"/>
          <w:szCs w:val="24"/>
          <w:shd w:val="clear" w:color="auto" w:fill="FFFFFF"/>
          <w:rtl/>
        </w:rPr>
        <w:t>و متخصصان این صندوق تلاش می کنند با کمترین میزان ریسک، سود بهینه ای را برای سرمایه گذار</w:t>
      </w:r>
      <w:r w:rsidR="000E38AF">
        <w:rPr>
          <w:rFonts w:ascii="IRANSans" w:hAnsi="IRANSans" w:cs="B Nazanin" w:hint="cs"/>
          <w:color w:val="333333"/>
          <w:sz w:val="30"/>
          <w:szCs w:val="24"/>
          <w:shd w:val="clear" w:color="auto" w:fill="FFFFFF"/>
          <w:rtl/>
        </w:rPr>
        <w:t>ان</w:t>
      </w:r>
      <w:r w:rsidRPr="00594666">
        <w:rPr>
          <w:rFonts w:ascii="IRANSans" w:hAnsi="IRANSans" w:cs="B Nazanin" w:hint="cs"/>
          <w:color w:val="333333"/>
          <w:sz w:val="30"/>
          <w:szCs w:val="24"/>
          <w:shd w:val="clear" w:color="auto" w:fill="FFFFFF"/>
          <w:rtl/>
        </w:rPr>
        <w:t xml:space="preserve"> فراهم کنند.</w:t>
      </w:r>
    </w:p>
    <w:p w14:paraId="3B5AEFF9" w14:textId="77777777" w:rsidR="00E25445" w:rsidRPr="00594666" w:rsidRDefault="00E25445" w:rsidP="00E25445">
      <w:pPr>
        <w:spacing w:line="240" w:lineRule="auto"/>
        <w:rPr>
          <w:rFonts w:ascii="Tahoma" w:eastAsia="Tahoma" w:hAnsi="Tahoma" w:cs="B Nazanin"/>
          <w:sz w:val="36"/>
          <w:szCs w:val="36"/>
        </w:rPr>
      </w:pPr>
    </w:p>
    <w:p w14:paraId="0000002A" w14:textId="77777777" w:rsidR="00736208" w:rsidRPr="00594666" w:rsidRDefault="00EE654E">
      <w:pPr>
        <w:spacing w:line="240" w:lineRule="auto"/>
        <w:rPr>
          <w:rFonts w:ascii="Tahoma" w:eastAsia="Tahoma" w:hAnsi="Tahoma" w:cs="B Nazanin"/>
          <w:b/>
          <w:sz w:val="32"/>
          <w:szCs w:val="32"/>
        </w:rPr>
      </w:pPr>
      <w:r w:rsidRPr="00594666">
        <w:rPr>
          <w:rFonts w:ascii="Tahoma" w:eastAsia="Tahoma" w:hAnsi="Tahoma" w:cs="B Nazanin"/>
          <w:b/>
          <w:color w:val="FF0000"/>
          <w:sz w:val="32"/>
          <w:szCs w:val="32"/>
          <w:rtl/>
        </w:rPr>
        <w:t>تیتر هشتم</w:t>
      </w:r>
      <w:r w:rsidRPr="00594666">
        <w:rPr>
          <w:rFonts w:ascii="Tahoma" w:eastAsia="Tahoma" w:hAnsi="Tahoma" w:cs="B Nazanin"/>
          <w:b/>
          <w:sz w:val="32"/>
          <w:szCs w:val="32"/>
          <w:rtl/>
        </w:rPr>
        <w:t>: مقایسه صندوق سرمایه گذاری با درآمد ثابت و سرمایه گذاری در بانک</w:t>
      </w:r>
    </w:p>
    <w:p w14:paraId="07DFF5E5" w14:textId="1180031B" w:rsidR="000E38AF" w:rsidRDefault="000E38AF" w:rsidP="00B763C0">
      <w:pPr>
        <w:spacing w:line="240" w:lineRule="auto"/>
        <w:rPr>
          <w:rFonts w:ascii="Tahoma" w:eastAsia="Tahoma" w:hAnsi="Tahoma" w:cs="B Nazanin"/>
          <w:sz w:val="24"/>
          <w:szCs w:val="24"/>
          <w:rtl/>
        </w:rPr>
      </w:pPr>
      <w:r>
        <w:rPr>
          <w:rFonts w:ascii="Tahoma" w:eastAsia="Tahoma" w:hAnsi="Tahoma" w:cs="B Nazanin" w:hint="cs"/>
          <w:sz w:val="24"/>
          <w:szCs w:val="24"/>
          <w:rtl/>
        </w:rPr>
        <w:t xml:space="preserve">موضوع مهمی که برای خیلی از سرمایه گذاران قبل از انتخاب شیوه سرمایه گذاری وجود دارد، مقایسه بین صندوق های سرمایه گذاری با درآمد ثابت و سرمایه گذاری در بانک ها می باشد. در ادامه به خوبی به مهم ترین موارد این مقایسه پرداخته شده است. </w:t>
      </w:r>
    </w:p>
    <w:p w14:paraId="5086AC87" w14:textId="757094BF" w:rsidR="00B763C0" w:rsidRPr="00594666" w:rsidRDefault="00E25445" w:rsidP="00B763C0">
      <w:pPr>
        <w:spacing w:line="240" w:lineRule="auto"/>
        <w:rPr>
          <w:rFonts w:ascii="Tahoma" w:eastAsia="Tahoma" w:hAnsi="Tahoma" w:cs="B Nazanin"/>
          <w:sz w:val="24"/>
          <w:szCs w:val="24"/>
          <w:rtl/>
        </w:rPr>
      </w:pPr>
      <w:r w:rsidRPr="00594666">
        <w:rPr>
          <w:rFonts w:ascii="Tahoma" w:eastAsia="Tahoma" w:hAnsi="Tahoma" w:cs="B Nazanin" w:hint="cs"/>
          <w:sz w:val="24"/>
          <w:szCs w:val="24"/>
          <w:rtl/>
        </w:rPr>
        <w:t xml:space="preserve">عملکرد بانک ها و صندوق های سرمایه گذاری با درآمد ثابت، در نحوه سوددهی، به صورت نقدی در فاصله زمانی معین است. هر دو در یک دوره زمانی مشخص، سود حاصل از سرمایه گذاری را به فرد سرمایه گذار پرداخت می کنند. در سرمایه گذاری بانکی، </w:t>
      </w:r>
      <w:r w:rsidR="000E38AF">
        <w:rPr>
          <w:rFonts w:ascii="Tahoma" w:eastAsia="Tahoma" w:hAnsi="Tahoma" w:cs="B Nazanin" w:hint="cs"/>
          <w:sz w:val="24"/>
          <w:szCs w:val="24"/>
          <w:rtl/>
        </w:rPr>
        <w:t>بسته</w:t>
      </w:r>
      <w:r w:rsidR="000E38AF" w:rsidRPr="00594666">
        <w:rPr>
          <w:rFonts w:ascii="Tahoma" w:eastAsia="Tahoma" w:hAnsi="Tahoma" w:cs="B Nazanin" w:hint="cs"/>
          <w:sz w:val="24"/>
          <w:szCs w:val="24"/>
          <w:rtl/>
        </w:rPr>
        <w:t xml:space="preserve"> </w:t>
      </w:r>
      <w:r w:rsidRPr="00594666">
        <w:rPr>
          <w:rFonts w:ascii="Tahoma" w:eastAsia="Tahoma" w:hAnsi="Tahoma" w:cs="B Nazanin" w:hint="cs"/>
          <w:sz w:val="24"/>
          <w:szCs w:val="24"/>
          <w:rtl/>
        </w:rPr>
        <w:t xml:space="preserve">به نوع حساب شخص، زمان دریافت سود متفاوت </w:t>
      </w:r>
      <w:r w:rsidR="000E38AF">
        <w:rPr>
          <w:rFonts w:ascii="Tahoma" w:eastAsia="Tahoma" w:hAnsi="Tahoma" w:cs="B Nazanin" w:hint="cs"/>
          <w:sz w:val="24"/>
          <w:szCs w:val="24"/>
          <w:rtl/>
        </w:rPr>
        <w:t>بوده</w:t>
      </w:r>
      <w:r w:rsidR="000E38AF" w:rsidRPr="00594666">
        <w:rPr>
          <w:rFonts w:ascii="Tahoma" w:eastAsia="Tahoma" w:hAnsi="Tahoma" w:cs="B Nazanin" w:hint="cs"/>
          <w:sz w:val="24"/>
          <w:szCs w:val="24"/>
          <w:rtl/>
        </w:rPr>
        <w:t xml:space="preserve"> </w:t>
      </w:r>
      <w:r w:rsidRPr="00594666">
        <w:rPr>
          <w:rFonts w:ascii="Tahoma" w:eastAsia="Tahoma" w:hAnsi="Tahoma" w:cs="B Nazanin" w:hint="cs"/>
          <w:sz w:val="24"/>
          <w:szCs w:val="24"/>
          <w:rtl/>
        </w:rPr>
        <w:t xml:space="preserve">و </w:t>
      </w:r>
      <w:r w:rsidR="00B763C0" w:rsidRPr="00594666">
        <w:rPr>
          <w:rFonts w:ascii="Tahoma" w:eastAsia="Tahoma" w:hAnsi="Tahoma" w:cs="B Nazanin" w:hint="cs"/>
          <w:sz w:val="24"/>
          <w:szCs w:val="24"/>
          <w:rtl/>
        </w:rPr>
        <w:t xml:space="preserve">بخشی به عنوان سررسید بلند مدت در نظر گرفته </w:t>
      </w:r>
      <w:r w:rsidR="000E38AF">
        <w:rPr>
          <w:rFonts w:ascii="Tahoma" w:eastAsia="Tahoma" w:hAnsi="Tahoma" w:cs="B Nazanin" w:hint="cs"/>
          <w:sz w:val="24"/>
          <w:szCs w:val="24"/>
          <w:rtl/>
        </w:rPr>
        <w:t>می شود</w:t>
      </w:r>
      <w:r w:rsidR="000E38AF" w:rsidRPr="00594666">
        <w:rPr>
          <w:rFonts w:ascii="Tahoma" w:eastAsia="Tahoma" w:hAnsi="Tahoma" w:cs="B Nazanin" w:hint="cs"/>
          <w:sz w:val="24"/>
          <w:szCs w:val="24"/>
          <w:rtl/>
        </w:rPr>
        <w:t xml:space="preserve"> </w:t>
      </w:r>
      <w:r w:rsidR="00B763C0" w:rsidRPr="00594666">
        <w:rPr>
          <w:rFonts w:ascii="Tahoma" w:eastAsia="Tahoma" w:hAnsi="Tahoma" w:cs="B Nazanin" w:hint="cs"/>
          <w:sz w:val="24"/>
          <w:szCs w:val="24"/>
          <w:rtl/>
        </w:rPr>
        <w:t>که در صورت برداشت وجه قبل از موعد سررسید، سود سرمایه گذار کاهش می یابد</w:t>
      </w:r>
      <w:r w:rsidR="000E38AF">
        <w:rPr>
          <w:rFonts w:ascii="Tahoma" w:eastAsia="Tahoma" w:hAnsi="Tahoma" w:cs="B Nazanin" w:hint="cs"/>
          <w:sz w:val="24"/>
          <w:szCs w:val="24"/>
          <w:rtl/>
        </w:rPr>
        <w:t>،</w:t>
      </w:r>
      <w:r w:rsidR="00B763C0" w:rsidRPr="00594666">
        <w:rPr>
          <w:rFonts w:ascii="Tahoma" w:eastAsia="Tahoma" w:hAnsi="Tahoma" w:cs="B Nazanin" w:hint="cs"/>
          <w:sz w:val="24"/>
          <w:szCs w:val="24"/>
          <w:rtl/>
        </w:rPr>
        <w:t xml:space="preserve"> اما در رابطه </w:t>
      </w:r>
      <w:r w:rsidR="000E38AF">
        <w:rPr>
          <w:rFonts w:ascii="Tahoma" w:eastAsia="Tahoma" w:hAnsi="Tahoma" w:cs="B Nazanin" w:hint="cs"/>
          <w:sz w:val="24"/>
          <w:szCs w:val="24"/>
          <w:rtl/>
        </w:rPr>
        <w:t>با</w:t>
      </w:r>
      <w:r w:rsidR="000E38AF" w:rsidRPr="00594666">
        <w:rPr>
          <w:rFonts w:ascii="Tahoma" w:eastAsia="Tahoma" w:hAnsi="Tahoma" w:cs="B Nazanin" w:hint="cs"/>
          <w:sz w:val="24"/>
          <w:szCs w:val="24"/>
          <w:rtl/>
        </w:rPr>
        <w:t xml:space="preserve"> </w:t>
      </w:r>
      <w:r w:rsidR="00B763C0" w:rsidRPr="00594666">
        <w:rPr>
          <w:rFonts w:ascii="Tahoma" w:eastAsia="Tahoma" w:hAnsi="Tahoma" w:cs="B Nazanin" w:hint="cs"/>
          <w:sz w:val="24"/>
          <w:szCs w:val="24"/>
          <w:rtl/>
        </w:rPr>
        <w:t>صندوق های سرمایه گذاری درآمد ثابت این قانون صدق نمی کند.</w:t>
      </w:r>
    </w:p>
    <w:p w14:paraId="5C077176" w14:textId="43B2A18F" w:rsidR="00B763C0" w:rsidRPr="00594666" w:rsidRDefault="00B763C0" w:rsidP="000E38AF">
      <w:pPr>
        <w:spacing w:line="240" w:lineRule="auto"/>
        <w:rPr>
          <w:rFonts w:ascii="Tahoma" w:eastAsia="Tahoma" w:hAnsi="Tahoma" w:cs="B Nazanin"/>
          <w:sz w:val="24"/>
          <w:szCs w:val="24"/>
          <w:rtl/>
        </w:rPr>
      </w:pPr>
      <w:r w:rsidRPr="00594666">
        <w:rPr>
          <w:rFonts w:ascii="Tahoma" w:eastAsia="Tahoma" w:hAnsi="Tahoma" w:cs="B Nazanin" w:hint="cs"/>
          <w:sz w:val="24"/>
          <w:szCs w:val="24"/>
          <w:rtl/>
        </w:rPr>
        <w:t>با وجود اینکه صندوق های درآمد ثابت و بانک ها از نظر پرداخت سود به صورت نقدی با یکدیگر شباهت دارند، تفاوت هایی در این میان به چشم می خورد که به سرمایه گذاری در صندوق های درآمد ثابت برتری می دهد.</w:t>
      </w:r>
      <w:r w:rsidR="000E38AF">
        <w:rPr>
          <w:rFonts w:ascii="Tahoma" w:eastAsia="Tahoma" w:hAnsi="Tahoma" w:cs="B Nazanin" w:hint="cs"/>
          <w:sz w:val="24"/>
          <w:szCs w:val="24"/>
          <w:rtl/>
        </w:rPr>
        <w:t xml:space="preserve"> </w:t>
      </w:r>
      <w:r w:rsidRPr="00594666">
        <w:rPr>
          <w:rFonts w:ascii="Tahoma" w:eastAsia="Tahoma" w:hAnsi="Tahoma" w:cs="B Nazanin" w:hint="cs"/>
          <w:sz w:val="24"/>
          <w:szCs w:val="24"/>
          <w:rtl/>
        </w:rPr>
        <w:t>در این صندوق</w:t>
      </w:r>
      <w:r w:rsidR="000E38AF">
        <w:rPr>
          <w:rFonts w:ascii="Tahoma" w:eastAsia="Tahoma" w:hAnsi="Tahoma" w:cs="B Nazanin" w:hint="cs"/>
          <w:sz w:val="24"/>
          <w:szCs w:val="24"/>
          <w:rtl/>
        </w:rPr>
        <w:t xml:space="preserve"> ها</w:t>
      </w:r>
      <w:r w:rsidRPr="00594666">
        <w:rPr>
          <w:rFonts w:ascii="Tahoma" w:eastAsia="Tahoma" w:hAnsi="Tahoma" w:cs="B Nazanin" w:hint="cs"/>
          <w:sz w:val="24"/>
          <w:szCs w:val="24"/>
          <w:rtl/>
        </w:rPr>
        <w:t xml:space="preserve"> امکان پیش بینی سود وجود </w:t>
      </w:r>
      <w:r w:rsidR="000E38AF">
        <w:rPr>
          <w:rFonts w:ascii="Tahoma" w:eastAsia="Tahoma" w:hAnsi="Tahoma" w:cs="B Nazanin" w:hint="cs"/>
          <w:sz w:val="24"/>
          <w:szCs w:val="24"/>
          <w:rtl/>
        </w:rPr>
        <w:t>داشته</w:t>
      </w:r>
      <w:r w:rsidR="000E38AF" w:rsidRPr="00594666">
        <w:rPr>
          <w:rFonts w:ascii="Tahoma" w:eastAsia="Tahoma" w:hAnsi="Tahoma" w:cs="B Nazanin" w:hint="cs"/>
          <w:sz w:val="24"/>
          <w:szCs w:val="24"/>
          <w:rtl/>
        </w:rPr>
        <w:t xml:space="preserve"> </w:t>
      </w:r>
      <w:r w:rsidRPr="00594666">
        <w:rPr>
          <w:rFonts w:ascii="Tahoma" w:eastAsia="Tahoma" w:hAnsi="Tahoma" w:cs="B Nazanin" w:hint="cs"/>
          <w:sz w:val="24"/>
          <w:szCs w:val="24"/>
          <w:rtl/>
        </w:rPr>
        <w:t xml:space="preserve">و به مبلغی که در بازه زمانی مشخص در صندوق حضور داشته </w:t>
      </w:r>
      <w:r w:rsidR="00362723">
        <w:rPr>
          <w:rFonts w:ascii="Tahoma" w:eastAsia="Tahoma" w:hAnsi="Tahoma" w:cs="B Nazanin" w:hint="cs"/>
          <w:sz w:val="24"/>
          <w:szCs w:val="24"/>
          <w:rtl/>
        </w:rPr>
        <w:t xml:space="preserve">باشد، </w:t>
      </w:r>
      <w:r w:rsidRPr="00594666">
        <w:rPr>
          <w:rFonts w:ascii="Tahoma" w:eastAsia="Tahoma" w:hAnsi="Tahoma" w:cs="B Nazanin" w:hint="cs"/>
          <w:sz w:val="24"/>
          <w:szCs w:val="24"/>
          <w:rtl/>
        </w:rPr>
        <w:t xml:space="preserve">سود تعلق می گیرد. این بازه زمانی معمولا بین یک تا سه ماه تخمین زده می شود و اگر فرد سرمایه گذار قبل از به پایان رسیدن زمان مشخص شده، </w:t>
      </w:r>
      <w:r w:rsidR="00216604" w:rsidRPr="00594666">
        <w:rPr>
          <w:rFonts w:ascii="Tahoma" w:eastAsia="Tahoma" w:hAnsi="Tahoma" w:cs="B Nazanin" w:hint="cs"/>
          <w:sz w:val="24"/>
          <w:szCs w:val="24"/>
          <w:rtl/>
        </w:rPr>
        <w:t xml:space="preserve">سرمایه خود را برداشت </w:t>
      </w:r>
      <w:r w:rsidR="00362723">
        <w:rPr>
          <w:rFonts w:ascii="Tahoma" w:eastAsia="Tahoma" w:hAnsi="Tahoma" w:cs="B Nazanin" w:hint="cs"/>
          <w:sz w:val="24"/>
          <w:szCs w:val="24"/>
          <w:rtl/>
        </w:rPr>
        <w:t>نماید</w:t>
      </w:r>
      <w:r w:rsidR="00216604" w:rsidRPr="00594666">
        <w:rPr>
          <w:rFonts w:ascii="Tahoma" w:eastAsia="Tahoma" w:hAnsi="Tahoma" w:cs="B Nazanin" w:hint="cs"/>
          <w:sz w:val="24"/>
          <w:szCs w:val="24"/>
          <w:rtl/>
        </w:rPr>
        <w:t xml:space="preserve">، به میزان روزهای حضور سرمایه وی در صندوق </w:t>
      </w:r>
      <w:r w:rsidR="00362723">
        <w:rPr>
          <w:rFonts w:ascii="Tahoma" w:eastAsia="Tahoma" w:hAnsi="Tahoma" w:cs="B Nazanin" w:hint="cs"/>
          <w:sz w:val="24"/>
          <w:szCs w:val="24"/>
          <w:rtl/>
        </w:rPr>
        <w:t>سود وی</w:t>
      </w:r>
      <w:r w:rsidR="00216604" w:rsidRPr="00594666">
        <w:rPr>
          <w:rFonts w:ascii="Tahoma" w:eastAsia="Tahoma" w:hAnsi="Tahoma" w:cs="B Nazanin" w:hint="cs"/>
          <w:sz w:val="24"/>
          <w:szCs w:val="24"/>
          <w:rtl/>
        </w:rPr>
        <w:t xml:space="preserve"> پرداخت می</w:t>
      </w:r>
      <w:r w:rsidR="00216604" w:rsidRPr="00594666">
        <w:rPr>
          <w:rFonts w:ascii="Tahoma" w:eastAsia="Tahoma" w:hAnsi="Tahoma" w:cs="B Nazanin" w:hint="eastAsia"/>
          <w:sz w:val="24"/>
          <w:szCs w:val="24"/>
          <w:rtl/>
        </w:rPr>
        <w:t>‌</w:t>
      </w:r>
      <w:r w:rsidR="00216604" w:rsidRPr="00594666">
        <w:rPr>
          <w:rFonts w:ascii="Tahoma" w:eastAsia="Tahoma" w:hAnsi="Tahoma" w:cs="B Nazanin" w:hint="cs"/>
          <w:sz w:val="24"/>
          <w:szCs w:val="24"/>
          <w:rtl/>
        </w:rPr>
        <w:t xml:space="preserve"> گردد.</w:t>
      </w:r>
    </w:p>
    <w:p w14:paraId="0000002E" w14:textId="77777777" w:rsidR="00736208" w:rsidRPr="00594666" w:rsidRDefault="00736208">
      <w:pPr>
        <w:spacing w:line="240" w:lineRule="auto"/>
        <w:rPr>
          <w:rFonts w:ascii="Tahoma" w:eastAsia="Tahoma" w:hAnsi="Tahoma" w:cs="B Nazanin"/>
          <w:sz w:val="36"/>
          <w:szCs w:val="36"/>
        </w:rPr>
      </w:pPr>
    </w:p>
    <w:p w14:paraId="00000030" w14:textId="44D4A812" w:rsidR="00736208" w:rsidRPr="00594666" w:rsidRDefault="00EE654E" w:rsidP="009262CB">
      <w:pPr>
        <w:spacing w:line="240" w:lineRule="auto"/>
        <w:rPr>
          <w:rFonts w:ascii="Tahoma" w:eastAsia="Tahoma" w:hAnsi="Tahoma" w:cs="B Nazanin"/>
          <w:sz w:val="36"/>
          <w:szCs w:val="36"/>
          <w:rtl/>
        </w:rPr>
      </w:pPr>
      <w:r w:rsidRPr="00594666">
        <w:rPr>
          <w:rFonts w:ascii="Tahoma" w:eastAsia="Tahoma" w:hAnsi="Tahoma" w:cs="B Nazanin"/>
          <w:sz w:val="36"/>
          <w:szCs w:val="36"/>
          <w:rtl/>
        </w:rPr>
        <w:t xml:space="preserve">سوالات متداول : </w:t>
      </w:r>
    </w:p>
    <w:p w14:paraId="285F6519" w14:textId="36ECCF47" w:rsidR="00795D5F" w:rsidRPr="00594666" w:rsidRDefault="00795D5F">
      <w:pPr>
        <w:spacing w:line="240" w:lineRule="auto"/>
        <w:rPr>
          <w:rFonts w:ascii="Tahoma" w:eastAsia="Tahoma" w:hAnsi="Tahoma" w:cs="B Nazanin"/>
          <w:b/>
          <w:bCs/>
          <w:sz w:val="24"/>
          <w:szCs w:val="24"/>
          <w:rtl/>
        </w:rPr>
      </w:pPr>
      <w:r w:rsidRPr="00594666">
        <w:rPr>
          <w:rFonts w:ascii="Tahoma" w:eastAsia="Tahoma" w:hAnsi="Tahoma" w:cs="B Nazanin" w:hint="cs"/>
          <w:b/>
          <w:bCs/>
          <w:sz w:val="24"/>
          <w:szCs w:val="24"/>
          <w:rtl/>
        </w:rPr>
        <w:t xml:space="preserve">با چه مبلغی می توان در </w:t>
      </w:r>
      <w:r w:rsidR="00362723">
        <w:rPr>
          <w:rFonts w:ascii="Tahoma" w:eastAsia="Tahoma" w:hAnsi="Tahoma" w:cs="B Nazanin" w:hint="cs"/>
          <w:b/>
          <w:bCs/>
          <w:sz w:val="24"/>
          <w:szCs w:val="24"/>
          <w:rtl/>
        </w:rPr>
        <w:t>صندوق های سرمایه گذاری با درآمد ثابت</w:t>
      </w:r>
      <w:r w:rsidRPr="00594666">
        <w:rPr>
          <w:rFonts w:ascii="Tahoma" w:eastAsia="Tahoma" w:hAnsi="Tahoma" w:cs="B Nazanin" w:hint="cs"/>
          <w:b/>
          <w:bCs/>
          <w:sz w:val="24"/>
          <w:szCs w:val="24"/>
          <w:rtl/>
        </w:rPr>
        <w:t xml:space="preserve"> سرمایه گذاری کرد؟</w:t>
      </w:r>
    </w:p>
    <w:p w14:paraId="25087ACF" w14:textId="0C6DD09D" w:rsidR="00795D5F" w:rsidRPr="00594666" w:rsidRDefault="00795D5F">
      <w:pPr>
        <w:spacing w:line="240" w:lineRule="auto"/>
        <w:rPr>
          <w:rFonts w:ascii="Tahoma" w:eastAsia="Tahoma" w:hAnsi="Tahoma" w:cs="B Nazanin"/>
          <w:sz w:val="24"/>
          <w:szCs w:val="24"/>
          <w:rtl/>
        </w:rPr>
      </w:pPr>
      <w:r w:rsidRPr="00594666">
        <w:rPr>
          <w:rFonts w:ascii="Tahoma" w:eastAsia="Tahoma" w:hAnsi="Tahoma" w:cs="B Nazanin" w:hint="cs"/>
          <w:sz w:val="24"/>
          <w:szCs w:val="24"/>
          <w:rtl/>
        </w:rPr>
        <w:t xml:space="preserve">یکی از ویژگی های این صندوق </w:t>
      </w:r>
      <w:r w:rsidR="00362723">
        <w:rPr>
          <w:rFonts w:ascii="Tahoma" w:eastAsia="Tahoma" w:hAnsi="Tahoma" w:cs="B Nazanin" w:hint="cs"/>
          <w:sz w:val="24"/>
          <w:szCs w:val="24"/>
          <w:rtl/>
        </w:rPr>
        <w:t xml:space="preserve">ها </w:t>
      </w:r>
      <w:r w:rsidRPr="00594666">
        <w:rPr>
          <w:rFonts w:ascii="Tahoma" w:eastAsia="Tahoma" w:hAnsi="Tahoma" w:cs="B Nazanin" w:hint="cs"/>
          <w:sz w:val="24"/>
          <w:szCs w:val="24"/>
          <w:rtl/>
        </w:rPr>
        <w:t>این است که می توان از مبلغ 100 هزار تومان برای سرمایه گذاری اقدام کرد.</w:t>
      </w:r>
      <w:r w:rsidR="006B7078">
        <w:rPr>
          <w:rFonts w:ascii="Tahoma" w:eastAsia="Tahoma" w:hAnsi="Tahoma" w:cs="B Nazanin" w:hint="cs"/>
          <w:sz w:val="24"/>
          <w:szCs w:val="24"/>
          <w:rtl/>
        </w:rPr>
        <w:t xml:space="preserve"> </w:t>
      </w:r>
      <w:r w:rsidR="00362723">
        <w:rPr>
          <w:rFonts w:ascii="Tahoma" w:eastAsia="Tahoma" w:hAnsi="Tahoma" w:cs="B Nazanin" w:hint="cs"/>
          <w:sz w:val="24"/>
          <w:szCs w:val="24"/>
          <w:rtl/>
        </w:rPr>
        <w:t>توضیحات بیشتر در رابطه با این موضوع در متن مقاله ارائه شده است.</w:t>
      </w:r>
    </w:p>
    <w:p w14:paraId="73DE5686" w14:textId="0342452F" w:rsidR="00795D5F" w:rsidRPr="00594666" w:rsidRDefault="00795D5F">
      <w:pPr>
        <w:spacing w:line="240" w:lineRule="auto"/>
        <w:rPr>
          <w:rFonts w:ascii="Tahoma" w:eastAsia="Tahoma" w:hAnsi="Tahoma" w:cs="B Nazanin"/>
          <w:b/>
          <w:bCs/>
          <w:sz w:val="24"/>
          <w:szCs w:val="24"/>
          <w:rtl/>
        </w:rPr>
      </w:pPr>
      <w:r w:rsidRPr="00594666">
        <w:rPr>
          <w:rFonts w:ascii="Tahoma" w:eastAsia="Tahoma" w:hAnsi="Tahoma" w:cs="B Nazanin" w:hint="cs"/>
          <w:b/>
          <w:bCs/>
          <w:sz w:val="24"/>
          <w:szCs w:val="24"/>
          <w:rtl/>
        </w:rPr>
        <w:t xml:space="preserve">سود سرمایه گذاران صندوق های سرمایه گذاری </w:t>
      </w:r>
      <w:r w:rsidR="006B7078">
        <w:rPr>
          <w:rFonts w:ascii="Tahoma" w:eastAsia="Tahoma" w:hAnsi="Tahoma" w:cs="B Nazanin" w:hint="cs"/>
          <w:b/>
          <w:bCs/>
          <w:sz w:val="24"/>
          <w:szCs w:val="24"/>
          <w:rtl/>
        </w:rPr>
        <w:t xml:space="preserve">با </w:t>
      </w:r>
      <w:r w:rsidRPr="00594666">
        <w:rPr>
          <w:rFonts w:ascii="Tahoma" w:eastAsia="Tahoma" w:hAnsi="Tahoma" w:cs="B Nazanin" w:hint="cs"/>
          <w:b/>
          <w:bCs/>
          <w:sz w:val="24"/>
          <w:szCs w:val="24"/>
          <w:rtl/>
        </w:rPr>
        <w:t>درآمد ثابت به چه صورت تعیین می گردد؟</w:t>
      </w:r>
    </w:p>
    <w:p w14:paraId="26DB8427" w14:textId="35D8B8F3" w:rsidR="006B7078" w:rsidRPr="00594666" w:rsidRDefault="006B7078" w:rsidP="006B7078">
      <w:pPr>
        <w:spacing w:line="240" w:lineRule="auto"/>
        <w:rPr>
          <w:rFonts w:ascii="Tahoma" w:eastAsia="Tahoma" w:hAnsi="Tahoma" w:cs="B Nazanin"/>
          <w:sz w:val="24"/>
          <w:szCs w:val="24"/>
          <w:rtl/>
        </w:rPr>
      </w:pPr>
      <w:r w:rsidRPr="00BE4CED">
        <w:rPr>
          <w:rFonts w:ascii="Tahoma" w:eastAsia="Tahoma" w:hAnsi="Tahoma" w:cs="B Nazanin" w:hint="eastAsia"/>
          <w:sz w:val="24"/>
          <w:szCs w:val="24"/>
          <w:rtl/>
        </w:rPr>
        <w:t>سود</w:t>
      </w:r>
      <w:r w:rsidRPr="00BE4CED">
        <w:rPr>
          <w:rFonts w:ascii="Tahoma" w:eastAsia="Tahoma" w:hAnsi="Tahoma" w:cs="B Nazanin"/>
          <w:sz w:val="24"/>
          <w:szCs w:val="24"/>
          <w:rtl/>
        </w:rPr>
        <w:t xml:space="preserve"> </w:t>
      </w:r>
      <w:r w:rsidRPr="00BE4CED">
        <w:rPr>
          <w:rFonts w:ascii="Tahoma" w:eastAsia="Tahoma" w:hAnsi="Tahoma" w:cs="B Nazanin" w:hint="eastAsia"/>
          <w:sz w:val="24"/>
          <w:szCs w:val="24"/>
          <w:rtl/>
        </w:rPr>
        <w:t>سرما</w:t>
      </w:r>
      <w:r w:rsidRPr="00BE4CED">
        <w:rPr>
          <w:rFonts w:ascii="Tahoma" w:eastAsia="Tahoma" w:hAnsi="Tahoma" w:cs="B Nazanin" w:hint="cs"/>
          <w:sz w:val="24"/>
          <w:szCs w:val="24"/>
          <w:rtl/>
        </w:rPr>
        <w:t>ی</w:t>
      </w:r>
      <w:r w:rsidRPr="00BE4CED">
        <w:rPr>
          <w:rFonts w:ascii="Tahoma" w:eastAsia="Tahoma" w:hAnsi="Tahoma" w:cs="B Nazanin" w:hint="eastAsia"/>
          <w:sz w:val="24"/>
          <w:szCs w:val="24"/>
          <w:rtl/>
        </w:rPr>
        <w:t>ه</w:t>
      </w:r>
      <w:r w:rsidRPr="00BE4CED">
        <w:rPr>
          <w:rFonts w:ascii="Tahoma" w:eastAsia="Tahoma" w:hAnsi="Tahoma" w:cs="B Nazanin"/>
          <w:sz w:val="24"/>
          <w:szCs w:val="24"/>
          <w:rtl/>
        </w:rPr>
        <w:t xml:space="preserve"> </w:t>
      </w:r>
      <w:r w:rsidRPr="00BE4CED">
        <w:rPr>
          <w:rFonts w:ascii="Tahoma" w:eastAsia="Tahoma" w:hAnsi="Tahoma" w:cs="B Nazanin" w:hint="eastAsia"/>
          <w:sz w:val="24"/>
          <w:szCs w:val="24"/>
          <w:rtl/>
        </w:rPr>
        <w:t>گذاران</w:t>
      </w:r>
      <w:r w:rsidRPr="00BE4CED">
        <w:rPr>
          <w:rFonts w:ascii="Tahoma" w:eastAsia="Tahoma" w:hAnsi="Tahoma" w:cs="B Nazanin"/>
          <w:sz w:val="24"/>
          <w:szCs w:val="24"/>
          <w:rtl/>
        </w:rPr>
        <w:t xml:space="preserve"> </w:t>
      </w:r>
      <w:r w:rsidRPr="00BE4CED">
        <w:rPr>
          <w:rFonts w:ascii="Tahoma" w:eastAsia="Tahoma" w:hAnsi="Tahoma" w:cs="B Nazanin" w:hint="eastAsia"/>
          <w:sz w:val="24"/>
          <w:szCs w:val="24"/>
          <w:rtl/>
        </w:rPr>
        <w:t>صندوق</w:t>
      </w:r>
      <w:r w:rsidRPr="00BE4CED">
        <w:rPr>
          <w:rFonts w:ascii="Tahoma" w:eastAsia="Tahoma" w:hAnsi="Tahoma" w:cs="B Nazanin"/>
          <w:sz w:val="24"/>
          <w:szCs w:val="24"/>
          <w:rtl/>
        </w:rPr>
        <w:t xml:space="preserve"> </w:t>
      </w:r>
      <w:r w:rsidRPr="00BE4CED">
        <w:rPr>
          <w:rFonts w:ascii="Tahoma" w:eastAsia="Tahoma" w:hAnsi="Tahoma" w:cs="B Nazanin" w:hint="eastAsia"/>
          <w:sz w:val="24"/>
          <w:szCs w:val="24"/>
          <w:rtl/>
        </w:rPr>
        <w:t>ها</w:t>
      </w:r>
      <w:r w:rsidRPr="00BE4CED">
        <w:rPr>
          <w:rFonts w:ascii="Tahoma" w:eastAsia="Tahoma" w:hAnsi="Tahoma" w:cs="B Nazanin" w:hint="cs"/>
          <w:sz w:val="24"/>
          <w:szCs w:val="24"/>
          <w:rtl/>
        </w:rPr>
        <w:t>ی</w:t>
      </w:r>
      <w:r w:rsidRPr="00BE4CED">
        <w:rPr>
          <w:rFonts w:ascii="Tahoma" w:eastAsia="Tahoma" w:hAnsi="Tahoma" w:cs="B Nazanin"/>
          <w:sz w:val="24"/>
          <w:szCs w:val="24"/>
          <w:rtl/>
        </w:rPr>
        <w:t xml:space="preserve"> </w:t>
      </w:r>
      <w:r w:rsidRPr="00BE4CED">
        <w:rPr>
          <w:rFonts w:ascii="Tahoma" w:eastAsia="Tahoma" w:hAnsi="Tahoma" w:cs="B Nazanin" w:hint="eastAsia"/>
          <w:sz w:val="24"/>
          <w:szCs w:val="24"/>
          <w:rtl/>
        </w:rPr>
        <w:t>سرما</w:t>
      </w:r>
      <w:r w:rsidRPr="00BE4CED">
        <w:rPr>
          <w:rFonts w:ascii="Tahoma" w:eastAsia="Tahoma" w:hAnsi="Tahoma" w:cs="B Nazanin" w:hint="cs"/>
          <w:sz w:val="24"/>
          <w:szCs w:val="24"/>
          <w:rtl/>
        </w:rPr>
        <w:t>ی</w:t>
      </w:r>
      <w:r w:rsidRPr="00BE4CED">
        <w:rPr>
          <w:rFonts w:ascii="Tahoma" w:eastAsia="Tahoma" w:hAnsi="Tahoma" w:cs="B Nazanin" w:hint="eastAsia"/>
          <w:sz w:val="24"/>
          <w:szCs w:val="24"/>
          <w:rtl/>
        </w:rPr>
        <w:t>ه</w:t>
      </w:r>
      <w:r w:rsidRPr="00BE4CED">
        <w:rPr>
          <w:rFonts w:ascii="Tahoma" w:eastAsia="Tahoma" w:hAnsi="Tahoma" w:cs="B Nazanin"/>
          <w:sz w:val="24"/>
          <w:szCs w:val="24"/>
          <w:rtl/>
        </w:rPr>
        <w:t xml:space="preserve"> </w:t>
      </w:r>
      <w:r w:rsidRPr="00BE4CED">
        <w:rPr>
          <w:rFonts w:ascii="Tahoma" w:eastAsia="Tahoma" w:hAnsi="Tahoma" w:cs="B Nazanin" w:hint="eastAsia"/>
          <w:sz w:val="24"/>
          <w:szCs w:val="24"/>
          <w:rtl/>
        </w:rPr>
        <w:t>گذار</w:t>
      </w:r>
      <w:r w:rsidRPr="00BE4CED">
        <w:rPr>
          <w:rFonts w:ascii="Tahoma" w:eastAsia="Tahoma" w:hAnsi="Tahoma" w:cs="B Nazanin" w:hint="cs"/>
          <w:sz w:val="24"/>
          <w:szCs w:val="24"/>
          <w:rtl/>
        </w:rPr>
        <w:t>ی</w:t>
      </w:r>
      <w:r w:rsidRPr="00BE4CED">
        <w:rPr>
          <w:rFonts w:ascii="Tahoma" w:eastAsia="Tahoma" w:hAnsi="Tahoma" w:cs="B Nazanin"/>
          <w:sz w:val="24"/>
          <w:szCs w:val="24"/>
          <w:rtl/>
        </w:rPr>
        <w:t xml:space="preserve"> </w:t>
      </w:r>
      <w:r w:rsidRPr="00BE4CED">
        <w:rPr>
          <w:rFonts w:ascii="Tahoma" w:eastAsia="Tahoma" w:hAnsi="Tahoma" w:cs="B Nazanin" w:hint="eastAsia"/>
          <w:sz w:val="24"/>
          <w:szCs w:val="24"/>
          <w:rtl/>
        </w:rPr>
        <w:t>با</w:t>
      </w:r>
      <w:r w:rsidRPr="00BE4CED">
        <w:rPr>
          <w:rFonts w:ascii="Tahoma" w:eastAsia="Tahoma" w:hAnsi="Tahoma" w:cs="B Nazanin"/>
          <w:sz w:val="24"/>
          <w:szCs w:val="24"/>
          <w:rtl/>
        </w:rPr>
        <w:t xml:space="preserve"> </w:t>
      </w:r>
      <w:r w:rsidRPr="00BE4CED">
        <w:rPr>
          <w:rFonts w:ascii="Tahoma" w:eastAsia="Tahoma" w:hAnsi="Tahoma" w:cs="B Nazanin" w:hint="eastAsia"/>
          <w:sz w:val="24"/>
          <w:szCs w:val="24"/>
          <w:rtl/>
        </w:rPr>
        <w:t>درآمد</w:t>
      </w:r>
      <w:r w:rsidRPr="00BE4CED">
        <w:rPr>
          <w:rFonts w:ascii="Tahoma" w:eastAsia="Tahoma" w:hAnsi="Tahoma" w:cs="B Nazanin"/>
          <w:sz w:val="24"/>
          <w:szCs w:val="24"/>
          <w:rtl/>
        </w:rPr>
        <w:t xml:space="preserve"> </w:t>
      </w:r>
      <w:r w:rsidRPr="00BE4CED">
        <w:rPr>
          <w:rFonts w:ascii="Tahoma" w:eastAsia="Tahoma" w:hAnsi="Tahoma" w:cs="B Nazanin" w:hint="eastAsia"/>
          <w:sz w:val="24"/>
          <w:szCs w:val="24"/>
          <w:rtl/>
        </w:rPr>
        <w:t>ثابت</w:t>
      </w:r>
      <w:r w:rsidRPr="00594666">
        <w:rPr>
          <w:rFonts w:ascii="Tahoma" w:eastAsia="Tahoma" w:hAnsi="Tahoma" w:cs="B Nazanin" w:hint="cs"/>
          <w:b/>
          <w:bCs/>
          <w:sz w:val="24"/>
          <w:szCs w:val="24"/>
          <w:rtl/>
        </w:rPr>
        <w:t xml:space="preserve"> </w:t>
      </w:r>
      <w:r w:rsidR="00E315C8" w:rsidRPr="00594666">
        <w:rPr>
          <w:rFonts w:ascii="Tahoma" w:eastAsia="Tahoma" w:hAnsi="Tahoma" w:cs="B Nazanin" w:hint="cs"/>
          <w:sz w:val="24"/>
          <w:szCs w:val="24"/>
          <w:rtl/>
        </w:rPr>
        <w:t xml:space="preserve">به دو صورت تعیین می </w:t>
      </w:r>
      <w:r>
        <w:rPr>
          <w:rFonts w:ascii="Tahoma" w:eastAsia="Tahoma" w:hAnsi="Tahoma" w:cs="B Nazanin" w:hint="cs"/>
          <w:sz w:val="24"/>
          <w:szCs w:val="24"/>
          <w:rtl/>
        </w:rPr>
        <w:t>شود که توضیحات بیشتر در رابطه با این موضوع در متن مقاله ارائه شده است.</w:t>
      </w:r>
    </w:p>
    <w:p w14:paraId="42BF8DB8" w14:textId="6D217598" w:rsidR="00E315C8" w:rsidRPr="00594666" w:rsidRDefault="00E315C8" w:rsidP="006B7078">
      <w:pPr>
        <w:spacing w:line="240" w:lineRule="auto"/>
        <w:rPr>
          <w:rFonts w:ascii="Tahoma" w:eastAsia="Tahoma" w:hAnsi="Tahoma" w:cs="B Nazanin"/>
          <w:b/>
          <w:bCs/>
          <w:sz w:val="24"/>
          <w:szCs w:val="24"/>
          <w:rtl/>
        </w:rPr>
      </w:pPr>
      <w:r w:rsidRPr="00594666">
        <w:rPr>
          <w:rFonts w:ascii="Tahoma" w:eastAsia="Tahoma" w:hAnsi="Tahoma" w:cs="B Nazanin" w:hint="cs"/>
          <w:b/>
          <w:bCs/>
          <w:sz w:val="24"/>
          <w:szCs w:val="24"/>
          <w:rtl/>
        </w:rPr>
        <w:t xml:space="preserve">سرمایه گذاری در </w:t>
      </w:r>
      <w:r w:rsidR="006B7078">
        <w:rPr>
          <w:rFonts w:ascii="Tahoma" w:eastAsia="Tahoma" w:hAnsi="Tahoma" w:cs="B Nazanin" w:hint="cs"/>
          <w:b/>
          <w:bCs/>
          <w:sz w:val="24"/>
          <w:szCs w:val="24"/>
          <w:rtl/>
        </w:rPr>
        <w:t xml:space="preserve">مقایسه </w:t>
      </w:r>
      <w:r w:rsidRPr="00594666">
        <w:rPr>
          <w:rFonts w:ascii="Tahoma" w:eastAsia="Tahoma" w:hAnsi="Tahoma" w:cs="B Nazanin" w:hint="cs"/>
          <w:b/>
          <w:bCs/>
          <w:sz w:val="24"/>
          <w:szCs w:val="24"/>
          <w:rtl/>
        </w:rPr>
        <w:t xml:space="preserve">سپرده بانکی </w:t>
      </w:r>
      <w:r w:rsidR="006B7078">
        <w:rPr>
          <w:rFonts w:ascii="Tahoma" w:eastAsia="Tahoma" w:hAnsi="Tahoma" w:cs="B Nazanin" w:hint="cs"/>
          <w:b/>
          <w:bCs/>
          <w:sz w:val="24"/>
          <w:szCs w:val="24"/>
          <w:rtl/>
        </w:rPr>
        <w:t xml:space="preserve">با صندوق های با درآمد ثابت </w:t>
      </w:r>
      <w:r w:rsidRPr="00594666">
        <w:rPr>
          <w:rFonts w:ascii="Tahoma" w:eastAsia="Tahoma" w:hAnsi="Tahoma" w:cs="B Nazanin" w:hint="cs"/>
          <w:b/>
          <w:bCs/>
          <w:sz w:val="24"/>
          <w:szCs w:val="24"/>
          <w:rtl/>
        </w:rPr>
        <w:t>سود بیشتری دارد</w:t>
      </w:r>
      <w:r w:rsidR="006B7078">
        <w:rPr>
          <w:rFonts w:ascii="Tahoma" w:eastAsia="Tahoma" w:hAnsi="Tahoma" w:cs="B Nazanin" w:hint="cs"/>
          <w:b/>
          <w:bCs/>
          <w:sz w:val="24"/>
          <w:szCs w:val="24"/>
          <w:rtl/>
        </w:rPr>
        <w:t>؟</w:t>
      </w:r>
    </w:p>
    <w:p w14:paraId="333E4481" w14:textId="7204A328" w:rsidR="006B7078" w:rsidRPr="00594666" w:rsidRDefault="00E315C8" w:rsidP="006B7078">
      <w:pPr>
        <w:spacing w:line="240" w:lineRule="auto"/>
        <w:rPr>
          <w:rFonts w:ascii="Tahoma" w:eastAsia="Tahoma" w:hAnsi="Tahoma" w:cs="B Nazanin"/>
          <w:sz w:val="24"/>
          <w:szCs w:val="24"/>
          <w:rtl/>
        </w:rPr>
      </w:pPr>
      <w:r w:rsidRPr="00594666">
        <w:rPr>
          <w:rFonts w:ascii="Tahoma" w:eastAsia="Tahoma" w:hAnsi="Tahoma" w:cs="B Nazanin" w:hint="cs"/>
          <w:sz w:val="24"/>
          <w:szCs w:val="24"/>
          <w:rtl/>
        </w:rPr>
        <w:t xml:space="preserve">سرمایه گذاری در صندوق های درآمد ثابت سودی بالغ بر 3 یا 4 درصد بیشتر از سپرده های بانکی </w:t>
      </w:r>
      <w:r w:rsidR="006B7078">
        <w:rPr>
          <w:rFonts w:ascii="Tahoma" w:eastAsia="Tahoma" w:hAnsi="Tahoma" w:cs="B Nazanin" w:hint="cs"/>
          <w:sz w:val="24"/>
          <w:szCs w:val="24"/>
          <w:rtl/>
        </w:rPr>
        <w:t>خواهد داشت. که توضیحات بیشتر در رابطه با این موضوع در متن مقاله ارائه شده است.</w:t>
      </w:r>
    </w:p>
    <w:p w14:paraId="0675A73F" w14:textId="76D6C999" w:rsidR="00E315C8" w:rsidRPr="00594666" w:rsidRDefault="00E315C8" w:rsidP="00E315C8">
      <w:pPr>
        <w:spacing w:line="240" w:lineRule="auto"/>
        <w:rPr>
          <w:rFonts w:ascii="Tahoma" w:eastAsia="Tahoma" w:hAnsi="Tahoma" w:cs="B Nazanin"/>
          <w:sz w:val="24"/>
          <w:szCs w:val="24"/>
        </w:rPr>
      </w:pPr>
    </w:p>
    <w:p w14:paraId="215E00DA" w14:textId="77777777" w:rsidR="009262CB" w:rsidRPr="00BE4CED" w:rsidRDefault="009262CB">
      <w:pPr>
        <w:spacing w:line="240" w:lineRule="auto"/>
        <w:rPr>
          <w:rFonts w:ascii="Tahoma" w:eastAsia="Tahoma" w:hAnsi="Tahoma" w:cs="B Nazanin"/>
          <w:b/>
          <w:bCs/>
          <w:sz w:val="36"/>
          <w:szCs w:val="36"/>
          <w:rtl/>
        </w:rPr>
      </w:pPr>
      <w:bookmarkStart w:id="0" w:name="_heading=h.gjdgxs" w:colFirst="0" w:colLast="0"/>
      <w:bookmarkStart w:id="1" w:name="_heading=h.30j0zll" w:colFirst="0" w:colLast="0"/>
      <w:bookmarkEnd w:id="0"/>
      <w:bookmarkEnd w:id="1"/>
    </w:p>
    <w:p w14:paraId="00000033" w14:textId="2D409341" w:rsidR="00736208" w:rsidRPr="00594666" w:rsidRDefault="00EE654E">
      <w:pPr>
        <w:spacing w:line="240" w:lineRule="auto"/>
        <w:rPr>
          <w:rFonts w:ascii="Tahoma" w:eastAsia="Tahoma" w:hAnsi="Tahoma" w:cs="B Nazanin"/>
          <w:b/>
          <w:sz w:val="24"/>
          <w:szCs w:val="24"/>
        </w:rPr>
      </w:pPr>
      <w:r w:rsidRPr="00594666">
        <w:rPr>
          <w:rFonts w:ascii="Tahoma" w:eastAsia="Tahoma" w:hAnsi="Tahoma" w:cs="B Nazanin"/>
          <w:b/>
          <w:color w:val="FF0000"/>
          <w:sz w:val="24"/>
          <w:szCs w:val="24"/>
          <w:rtl/>
        </w:rPr>
        <w:t>کلمات کلیدی: صندوق سرمایه گذاری با درآمد ثابت , بهترین صندوق سرمایه گذاری با درآمد ثابت , مزایا صندوق سرمایه گذاری با درآمد ثابت</w:t>
      </w:r>
    </w:p>
    <w:p w14:paraId="00000034" w14:textId="77777777" w:rsidR="00736208" w:rsidRPr="00594666" w:rsidRDefault="00736208">
      <w:pPr>
        <w:spacing w:line="240" w:lineRule="auto"/>
        <w:rPr>
          <w:rFonts w:ascii="Tahoma" w:eastAsia="Tahoma" w:hAnsi="Tahoma" w:cs="B Nazanin"/>
          <w:b/>
          <w:sz w:val="36"/>
          <w:szCs w:val="36"/>
        </w:rPr>
      </w:pPr>
    </w:p>
    <w:p w14:paraId="00000038" w14:textId="77777777" w:rsidR="00736208" w:rsidRPr="00594666" w:rsidRDefault="00736208">
      <w:pPr>
        <w:spacing w:line="240" w:lineRule="auto"/>
        <w:rPr>
          <w:rFonts w:ascii="Tahoma" w:eastAsia="Tahoma" w:hAnsi="Tahoma" w:cs="B Nazanin"/>
          <w:sz w:val="36"/>
          <w:szCs w:val="36"/>
        </w:rPr>
      </w:pPr>
    </w:p>
    <w:p w14:paraId="00000039" w14:textId="77777777" w:rsidR="00736208" w:rsidRPr="00594666" w:rsidRDefault="00736208">
      <w:pPr>
        <w:spacing w:line="240" w:lineRule="auto"/>
        <w:rPr>
          <w:rFonts w:ascii="Tahoma" w:eastAsia="Tahoma" w:hAnsi="Tahoma" w:cs="B Nazanin"/>
          <w:sz w:val="36"/>
          <w:szCs w:val="36"/>
        </w:rPr>
      </w:pPr>
    </w:p>
    <w:p w14:paraId="0000003A" w14:textId="77777777" w:rsidR="00736208" w:rsidRPr="00594666" w:rsidRDefault="00736208">
      <w:pPr>
        <w:rPr>
          <w:rFonts w:cs="B Nazanin"/>
          <w:sz w:val="36"/>
          <w:szCs w:val="36"/>
        </w:rPr>
      </w:pPr>
    </w:p>
    <w:sectPr w:rsidR="00736208" w:rsidRPr="00594666">
      <w:head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9471B" w14:textId="77777777" w:rsidR="000F77E1" w:rsidRDefault="000F77E1">
      <w:pPr>
        <w:spacing w:after="0" w:line="240" w:lineRule="auto"/>
      </w:pPr>
      <w:r>
        <w:separator/>
      </w:r>
    </w:p>
  </w:endnote>
  <w:endnote w:type="continuationSeparator" w:id="0">
    <w:p w14:paraId="5866F09B" w14:textId="77777777" w:rsidR="000F77E1" w:rsidRDefault="000F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E3654" w14:textId="77777777" w:rsidR="000F77E1" w:rsidRDefault="000F77E1">
      <w:pPr>
        <w:spacing w:after="0" w:line="240" w:lineRule="auto"/>
      </w:pPr>
      <w:r>
        <w:separator/>
      </w:r>
    </w:p>
  </w:footnote>
  <w:footnote w:type="continuationSeparator" w:id="0">
    <w:p w14:paraId="1CAF17AA" w14:textId="77777777" w:rsidR="000F77E1" w:rsidRDefault="000F7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736208" w:rsidRDefault="00736208">
    <w:pPr>
      <w:pBdr>
        <w:top w:val="nil"/>
        <w:left w:val="nil"/>
        <w:bottom w:val="nil"/>
        <w:right w:val="nil"/>
        <w:between w:val="nil"/>
      </w:pBdr>
      <w:tabs>
        <w:tab w:val="center" w:pos="4513"/>
        <w:tab w:val="right" w:pos="9026"/>
      </w:tabs>
      <w:spacing w:after="0" w:line="240" w:lineRule="auto"/>
      <w:jc w:val="center"/>
      <w:rPr>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75CC4"/>
    <w:multiLevelType w:val="hybridMultilevel"/>
    <w:tmpl w:val="2DA68D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71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208"/>
    <w:rsid w:val="0006004F"/>
    <w:rsid w:val="000E38AF"/>
    <w:rsid w:val="000F77E1"/>
    <w:rsid w:val="001402E2"/>
    <w:rsid w:val="00216604"/>
    <w:rsid w:val="002912E1"/>
    <w:rsid w:val="002F0AB8"/>
    <w:rsid w:val="00362723"/>
    <w:rsid w:val="0036664D"/>
    <w:rsid w:val="003E39E9"/>
    <w:rsid w:val="0042154D"/>
    <w:rsid w:val="004329AC"/>
    <w:rsid w:val="00461694"/>
    <w:rsid w:val="004766EA"/>
    <w:rsid w:val="004A5F48"/>
    <w:rsid w:val="004E6B02"/>
    <w:rsid w:val="0054583A"/>
    <w:rsid w:val="00565CB0"/>
    <w:rsid w:val="00594666"/>
    <w:rsid w:val="006026DE"/>
    <w:rsid w:val="00643A05"/>
    <w:rsid w:val="006B7078"/>
    <w:rsid w:val="00736208"/>
    <w:rsid w:val="00744F23"/>
    <w:rsid w:val="00795D5F"/>
    <w:rsid w:val="0081147C"/>
    <w:rsid w:val="008635BC"/>
    <w:rsid w:val="008B6E94"/>
    <w:rsid w:val="008D589D"/>
    <w:rsid w:val="009262CB"/>
    <w:rsid w:val="00966F86"/>
    <w:rsid w:val="00970DD1"/>
    <w:rsid w:val="009C7A69"/>
    <w:rsid w:val="009D0830"/>
    <w:rsid w:val="00A13EF6"/>
    <w:rsid w:val="00A4546C"/>
    <w:rsid w:val="00AB1655"/>
    <w:rsid w:val="00AD1160"/>
    <w:rsid w:val="00B51D3F"/>
    <w:rsid w:val="00B5326B"/>
    <w:rsid w:val="00B7247E"/>
    <w:rsid w:val="00B763C0"/>
    <w:rsid w:val="00BC0B76"/>
    <w:rsid w:val="00BE4CED"/>
    <w:rsid w:val="00C632B7"/>
    <w:rsid w:val="00C72129"/>
    <w:rsid w:val="00D14C3F"/>
    <w:rsid w:val="00D25388"/>
    <w:rsid w:val="00DC0D74"/>
    <w:rsid w:val="00E25445"/>
    <w:rsid w:val="00E315C8"/>
    <w:rsid w:val="00E33F41"/>
    <w:rsid w:val="00E347B2"/>
    <w:rsid w:val="00EB465C"/>
    <w:rsid w:val="00EC3B73"/>
    <w:rsid w:val="00EE654E"/>
    <w:rsid w:val="00F0785B"/>
    <w:rsid w:val="00F223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0DA4"/>
  <w15:docId w15:val="{D60AC4E8-1F25-BF40-AFA1-EEBDEE0C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61"/>
    <w:rPr>
      <w:lang w:bidi="fa-I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57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761"/>
    <w:rPr>
      <w:lang w:bidi="fa-I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A13EF6"/>
    <w:rPr>
      <w:color w:val="0000FF"/>
      <w:u w:val="single"/>
    </w:rPr>
  </w:style>
  <w:style w:type="paragraph" w:styleId="NormalWeb">
    <w:name w:val="Normal (Web)"/>
    <w:basedOn w:val="Normal"/>
    <w:uiPriority w:val="99"/>
    <w:semiHidden/>
    <w:unhideWhenUsed/>
    <w:rsid w:val="0081147C"/>
    <w:pPr>
      <w:bidi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ListParagraph">
    <w:name w:val="List Paragraph"/>
    <w:basedOn w:val="Normal"/>
    <w:uiPriority w:val="34"/>
    <w:qFormat/>
    <w:rsid w:val="0054583A"/>
    <w:pPr>
      <w:ind w:left="720"/>
      <w:contextualSpacing/>
    </w:pPr>
  </w:style>
  <w:style w:type="character" w:styleId="Strong">
    <w:name w:val="Strong"/>
    <w:basedOn w:val="DefaultParagraphFont"/>
    <w:uiPriority w:val="22"/>
    <w:qFormat/>
    <w:rsid w:val="004E6B02"/>
    <w:rPr>
      <w:b/>
      <w:bCs/>
    </w:rPr>
  </w:style>
  <w:style w:type="paragraph" w:styleId="Revision">
    <w:name w:val="Revision"/>
    <w:hidden/>
    <w:uiPriority w:val="99"/>
    <w:semiHidden/>
    <w:rsid w:val="006026DE"/>
    <w:pPr>
      <w:bidi w:val="0"/>
      <w:spacing w:after="0" w:line="240" w:lineRule="auto"/>
    </w:pPr>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2673">
      <w:bodyDiv w:val="1"/>
      <w:marLeft w:val="0"/>
      <w:marRight w:val="0"/>
      <w:marTop w:val="0"/>
      <w:marBottom w:val="0"/>
      <w:divBdr>
        <w:top w:val="none" w:sz="0" w:space="0" w:color="auto"/>
        <w:left w:val="none" w:sz="0" w:space="0" w:color="auto"/>
        <w:bottom w:val="none" w:sz="0" w:space="0" w:color="auto"/>
        <w:right w:val="none" w:sz="0" w:space="0" w:color="auto"/>
      </w:divBdr>
    </w:div>
    <w:div w:id="356084562">
      <w:bodyDiv w:val="1"/>
      <w:marLeft w:val="0"/>
      <w:marRight w:val="0"/>
      <w:marTop w:val="0"/>
      <w:marBottom w:val="0"/>
      <w:divBdr>
        <w:top w:val="none" w:sz="0" w:space="0" w:color="auto"/>
        <w:left w:val="none" w:sz="0" w:space="0" w:color="auto"/>
        <w:bottom w:val="none" w:sz="0" w:space="0" w:color="auto"/>
        <w:right w:val="none" w:sz="0" w:space="0" w:color="auto"/>
      </w:divBdr>
    </w:div>
    <w:div w:id="909998945">
      <w:bodyDiv w:val="1"/>
      <w:marLeft w:val="0"/>
      <w:marRight w:val="0"/>
      <w:marTop w:val="0"/>
      <w:marBottom w:val="0"/>
      <w:divBdr>
        <w:top w:val="none" w:sz="0" w:space="0" w:color="auto"/>
        <w:left w:val="none" w:sz="0" w:space="0" w:color="auto"/>
        <w:bottom w:val="none" w:sz="0" w:space="0" w:color="auto"/>
        <w:right w:val="none" w:sz="0" w:space="0" w:color="auto"/>
      </w:divBdr>
    </w:div>
    <w:div w:id="981083036">
      <w:bodyDiv w:val="1"/>
      <w:marLeft w:val="0"/>
      <w:marRight w:val="0"/>
      <w:marTop w:val="0"/>
      <w:marBottom w:val="0"/>
      <w:divBdr>
        <w:top w:val="none" w:sz="0" w:space="0" w:color="auto"/>
        <w:left w:val="none" w:sz="0" w:space="0" w:color="auto"/>
        <w:bottom w:val="none" w:sz="0" w:space="0" w:color="auto"/>
        <w:right w:val="none" w:sz="0" w:space="0" w:color="auto"/>
      </w:divBdr>
    </w:div>
    <w:div w:id="1484814089">
      <w:bodyDiv w:val="1"/>
      <w:marLeft w:val="0"/>
      <w:marRight w:val="0"/>
      <w:marTop w:val="0"/>
      <w:marBottom w:val="0"/>
      <w:divBdr>
        <w:top w:val="none" w:sz="0" w:space="0" w:color="auto"/>
        <w:left w:val="none" w:sz="0" w:space="0" w:color="auto"/>
        <w:bottom w:val="none" w:sz="0" w:space="0" w:color="auto"/>
        <w:right w:val="none" w:sz="0" w:space="0" w:color="auto"/>
      </w:divBdr>
    </w:div>
    <w:div w:id="1942952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cUXQEPe9VUpSOnriHw4dji9wMQ==">AMUW2mUe9bi5sUqtAJ/JP8QJMipIG5sLa0gS4w15O6F+TdgdPqzQekbMmJHpUbowhzoOVM2pl4oDDvJerz0XG9j6jNbuLYz2y43MV75yxpB4tGD2dPN1GQ3xnYJ2dMoqnw8Cs6jlJSQt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Heyvagroup 167</dc:creator>
  <cp:lastModifiedBy>LENOVO</cp:lastModifiedBy>
  <cp:revision>20</cp:revision>
  <dcterms:created xsi:type="dcterms:W3CDTF">2022-09-13T09:10:00Z</dcterms:created>
  <dcterms:modified xsi:type="dcterms:W3CDTF">2022-09-19T21:52:00Z</dcterms:modified>
</cp:coreProperties>
</file>