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F5C99"/>
          <w:sz w:val="64"/>
          <w:szCs w:val="64"/>
        </w:rPr>
        <w:t xml:space="preserve">Tournament Pool App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WK Poule — Football Competition Platform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Product Delivery Document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Client (Fiverr Delivery)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Technical &amp; Functional Product Overview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Repository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Monorepo: web-app / backend / supabase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May 2026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1. Executive Summary</w:t>
      </w:r>
    </w:p>
    <w:p>
      <w:pPr>
        <w:spacing w:after="10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This document describes the Tournament Pool App — a multi-competition football pool platform (styled after the Dutch "WK Poule" format). It covers the full architecture, features, database model, API surface, configuration, and deployment requirements.</w:t>
      </w:r>
    </w:p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20"/>
              <w:bottom w:val="single" w:color="2E75B6" w:sz="4"/>
              <w:right w:val="none" w:color="FFFFFF" w:sz="0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The delivered codebase is a production-ready, full-stack monorepo. All source code, SQL migrations, and configuration templates are included in the repository.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Users of the platform can: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Browse competitions, fixtures, rankings, and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Register a team with API-Football squad rosters and lineup picks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Manage picks via My Team after registration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Pool owners manage participants, fixture mappings, invites, and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A superadmin accesses the Admin area for platform-wide management</w:t>
      </w:r>
    </w:p>
    <w:p>
      <w:pPr>
        <w:spacing w:after="10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2. Technology Stack</w:t>
      </w:r>
    </w:p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Frontend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Next.js 16, React 19, Tailwind CSS 4, TypeScript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Backend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Express 5, TypeScript, Pino logging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Database &amp; Auth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Supabase (Postgres + Row Level Security + Auth)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Axios (backend)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Validation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Zod (backend env and payloads)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Email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Brevo and/or Resend (optional, transactional)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Excel Export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xlsx (participant/pool exports in the UI)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External API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API-Football v3 (api-sports.io)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3. High-Level Architecture</w:t>
      </w:r>
    </w:p>
    <w:p>
      <w:pPr>
        <w:spacing w:after="10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system consists of three main parts working together:</w:t>
      </w:r>
    </w:p>
    <w:p>
      <w:pPr>
        <w:spacing w:after="10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Browser (Next.js) — authenticates via Supabase Auth (Google / magic link / email-password) and calls the Express REST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Express Backend (/api/*) — holds all privileged DB access; calls Supabase PostgREST with the service role key and optionally API-Football for live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Supabase — Postgres database with Row Level Security, Auth, and PostgREST</w:t>
      </w:r>
    </w:p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20"/>
              <w:bottom w:val="single" w:color="2E75B6" w:sz="4"/>
              <w:right w:val="none" w:color="FFFFFF" w:sz="0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Important: The service role key must only exist in backend environment variables. The browser must never receive it.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web app calls the Express API via NEXT_PUBLIC_API_BASE (e.g. /api in production via a Next.js rewrite/proxy). In development a built-in proxy at web-app/app/api/[...path]/route.ts forwards to the Express server.</w:t>
      </w:r>
    </w:p>
    <w:p>
      <w:pPr>
        <w:spacing w:after="10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4. Repository Structure</w:t>
      </w:r>
    </w:p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web-app/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Next.js UI: tabs (ranking, matches, results, teams, competitions, register, edit, rules, pool points, admin), lib/wk/ API client and config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backend/src/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Express app: app.ts, routes/, controllers/, services/, middleware/, config/env.ts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backend/src/services/supabase-gateway.ts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Centralized PostgREST calls to Supabase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supabase/migrations/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Versioned SQL: competitions, teams, rollups, matches, player statistics, fixture mappings, squad members, invites, RLS policies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backend/test-api2.js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Standalone script: slim fixture + derived stats (optional USE_FIXTURE_JSON=1)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5. Product Features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Public &amp; Participant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Leaderboard — competition-scoped ranking from server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Matches / Results — fixture mappings and outcomes as stored or synced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Teams — display of registered teams (subject to deadline and visibility rules)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Competitions — catalogue and detail; join flows via competition_members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Register / Register 2 — team signup with API-Football league + season metadata; squad roster from fixture_squad_members; picks persisted to player_points_rollup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My Team — edit lineup and captain within pool rules and deadlines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Rules — static/help content via i18n strings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Pool Owner Features</w:t>
      </w:r>
    </w:p>
    <w:p>
      <w:pPr>
        <w:spacing w:after="10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Authenticated users who own or manage a competition can: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List participants for their pool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Maintain fixture mappings (link local schedule keys to API fixture IDs)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Send email invitations (when Brevo/Resend + PUBLIC_APP_URL are configured)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Manage points — per-team rollup lines with read-only player ID and position, editable points and captain flag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Superadmin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NEXT_PUBLIC_SUPERADMIN_UID (frontend) must match ADMIN_UID (backend) for the designated Supabase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Admin tab: site-wide registration deadline, competition CRUD at platform level, analytics counters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Football Data Pipeline</w:t>
      </w:r>
    </w:p>
    <w:p>
      <w:pPr>
        <w:spacing w:after="10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When API_FOOTBALL_KEY is active: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Fixture squad sync — fetch and store fixture_squad_members (with league, season, team, player 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Fixture statistics — upsert matches + player_statistics including player_id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Background goal rollup — after first-time API sync, increment player_points_rollup and refresh teams.total_points with idempotency via participant_score_events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Scoring engine — separate path for winner/captain/final-style bonuses using the same ledger pattern</w:t>
      </w:r>
    </w:p>
    <w:p>
      <w:pPr>
        <w:spacing w:after="10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6. Database Model</w:t>
      </w:r>
    </w:p>
    <w:p>
      <w:pPr>
        <w:spacing w:after="10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Key public tables (see supabase/migrations/ for exact column definitions):</w:t>
      </w:r>
    </w:p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competitions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Pool definition, slug, owner, league_type, season_label, API-Football league/season metadata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teams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One row per registered team in a competition (total_points, email, names)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competition_members / invites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Membership and invitations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fixture_mappings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Local match keys linked to api_fixture_id, kickoff, teams, stage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fixture_squad_members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API players eligible in a league/season (with player_id)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player_points_rollup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Per team, per API player_id, position, is_captain, cumulative points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matches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Synced match rows (external_fixture_id, scores, status, payload)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player_statistics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Per-fixture player lines (punten, optional player_id)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participant_score_events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Idempotent scoring ledger (unique per team + match + event key)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wk_spelers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Legacy/static player catalogue for older UI paths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20"/>
              <w:bottom w:val="single" w:color="2E75B6" w:sz="4"/>
              <w:right w:val="none" w:color="FFFFFF" w:sz="0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Row Level Security (RLS) and admin bypass policies are defined in migrations. Production deployments should be reviewed with a Supabase security advisor.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7. API Surface</w:t>
      </w:r>
    </w:p>
    <w:p>
      <w:pPr>
        <w:spacing w:after="10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All routes are prefixed with /api. The Express server handles authentication via Supabase JWT verification.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Public / Semi-Public Routes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GET /competitions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GET /competitions/:id/fixture-mappings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GET /competitions/:id/squad-roster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POST /competitions/:competitionId/fixture-statistics — match + player stats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GET /leaderboard, /participants, /players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POST /participants/join (JWT required)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Authenticated Participant Routes</w:t>
      </w:r>
    </w:p>
    <w:p>
      <w:pPr>
        <w:spacing w:after="10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Defined in participants.routes.ts: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GET /participants/:id/player-rollups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PATCH /participants/:id/players — replace rollup set; recomputes team total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PATCH /participants/:id, DELETE /participants/:id, POST /participants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Pool Owner Routes</w:t>
      </w:r>
    </w:p>
    <w:p>
      <w:pPr>
        <w:spacing w:after="10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All under /api/my-competitions/... (JWT required):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Participants, mappings, invites, and points management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Internal / Operator Routes</w:t>
      </w:r>
    </w:p>
    <w:p>
      <w:pPr>
        <w:spacing w:after="10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Under /api/internal/... — fixture squad fetch batch, sync helpers. Guarded by env secrets or platform operator rules (see internal.routes.ts).</w:t>
      </w:r>
    </w:p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8. Configuration &amp; Secrets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Backend (backend/.env)</w:t>
      </w:r>
    </w:p>
    <w:p>
      <w:pPr>
        <w:spacing w:after="10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Validated in backend/src/config/env.ts. Full comments in backend/.env.example.</w:t>
      </w:r>
    </w:p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4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SUPABASE_URL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Your Supabase project URL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SUPABASE_KEY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Anon/publishable key for some paths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SUPABASE_JWT_SECRET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For JWT verification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Strongly recommended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Server operations and RLS bypass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API_FOOTBALL_KEY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Optional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Required for live fixture/squad/statistics sync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ADMIN_UID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Optional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Supabase UID of the superadmin user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ADMIN_API_SECRET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Optional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Internal API protection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PUBLIC_APP_URL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Optional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Required for email invite links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PARTICIPANT_LEGACY_OPEN_MUTATIONS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Optional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Set false in production when all clients send JWTs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Frontend (web-app/.env.local)</w:t>
      </w:r>
    </w:p>
    <w:p>
      <w:pPr>
        <w:spacing w:after="10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Documented in web-app/lib/wk/config.ts:</w:t>
      </w:r>
    </w:p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NEXT_PUBLIC_API_BASE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e.g. http://localhost:4000/api or /api behind a proxy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NEXT_PUBLIC_SUPABASE_URL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Your Supabase project URL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NEXT_PUBLIC_SUPABASE_ANON_KEY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Supabase anon/public key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NEXT_PUBLIC_SITE_URL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OAuth/magic-link redirects (must be clean https:// in production)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NEXT_PUBLIC_SUPERADMIN_UID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Must match backend ADMIN_UID exactly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9. Running Locally</w:t>
      </w:r>
    </w:p>
    <w:p>
      <w:pPr>
        <w:spacing w:after="10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Follow these steps to run the full stack in development:</w:t>
      </w:r>
    </w:p>
    <w:p>
      <w:pPr>
        <w:spacing w:after="10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Supabase: Create project, then run all migrations from supabase/migrations/ in order (Supabase CLI or SQL editor)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Backend: cd backend &amp;&amp; cp .env.example .env, fill secrets, npm install, npm run dev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Web app: cd web-app, set NEXT_PUBLIC_* variables, npm install, npm run dev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API-Football: Add key to backend .env for any live football data sync</w:t>
      </w:r>
    </w:p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10. Deployment Checklist</w:t>
      </w:r>
    </w:p>
    <w:p>
      <w:pPr>
        <w:spacing w:after="10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Complete all items before going live:</w:t>
      </w:r>
    </w:p>
    <w:p>
      <w:pPr>
        <w:spacing w:after="10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Supabase project in correct region; migrations applied; Auth providers enabled (Google, etc.) as needed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Redirect URLs in Supabase Auth match NEXT_PUBLIC_SITE_URL (no hash-only redirects for magic links)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Backend hosted with HTTPS; CORS configured if frontend is on another origin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Secrets on server only; rotate ADMIN_API_SECRET, CRON_SECRET, and API keys periodically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Set PARTICIPANT_LEGACY_OPEN_MUTATIONS=false when JWT-based access is verified end-to-end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API-Football plan limits and billing confirmed (suspended account returns empty fixtures)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Email DNS (SPF/DKIM) configured for Brevo/Resend deliverability</w:t>
      </w:r>
    </w:p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11. Intellectual Property &amp; Delivery</w:t>
      </w:r>
    </w:p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Source code repository (branch/commit: _______________)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Licence / Ownership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_______________ (e.g. full assignment to client upon final payment)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Third-Party Services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Supabase, API-Football, Brevo/Resend, hosting — accounts and billing are client's unless agreed otherwise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Warranty / Support Period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_______________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Excluded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Penetration testing, legal compliance sign-off, app store submissions, unless separately scoped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20"/>
              <w:bottom w:val="single" w:color="2E75B6" w:sz="4"/>
              <w:right w:val="none" w:color="FFFFFF" w:sz="0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Please fill in the blanks above before countersigning and sending this document to the client.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12. Known Operational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API-Football responses are empty if the subscription is suspended or the key is invalid. Use local backend/fixture.json with USE_FIXTURE_JSON=1 in test-api2.js for offline shape checks.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Rollup PATCH validates players against fixture_squad_members for the pool's league/season. If squads were never synced, saves may return a 400 error with a clear message.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Superadmin visibility is UID-based. A wrong UID means no Admin tab, even for the intended superadmin user.</w:t>
      </w:r>
    </w:p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13. Support &amp; References</w:t>
      </w:r>
    </w:p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API-Football Documentation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https://www.api-football.com/documentation-v3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Supabase Documentation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https://supabase.com/docs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Next.js Documentation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https://nextjs.org/docs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top w:val="single" w:color="CCCCCC" w:sz="6" w:space="8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Generated from full-repo scan of the Test-poule codebase. Customize sections 1, 11, and branding before sending to your client.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Confidential — Client Delivery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Tournament Pool App  </w:t>
    </w:r>
    <w:r>
      <w:rPr>
        <w:rFonts w:ascii="Arial" w:cs="Arial" w:eastAsia="Arial" w:hAnsi="Arial"/>
        <w:color w:val="888888"/>
        <w:sz w:val="18"/>
        <w:szCs w:val="18"/>
      </w:rPr>
      <w:t xml:space="preserve"> | Product Delivery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5C9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2026-05-12T05:11:23.360Z</dcterms:created>
  <dcterms:modified xsi:type="dcterms:W3CDTF">2026-05-12T05:11:23.360Z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