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DE9D9"/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52"/>
          <w:szCs w:val="5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52"/>
          <w:szCs w:val="52"/>
          <w:rtl w:val="0"/>
        </w:rPr>
        <w:t xml:space="preserve">Where is Tori, the child?</w:t>
      </w:r>
    </w:p>
    <w:p w:rsidR="00000000" w:rsidDel="00000000" w:rsidP="00000000" w:rsidRDefault="00000000" w:rsidRPr="00000000" w14:paraId="00000002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Desde a chegada em Asitaesi, após os eventos traumáticos envolvendo a morte de Krestell e de Leugim, Tori se viu sozinha novamente. Após ter entrado em um 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bando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onde sentiu que poderia fazer parte, foi perdendo aos poucos os membros que a acolheu. Enquanto os ritos de passagem aconteciam, Tori se esquivava cada vez mais de seu antigo grupo e frequentemente procurava refúgio na floresta de Asitaesi. O canto dos pássaros e o farfalhar das folhas traziam sentimentos, quase que um deja vu preso, sem conseguir explicar que sentimento era aquele. </w:t>
      </w:r>
    </w:p>
    <w:p w:rsidR="00000000" w:rsidDel="00000000" w:rsidP="00000000" w:rsidRDefault="00000000" w:rsidRPr="00000000" w14:paraId="00000005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Em uma tarde quando estava treinando esgrima na base de uma grande árvore, ouviu o aproximar de alguém. Sentindo-se ameaçada, 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esbravejou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aos ventos que quem quer que fosse deveria se revelar ou iria sentir a sua fúria. Recebeu em troca de suas ameaças o cumprimento de um belo e gordo gato. Passando por entre suas pernas e esfregando seu corpo ao ronronar, ele disse: </w:t>
      </w:r>
    </w:p>
    <w:p w:rsidR="00000000" w:rsidDel="00000000" w:rsidP="00000000" w:rsidRDefault="00000000" w:rsidRPr="00000000" w14:paraId="00000006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“Bem que me disseram que você era pequena”</w:t>
      </w:r>
    </w:p>
    <w:p w:rsidR="00000000" w:rsidDel="00000000" w:rsidP="00000000" w:rsidRDefault="00000000" w:rsidRPr="00000000" w14:paraId="00000007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Ele explica para a pequena halfling que o mago havia mandado o gato procurá-la. Queria mostrar algo a ela. </w:t>
      </w:r>
    </w:p>
    <w:p w:rsidR="00000000" w:rsidDel="00000000" w:rsidP="00000000" w:rsidRDefault="00000000" w:rsidRPr="00000000" w14:paraId="00000008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O gato guiou-a até uma bela clareira no meio da floresta, onde a entrada de uma caverna muito antiga jazia vazia. No meio da clareira, quando o sol começava a cair e a lua assumia seu posto de vigília, quatro seres sentados em uma roda a aguardavam com um belo chá posto sobre uma toalha. Um deles era um elfo, outro um halfling e os outros dois eram um tigre e um cervo, respectivamente. Seu lugar estava guardado, assim como o do gato. Em uma breve cerimônia, os seres que a aguardavam na floresta falaram sobre acontecimentos na natureza. Desde animais mudando de ritmo em momentos de migração até fraturas no tecido do mundo, vistas principalmente em Belatona e Arbor Volantes. </w:t>
      </w:r>
    </w:p>
    <w:p w:rsidR="00000000" w:rsidDel="00000000" w:rsidP="00000000" w:rsidRDefault="00000000" w:rsidRPr="00000000" w14:paraId="00000009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“Fala logo para ela!” - disse o elfo para o halfling</w:t>
      </w:r>
    </w:p>
    <w:p w:rsidR="00000000" w:rsidDel="00000000" w:rsidP="00000000" w:rsidRDefault="00000000" w:rsidRPr="00000000" w14:paraId="0000000A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“Espera um pouco mais, ainda não senti a vibração”</w:t>
      </w:r>
    </w:p>
    <w:p w:rsidR="00000000" w:rsidDel="00000000" w:rsidP="00000000" w:rsidRDefault="00000000" w:rsidRPr="00000000" w14:paraId="0000000B">
      <w:pPr>
        <w:ind w:firstLine="72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Após a entrada do grupo na árvore de Ormen, o halfling explica para ela o que seus amigos fizeram e o que está acontecendo com Emrys.</w:t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