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4"/>
        <w:gridCol w:w="5520"/>
      </w:tblGrid>
      <w:tr w:rsidR="00BA44D0" w:rsidRPr="00BA44D0" w14:paraId="31D2D032"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BA44D0" w:rsidRDefault="00D201D8" w:rsidP="00907B79">
            <w:pPr>
              <w:tabs>
                <w:tab w:val="right" w:pos="4572"/>
              </w:tabs>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Баримт бичгийн төрөл, дугаар:</w:t>
            </w:r>
            <w:r w:rsidRPr="00BA44D0">
              <w:rPr>
                <w:rFonts w:ascii="Times New Roman" w:eastAsia="Calibri" w:hAnsi="Times New Roman" w:cs="Times New Roman"/>
                <w:iCs/>
                <w:kern w:val="1"/>
                <w:sz w:val="24"/>
                <w:szCs w:val="24"/>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44DB72E0" w14:textId="3968E832"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Заавар, LAB.07.0</w:t>
            </w:r>
            <w:r w:rsidR="00575679">
              <w:rPr>
                <w:rFonts w:ascii="Times New Roman" w:eastAsia="Calibri" w:hAnsi="Times New Roman" w:cs="Times New Roman"/>
                <w:iCs/>
                <w:kern w:val="1"/>
                <w:sz w:val="24"/>
                <w:szCs w:val="24"/>
                <w:lang w:eastAsia="ar-SA"/>
              </w:rPr>
              <w:t>8</w:t>
            </w:r>
          </w:p>
        </w:tc>
      </w:tr>
      <w:tr w:rsidR="00BA44D0" w:rsidRPr="00BA44D0" w14:paraId="793A603C"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BA44D0" w:rsidRDefault="00D201D8" w:rsidP="00907B79">
            <w:pPr>
              <w:tabs>
                <w:tab w:val="right" w:pos="4572"/>
              </w:tabs>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Үйлчлэх хүрээ:</w:t>
            </w:r>
            <w:r w:rsidRPr="00BA44D0">
              <w:rPr>
                <w:rFonts w:ascii="Times New Roman" w:eastAsia="Calibri" w:hAnsi="Times New Roman" w:cs="Times New Roman"/>
                <w:iCs/>
                <w:kern w:val="1"/>
                <w:sz w:val="24"/>
                <w:szCs w:val="24"/>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“Энержи Ресурс” ХХК, Төв лаборатори</w:t>
            </w:r>
          </w:p>
        </w:tc>
      </w:tr>
      <w:tr w:rsidR="00BA44D0" w:rsidRPr="00BA44D0" w14:paraId="4069A06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 xml:space="preserve">Хариуцах: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Лабораторийн хэсэг</w:t>
            </w:r>
          </w:p>
        </w:tc>
      </w:tr>
      <w:tr w:rsidR="00BA44D0" w:rsidRPr="00BA44D0" w14:paraId="232AC3B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2F3BE497" w14:textId="77777777"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Хяналт тавих:</w:t>
            </w:r>
          </w:p>
        </w:tc>
        <w:tc>
          <w:tcPr>
            <w:tcW w:w="2954" w:type="pct"/>
            <w:tcBorders>
              <w:top w:val="single" w:sz="4" w:space="0" w:color="auto"/>
              <w:left w:val="single" w:sz="4" w:space="0" w:color="auto"/>
              <w:bottom w:val="single" w:sz="4" w:space="0" w:color="auto"/>
              <w:right w:val="single" w:sz="4" w:space="0" w:color="auto"/>
            </w:tcBorders>
            <w:vAlign w:val="center"/>
          </w:tcPr>
          <w:p w14:paraId="27BD45C8" w14:textId="77777777"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Чиг үүргийн удирдлага</w:t>
            </w:r>
          </w:p>
        </w:tc>
      </w:tr>
      <w:tr w:rsidR="00BA44D0" w:rsidRPr="00BA44D0" w14:paraId="07070F1D"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 xml:space="preserve">Нууцын зэрэг: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Энгийн</w:t>
            </w:r>
          </w:p>
        </w:tc>
      </w:tr>
      <w:tr w:rsidR="00D201D8" w:rsidRPr="00BA44D0" w14:paraId="7E772E28"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34DB6DEE" w14:textId="77777777"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Танилцах:</w:t>
            </w:r>
          </w:p>
        </w:tc>
        <w:tc>
          <w:tcPr>
            <w:tcW w:w="2954" w:type="pct"/>
            <w:tcBorders>
              <w:top w:val="single" w:sz="4" w:space="0" w:color="auto"/>
              <w:left w:val="single" w:sz="4" w:space="0" w:color="auto"/>
              <w:bottom w:val="single" w:sz="4" w:space="0" w:color="auto"/>
              <w:right w:val="single" w:sz="4" w:space="0" w:color="auto"/>
            </w:tcBorders>
            <w:vAlign w:val="center"/>
          </w:tcPr>
          <w:p w14:paraId="6115053F" w14:textId="77777777" w:rsidR="00D201D8" w:rsidRPr="00BA44D0"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BA44D0">
              <w:rPr>
                <w:rFonts w:ascii="Times New Roman" w:eastAsia="Calibri" w:hAnsi="Times New Roman" w:cs="Times New Roman"/>
                <w:iCs/>
                <w:kern w:val="1"/>
                <w:sz w:val="24"/>
                <w:szCs w:val="24"/>
                <w:lang w:eastAsia="ar-SA"/>
              </w:rPr>
              <w:t xml:space="preserve">Лабораторийн нийт </w:t>
            </w:r>
            <w:r w:rsidRPr="00BA44D0">
              <w:rPr>
                <w:rFonts w:ascii="Times New Roman" w:eastAsia="Calibri" w:hAnsi="Times New Roman" w:cs="Times New Roman"/>
                <w:iCs/>
                <w:sz w:val="24"/>
                <w:szCs w:val="24"/>
              </w:rPr>
              <w:t>ажилтан</w:t>
            </w:r>
          </w:p>
        </w:tc>
      </w:tr>
    </w:tbl>
    <w:p w14:paraId="3D32A06E" w14:textId="77777777" w:rsidR="00D201D8" w:rsidRPr="00BA44D0" w:rsidRDefault="00D201D8" w:rsidP="00D201D8">
      <w:pPr>
        <w:spacing w:after="0"/>
        <w:rPr>
          <w:rFonts w:ascii="Times New Roman" w:hAnsi="Times New Roman" w:cs="Times New Roman"/>
          <w:b/>
          <w:sz w:val="24"/>
          <w:szCs w:val="24"/>
        </w:rPr>
      </w:pPr>
    </w:p>
    <w:p w14:paraId="5A416504" w14:textId="77777777" w:rsidR="00D201D8" w:rsidRPr="00BA44D0" w:rsidRDefault="00D201D8" w:rsidP="00D201D8">
      <w:pPr>
        <w:spacing w:after="0"/>
        <w:rPr>
          <w:rFonts w:ascii="Times New Roman" w:hAnsi="Times New Roman" w:cs="Times New Roman"/>
          <w:b/>
          <w:sz w:val="24"/>
          <w:szCs w:val="24"/>
        </w:rPr>
      </w:pPr>
    </w:p>
    <w:p w14:paraId="19CD281E" w14:textId="77777777" w:rsidR="00D201D8" w:rsidRPr="00BA44D0" w:rsidRDefault="00D201D8" w:rsidP="00D201D8">
      <w:pPr>
        <w:spacing w:after="0"/>
        <w:rPr>
          <w:rFonts w:ascii="Times New Roman" w:hAnsi="Times New Roman" w:cs="Times New Roman"/>
          <w:b/>
          <w:sz w:val="24"/>
          <w:szCs w:val="24"/>
        </w:rPr>
      </w:pPr>
    </w:p>
    <w:p w14:paraId="6E88BC52" w14:textId="77777777" w:rsidR="00D201D8" w:rsidRPr="00BA44D0" w:rsidRDefault="00D201D8" w:rsidP="00D201D8">
      <w:pPr>
        <w:spacing w:after="0"/>
        <w:jc w:val="center"/>
        <w:rPr>
          <w:rFonts w:ascii="Times New Roman" w:hAnsi="Times New Roman" w:cs="Times New Roman"/>
          <w:b/>
          <w:sz w:val="24"/>
          <w:szCs w:val="24"/>
        </w:rPr>
      </w:pPr>
    </w:p>
    <w:p w14:paraId="0EAD8330" w14:textId="77777777" w:rsidR="00D201D8" w:rsidRPr="00BA44D0" w:rsidRDefault="00D201D8" w:rsidP="00D201D8">
      <w:pPr>
        <w:spacing w:after="0"/>
        <w:jc w:val="center"/>
        <w:rPr>
          <w:rFonts w:ascii="Times New Roman" w:hAnsi="Times New Roman" w:cs="Times New Roman"/>
          <w:b/>
          <w:sz w:val="24"/>
          <w:szCs w:val="24"/>
        </w:rPr>
      </w:pPr>
    </w:p>
    <w:p w14:paraId="318E8368" w14:textId="77777777" w:rsidR="00D201D8" w:rsidRPr="00BA44D0" w:rsidRDefault="00D201D8" w:rsidP="00D201D8">
      <w:pPr>
        <w:spacing w:after="0"/>
        <w:rPr>
          <w:rFonts w:ascii="Times New Roman" w:hAnsi="Times New Roman" w:cs="Times New Roman"/>
          <w:b/>
          <w:sz w:val="24"/>
          <w:szCs w:val="24"/>
        </w:rPr>
      </w:pPr>
    </w:p>
    <w:p w14:paraId="435404BF" w14:textId="77777777" w:rsidR="00D201D8" w:rsidRPr="00BA44D0" w:rsidRDefault="00D201D8" w:rsidP="00D201D8">
      <w:pPr>
        <w:spacing w:after="0"/>
        <w:rPr>
          <w:rFonts w:ascii="Times New Roman" w:hAnsi="Times New Roman" w:cs="Times New Roman"/>
          <w:b/>
          <w:sz w:val="24"/>
          <w:szCs w:val="24"/>
        </w:rPr>
      </w:pPr>
    </w:p>
    <w:p w14:paraId="0946F6AC" w14:textId="77777777" w:rsidR="00D201D8" w:rsidRPr="00BA44D0" w:rsidRDefault="00D201D8" w:rsidP="00D201D8">
      <w:pPr>
        <w:spacing w:after="0"/>
        <w:rPr>
          <w:rFonts w:ascii="Times New Roman" w:hAnsi="Times New Roman" w:cs="Times New Roman"/>
          <w:b/>
          <w:sz w:val="24"/>
          <w:szCs w:val="24"/>
        </w:rPr>
      </w:pPr>
    </w:p>
    <w:p w14:paraId="0271CB74" w14:textId="77777777" w:rsidR="00D201D8" w:rsidRPr="00BA44D0" w:rsidRDefault="00D201D8" w:rsidP="00D201D8">
      <w:pPr>
        <w:spacing w:after="0"/>
        <w:jc w:val="center"/>
        <w:rPr>
          <w:rFonts w:ascii="Times New Roman" w:hAnsi="Times New Roman" w:cs="Times New Roman"/>
          <w:b/>
          <w:sz w:val="24"/>
          <w:szCs w:val="24"/>
        </w:rPr>
      </w:pPr>
    </w:p>
    <w:p w14:paraId="6296BFA2" w14:textId="77777777" w:rsidR="00D201D8" w:rsidRPr="00BA44D0" w:rsidRDefault="00D201D8" w:rsidP="00D201D8">
      <w:pPr>
        <w:spacing w:after="0"/>
        <w:rPr>
          <w:rFonts w:ascii="Times New Roman" w:hAnsi="Times New Roman" w:cs="Times New Roman"/>
          <w:b/>
          <w:sz w:val="24"/>
          <w:szCs w:val="24"/>
        </w:rPr>
      </w:pPr>
    </w:p>
    <w:p w14:paraId="4C42A749" w14:textId="77777777" w:rsidR="00D201D8" w:rsidRPr="00BA44D0" w:rsidRDefault="00D201D8" w:rsidP="00D201D8">
      <w:pPr>
        <w:spacing w:after="0"/>
        <w:rPr>
          <w:rFonts w:ascii="Times New Roman" w:hAnsi="Times New Roman" w:cs="Times New Roman"/>
          <w:b/>
          <w:sz w:val="24"/>
          <w:szCs w:val="24"/>
        </w:rPr>
      </w:pPr>
    </w:p>
    <w:p w14:paraId="3418688C" w14:textId="77777777" w:rsidR="00D201D8" w:rsidRPr="00BA44D0" w:rsidRDefault="00D201D8" w:rsidP="00D201D8">
      <w:pPr>
        <w:spacing w:after="0"/>
        <w:jc w:val="center"/>
        <w:rPr>
          <w:rFonts w:ascii="Times New Roman" w:hAnsi="Times New Roman" w:cs="Times New Roman"/>
          <w:b/>
          <w:sz w:val="24"/>
          <w:szCs w:val="24"/>
        </w:rPr>
      </w:pPr>
    </w:p>
    <w:p w14:paraId="3BF0612E" w14:textId="3A1A6630" w:rsidR="001F25F5" w:rsidRPr="00BA44D0" w:rsidRDefault="008E486E" w:rsidP="005D533D">
      <w:pPr>
        <w:spacing w:after="0"/>
        <w:jc w:val="center"/>
        <w:rPr>
          <w:rFonts w:ascii="Times New Roman" w:hAnsi="Times New Roman" w:cs="Times New Roman"/>
          <w:b/>
          <w:sz w:val="24"/>
          <w:szCs w:val="24"/>
        </w:rPr>
      </w:pPr>
      <w:r w:rsidRPr="00674604">
        <w:rPr>
          <w:rFonts w:ascii="Times New Roman" w:hAnsi="Times New Roman" w:cs="Times New Roman"/>
          <w:b/>
          <w:sz w:val="24"/>
          <w:szCs w:val="24"/>
          <w:highlight w:val="yellow"/>
        </w:rPr>
        <w:t>ХЭТ</w:t>
      </w:r>
      <w:r w:rsidR="001F25F5" w:rsidRPr="00BA44D0">
        <w:rPr>
          <w:rFonts w:ascii="Times New Roman" w:hAnsi="Times New Roman" w:cs="Times New Roman"/>
          <w:b/>
          <w:sz w:val="24"/>
          <w:szCs w:val="24"/>
        </w:rPr>
        <w:t xml:space="preserve"> УЛААН ТУЯАНЫ СПЕКТРОМЕТРЭЭР </w:t>
      </w:r>
    </w:p>
    <w:p w14:paraId="01D30CB5" w14:textId="0FCD060B" w:rsidR="005D533D" w:rsidRPr="00BA44D0" w:rsidRDefault="001F25F5" w:rsidP="005D533D">
      <w:pPr>
        <w:spacing w:after="0"/>
        <w:jc w:val="center"/>
        <w:rPr>
          <w:rFonts w:ascii="Times New Roman" w:hAnsi="Times New Roman" w:cs="Times New Roman"/>
          <w:b/>
          <w:sz w:val="24"/>
          <w:szCs w:val="24"/>
        </w:rPr>
      </w:pPr>
      <w:r w:rsidRPr="00BA44D0">
        <w:rPr>
          <w:rFonts w:ascii="Times New Roman" w:hAnsi="Times New Roman" w:cs="Times New Roman"/>
          <w:b/>
          <w:sz w:val="24"/>
          <w:szCs w:val="24"/>
        </w:rPr>
        <w:t>ХАТУУ ТҮЛШНИЙ ХҮХРИЙН ХЭМЖЭЭГ</w:t>
      </w:r>
      <w:r w:rsidR="00A95B3E" w:rsidRPr="00BA44D0">
        <w:rPr>
          <w:rFonts w:ascii="Times New Roman" w:hAnsi="Times New Roman" w:cs="Times New Roman"/>
          <w:b/>
          <w:sz w:val="24"/>
          <w:szCs w:val="24"/>
        </w:rPr>
        <w:t xml:space="preserve"> </w:t>
      </w:r>
      <w:r w:rsidR="005D533D" w:rsidRPr="00BA44D0">
        <w:rPr>
          <w:rFonts w:ascii="Times New Roman" w:hAnsi="Times New Roman" w:cs="Times New Roman"/>
          <w:b/>
          <w:sz w:val="24"/>
          <w:szCs w:val="24"/>
        </w:rPr>
        <w:t xml:space="preserve">ТОДОРХОЙЛОХ </w:t>
      </w:r>
    </w:p>
    <w:p w14:paraId="78D603ED" w14:textId="228C778C" w:rsidR="005D533D" w:rsidRPr="00BA44D0" w:rsidRDefault="005D533D" w:rsidP="005D533D">
      <w:pPr>
        <w:spacing w:after="0"/>
        <w:jc w:val="center"/>
        <w:rPr>
          <w:rFonts w:ascii="Times New Roman" w:hAnsi="Times New Roman" w:cs="Times New Roman"/>
          <w:b/>
          <w:sz w:val="24"/>
          <w:szCs w:val="24"/>
        </w:rPr>
      </w:pPr>
      <w:r w:rsidRPr="00BA44D0">
        <w:rPr>
          <w:rFonts w:ascii="Times New Roman" w:hAnsi="Times New Roman" w:cs="Times New Roman"/>
          <w:b/>
          <w:sz w:val="24"/>
          <w:szCs w:val="24"/>
        </w:rPr>
        <w:t>СТАНДАРТ АЖЛЫН ЗААВАР</w:t>
      </w:r>
    </w:p>
    <w:p w14:paraId="4D31D3B9" w14:textId="77777777" w:rsidR="00D201D8" w:rsidRPr="00BA44D0" w:rsidRDefault="00D201D8" w:rsidP="00D201D8">
      <w:pPr>
        <w:spacing w:after="0"/>
        <w:jc w:val="center"/>
        <w:rPr>
          <w:rFonts w:ascii="Times New Roman" w:hAnsi="Times New Roman" w:cs="Times New Roman"/>
          <w:b/>
          <w:sz w:val="24"/>
          <w:szCs w:val="24"/>
        </w:rPr>
      </w:pPr>
    </w:p>
    <w:p w14:paraId="526C5A0C" w14:textId="77777777" w:rsidR="00D201D8" w:rsidRPr="00BA44D0" w:rsidRDefault="00D201D8" w:rsidP="00D201D8">
      <w:pPr>
        <w:spacing w:after="0"/>
        <w:jc w:val="center"/>
        <w:rPr>
          <w:rFonts w:ascii="Times New Roman" w:hAnsi="Times New Roman" w:cs="Times New Roman"/>
          <w:b/>
          <w:sz w:val="24"/>
          <w:szCs w:val="24"/>
        </w:rPr>
      </w:pPr>
    </w:p>
    <w:p w14:paraId="21C74DB6" w14:textId="77777777" w:rsidR="00D201D8" w:rsidRPr="00BA44D0" w:rsidRDefault="00D201D8" w:rsidP="00D201D8">
      <w:pPr>
        <w:spacing w:after="0"/>
        <w:jc w:val="center"/>
        <w:rPr>
          <w:rFonts w:ascii="Times New Roman" w:hAnsi="Times New Roman" w:cs="Times New Roman"/>
          <w:b/>
          <w:sz w:val="24"/>
          <w:szCs w:val="24"/>
        </w:rPr>
      </w:pPr>
    </w:p>
    <w:p w14:paraId="2A4AC010" w14:textId="77777777" w:rsidR="008E486E" w:rsidRDefault="00D201D8" w:rsidP="008E486E">
      <w:pPr>
        <w:spacing w:after="0"/>
        <w:jc w:val="center"/>
        <w:rPr>
          <w:rFonts w:ascii="Times New Roman" w:hAnsi="Times New Roman" w:cs="Times New Roman"/>
          <w:b/>
          <w:color w:val="000000" w:themeColor="text1"/>
          <w:sz w:val="24"/>
          <w:szCs w:val="24"/>
        </w:rPr>
      </w:pPr>
      <w:r w:rsidRPr="00BA44D0">
        <w:rPr>
          <w:rFonts w:ascii="Times New Roman" w:hAnsi="Times New Roman" w:cs="Times New Roman"/>
          <w:b/>
          <w:sz w:val="24"/>
          <w:szCs w:val="24"/>
        </w:rPr>
        <w:tab/>
      </w:r>
    </w:p>
    <w:p w14:paraId="10B6FE3B" w14:textId="77777777" w:rsidR="008E486E" w:rsidRDefault="008E486E" w:rsidP="008E486E">
      <w:pPr>
        <w:spacing w:after="0"/>
        <w:jc w:val="center"/>
        <w:rPr>
          <w:rFonts w:ascii="Times New Roman" w:hAnsi="Times New Roman" w:cs="Times New Roman"/>
          <w:b/>
          <w:color w:val="000000" w:themeColor="text1"/>
          <w:sz w:val="24"/>
          <w:szCs w:val="24"/>
        </w:rPr>
      </w:pPr>
    </w:p>
    <w:p w14:paraId="776DFCEE" w14:textId="77777777" w:rsidR="008E486E" w:rsidRDefault="008E486E" w:rsidP="008E486E">
      <w:pPr>
        <w:spacing w:after="0"/>
        <w:jc w:val="center"/>
        <w:rPr>
          <w:rFonts w:ascii="Times New Roman" w:hAnsi="Times New Roman" w:cs="Times New Roman"/>
          <w:b/>
          <w:color w:val="000000" w:themeColor="text1"/>
          <w:sz w:val="24"/>
          <w:szCs w:val="24"/>
        </w:rPr>
      </w:pPr>
    </w:p>
    <w:p w14:paraId="66873BDB" w14:textId="77777777" w:rsidR="008E486E" w:rsidRDefault="008E486E" w:rsidP="008E486E">
      <w:pPr>
        <w:spacing w:after="0"/>
        <w:jc w:val="center"/>
        <w:rPr>
          <w:rFonts w:ascii="Times New Roman" w:hAnsi="Times New Roman" w:cs="Times New Roman"/>
          <w:b/>
          <w:color w:val="000000" w:themeColor="text1"/>
          <w:sz w:val="24"/>
          <w:szCs w:val="24"/>
        </w:rPr>
      </w:pPr>
    </w:p>
    <w:p w14:paraId="1E83C4B6" w14:textId="77777777" w:rsidR="008E486E" w:rsidRDefault="008E486E" w:rsidP="008E486E">
      <w:pPr>
        <w:spacing w:after="0"/>
        <w:jc w:val="center"/>
        <w:rPr>
          <w:rFonts w:ascii="Times New Roman" w:hAnsi="Times New Roman" w:cs="Times New Roman"/>
          <w:b/>
          <w:color w:val="000000" w:themeColor="text1"/>
          <w:sz w:val="24"/>
          <w:szCs w:val="24"/>
        </w:rPr>
      </w:pPr>
    </w:p>
    <w:p w14:paraId="62AADC29" w14:textId="77777777" w:rsidR="008E486E" w:rsidRDefault="008E486E" w:rsidP="008E486E">
      <w:pPr>
        <w:spacing w:after="0"/>
        <w:jc w:val="center"/>
        <w:rPr>
          <w:rFonts w:ascii="Times New Roman" w:hAnsi="Times New Roman" w:cs="Times New Roman"/>
          <w:b/>
          <w:color w:val="000000" w:themeColor="text1"/>
          <w:sz w:val="24"/>
          <w:szCs w:val="24"/>
        </w:rPr>
      </w:pPr>
    </w:p>
    <w:p w14:paraId="08BF81A3" w14:textId="77777777" w:rsidR="008E486E" w:rsidRDefault="008E486E" w:rsidP="008E486E">
      <w:pPr>
        <w:spacing w:after="0"/>
        <w:jc w:val="center"/>
        <w:rPr>
          <w:rFonts w:ascii="Times New Roman" w:hAnsi="Times New Roman" w:cs="Times New Roman"/>
          <w:b/>
          <w:color w:val="000000" w:themeColor="text1"/>
          <w:sz w:val="24"/>
          <w:szCs w:val="24"/>
        </w:rPr>
      </w:pPr>
    </w:p>
    <w:p w14:paraId="7B33B301" w14:textId="77777777" w:rsidR="008E486E" w:rsidRDefault="008E486E" w:rsidP="008E486E">
      <w:pPr>
        <w:spacing w:after="0"/>
        <w:jc w:val="center"/>
        <w:rPr>
          <w:rFonts w:ascii="Times New Roman" w:hAnsi="Times New Roman" w:cs="Times New Roman"/>
          <w:b/>
          <w:color w:val="000000" w:themeColor="text1"/>
          <w:sz w:val="24"/>
          <w:szCs w:val="24"/>
        </w:rPr>
      </w:pPr>
    </w:p>
    <w:p w14:paraId="30D310F4" w14:textId="77777777" w:rsidR="008E486E" w:rsidRDefault="008E486E" w:rsidP="008E486E">
      <w:pPr>
        <w:spacing w:after="0"/>
        <w:jc w:val="center"/>
        <w:rPr>
          <w:rFonts w:ascii="Times New Roman" w:hAnsi="Times New Roman" w:cs="Times New Roman"/>
          <w:b/>
          <w:color w:val="000000" w:themeColor="text1"/>
          <w:sz w:val="24"/>
          <w:szCs w:val="24"/>
        </w:rPr>
      </w:pPr>
    </w:p>
    <w:p w14:paraId="5743DDCC" w14:textId="77777777" w:rsidR="008E486E" w:rsidRDefault="008E486E" w:rsidP="008E486E">
      <w:pPr>
        <w:spacing w:after="0"/>
        <w:jc w:val="center"/>
        <w:rPr>
          <w:rFonts w:ascii="Times New Roman" w:hAnsi="Times New Roman" w:cs="Times New Roman"/>
          <w:b/>
          <w:color w:val="000000" w:themeColor="text1"/>
          <w:sz w:val="24"/>
          <w:szCs w:val="24"/>
        </w:rPr>
      </w:pPr>
    </w:p>
    <w:p w14:paraId="7367453D" w14:textId="2CA501DC" w:rsidR="008E486E" w:rsidRPr="008E486E" w:rsidRDefault="008E486E" w:rsidP="008E486E">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r>
        <w:rPr>
          <w:rFonts w:ascii="Times New Roman" w:eastAsia="SimSun" w:hAnsi="Times New Roman" w:cs="Times New Roman"/>
          <w:lang w:eastAsia="ja-JP"/>
        </w:rPr>
        <w:tab/>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8E486E" w:rsidRPr="00027406" w14:paraId="2FB61038" w14:textId="77777777" w:rsidTr="008E1EE5">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40A26C9F"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322DD991"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2400664B"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3E612430"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8E486E" w:rsidRPr="00027406" w14:paraId="38E6858B"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7698F275" w14:textId="77777777" w:rsidR="008E486E" w:rsidRPr="00027406" w:rsidRDefault="008E486E"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649A6298"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11C5573C"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5AB04F7E" w14:textId="77777777" w:rsidR="008E486E" w:rsidRPr="00027406" w:rsidRDefault="008E486E" w:rsidP="008E1EE5">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8E486E" w:rsidRPr="00027406" w14:paraId="48240BC3"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7E9DE721" w14:textId="77777777" w:rsidR="008E486E" w:rsidRPr="00027406" w:rsidRDefault="008E486E"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0AB8E1B1"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71B6EAC9"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115A16A9" w14:textId="77777777" w:rsidR="008E486E" w:rsidRPr="00027406" w:rsidRDefault="008E486E" w:rsidP="008E1EE5">
            <w:pPr>
              <w:suppressAutoHyphens/>
              <w:spacing w:after="0" w:line="240" w:lineRule="auto"/>
              <w:jc w:val="both"/>
              <w:rPr>
                <w:rFonts w:ascii="Times New Roman" w:eastAsia="SimSun" w:hAnsi="Times New Roman" w:cs="Times New Roman"/>
                <w:color w:val="000000"/>
                <w:kern w:val="1"/>
                <w:lang w:eastAsia="ja-JP"/>
              </w:rPr>
            </w:pPr>
          </w:p>
        </w:tc>
      </w:tr>
      <w:tr w:rsidR="008E486E" w:rsidRPr="00027406" w14:paraId="0D9A46DA"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29E424CA"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306410E8"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09E95E9D"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58DF67B4"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r>
      <w:tr w:rsidR="008E486E" w:rsidRPr="00027406" w14:paraId="07E50AE0"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729CC03B"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028789A1"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24B79213"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16B994E" w14:textId="77777777" w:rsidR="008E486E" w:rsidRPr="00027406" w:rsidRDefault="008E486E" w:rsidP="008E1EE5">
            <w:pPr>
              <w:suppressAutoHyphens/>
              <w:spacing w:after="0" w:line="240" w:lineRule="auto"/>
              <w:jc w:val="both"/>
              <w:rPr>
                <w:rFonts w:ascii="Times New Roman" w:eastAsia="SimSun" w:hAnsi="Times New Roman" w:cs="Times New Roman"/>
                <w:color w:val="000000"/>
                <w:kern w:val="1"/>
                <w:lang w:eastAsia="ja-JP"/>
              </w:rPr>
            </w:pPr>
          </w:p>
        </w:tc>
      </w:tr>
      <w:tr w:rsidR="008E486E" w:rsidRPr="00027406" w14:paraId="4540DDCD"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78DED610"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17C727D7"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4E5018AE"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1CFA02D" w14:textId="77777777" w:rsidR="008E486E" w:rsidRPr="00027406" w:rsidRDefault="008E486E" w:rsidP="008E1EE5">
            <w:pPr>
              <w:suppressAutoHyphens/>
              <w:spacing w:after="0" w:line="240" w:lineRule="auto"/>
              <w:jc w:val="both"/>
              <w:rPr>
                <w:rFonts w:ascii="Times New Roman" w:eastAsia="SimSun" w:hAnsi="Times New Roman" w:cs="Times New Roman"/>
                <w:color w:val="000000"/>
                <w:kern w:val="1"/>
                <w:lang w:eastAsia="ja-JP"/>
              </w:rPr>
            </w:pPr>
          </w:p>
        </w:tc>
      </w:tr>
      <w:tr w:rsidR="008E486E" w:rsidRPr="00027406" w14:paraId="6151C3D8" w14:textId="77777777" w:rsidTr="008E1EE5">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6489DA43"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17871F8C"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35D20438"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54F8A153" w14:textId="77777777" w:rsidR="008E486E" w:rsidRPr="00027406" w:rsidRDefault="008E486E" w:rsidP="008E1EE5">
            <w:pPr>
              <w:suppressAutoHyphens/>
              <w:spacing w:after="0" w:line="240" w:lineRule="auto"/>
              <w:jc w:val="both"/>
              <w:rPr>
                <w:rFonts w:ascii="Times New Roman" w:eastAsia="Calibri" w:hAnsi="Times New Roman" w:cs="Times New Roman"/>
                <w:i/>
                <w:iCs/>
                <w:color w:val="000000"/>
                <w:kern w:val="1"/>
                <w:lang w:eastAsia="ar-SA"/>
              </w:rPr>
            </w:pPr>
          </w:p>
        </w:tc>
      </w:tr>
    </w:tbl>
    <w:p w14:paraId="18D31561" w14:textId="77777777" w:rsidR="008E486E" w:rsidRDefault="008E486E" w:rsidP="008E486E">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8E486E" w:rsidRPr="008A3F2A" w14:paraId="62167BD3" w14:textId="77777777" w:rsidTr="008E1EE5">
        <w:tc>
          <w:tcPr>
            <w:tcW w:w="3114" w:type="dxa"/>
          </w:tcPr>
          <w:p w14:paraId="74E7F0E5" w14:textId="77777777" w:rsidR="008E486E" w:rsidRPr="008A3F2A" w:rsidRDefault="008E486E" w:rsidP="008E1EE5">
            <w:pPr>
              <w:spacing w:after="0"/>
              <w:jc w:val="center"/>
              <w:rPr>
                <w:rFonts w:ascii="Times New Roman" w:hAnsi="Times New Roman" w:cs="Times New Roman"/>
                <w:b/>
              </w:rPr>
            </w:pPr>
            <w:bookmarkStart w:id="0" w:name="_Hlk201278817"/>
            <w:r w:rsidRPr="008A3F2A">
              <w:rPr>
                <w:rFonts w:ascii="Times New Roman" w:hAnsi="Times New Roman" w:cs="Times New Roman"/>
                <w:b/>
              </w:rPr>
              <w:t>Өөрчлөлт орсон огноо</w:t>
            </w:r>
          </w:p>
        </w:tc>
        <w:tc>
          <w:tcPr>
            <w:tcW w:w="3115" w:type="dxa"/>
          </w:tcPr>
          <w:p w14:paraId="0111660D" w14:textId="77777777" w:rsidR="008E486E" w:rsidRPr="008A3F2A" w:rsidRDefault="008E486E" w:rsidP="008E1EE5">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1384A0B8" w14:textId="77777777" w:rsidR="008E486E" w:rsidRPr="008A3F2A" w:rsidRDefault="008E486E" w:rsidP="008E1EE5">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8E486E" w:rsidRPr="008A3F2A" w14:paraId="3ABF94B1" w14:textId="77777777" w:rsidTr="008E1EE5">
        <w:tc>
          <w:tcPr>
            <w:tcW w:w="3114" w:type="dxa"/>
          </w:tcPr>
          <w:p w14:paraId="13992FD9" w14:textId="77777777" w:rsidR="008E486E" w:rsidRPr="008A3F2A" w:rsidRDefault="008E486E" w:rsidP="008E1EE5">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76CD600F" w14:textId="77777777" w:rsidR="008E486E" w:rsidRPr="008A3F2A" w:rsidRDefault="008E486E" w:rsidP="008E1EE5">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3FEB238C" w14:textId="77777777" w:rsidR="008E486E" w:rsidRPr="008A3F2A" w:rsidRDefault="008E486E" w:rsidP="008E1EE5">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8E486E" w:rsidRPr="008A3F2A" w14:paraId="5B2F551D" w14:textId="77777777" w:rsidTr="008E1EE5">
        <w:tc>
          <w:tcPr>
            <w:tcW w:w="3114" w:type="dxa"/>
          </w:tcPr>
          <w:p w14:paraId="62B8142E" w14:textId="77777777" w:rsidR="008E486E" w:rsidRPr="008A3F2A" w:rsidRDefault="008E486E" w:rsidP="008E1EE5">
            <w:pPr>
              <w:spacing w:after="0"/>
              <w:jc w:val="center"/>
              <w:rPr>
                <w:rFonts w:ascii="Times New Roman" w:hAnsi="Times New Roman" w:cs="Times New Roman"/>
                <w:bCs/>
              </w:rPr>
            </w:pPr>
          </w:p>
        </w:tc>
        <w:tc>
          <w:tcPr>
            <w:tcW w:w="3115" w:type="dxa"/>
          </w:tcPr>
          <w:p w14:paraId="4AEB064C" w14:textId="77777777" w:rsidR="008E486E" w:rsidRPr="008A3F2A" w:rsidRDefault="008E486E" w:rsidP="008E1EE5">
            <w:pPr>
              <w:spacing w:after="0"/>
              <w:jc w:val="center"/>
              <w:rPr>
                <w:rFonts w:ascii="Times New Roman" w:hAnsi="Times New Roman" w:cs="Times New Roman"/>
                <w:bCs/>
              </w:rPr>
            </w:pPr>
          </w:p>
        </w:tc>
        <w:tc>
          <w:tcPr>
            <w:tcW w:w="3115" w:type="dxa"/>
          </w:tcPr>
          <w:p w14:paraId="355D666E" w14:textId="77777777" w:rsidR="008E486E" w:rsidRPr="008A3F2A" w:rsidRDefault="008E486E" w:rsidP="008E1EE5">
            <w:pPr>
              <w:spacing w:after="0"/>
              <w:jc w:val="center"/>
              <w:rPr>
                <w:rFonts w:ascii="Times New Roman" w:hAnsi="Times New Roman" w:cs="Times New Roman"/>
                <w:bCs/>
              </w:rPr>
            </w:pPr>
          </w:p>
        </w:tc>
      </w:tr>
      <w:bookmarkEnd w:id="0"/>
    </w:tbl>
    <w:p w14:paraId="41E11A7E"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73C22F42"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7B9BEEDC"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28275FBD"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0990AC35"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0E2B18DE"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2665A530" w14:textId="77777777" w:rsidR="008E486E" w:rsidRDefault="008E486E" w:rsidP="008E486E">
      <w:pPr>
        <w:spacing w:after="0"/>
        <w:jc w:val="center"/>
        <w:rPr>
          <w:rFonts w:ascii="Times New Roman" w:hAnsi="Times New Roman" w:cs="Times New Roman"/>
          <w:b/>
          <w:color w:val="000000" w:themeColor="text1"/>
          <w:sz w:val="24"/>
          <w:szCs w:val="24"/>
        </w:rPr>
      </w:pPr>
    </w:p>
    <w:p w14:paraId="247EE02E" w14:textId="77777777" w:rsidR="008E486E" w:rsidRDefault="008E486E" w:rsidP="008E486E">
      <w:pPr>
        <w:spacing w:after="0"/>
        <w:jc w:val="center"/>
        <w:rPr>
          <w:rFonts w:ascii="Times New Roman" w:hAnsi="Times New Roman" w:cs="Times New Roman"/>
          <w:b/>
          <w:color w:val="000000" w:themeColor="text1"/>
          <w:sz w:val="24"/>
          <w:szCs w:val="24"/>
        </w:rPr>
      </w:pPr>
    </w:p>
    <w:p w14:paraId="326B11F7" w14:textId="77777777" w:rsidR="008E486E" w:rsidRDefault="008E486E" w:rsidP="008E486E">
      <w:pPr>
        <w:spacing w:after="0"/>
        <w:jc w:val="center"/>
        <w:rPr>
          <w:rFonts w:ascii="Times New Roman" w:hAnsi="Times New Roman" w:cs="Times New Roman"/>
          <w:b/>
          <w:color w:val="000000" w:themeColor="text1"/>
          <w:sz w:val="24"/>
          <w:szCs w:val="24"/>
        </w:rPr>
      </w:pPr>
    </w:p>
    <w:p w14:paraId="509CEE9F" w14:textId="77777777" w:rsidR="008E486E" w:rsidRDefault="008E486E" w:rsidP="008E486E">
      <w:pPr>
        <w:spacing w:after="0"/>
        <w:jc w:val="center"/>
        <w:rPr>
          <w:rFonts w:ascii="Times New Roman" w:hAnsi="Times New Roman" w:cs="Times New Roman"/>
          <w:b/>
          <w:color w:val="000000" w:themeColor="text1"/>
          <w:sz w:val="24"/>
          <w:szCs w:val="24"/>
        </w:rPr>
      </w:pPr>
    </w:p>
    <w:p w14:paraId="2F7B24F3" w14:textId="77777777" w:rsidR="008E486E" w:rsidRDefault="008E486E" w:rsidP="008E486E">
      <w:pPr>
        <w:spacing w:after="0"/>
        <w:jc w:val="center"/>
        <w:rPr>
          <w:rFonts w:ascii="Times New Roman" w:hAnsi="Times New Roman" w:cs="Times New Roman"/>
          <w:b/>
          <w:color w:val="000000" w:themeColor="text1"/>
          <w:sz w:val="24"/>
          <w:szCs w:val="24"/>
        </w:rPr>
      </w:pPr>
    </w:p>
    <w:p w14:paraId="22455A4B" w14:textId="77777777" w:rsidR="008E486E" w:rsidRDefault="008E486E" w:rsidP="008E486E">
      <w:pPr>
        <w:spacing w:after="0"/>
        <w:jc w:val="center"/>
        <w:rPr>
          <w:rFonts w:ascii="Times New Roman" w:hAnsi="Times New Roman" w:cs="Times New Roman"/>
          <w:b/>
          <w:color w:val="000000" w:themeColor="text1"/>
          <w:sz w:val="24"/>
          <w:szCs w:val="24"/>
        </w:rPr>
      </w:pPr>
    </w:p>
    <w:p w14:paraId="59A5A4D2" w14:textId="77777777" w:rsidR="008E486E" w:rsidRDefault="008E486E" w:rsidP="008E486E">
      <w:pPr>
        <w:spacing w:after="0"/>
        <w:jc w:val="center"/>
        <w:rPr>
          <w:rFonts w:ascii="Times New Roman" w:hAnsi="Times New Roman" w:cs="Times New Roman"/>
          <w:b/>
          <w:color w:val="000000" w:themeColor="text1"/>
          <w:sz w:val="24"/>
          <w:szCs w:val="24"/>
        </w:rPr>
      </w:pPr>
    </w:p>
    <w:p w14:paraId="42B0E142" w14:textId="77777777" w:rsidR="008E486E" w:rsidRDefault="008E486E" w:rsidP="008E486E">
      <w:pPr>
        <w:spacing w:after="0"/>
        <w:jc w:val="center"/>
        <w:rPr>
          <w:rFonts w:ascii="Times New Roman" w:hAnsi="Times New Roman" w:cs="Times New Roman"/>
          <w:b/>
          <w:color w:val="000000" w:themeColor="text1"/>
          <w:sz w:val="24"/>
          <w:szCs w:val="24"/>
        </w:rPr>
      </w:pPr>
    </w:p>
    <w:p w14:paraId="16BE7A12" w14:textId="77777777" w:rsidR="008E486E" w:rsidRDefault="008E486E" w:rsidP="008E486E">
      <w:pPr>
        <w:spacing w:after="0"/>
        <w:jc w:val="center"/>
        <w:rPr>
          <w:rFonts w:ascii="Times New Roman" w:hAnsi="Times New Roman" w:cs="Times New Roman"/>
          <w:b/>
          <w:color w:val="000000" w:themeColor="text1"/>
          <w:sz w:val="24"/>
          <w:szCs w:val="24"/>
        </w:rPr>
      </w:pPr>
    </w:p>
    <w:p w14:paraId="245DB6E5" w14:textId="77777777" w:rsidR="008E486E" w:rsidRDefault="008E486E" w:rsidP="008E486E">
      <w:pPr>
        <w:spacing w:after="0"/>
        <w:jc w:val="center"/>
        <w:rPr>
          <w:rFonts w:ascii="Times New Roman" w:hAnsi="Times New Roman" w:cs="Times New Roman"/>
          <w:b/>
          <w:color w:val="000000" w:themeColor="text1"/>
          <w:sz w:val="24"/>
          <w:szCs w:val="24"/>
        </w:rPr>
      </w:pPr>
    </w:p>
    <w:p w14:paraId="3A3E2511" w14:textId="77777777" w:rsidR="008E486E" w:rsidRDefault="008E486E" w:rsidP="008E486E">
      <w:pPr>
        <w:spacing w:after="0"/>
        <w:jc w:val="center"/>
        <w:rPr>
          <w:rFonts w:ascii="Times New Roman" w:hAnsi="Times New Roman" w:cs="Times New Roman"/>
          <w:b/>
          <w:color w:val="000000" w:themeColor="text1"/>
          <w:sz w:val="24"/>
          <w:szCs w:val="24"/>
        </w:rPr>
      </w:pPr>
    </w:p>
    <w:p w14:paraId="7D20C7A7" w14:textId="77777777" w:rsidR="008E486E" w:rsidRDefault="008E486E" w:rsidP="008E486E">
      <w:pPr>
        <w:spacing w:after="0"/>
        <w:jc w:val="center"/>
        <w:rPr>
          <w:rFonts w:ascii="Times New Roman" w:hAnsi="Times New Roman" w:cs="Times New Roman"/>
          <w:b/>
          <w:color w:val="000000" w:themeColor="text1"/>
          <w:sz w:val="24"/>
          <w:szCs w:val="24"/>
        </w:rPr>
      </w:pPr>
    </w:p>
    <w:p w14:paraId="6D9840A2" w14:textId="77777777" w:rsidR="008E486E" w:rsidRDefault="008E486E" w:rsidP="008E486E">
      <w:pPr>
        <w:spacing w:after="0"/>
        <w:jc w:val="center"/>
        <w:rPr>
          <w:rFonts w:ascii="Times New Roman" w:hAnsi="Times New Roman" w:cs="Times New Roman"/>
          <w:b/>
          <w:color w:val="000000" w:themeColor="text1"/>
          <w:sz w:val="24"/>
          <w:szCs w:val="24"/>
        </w:rPr>
      </w:pPr>
    </w:p>
    <w:p w14:paraId="04F48782"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33FF350F"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60A34814"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731119FA"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721E8F8B"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1975ADED"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529E1C43"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16AF14E7" w14:textId="77777777" w:rsidR="008E486E" w:rsidRPr="00D02D59" w:rsidRDefault="008E486E" w:rsidP="008E486E">
      <w:pPr>
        <w:spacing w:after="0"/>
        <w:jc w:val="center"/>
        <w:rPr>
          <w:rFonts w:ascii="Times New Roman" w:hAnsi="Times New Roman" w:cs="Times New Roman"/>
          <w:b/>
          <w:color w:val="000000" w:themeColor="text1"/>
          <w:sz w:val="24"/>
          <w:szCs w:val="24"/>
        </w:rPr>
      </w:pPr>
    </w:p>
    <w:p w14:paraId="54E609F4" w14:textId="55C19E3C" w:rsidR="00D201D8" w:rsidRDefault="00D201D8" w:rsidP="008E486E">
      <w:pPr>
        <w:tabs>
          <w:tab w:val="left" w:pos="2604"/>
        </w:tabs>
        <w:spacing w:after="0"/>
        <w:rPr>
          <w:rFonts w:ascii="Times New Roman" w:hAnsi="Times New Roman" w:cs="Times New Roman"/>
          <w:b/>
          <w:sz w:val="24"/>
          <w:szCs w:val="24"/>
        </w:rPr>
      </w:pPr>
    </w:p>
    <w:p w14:paraId="5E02183E" w14:textId="77777777" w:rsidR="00A6434D" w:rsidRPr="00BA44D0" w:rsidRDefault="00A6434D" w:rsidP="00D201D8">
      <w:pPr>
        <w:spacing w:after="0"/>
        <w:jc w:val="center"/>
        <w:rPr>
          <w:rFonts w:ascii="Times New Roman" w:hAnsi="Times New Roman" w:cs="Times New Roman"/>
          <w:b/>
          <w:sz w:val="24"/>
          <w:szCs w:val="24"/>
        </w:rPr>
      </w:pPr>
    </w:p>
    <w:p w14:paraId="1818A5F7" w14:textId="77777777" w:rsidR="00D201D8" w:rsidRPr="00BA44D0" w:rsidRDefault="00D201D8" w:rsidP="00D201D8">
      <w:pPr>
        <w:spacing w:after="0"/>
        <w:jc w:val="center"/>
        <w:rPr>
          <w:rFonts w:ascii="Times New Roman" w:hAnsi="Times New Roman" w:cs="Times New Roman"/>
          <w:b/>
          <w:sz w:val="24"/>
          <w:szCs w:val="24"/>
        </w:rPr>
      </w:pPr>
    </w:p>
    <w:p w14:paraId="04A3C3C9" w14:textId="77777777" w:rsidR="00D201D8" w:rsidRPr="00BA44D0" w:rsidRDefault="00D201D8" w:rsidP="00D201D8">
      <w:pPr>
        <w:spacing w:after="0"/>
        <w:jc w:val="center"/>
        <w:rPr>
          <w:rFonts w:ascii="Times New Roman" w:hAnsi="Times New Roman" w:cs="Times New Roman"/>
          <w:b/>
          <w:sz w:val="24"/>
          <w:szCs w:val="24"/>
        </w:rPr>
      </w:pPr>
    </w:p>
    <w:p w14:paraId="199A9B56" w14:textId="77777777" w:rsidR="00D201D8" w:rsidRPr="00BA44D0" w:rsidRDefault="00D201D8" w:rsidP="00D201D8">
      <w:pPr>
        <w:spacing w:after="0"/>
        <w:jc w:val="center"/>
        <w:rPr>
          <w:rFonts w:ascii="Times New Roman" w:hAnsi="Times New Roman" w:cs="Times New Roman"/>
          <w:b/>
          <w:sz w:val="24"/>
          <w:szCs w:val="24"/>
        </w:rPr>
      </w:pPr>
    </w:p>
    <w:p w14:paraId="5B45F740" w14:textId="77777777" w:rsidR="00D201D8" w:rsidRPr="00BA44D0" w:rsidRDefault="00D201D8" w:rsidP="00D201D8">
      <w:pPr>
        <w:spacing w:after="0"/>
        <w:jc w:val="center"/>
        <w:rPr>
          <w:rFonts w:ascii="Times New Roman" w:hAnsi="Times New Roman" w:cs="Times New Roman"/>
          <w:b/>
          <w:sz w:val="24"/>
          <w:szCs w:val="24"/>
        </w:rPr>
      </w:pPr>
    </w:p>
    <w:p w14:paraId="262B3741" w14:textId="77777777" w:rsidR="00D201D8" w:rsidRPr="00BA44D0" w:rsidRDefault="00D201D8" w:rsidP="00D201D8">
      <w:pPr>
        <w:spacing w:after="0"/>
        <w:jc w:val="center"/>
        <w:rPr>
          <w:rFonts w:ascii="Times New Roman" w:hAnsi="Times New Roman" w:cs="Times New Roman"/>
          <w:b/>
          <w:sz w:val="24"/>
          <w:szCs w:val="24"/>
        </w:rPr>
      </w:pPr>
    </w:p>
    <w:p w14:paraId="760271EF" w14:textId="77777777" w:rsidR="000F7F98" w:rsidRPr="00BA44D0" w:rsidRDefault="000F7F98" w:rsidP="00D201D8">
      <w:pPr>
        <w:spacing w:after="0"/>
        <w:jc w:val="center"/>
        <w:rPr>
          <w:rFonts w:ascii="Times New Roman" w:hAnsi="Times New Roman" w:cs="Times New Roman"/>
          <w:b/>
          <w:sz w:val="24"/>
          <w:szCs w:val="24"/>
        </w:rPr>
      </w:pPr>
    </w:p>
    <w:p w14:paraId="7F3023F9" w14:textId="77777777" w:rsidR="000F7F98" w:rsidRDefault="000F7F98" w:rsidP="00D201D8">
      <w:pPr>
        <w:spacing w:after="0"/>
        <w:jc w:val="center"/>
        <w:rPr>
          <w:rFonts w:ascii="Times New Roman" w:hAnsi="Times New Roman" w:cs="Times New Roman"/>
          <w:b/>
          <w:sz w:val="24"/>
          <w:szCs w:val="24"/>
        </w:rPr>
      </w:pPr>
    </w:p>
    <w:p w14:paraId="1F507369" w14:textId="77777777" w:rsidR="00A6434D" w:rsidRPr="00BA44D0" w:rsidRDefault="00A6434D" w:rsidP="00D201D8">
      <w:pPr>
        <w:spacing w:after="0"/>
        <w:jc w:val="center"/>
        <w:rPr>
          <w:rFonts w:ascii="Times New Roman" w:hAnsi="Times New Roman" w:cs="Times New Roman"/>
          <w:b/>
          <w:sz w:val="24"/>
          <w:szCs w:val="24"/>
        </w:rPr>
      </w:pPr>
    </w:p>
    <w:p w14:paraId="100F1760" w14:textId="77777777" w:rsidR="000F7F98" w:rsidRPr="00BA44D0" w:rsidRDefault="000F7F98" w:rsidP="00D201D8">
      <w:pPr>
        <w:spacing w:after="0"/>
        <w:jc w:val="center"/>
        <w:rPr>
          <w:rFonts w:ascii="Times New Roman" w:hAnsi="Times New Roman" w:cs="Times New Roman"/>
          <w:b/>
          <w:sz w:val="24"/>
          <w:szCs w:val="24"/>
        </w:rPr>
      </w:pPr>
    </w:p>
    <w:p w14:paraId="01FC23B9" w14:textId="65BA24B2" w:rsidR="009D2030" w:rsidRPr="00BA44D0" w:rsidRDefault="00D201D8" w:rsidP="00A6434D">
      <w:pPr>
        <w:pStyle w:val="Heading1"/>
        <w:numPr>
          <w:ilvl w:val="0"/>
          <w:numId w:val="0"/>
        </w:numPr>
        <w:rPr>
          <w:rFonts w:ascii="Times New Roman" w:hAnsi="Times New Roman" w:cs="Times New Roman"/>
          <w:b/>
          <w:bCs/>
          <w:color w:val="auto"/>
          <w:sz w:val="24"/>
          <w:szCs w:val="24"/>
        </w:rPr>
      </w:pPr>
      <w:bookmarkStart w:id="1" w:name="_Toc135758314"/>
      <w:r w:rsidRPr="00BA44D0">
        <w:rPr>
          <w:rFonts w:ascii="Times New Roman" w:hAnsi="Times New Roman" w:cs="Times New Roman"/>
          <w:b/>
          <w:bCs/>
          <w:color w:val="auto"/>
          <w:sz w:val="24"/>
          <w:szCs w:val="24"/>
        </w:rPr>
        <w:lastRenderedPageBreak/>
        <w:t>НЭГ. ЗОРИ</w:t>
      </w:r>
      <w:bookmarkStart w:id="2" w:name="_Toc135758315"/>
      <w:bookmarkEnd w:id="1"/>
      <w:r w:rsidR="00463766">
        <w:rPr>
          <w:rFonts w:ascii="Times New Roman" w:hAnsi="Times New Roman" w:cs="Times New Roman"/>
          <w:b/>
          <w:bCs/>
          <w:color w:val="auto"/>
          <w:sz w:val="24"/>
          <w:szCs w:val="24"/>
        </w:rPr>
        <w:t>ЛГО</w:t>
      </w:r>
    </w:p>
    <w:p w14:paraId="296C6327" w14:textId="3D157A5A" w:rsidR="00B93087" w:rsidRPr="00BA44D0" w:rsidRDefault="00B67D2E" w:rsidP="00A6434D">
      <w:pPr>
        <w:spacing w:before="240"/>
        <w:ind w:firstLine="284"/>
        <w:jc w:val="both"/>
        <w:rPr>
          <w:rFonts w:ascii="Times New Roman" w:hAnsi="Times New Roman" w:cs="Times New Roman"/>
          <w:b/>
          <w:bCs/>
          <w:sz w:val="24"/>
          <w:szCs w:val="24"/>
        </w:rPr>
      </w:pPr>
      <w:r w:rsidRPr="00BA44D0">
        <w:rPr>
          <w:rFonts w:ascii="Times New Roman" w:hAnsi="Times New Roman" w:cs="Times New Roman"/>
          <w:bCs/>
          <w:sz w:val="24"/>
          <w:szCs w:val="24"/>
        </w:rPr>
        <w:t>Энэхүү стандарт ажлын заавар нь</w:t>
      </w:r>
      <w:r w:rsidR="0048580B" w:rsidRPr="00BA44D0">
        <w:rPr>
          <w:rFonts w:ascii="Times New Roman" w:hAnsi="Times New Roman" w:cs="Times New Roman"/>
          <w:sz w:val="24"/>
          <w:szCs w:val="24"/>
        </w:rPr>
        <w:t xml:space="preserve"> </w:t>
      </w:r>
      <w:r w:rsidR="00EC30D3" w:rsidRPr="00BA44D0">
        <w:rPr>
          <w:rFonts w:ascii="Times New Roman" w:hAnsi="Times New Roman" w:cs="Times New Roman"/>
          <w:sz w:val="24"/>
          <w:szCs w:val="24"/>
        </w:rPr>
        <w:t>MNS ISO 1</w:t>
      </w:r>
      <w:r w:rsidR="00CC5D1E">
        <w:rPr>
          <w:rFonts w:ascii="Times New Roman" w:hAnsi="Times New Roman" w:cs="Times New Roman"/>
          <w:sz w:val="24"/>
          <w:szCs w:val="24"/>
        </w:rPr>
        <w:t>9579</w:t>
      </w:r>
      <w:r w:rsidR="00EC30D3" w:rsidRPr="00BA44D0">
        <w:rPr>
          <w:rFonts w:ascii="Times New Roman" w:hAnsi="Times New Roman" w:cs="Times New Roman"/>
          <w:sz w:val="24"/>
          <w:szCs w:val="24"/>
        </w:rPr>
        <w:t xml:space="preserve">:2014 </w:t>
      </w:r>
      <w:r w:rsidR="00CC5D1E" w:rsidRPr="00CC5D1E">
        <w:rPr>
          <w:rFonts w:ascii="Times New Roman" w:eastAsia="DengXian Light" w:hAnsi="Times New Roman" w:cs="Times New Roman"/>
          <w:sz w:val="24"/>
          <w:szCs w:val="24"/>
        </w:rPr>
        <w:t xml:space="preserve">Нил улаан туяаны спектрометрээр хатуу түлшний хүхрийн хэмжээг тодорхойлох </w:t>
      </w:r>
      <w:r w:rsidR="00EC30D3" w:rsidRPr="00CC5D1E">
        <w:rPr>
          <w:rFonts w:ascii="Times New Roman" w:hAnsi="Times New Roman" w:cs="Times New Roman"/>
          <w:sz w:val="24"/>
          <w:szCs w:val="24"/>
        </w:rPr>
        <w:t>аргад хамаарах мэдээлэл, холбогдох зааврыг өгөхөд зориулагдана.</w:t>
      </w:r>
    </w:p>
    <w:p w14:paraId="6C99C062" w14:textId="77777777" w:rsidR="00463766" w:rsidRPr="00DE2280" w:rsidRDefault="00463766" w:rsidP="00D56D42">
      <w:pPr>
        <w:pStyle w:val="Heading1"/>
        <w:numPr>
          <w:ilvl w:val="0"/>
          <w:numId w:val="0"/>
        </w:numPr>
        <w:spacing w:after="200"/>
        <w:jc w:val="both"/>
      </w:pPr>
      <w:bookmarkStart w:id="3" w:name="_Hlk201274778"/>
      <w:bookmarkEnd w:id="2"/>
      <w:r>
        <w:rPr>
          <w:rFonts w:ascii="Times New Roman" w:eastAsiaTheme="minorHAnsi" w:hAnsi="Times New Roman" w:cs="Times New Roman"/>
          <w:b/>
          <w:color w:val="000000" w:themeColor="text1"/>
          <w:sz w:val="24"/>
          <w:szCs w:val="24"/>
        </w:rPr>
        <w:t>ХОЁР</w:t>
      </w:r>
      <w:r w:rsidRPr="0038627E">
        <w:rPr>
          <w:rFonts w:ascii="Times New Roman" w:eastAsiaTheme="minorHAnsi" w:hAnsi="Times New Roman" w:cs="Times New Roman"/>
          <w:b/>
          <w:color w:val="000000" w:themeColor="text1"/>
          <w:sz w:val="24"/>
          <w:szCs w:val="24"/>
        </w:rPr>
        <w:t xml:space="preserve"> НЭР ТОМЪЁО, ТОДОРХОЙЛОЛТ</w:t>
      </w:r>
    </w:p>
    <w:bookmarkEnd w:id="3"/>
    <w:p w14:paraId="76C8319F" w14:textId="70C6633F" w:rsidR="002E2C34" w:rsidRPr="000B5915" w:rsidRDefault="000B5915" w:rsidP="00D56D42">
      <w:pPr>
        <w:spacing w:before="160" w:after="0"/>
        <w:jc w:val="both"/>
        <w:rPr>
          <w:rFonts w:ascii="Times New Roman" w:hAnsi="Times New Roman" w:cs="Times New Roman"/>
          <w:sz w:val="24"/>
          <w:szCs w:val="24"/>
        </w:rPr>
      </w:pPr>
      <w:r w:rsidRPr="000B5915">
        <w:rPr>
          <w:rFonts w:ascii="Times New Roman" w:hAnsi="Times New Roman"/>
          <w:b/>
          <w:sz w:val="24"/>
          <w:szCs w:val="24"/>
        </w:rPr>
        <w:t>Нүүрсэнд агуулагдах хүхэр</w:t>
      </w:r>
      <w:r w:rsidR="00015A00" w:rsidRPr="00BA44D0">
        <w:rPr>
          <w:rFonts w:ascii="Times New Roman" w:hAnsi="Times New Roman" w:cs="Times New Roman"/>
          <w:sz w:val="24"/>
          <w:szCs w:val="24"/>
        </w:rPr>
        <w:t>–</w:t>
      </w:r>
      <w:r w:rsidRPr="000B5915">
        <w:rPr>
          <w:rFonts w:ascii="Times New Roman" w:hAnsi="Times New Roman"/>
          <w:sz w:val="24"/>
          <w:szCs w:val="24"/>
        </w:rPr>
        <w:t xml:space="preserve"> </w:t>
      </w:r>
      <w:r w:rsidR="00BA56B8" w:rsidRPr="00BA56B8">
        <w:rPr>
          <w:rFonts w:ascii="Times New Roman" w:hAnsi="Times New Roman"/>
          <w:sz w:val="24"/>
          <w:szCs w:val="24"/>
        </w:rPr>
        <w:t>Аливаа нүүрс гарал үүсэл, нүүрсжилтээс үл хамааран, заавал хүхэрт нэгдэл агуулсан байдаг.</w:t>
      </w:r>
      <w:r w:rsidR="00BA56B8" w:rsidRPr="00BA56B8">
        <w:rPr>
          <w:rFonts w:ascii="Times New Roman" w:hAnsi="Times New Roman"/>
          <w:sz w:val="24"/>
          <w:szCs w:val="24"/>
        </w:rPr>
        <w:t xml:space="preserve"> </w:t>
      </w:r>
      <w:r w:rsidR="00FB7994" w:rsidRPr="00FB7994">
        <w:rPr>
          <w:rFonts w:ascii="Times New Roman" w:hAnsi="Times New Roman"/>
          <w:sz w:val="24"/>
          <w:szCs w:val="24"/>
        </w:rPr>
        <w:t>Нүүрс үүсэхдээ ургамлын гаралтай органик бодисуудын хувирал, даралт, температурын үйлчлэлд орж, геологийн олон сая жилийн турш өөрчлөгддөг. Энэ үед орчны хөрс, усыг дагалдан хүхэр нүүрсэнд ордог.</w:t>
      </w:r>
      <w:r w:rsidR="00FB7994" w:rsidRPr="00FB7994">
        <w:rPr>
          <w:rFonts w:ascii="Times New Roman" w:hAnsi="Times New Roman"/>
          <w:sz w:val="24"/>
          <w:szCs w:val="24"/>
        </w:rPr>
        <w:t xml:space="preserve"> </w:t>
      </w:r>
      <w:r>
        <w:rPr>
          <w:rFonts w:ascii="Times New Roman" w:hAnsi="Times New Roman"/>
          <w:sz w:val="24"/>
          <w:szCs w:val="24"/>
        </w:rPr>
        <w:t>Н</w:t>
      </w:r>
      <w:r w:rsidRPr="000B5915">
        <w:rPr>
          <w:rFonts w:ascii="Times New Roman" w:hAnsi="Times New Roman"/>
          <w:sz w:val="24"/>
          <w:szCs w:val="24"/>
        </w:rPr>
        <w:t xml:space="preserve">үүрсэнд хүхэр нь пиритийн, сульфатын болон органик гэсэн үндсэн </w:t>
      </w:r>
      <w:r>
        <w:rPr>
          <w:rFonts w:ascii="Times New Roman" w:hAnsi="Times New Roman"/>
          <w:sz w:val="24"/>
          <w:szCs w:val="24"/>
        </w:rPr>
        <w:t>гурван</w:t>
      </w:r>
      <w:r w:rsidRPr="000B5915">
        <w:rPr>
          <w:rFonts w:ascii="Times New Roman" w:hAnsi="Times New Roman"/>
          <w:sz w:val="24"/>
          <w:szCs w:val="24"/>
        </w:rPr>
        <w:t xml:space="preserve"> хэлбэрээр агуулагддаг.</w:t>
      </w:r>
    </w:p>
    <w:p w14:paraId="23A17DAD" w14:textId="0CDBECF7" w:rsidR="00793B17" w:rsidRPr="00BA44D0" w:rsidRDefault="00793B17" w:rsidP="00D56D42">
      <w:pPr>
        <w:spacing w:after="0"/>
        <w:jc w:val="both"/>
        <w:rPr>
          <w:rFonts w:ascii="Times New Roman" w:hAnsi="Times New Roman" w:cs="Times New Roman"/>
          <w:sz w:val="24"/>
          <w:szCs w:val="24"/>
        </w:rPr>
      </w:pPr>
      <w:r w:rsidRPr="00BA44D0">
        <w:rPr>
          <w:rFonts w:ascii="Times New Roman" w:hAnsi="Times New Roman" w:cs="Times New Roman"/>
          <w:b/>
          <w:bCs/>
          <w:sz w:val="24"/>
          <w:szCs w:val="24"/>
        </w:rPr>
        <w:t>Аналитик дээж</w:t>
      </w:r>
      <w:r w:rsidR="003C4C65" w:rsidRPr="00BA44D0">
        <w:rPr>
          <w:rFonts w:ascii="Times New Roman" w:hAnsi="Times New Roman" w:cs="Times New Roman"/>
          <w:sz w:val="24"/>
          <w:szCs w:val="24"/>
        </w:rPr>
        <w:t>–Х</w:t>
      </w:r>
      <w:r w:rsidRPr="00BA44D0">
        <w:rPr>
          <w:rFonts w:ascii="Times New Roman" w:hAnsi="Times New Roman" w:cs="Times New Roman"/>
          <w:sz w:val="24"/>
          <w:szCs w:val="24"/>
        </w:rPr>
        <w:t>олбогдох стандартын дагуу шинжилгээнд зориулан бүхэл дээжийн бутлалт хуваалтыг хий</w:t>
      </w:r>
      <w:r w:rsidR="001C4EA3" w:rsidRPr="00BA44D0">
        <w:rPr>
          <w:rFonts w:ascii="Times New Roman" w:hAnsi="Times New Roman" w:cs="Times New Roman"/>
          <w:sz w:val="24"/>
          <w:szCs w:val="24"/>
        </w:rPr>
        <w:t xml:space="preserve">ж тээрэмдсэний </w:t>
      </w:r>
      <w:r w:rsidRPr="00BA44D0">
        <w:rPr>
          <w:rFonts w:ascii="Times New Roman" w:hAnsi="Times New Roman" w:cs="Times New Roman"/>
          <w:sz w:val="24"/>
          <w:szCs w:val="24"/>
        </w:rPr>
        <w:t>дараах дээж</w:t>
      </w:r>
      <w:r w:rsidR="001C4EA3" w:rsidRPr="00BA44D0">
        <w:rPr>
          <w:rFonts w:ascii="Times New Roman" w:hAnsi="Times New Roman" w:cs="Times New Roman"/>
          <w:sz w:val="24"/>
          <w:szCs w:val="24"/>
        </w:rPr>
        <w:t>. Ширхэглэл нь 0.212мм бага байна.</w:t>
      </w:r>
    </w:p>
    <w:p w14:paraId="31D9D996" w14:textId="646436DD" w:rsidR="003C4C65" w:rsidRPr="00BA44D0" w:rsidRDefault="003C4C65" w:rsidP="00D56D42">
      <w:pPr>
        <w:spacing w:after="0"/>
        <w:jc w:val="both"/>
        <w:rPr>
          <w:rFonts w:ascii="Times New Roman" w:hAnsi="Times New Roman" w:cs="Times New Roman"/>
          <w:sz w:val="24"/>
          <w:szCs w:val="24"/>
        </w:rPr>
      </w:pPr>
      <w:r w:rsidRPr="00BA44D0">
        <w:rPr>
          <w:rFonts w:ascii="Times New Roman" w:hAnsi="Times New Roman" w:cs="Times New Roman"/>
          <w:b/>
          <w:bCs/>
          <w:sz w:val="24"/>
          <w:szCs w:val="24"/>
        </w:rPr>
        <w:t>Стандартчилсан загвар</w:t>
      </w:r>
      <w:r w:rsidRPr="00BA44D0">
        <w:rPr>
          <w:rFonts w:ascii="Times New Roman" w:hAnsi="Times New Roman" w:cs="Times New Roman"/>
          <w:sz w:val="24"/>
          <w:szCs w:val="24"/>
        </w:rPr>
        <w:t>–</w:t>
      </w:r>
      <w:r w:rsidR="00ED6224" w:rsidRPr="00ED6224">
        <w:rPr>
          <w:rFonts w:ascii="Times New Roman" w:hAnsi="Times New Roman" w:cs="Times New Roman"/>
          <w:color w:val="000000" w:themeColor="text1"/>
          <w:sz w:val="24"/>
          <w:szCs w:val="24"/>
        </w:rPr>
        <w:t xml:space="preserve"> </w:t>
      </w:r>
      <w:r w:rsidR="00ED6224" w:rsidRPr="003C4C65">
        <w:rPr>
          <w:rFonts w:ascii="Times New Roman" w:hAnsi="Times New Roman" w:cs="Times New Roman"/>
          <w:color w:val="000000" w:themeColor="text1"/>
          <w:sz w:val="24"/>
          <w:szCs w:val="24"/>
        </w:rPr>
        <w:t>Тоног төхөөрөмжийн шалгалт тохируулга хийх, хэмжлийн аргыг үнэлэх, эсвэл бодис материалын тоон утгыг тогтооход хэрэглэх зориулалттай нэг буюу хэд хэдэн үзүүлэлт, шинж чанар нь хангалттай үнэн зөв тогтоогдсон бодис буюу материал.</w:t>
      </w:r>
    </w:p>
    <w:p w14:paraId="4142FDDA" w14:textId="77777777" w:rsidR="009F0DEB" w:rsidRDefault="00E0246B" w:rsidP="00D56D42">
      <w:pPr>
        <w:spacing w:after="0"/>
        <w:ind w:right="-2"/>
        <w:jc w:val="both"/>
        <w:rPr>
          <w:rFonts w:ascii="Times New Roman" w:hAnsi="Times New Roman"/>
          <w:sz w:val="24"/>
          <w:szCs w:val="24"/>
        </w:rPr>
      </w:pPr>
      <w:r w:rsidRPr="00E0246B">
        <w:rPr>
          <w:rFonts w:ascii="Times New Roman" w:hAnsi="Times New Roman"/>
          <w:b/>
          <w:sz w:val="24"/>
          <w:szCs w:val="24"/>
        </w:rPr>
        <w:t>Хоолойт зуух</w:t>
      </w:r>
      <w:r w:rsidRPr="00BA44D0">
        <w:rPr>
          <w:rFonts w:ascii="Times New Roman" w:hAnsi="Times New Roman" w:cs="Times New Roman"/>
          <w:bCs/>
          <w:sz w:val="24"/>
          <w:szCs w:val="24"/>
        </w:rPr>
        <w:t>–</w:t>
      </w:r>
      <w:r w:rsidRPr="00E0246B">
        <w:rPr>
          <w:rFonts w:ascii="Times New Roman" w:hAnsi="Times New Roman"/>
          <w:sz w:val="24"/>
          <w:szCs w:val="24"/>
        </w:rPr>
        <w:t>1350</w:t>
      </w:r>
      <m:oMath>
        <m:r>
          <w:rPr>
            <w:rFonts w:ascii="Cambria Math" w:hAnsi="Cambria Math"/>
            <w:sz w:val="24"/>
            <w:szCs w:val="24"/>
          </w:rPr>
          <m:t>℃</m:t>
        </m:r>
      </m:oMath>
      <w:r w:rsidRPr="00E0246B">
        <w:rPr>
          <w:rFonts w:ascii="Times New Roman" w:hAnsi="Times New Roman"/>
          <w:sz w:val="24"/>
          <w:szCs w:val="24"/>
        </w:rPr>
        <w:t xml:space="preserve"> хүртэл халах хүчин чадалтай шатаах хоолой бүхий зуух. </w:t>
      </w:r>
      <w:r w:rsidRPr="00456842">
        <w:rPr>
          <w:rFonts w:ascii="Times New Roman" w:hAnsi="Times New Roman"/>
          <w:sz w:val="24"/>
          <w:szCs w:val="24"/>
        </w:rPr>
        <w:t xml:space="preserve">LECO </w:t>
      </w:r>
      <w:r w:rsidRPr="007B1A68">
        <w:rPr>
          <w:rFonts w:ascii="Times New Roman" w:hAnsi="Times New Roman"/>
          <w:sz w:val="24"/>
          <w:szCs w:val="24"/>
        </w:rPr>
        <w:t>S</w:t>
      </w:r>
      <w:r w:rsidRPr="00E0246B">
        <w:rPr>
          <w:rFonts w:ascii="Times New Roman" w:hAnsi="Times New Roman"/>
          <w:sz w:val="24"/>
          <w:szCs w:val="24"/>
        </w:rPr>
        <w:t>-144</w:t>
      </w:r>
      <w:r w:rsidRPr="007B1A68">
        <w:rPr>
          <w:rFonts w:ascii="Times New Roman" w:hAnsi="Times New Roman"/>
          <w:sz w:val="24"/>
          <w:szCs w:val="24"/>
        </w:rPr>
        <w:t>DR</w:t>
      </w:r>
      <w:r w:rsidRPr="00E0246B">
        <w:rPr>
          <w:rFonts w:ascii="Times New Roman" w:hAnsi="Times New Roman"/>
          <w:sz w:val="24"/>
          <w:szCs w:val="24"/>
        </w:rPr>
        <w:t xml:space="preserve"> </w:t>
      </w:r>
      <w:r>
        <w:rPr>
          <w:rFonts w:ascii="Times New Roman" w:hAnsi="Times New Roman"/>
          <w:sz w:val="24"/>
          <w:szCs w:val="24"/>
        </w:rPr>
        <w:t xml:space="preserve">болон </w:t>
      </w:r>
      <w:r w:rsidRPr="00456842">
        <w:rPr>
          <w:rFonts w:ascii="Times New Roman" w:hAnsi="Times New Roman"/>
          <w:sz w:val="24"/>
          <w:szCs w:val="24"/>
        </w:rPr>
        <w:t>Ka</w:t>
      </w:r>
      <w:r w:rsidR="00456842" w:rsidRPr="00456842">
        <w:rPr>
          <w:rFonts w:ascii="Times New Roman" w:hAnsi="Times New Roman"/>
          <w:sz w:val="24"/>
          <w:szCs w:val="24"/>
        </w:rPr>
        <w:t xml:space="preserve">iyuan </w:t>
      </w:r>
      <w:r w:rsidR="00456842">
        <w:rPr>
          <w:rFonts w:ascii="Times New Roman" w:hAnsi="Times New Roman"/>
          <w:sz w:val="24"/>
          <w:szCs w:val="24"/>
        </w:rPr>
        <w:t xml:space="preserve">5E-IRSII </w:t>
      </w:r>
      <w:r w:rsidRPr="00E0246B">
        <w:rPr>
          <w:rFonts w:ascii="Times New Roman" w:hAnsi="Times New Roman"/>
          <w:sz w:val="24"/>
          <w:szCs w:val="24"/>
        </w:rPr>
        <w:t>маркийн хүхэр тодорхойлох багаж.</w:t>
      </w:r>
    </w:p>
    <w:p w14:paraId="5D984873" w14:textId="77777777" w:rsidR="00ED6224" w:rsidRDefault="00732CDA" w:rsidP="00D56D42">
      <w:pPr>
        <w:spacing w:after="0"/>
        <w:ind w:right="-2"/>
        <w:jc w:val="both"/>
        <w:rPr>
          <w:rFonts w:ascii="Times New Roman" w:hAnsi="Times New Roman"/>
          <w:sz w:val="24"/>
          <w:szCs w:val="24"/>
        </w:rPr>
      </w:pPr>
      <w:r w:rsidRPr="00732CDA">
        <w:rPr>
          <w:rFonts w:ascii="Times New Roman" w:hAnsi="Times New Roman"/>
          <w:b/>
          <w:sz w:val="24"/>
          <w:szCs w:val="24"/>
        </w:rPr>
        <w:t xml:space="preserve">Хэт </w:t>
      </w:r>
      <w:r w:rsidR="00B50D34">
        <w:rPr>
          <w:rFonts w:ascii="Times New Roman" w:hAnsi="Times New Roman"/>
          <w:b/>
          <w:sz w:val="24"/>
          <w:szCs w:val="24"/>
        </w:rPr>
        <w:t>улаан</w:t>
      </w:r>
      <w:r w:rsidRPr="00732CDA">
        <w:rPr>
          <w:rFonts w:ascii="Times New Roman" w:hAnsi="Times New Roman"/>
          <w:b/>
          <w:sz w:val="24"/>
          <w:szCs w:val="24"/>
        </w:rPr>
        <w:t xml:space="preserve"> туяаны шингээлтийн арга</w:t>
      </w:r>
      <w:r w:rsidR="00B50D34" w:rsidRPr="00BA44D0">
        <w:rPr>
          <w:rFonts w:ascii="Times New Roman" w:hAnsi="Times New Roman" w:cs="Times New Roman"/>
          <w:bCs/>
          <w:sz w:val="24"/>
          <w:szCs w:val="24"/>
        </w:rPr>
        <w:t>–</w:t>
      </w:r>
      <w:r w:rsidR="00B50D34">
        <w:rPr>
          <w:rFonts w:ascii="Times New Roman" w:hAnsi="Times New Roman" w:cs="Times New Roman"/>
          <w:bCs/>
          <w:sz w:val="24"/>
          <w:szCs w:val="24"/>
        </w:rPr>
        <w:t>Х</w:t>
      </w:r>
      <w:r w:rsidRPr="00732CDA">
        <w:rPr>
          <w:rFonts w:ascii="Times New Roman" w:hAnsi="Times New Roman"/>
          <w:sz w:val="24"/>
          <w:szCs w:val="24"/>
        </w:rPr>
        <w:t xml:space="preserve">ий байдалтай бодисыг хэт </w:t>
      </w:r>
      <w:r w:rsidR="00E839FD">
        <w:rPr>
          <w:rFonts w:ascii="Times New Roman" w:hAnsi="Times New Roman"/>
          <w:sz w:val="24"/>
          <w:szCs w:val="24"/>
        </w:rPr>
        <w:t>улаан</w:t>
      </w:r>
      <w:r w:rsidRPr="00732CDA">
        <w:rPr>
          <w:rFonts w:ascii="Times New Roman" w:hAnsi="Times New Roman"/>
          <w:sz w:val="24"/>
          <w:szCs w:val="24"/>
        </w:rPr>
        <w:t xml:space="preserve"> туяагаар нэвтрүүлж доторхи элементийн агууламжийг шингээлтийн мужаас нь тодорхойл</w:t>
      </w:r>
      <w:r w:rsidR="00E839FD">
        <w:rPr>
          <w:rFonts w:ascii="Times New Roman" w:hAnsi="Times New Roman"/>
          <w:sz w:val="24"/>
          <w:szCs w:val="24"/>
        </w:rPr>
        <w:t xml:space="preserve">ж стандарт </w:t>
      </w:r>
      <w:r w:rsidR="00E01AC0">
        <w:rPr>
          <w:rFonts w:ascii="Times New Roman" w:hAnsi="Times New Roman"/>
          <w:sz w:val="24"/>
          <w:szCs w:val="24"/>
        </w:rPr>
        <w:t xml:space="preserve">сорьцоор </w:t>
      </w:r>
      <w:r w:rsidR="000A6E2F">
        <w:rPr>
          <w:rFonts w:ascii="Times New Roman" w:hAnsi="Times New Roman"/>
          <w:sz w:val="24"/>
          <w:szCs w:val="24"/>
        </w:rPr>
        <w:t xml:space="preserve">жиших </w:t>
      </w:r>
      <w:r w:rsidR="00E01AC0">
        <w:rPr>
          <w:rFonts w:ascii="Times New Roman" w:hAnsi="Times New Roman"/>
          <w:sz w:val="24"/>
          <w:szCs w:val="24"/>
        </w:rPr>
        <w:t>муруйд</w:t>
      </w:r>
      <w:r w:rsidRPr="00732CDA">
        <w:rPr>
          <w:rFonts w:ascii="Times New Roman" w:hAnsi="Times New Roman"/>
          <w:sz w:val="24"/>
          <w:szCs w:val="24"/>
        </w:rPr>
        <w:t xml:space="preserve"> </w:t>
      </w:r>
      <w:r w:rsidR="000A6E2F">
        <w:rPr>
          <w:rFonts w:ascii="Times New Roman" w:hAnsi="Times New Roman"/>
          <w:sz w:val="24"/>
          <w:szCs w:val="24"/>
        </w:rPr>
        <w:t xml:space="preserve">харьцуулах замаар тооцоолох </w:t>
      </w:r>
      <w:r w:rsidRPr="00732CDA">
        <w:rPr>
          <w:rFonts w:ascii="Times New Roman" w:hAnsi="Times New Roman"/>
          <w:sz w:val="24"/>
          <w:szCs w:val="24"/>
        </w:rPr>
        <w:t>аргыг хэт ягаан туяаны арга.</w:t>
      </w:r>
    </w:p>
    <w:p w14:paraId="6B944A07" w14:textId="77777777" w:rsidR="00FB7994" w:rsidRDefault="00FB7994" w:rsidP="00FB7994">
      <w:pPr>
        <w:spacing w:after="0"/>
        <w:ind w:right="-2" w:firstLine="284"/>
        <w:jc w:val="both"/>
        <w:rPr>
          <w:rFonts w:ascii="Times New Roman" w:hAnsi="Times New Roman" w:cs="Times New Roman"/>
          <w:bCs/>
          <w:sz w:val="24"/>
          <w:szCs w:val="24"/>
        </w:rPr>
      </w:pPr>
      <w:bookmarkStart w:id="4" w:name="_Hlk201273139"/>
      <w:bookmarkStart w:id="5" w:name="_Hlk201274854"/>
      <w:bookmarkStart w:id="6" w:name="_Hlk201274818"/>
      <w:r w:rsidRPr="007145FB">
        <w:rPr>
          <w:rFonts w:ascii="Times New Roman" w:hAnsi="Times New Roman" w:cs="Times New Roman"/>
          <w:b/>
          <w:sz w:val="24"/>
          <w:szCs w:val="24"/>
          <w:highlight w:val="yellow"/>
        </w:rPr>
        <w:t>Тохирцын хязгаар</w:t>
      </w:r>
      <w:r w:rsidRPr="007145FB">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32E8EB00" w14:textId="77777777" w:rsidR="00FB7994" w:rsidRPr="007A485B" w:rsidRDefault="00FB7994" w:rsidP="00FB7994">
      <w:pPr>
        <w:spacing w:after="0"/>
        <w:ind w:firstLine="284"/>
        <w:jc w:val="both"/>
        <w:rPr>
          <w:rFonts w:ascii="Times New Roman" w:hAnsi="Times New Roman" w:cs="Times New Roman"/>
          <w:bCs/>
          <w:sz w:val="24"/>
          <w:szCs w:val="24"/>
        </w:rPr>
      </w:pPr>
      <w:r w:rsidRPr="007145FB">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6"/>
    <w:p w14:paraId="4A308C5F" w14:textId="77777777" w:rsidR="00D56D42" w:rsidRDefault="00D56D42" w:rsidP="00FB7994">
      <w:pPr>
        <w:pStyle w:val="ListParagraph"/>
        <w:keepNext/>
        <w:keepLines/>
        <w:spacing w:before="160" w:after="0"/>
        <w:ind w:left="284" w:hanging="284"/>
        <w:contextualSpacing w:val="0"/>
        <w:outlineLvl w:val="1"/>
        <w:rPr>
          <w:rFonts w:ascii="Times New Roman" w:hAnsi="Times New Roman" w:cs="Times New Roman"/>
          <w:bCs/>
          <w:color w:val="000000" w:themeColor="text1"/>
          <w:sz w:val="24"/>
          <w:szCs w:val="24"/>
        </w:rPr>
      </w:pPr>
      <w:r w:rsidRPr="0094204C">
        <w:rPr>
          <w:rFonts w:ascii="Times New Roman" w:hAnsi="Times New Roman" w:cs="Times New Roman"/>
        </w:rPr>
        <w:t xml:space="preserve">2.1 </w:t>
      </w:r>
      <w:bookmarkEnd w:id="4"/>
      <w:r w:rsidRPr="0094204C">
        <w:rPr>
          <w:rFonts w:ascii="Times New Roman" w:hAnsi="Times New Roman" w:cs="Times New Roman"/>
        </w:rPr>
        <w:t>АРГЫН ҮНДЭСЛЭЛ БА ЗАРЧИМ</w:t>
      </w:r>
      <w:bookmarkEnd w:id="5"/>
    </w:p>
    <w:p w14:paraId="5527166E" w14:textId="77777777" w:rsidR="00D56D42" w:rsidRDefault="008B2223" w:rsidP="00D56D42">
      <w:pPr>
        <w:spacing w:after="0"/>
        <w:ind w:firstLine="284"/>
        <w:jc w:val="both"/>
        <w:rPr>
          <w:rFonts w:ascii="Times New Roman" w:hAnsi="Times New Roman" w:cs="Times New Roman"/>
          <w:sz w:val="24"/>
          <w:szCs w:val="24"/>
        </w:rPr>
      </w:pPr>
      <w:r w:rsidRPr="00920933">
        <w:rPr>
          <w:rFonts w:ascii="Times New Roman" w:hAnsi="Times New Roman" w:cs="Times New Roman"/>
          <w:sz w:val="24"/>
          <w:szCs w:val="24"/>
        </w:rPr>
        <w:t>Нүүрсний нийт хүхрийг өндөр температурт шатааж хэт ягаан туяаны шингээл</w:t>
      </w:r>
      <w:r>
        <w:rPr>
          <w:rFonts w:ascii="Times New Roman" w:hAnsi="Times New Roman" w:cs="Times New Roman"/>
          <w:sz w:val="24"/>
          <w:szCs w:val="24"/>
        </w:rPr>
        <w:t>тээр тодорхойлох арга дээр тулгуурлана.</w:t>
      </w:r>
    </w:p>
    <w:p w14:paraId="25AB3FBF" w14:textId="6CEFD024" w:rsidR="00D56D42" w:rsidRDefault="00186095" w:rsidP="00D56D42">
      <w:pPr>
        <w:spacing w:after="0"/>
        <w:ind w:firstLine="284"/>
        <w:jc w:val="both"/>
        <w:rPr>
          <w:rFonts w:ascii="Times New Roman" w:hAnsi="Times New Roman" w:cs="Times New Roman"/>
          <w:sz w:val="24"/>
          <w:szCs w:val="24"/>
        </w:rPr>
      </w:pPr>
      <w:r w:rsidRPr="00920933">
        <w:rPr>
          <w:rFonts w:ascii="Times New Roman" w:hAnsi="Times New Roman" w:cs="Times New Roman"/>
          <w:sz w:val="24"/>
          <w:szCs w:val="24"/>
        </w:rPr>
        <w:t>Дээжийг хоолой хэлбэрийн зууханд 13</w:t>
      </w:r>
      <w:r w:rsidR="005428C9">
        <w:rPr>
          <w:rFonts w:ascii="Times New Roman" w:hAnsi="Times New Roman" w:cs="Times New Roman"/>
          <w:sz w:val="24"/>
          <w:szCs w:val="24"/>
        </w:rPr>
        <w:t>00-13</w:t>
      </w:r>
      <w:r w:rsidRPr="00920933">
        <w:rPr>
          <w:rFonts w:ascii="Times New Roman" w:hAnsi="Times New Roman" w:cs="Times New Roman"/>
          <w:sz w:val="24"/>
          <w:szCs w:val="24"/>
        </w:rPr>
        <w:t>50</w:t>
      </w:r>
      <w:r w:rsidRPr="00920933">
        <w:rPr>
          <w:rFonts w:ascii="Times New Roman" w:hAnsi="Times New Roman" w:cs="Times New Roman"/>
          <w:sz w:val="24"/>
          <w:szCs w:val="24"/>
          <w:vertAlign w:val="superscript"/>
        </w:rPr>
        <w:t>0</w:t>
      </w:r>
      <w:r w:rsidRPr="00920933">
        <w:rPr>
          <w:rFonts w:ascii="Times New Roman" w:hAnsi="Times New Roman" w:cs="Times New Roman"/>
          <w:sz w:val="24"/>
          <w:szCs w:val="24"/>
        </w:rPr>
        <w:t xml:space="preserve">С температурт хүчилтөрөгчийн урсгалтай шатаана. </w:t>
      </w:r>
      <w:r w:rsidR="00083D20" w:rsidRPr="007341DB">
        <w:rPr>
          <w:rFonts w:ascii="Times New Roman" w:hAnsi="Times New Roman"/>
          <w:sz w:val="24"/>
          <w:szCs w:val="24"/>
        </w:rPr>
        <w:t xml:space="preserve">Энэ үед мөн нүүрсэнд агуулагдаж байсан чөлөөт болон гидратын ус уурших тул энэ усны уураас салахын тулд магнийн перхлорат бүхий шингээгч хоолойгоор хийг </w:t>
      </w:r>
      <w:r w:rsidR="005428C9">
        <w:rPr>
          <w:rFonts w:ascii="Times New Roman" w:hAnsi="Times New Roman"/>
          <w:sz w:val="24"/>
          <w:szCs w:val="24"/>
        </w:rPr>
        <w:t xml:space="preserve">дамжуулан </w:t>
      </w:r>
      <w:r w:rsidR="00083D20" w:rsidRPr="007341DB">
        <w:rPr>
          <w:rFonts w:ascii="Times New Roman" w:hAnsi="Times New Roman"/>
          <w:sz w:val="24"/>
          <w:szCs w:val="24"/>
        </w:rPr>
        <w:t>явуулдаг.</w:t>
      </w:r>
      <w:r w:rsidR="00083D20">
        <w:rPr>
          <w:rFonts w:ascii="Times New Roman" w:hAnsi="Times New Roman"/>
          <w:sz w:val="24"/>
          <w:szCs w:val="24"/>
        </w:rPr>
        <w:t xml:space="preserve"> </w:t>
      </w:r>
      <w:r w:rsidR="00083D20" w:rsidRPr="007341DB">
        <w:rPr>
          <w:rFonts w:ascii="Times New Roman" w:hAnsi="Times New Roman"/>
          <w:sz w:val="24"/>
          <w:szCs w:val="24"/>
        </w:rPr>
        <w:t xml:space="preserve">Мөн шаталтын явцад ялгарсан тоосонцоруудыг цэвэрлэхийн тулд </w:t>
      </w:r>
      <w:r w:rsidR="00083D20">
        <w:rPr>
          <w:rFonts w:ascii="Times New Roman" w:hAnsi="Times New Roman"/>
          <w:sz w:val="24"/>
          <w:szCs w:val="24"/>
        </w:rPr>
        <w:t xml:space="preserve">ялтсан </w:t>
      </w:r>
      <w:r w:rsidR="00083D20" w:rsidRPr="007341DB">
        <w:rPr>
          <w:rFonts w:ascii="Times New Roman" w:hAnsi="Times New Roman"/>
          <w:sz w:val="24"/>
          <w:szCs w:val="24"/>
        </w:rPr>
        <w:t>шүүлтүүрээр дамжуулна</w:t>
      </w:r>
      <w:r w:rsidRPr="00920933">
        <w:rPr>
          <w:rFonts w:ascii="Times New Roman" w:hAnsi="Times New Roman" w:cs="Times New Roman"/>
          <w:sz w:val="24"/>
          <w:szCs w:val="24"/>
        </w:rPr>
        <w:t xml:space="preserve">. </w:t>
      </w:r>
    </w:p>
    <w:p w14:paraId="6F594E97" w14:textId="52A0FA14" w:rsidR="00D56D42" w:rsidRDefault="00186095" w:rsidP="00D56D42">
      <w:pPr>
        <w:spacing w:after="0"/>
        <w:ind w:firstLine="284"/>
        <w:jc w:val="both"/>
        <w:rPr>
          <w:rFonts w:ascii="Times New Roman" w:hAnsi="Times New Roman" w:cs="Times New Roman"/>
          <w:sz w:val="24"/>
          <w:szCs w:val="24"/>
        </w:rPr>
      </w:pPr>
      <w:r w:rsidRPr="00920933">
        <w:rPr>
          <w:rFonts w:ascii="Times New Roman" w:hAnsi="Times New Roman" w:cs="Times New Roman"/>
          <w:sz w:val="24"/>
          <w:szCs w:val="24"/>
        </w:rPr>
        <w:lastRenderedPageBreak/>
        <w:t xml:space="preserve">Хийн урсгал хэт </w:t>
      </w:r>
      <w:r w:rsidR="00C6798C">
        <w:rPr>
          <w:rFonts w:ascii="Times New Roman" w:hAnsi="Times New Roman" w:cs="Times New Roman"/>
          <w:sz w:val="24"/>
          <w:szCs w:val="24"/>
        </w:rPr>
        <w:t>улаан</w:t>
      </w:r>
      <w:r w:rsidRPr="00920933">
        <w:rPr>
          <w:rFonts w:ascii="Times New Roman" w:hAnsi="Times New Roman" w:cs="Times New Roman"/>
          <w:sz w:val="24"/>
          <w:szCs w:val="24"/>
        </w:rPr>
        <w:t xml:space="preserve"> туяаны камераар дамжиж хэт </w:t>
      </w:r>
      <w:r w:rsidR="008B2223">
        <w:rPr>
          <w:rFonts w:ascii="Times New Roman" w:hAnsi="Times New Roman" w:cs="Times New Roman"/>
          <w:sz w:val="24"/>
          <w:szCs w:val="24"/>
        </w:rPr>
        <w:t>улаан</w:t>
      </w:r>
      <w:r w:rsidRPr="00920933">
        <w:rPr>
          <w:rFonts w:ascii="Times New Roman" w:hAnsi="Times New Roman" w:cs="Times New Roman"/>
          <w:sz w:val="24"/>
          <w:szCs w:val="24"/>
        </w:rPr>
        <w:t xml:space="preserve"> туяаны шингээлтийн </w:t>
      </w:r>
      <w:r w:rsidR="00D82D4C">
        <w:rPr>
          <w:rFonts w:ascii="Times New Roman" w:hAnsi="Times New Roman" w:cs="Times New Roman"/>
          <w:sz w:val="24"/>
          <w:szCs w:val="24"/>
        </w:rPr>
        <w:t>детекторт бүртгэгдэнэ</w:t>
      </w:r>
      <w:r w:rsidR="00F613D5">
        <w:rPr>
          <w:rFonts w:ascii="Times New Roman" w:hAnsi="Times New Roman" w:cs="Times New Roman"/>
          <w:sz w:val="24"/>
          <w:szCs w:val="24"/>
        </w:rPr>
        <w:t xml:space="preserve">. </w:t>
      </w:r>
      <w:r w:rsidRPr="00920933">
        <w:rPr>
          <w:rFonts w:ascii="Times New Roman" w:hAnsi="Times New Roman" w:cs="Times New Roman"/>
          <w:sz w:val="24"/>
          <w:szCs w:val="24"/>
        </w:rPr>
        <w:t xml:space="preserve">Хүхрийн </w:t>
      </w:r>
      <w:r w:rsidR="00F613D5">
        <w:rPr>
          <w:rFonts w:ascii="Times New Roman" w:hAnsi="Times New Roman" w:cs="Times New Roman"/>
          <w:sz w:val="24"/>
          <w:szCs w:val="24"/>
        </w:rPr>
        <w:t>давхар исэл</w:t>
      </w:r>
      <w:r w:rsidRPr="00920933">
        <w:rPr>
          <w:rFonts w:ascii="Times New Roman" w:hAnsi="Times New Roman" w:cs="Times New Roman"/>
          <w:sz w:val="24"/>
          <w:szCs w:val="24"/>
        </w:rPr>
        <w:t xml:space="preserve"> тодорхой долгионы уртад хэт </w:t>
      </w:r>
      <w:r w:rsidR="00C6798C">
        <w:rPr>
          <w:rFonts w:ascii="Times New Roman" w:hAnsi="Times New Roman" w:cs="Times New Roman"/>
          <w:sz w:val="24"/>
          <w:szCs w:val="24"/>
        </w:rPr>
        <w:t>улаан</w:t>
      </w:r>
      <w:r w:rsidRPr="00920933">
        <w:rPr>
          <w:rFonts w:ascii="Times New Roman" w:hAnsi="Times New Roman" w:cs="Times New Roman"/>
          <w:sz w:val="24"/>
          <w:szCs w:val="24"/>
        </w:rPr>
        <w:t xml:space="preserve"> туяаны спектрийн энергийг шингээн авна. Хэт </w:t>
      </w:r>
      <w:r w:rsidR="008B2223">
        <w:rPr>
          <w:rFonts w:ascii="Times New Roman" w:hAnsi="Times New Roman" w:cs="Times New Roman"/>
          <w:sz w:val="24"/>
          <w:szCs w:val="24"/>
        </w:rPr>
        <w:t>улаан</w:t>
      </w:r>
      <w:r w:rsidRPr="00920933">
        <w:rPr>
          <w:rFonts w:ascii="Times New Roman" w:hAnsi="Times New Roman" w:cs="Times New Roman"/>
          <w:sz w:val="24"/>
          <w:szCs w:val="24"/>
        </w:rPr>
        <w:t xml:space="preserve"> туяаны долгион шингээлтийн </w:t>
      </w:r>
      <w:r w:rsidR="00F613D5">
        <w:rPr>
          <w:rFonts w:ascii="Times New Roman" w:hAnsi="Times New Roman" w:cs="Times New Roman"/>
          <w:sz w:val="24"/>
          <w:szCs w:val="24"/>
        </w:rPr>
        <w:t>детектортын</w:t>
      </w:r>
      <w:r w:rsidRPr="00920933">
        <w:rPr>
          <w:rFonts w:ascii="Times New Roman" w:hAnsi="Times New Roman" w:cs="Times New Roman"/>
          <w:sz w:val="24"/>
          <w:szCs w:val="24"/>
        </w:rPr>
        <w:t xml:space="preserve"> зарцуулагдах энерги нь хүхрийн </w:t>
      </w:r>
      <w:r w:rsidR="00F613D5">
        <w:rPr>
          <w:rFonts w:ascii="Times New Roman" w:hAnsi="Times New Roman" w:cs="Times New Roman"/>
          <w:sz w:val="24"/>
          <w:szCs w:val="24"/>
        </w:rPr>
        <w:t>давхар исэлийн</w:t>
      </w:r>
      <w:r w:rsidRPr="00920933">
        <w:rPr>
          <w:rFonts w:ascii="Times New Roman" w:hAnsi="Times New Roman" w:cs="Times New Roman"/>
          <w:sz w:val="24"/>
          <w:szCs w:val="24"/>
        </w:rPr>
        <w:t xml:space="preserve"> хэмжээтэй шууд хамааралтай. Шинжилгээ болон калибровкийг нэг хэт </w:t>
      </w:r>
      <w:r w:rsidR="00C6798C">
        <w:rPr>
          <w:rFonts w:ascii="Times New Roman" w:hAnsi="Times New Roman" w:cs="Times New Roman"/>
          <w:sz w:val="24"/>
          <w:szCs w:val="24"/>
        </w:rPr>
        <w:t>улаан</w:t>
      </w:r>
      <w:r w:rsidRPr="00920933">
        <w:rPr>
          <w:rFonts w:ascii="Times New Roman" w:hAnsi="Times New Roman" w:cs="Times New Roman"/>
          <w:sz w:val="24"/>
          <w:szCs w:val="24"/>
        </w:rPr>
        <w:t xml:space="preserve"> туяаны камераар явуулна. </w:t>
      </w:r>
      <w:r w:rsidR="004E5263">
        <w:rPr>
          <w:rFonts w:ascii="Times New Roman" w:hAnsi="Times New Roman" w:cs="Times New Roman"/>
          <w:sz w:val="24"/>
          <w:szCs w:val="24"/>
        </w:rPr>
        <w:t>Ур</w:t>
      </w:r>
      <w:r w:rsidR="00BA2921">
        <w:rPr>
          <w:rFonts w:ascii="Times New Roman" w:hAnsi="Times New Roman" w:cs="Times New Roman"/>
          <w:sz w:val="24"/>
          <w:szCs w:val="24"/>
        </w:rPr>
        <w:t>ь</w:t>
      </w:r>
      <w:r w:rsidR="004E5263">
        <w:rPr>
          <w:rFonts w:ascii="Times New Roman" w:hAnsi="Times New Roman" w:cs="Times New Roman"/>
          <w:sz w:val="24"/>
          <w:szCs w:val="24"/>
        </w:rPr>
        <w:t xml:space="preserve">дчилан </w:t>
      </w:r>
      <w:r w:rsidR="00BA2921" w:rsidRPr="00BA2921">
        <w:rPr>
          <w:rFonts w:ascii="Times New Roman" w:hAnsi="Times New Roman" w:cs="Times New Roman"/>
          <w:sz w:val="24"/>
          <w:szCs w:val="24"/>
        </w:rPr>
        <w:t>стандартчилсан загвар</w:t>
      </w:r>
      <w:r w:rsidR="00584B2F">
        <w:rPr>
          <w:rFonts w:ascii="Times New Roman" w:hAnsi="Times New Roman" w:cs="Times New Roman"/>
          <w:sz w:val="24"/>
          <w:szCs w:val="24"/>
        </w:rPr>
        <w:t>аар</w:t>
      </w:r>
      <w:r w:rsidR="004E5263">
        <w:rPr>
          <w:rFonts w:ascii="Times New Roman" w:hAnsi="Times New Roman" w:cs="Times New Roman"/>
          <w:sz w:val="24"/>
          <w:szCs w:val="24"/>
        </w:rPr>
        <w:t xml:space="preserve"> жиших муруй</w:t>
      </w:r>
      <w:r w:rsidR="00584B2F" w:rsidRPr="00584B2F">
        <w:rPr>
          <w:rFonts w:ascii="Times New Roman" w:hAnsi="Times New Roman" w:cs="Times New Roman"/>
          <w:sz w:val="24"/>
          <w:szCs w:val="24"/>
        </w:rPr>
        <w:t>(</w:t>
      </w:r>
      <w:r w:rsidR="00584B2F">
        <w:rPr>
          <w:rFonts w:ascii="Times New Roman" w:hAnsi="Times New Roman" w:cs="Times New Roman"/>
          <w:sz w:val="24"/>
          <w:szCs w:val="24"/>
        </w:rPr>
        <w:t xml:space="preserve">калиброка) </w:t>
      </w:r>
      <w:r w:rsidR="004E5263">
        <w:rPr>
          <w:rFonts w:ascii="Times New Roman" w:hAnsi="Times New Roman" w:cs="Times New Roman"/>
          <w:sz w:val="24"/>
          <w:szCs w:val="24"/>
        </w:rPr>
        <w:t xml:space="preserve">байгуулсан байх ба багаж автоматаар тэр жиших муруйн тусламжтай хүхрийн хэмжээг тооцож гаргана. </w:t>
      </w:r>
      <w:r w:rsidRPr="00920933">
        <w:rPr>
          <w:rFonts w:ascii="Times New Roman" w:hAnsi="Times New Roman" w:cs="Times New Roman"/>
          <w:sz w:val="24"/>
          <w:szCs w:val="24"/>
        </w:rPr>
        <w:t>Энэ арга нь дээр үндэслэгдсэн</w:t>
      </w:r>
      <w:r w:rsidR="00463A09">
        <w:rPr>
          <w:rFonts w:ascii="Times New Roman" w:hAnsi="Times New Roman" w:cs="Times New Roman"/>
          <w:sz w:val="24"/>
          <w:szCs w:val="24"/>
        </w:rPr>
        <w:t xml:space="preserve"> </w:t>
      </w:r>
      <w:r w:rsidRPr="00920933">
        <w:rPr>
          <w:rFonts w:ascii="Times New Roman" w:hAnsi="Times New Roman" w:cs="Times New Roman"/>
          <w:sz w:val="24"/>
          <w:szCs w:val="24"/>
        </w:rPr>
        <w:t xml:space="preserve">учраас багажинд хүхрийн хэмжээ нь тодорхойлогдсон стандарт </w:t>
      </w:r>
      <w:r w:rsidR="00387C96">
        <w:rPr>
          <w:rFonts w:ascii="Times New Roman" w:hAnsi="Times New Roman" w:cs="Times New Roman"/>
          <w:sz w:val="24"/>
          <w:szCs w:val="24"/>
        </w:rPr>
        <w:t>сорьцыг</w:t>
      </w:r>
      <w:r w:rsidR="00463A09">
        <w:rPr>
          <w:rFonts w:ascii="Times New Roman" w:hAnsi="Times New Roman" w:cs="Times New Roman"/>
          <w:sz w:val="24"/>
          <w:szCs w:val="24"/>
        </w:rPr>
        <w:t xml:space="preserve"> зөв аргачлалын </w:t>
      </w:r>
      <w:r w:rsidRPr="00920933">
        <w:rPr>
          <w:rFonts w:ascii="Times New Roman" w:hAnsi="Times New Roman" w:cs="Times New Roman"/>
          <w:sz w:val="24"/>
          <w:szCs w:val="24"/>
        </w:rPr>
        <w:t>дагуу калибровк</w:t>
      </w:r>
      <w:r w:rsidR="005428C9">
        <w:rPr>
          <w:rFonts w:ascii="Times New Roman" w:hAnsi="Times New Roman" w:cs="Times New Roman"/>
          <w:sz w:val="24"/>
          <w:szCs w:val="24"/>
        </w:rPr>
        <w:t xml:space="preserve"> хийх</w:t>
      </w:r>
      <w:r w:rsidRPr="00920933">
        <w:rPr>
          <w:rFonts w:ascii="Times New Roman" w:hAnsi="Times New Roman" w:cs="Times New Roman"/>
          <w:sz w:val="24"/>
          <w:szCs w:val="24"/>
        </w:rPr>
        <w:t xml:space="preserve"> хэрэгтэй.</w:t>
      </w:r>
    </w:p>
    <w:p w14:paraId="5D2E9683" w14:textId="0606FD89" w:rsidR="00D56D42" w:rsidRDefault="008B34FC" w:rsidP="00D56D42">
      <w:pPr>
        <w:spacing w:after="0"/>
        <w:ind w:firstLine="284"/>
        <w:jc w:val="both"/>
        <w:rPr>
          <w:rFonts w:ascii="Times New Roman" w:hAnsi="Times New Roman" w:cs="Times New Roman"/>
          <w:sz w:val="24"/>
          <w:szCs w:val="24"/>
        </w:rPr>
      </w:pPr>
      <w:r w:rsidRPr="00920933">
        <w:rPr>
          <w:rFonts w:ascii="Times New Roman" w:hAnsi="Times New Roman" w:cs="Times New Roman"/>
          <w:sz w:val="24"/>
          <w:szCs w:val="24"/>
        </w:rPr>
        <w:t xml:space="preserve">Нүүрсийг эрчим хүчний чиглэлээр ашиглах тохиолдолд хүхэр ихээхэн сөрөг нөлөө үзүүлдэг. Энэ нь нүүрсний илчлэг буурах, байгаль орчинд муугаар нөлөөлөх, металл эд ангиудыг коррозид оруулах зэргээр илэрнэ. Нүүрсийг коксжуулах үед коксд үлдсэн хүхэр нь металлын чанарт сөргөөр нөлөөлнө. Иймд </w:t>
      </w:r>
      <w:r w:rsidR="0085741C">
        <w:rPr>
          <w:rFonts w:ascii="Times New Roman" w:hAnsi="Times New Roman" w:cs="Times New Roman"/>
          <w:sz w:val="24"/>
          <w:szCs w:val="24"/>
        </w:rPr>
        <w:t>х</w:t>
      </w:r>
      <w:r w:rsidR="0085741C" w:rsidRPr="000F2060">
        <w:rPr>
          <w:rFonts w:ascii="Times New Roman" w:hAnsi="Times New Roman" w:cs="Times New Roman"/>
          <w:sz w:val="24"/>
          <w:szCs w:val="24"/>
        </w:rPr>
        <w:t>үхрийн хэмжээг тодорхойлсноор</w:t>
      </w:r>
      <w:r w:rsidR="0085741C">
        <w:rPr>
          <w:rFonts w:ascii="Times New Roman" w:hAnsi="Times New Roman" w:cs="Times New Roman"/>
          <w:sz w:val="24"/>
          <w:szCs w:val="24"/>
        </w:rPr>
        <w:t>,</w:t>
      </w:r>
      <w:r w:rsidR="0085741C" w:rsidRPr="0085741C">
        <w:rPr>
          <w:rFonts w:ascii="Times New Roman" w:hAnsi="Times New Roman" w:cs="Times New Roman"/>
          <w:sz w:val="24"/>
          <w:szCs w:val="24"/>
        </w:rPr>
        <w:t xml:space="preserve"> </w:t>
      </w:r>
      <w:r w:rsidR="0085741C" w:rsidRPr="000F2060">
        <w:rPr>
          <w:rFonts w:ascii="Times New Roman" w:hAnsi="Times New Roman" w:cs="Times New Roman"/>
          <w:sz w:val="24"/>
          <w:szCs w:val="24"/>
        </w:rPr>
        <w:t xml:space="preserve">урьдчилсан боловсруулалтын үнэлгээ, нүүрсний шаталт болон хувиргалтын дүнд ялгарах боломжит хүхрийн хэмжээний үнэлгээ, болон эрдэм шинжилгээний </w:t>
      </w:r>
      <w:r w:rsidR="0085741C">
        <w:rPr>
          <w:rFonts w:ascii="Times New Roman" w:hAnsi="Times New Roman" w:cs="Times New Roman"/>
          <w:sz w:val="24"/>
          <w:szCs w:val="24"/>
        </w:rPr>
        <w:t xml:space="preserve">гэх зэрэг </w:t>
      </w:r>
      <w:r w:rsidR="0085741C" w:rsidRPr="000F2060">
        <w:rPr>
          <w:rFonts w:ascii="Times New Roman" w:hAnsi="Times New Roman" w:cs="Times New Roman"/>
          <w:sz w:val="24"/>
          <w:szCs w:val="24"/>
        </w:rPr>
        <w:t>бусад   дараахь ач холбогдолтой</w:t>
      </w:r>
      <w:r w:rsidR="0085741C">
        <w:rPr>
          <w:rFonts w:ascii="Times New Roman" w:hAnsi="Times New Roman" w:cs="Times New Roman"/>
          <w:sz w:val="24"/>
          <w:szCs w:val="24"/>
        </w:rPr>
        <w:t xml:space="preserve"> байдаг.</w:t>
      </w:r>
      <w:r w:rsidR="0085741C" w:rsidRPr="000F2060">
        <w:rPr>
          <w:rFonts w:ascii="Times New Roman" w:hAnsi="Times New Roman" w:cs="Times New Roman"/>
          <w:sz w:val="24"/>
          <w:szCs w:val="24"/>
        </w:rPr>
        <w:t xml:space="preserve"> </w:t>
      </w:r>
    </w:p>
    <w:p w14:paraId="01967EDD" w14:textId="4CE86B5A" w:rsidR="008B34FC" w:rsidRPr="00920933" w:rsidRDefault="008B34FC" w:rsidP="00D56D42">
      <w:pPr>
        <w:spacing w:after="0"/>
        <w:ind w:firstLine="284"/>
        <w:jc w:val="both"/>
        <w:rPr>
          <w:rFonts w:ascii="Times New Roman" w:hAnsi="Times New Roman" w:cs="Times New Roman"/>
          <w:sz w:val="24"/>
          <w:szCs w:val="24"/>
        </w:rPr>
      </w:pPr>
      <w:r w:rsidRPr="00920933">
        <w:rPr>
          <w:rFonts w:ascii="Times New Roman" w:hAnsi="Times New Roman" w:cs="Times New Roman"/>
          <w:sz w:val="24"/>
          <w:szCs w:val="24"/>
        </w:rPr>
        <w:t>Нүүрсний органик ба эрдэс бүрэлдэхүүнүүд аль аль нь хүхэр агуулах бөгөөд нүүрсний хүхрийн агуулга нь ихэвчлэн 0.2-10% хооронд хэлбэлзэх ба орших хэлбэрээр нь сульфатын, сульфидын, органик, элемент</w:t>
      </w:r>
      <w:r w:rsidR="005428C9">
        <w:rPr>
          <w:rFonts w:ascii="Times New Roman" w:hAnsi="Times New Roman" w:cs="Times New Roman"/>
          <w:sz w:val="24"/>
          <w:szCs w:val="24"/>
        </w:rPr>
        <w:t>ийн</w:t>
      </w:r>
      <w:r w:rsidRPr="00920933">
        <w:rPr>
          <w:rFonts w:ascii="Times New Roman" w:hAnsi="Times New Roman" w:cs="Times New Roman"/>
          <w:sz w:val="24"/>
          <w:szCs w:val="24"/>
        </w:rPr>
        <w:t xml:space="preserve"> хүхэр гэж ангилж үзнэ. Эдгээрийн нийлбэрийг нийт хүхэр гэх ба нийт хүхрийн агуулга нь 1.5-с бага байвал хүхэр багатай, 1.5%-с их байвал хүхэр ихтэй нүүрс гэж ангилдаг. </w:t>
      </w:r>
    </w:p>
    <w:p w14:paraId="3931C94F" w14:textId="77777777" w:rsidR="00D56D42" w:rsidRPr="000928F5" w:rsidRDefault="00D56D42" w:rsidP="00D56D42">
      <w:pPr>
        <w:pStyle w:val="Style1"/>
        <w:ind w:left="0"/>
        <w:jc w:val="left"/>
        <w:rPr>
          <w:color w:val="auto"/>
          <w:sz w:val="24"/>
          <w:szCs w:val="24"/>
        </w:rPr>
      </w:pPr>
      <w:bookmarkStart w:id="7" w:name="_Hlk201275273"/>
      <w:r w:rsidRPr="000928F5">
        <w:rPr>
          <w:color w:val="auto"/>
          <w:sz w:val="24"/>
          <w:szCs w:val="24"/>
        </w:rPr>
        <w:t xml:space="preserve">ГУРАВ. </w:t>
      </w:r>
      <w:bookmarkStart w:id="8" w:name="_Hlk200917173"/>
      <w:r w:rsidRPr="000928F5">
        <w:rPr>
          <w:color w:val="auto"/>
          <w:sz w:val="24"/>
          <w:szCs w:val="24"/>
        </w:rPr>
        <w:t>ҮҮРЭГ ХАРИУЦЛАГА</w:t>
      </w:r>
      <w:bookmarkEnd w:id="8"/>
    </w:p>
    <w:p w14:paraId="4604B90F" w14:textId="77777777" w:rsidR="00D56D42" w:rsidRPr="00007623" w:rsidRDefault="00D56D42" w:rsidP="00D56D42">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Лабораторийн ахлах менежер</w:t>
      </w:r>
    </w:p>
    <w:p w14:paraId="3E3C5ABA" w14:textId="77777777" w:rsidR="00D56D42" w:rsidRPr="002B071E" w:rsidRDefault="00D56D42" w:rsidP="00257A8C">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2C716917" w14:textId="77777777" w:rsidR="00D56D42" w:rsidRPr="002B071E" w:rsidRDefault="00D56D42" w:rsidP="00257A8C">
      <w:pPr>
        <w:pStyle w:val="ListParagraph"/>
        <w:numPr>
          <w:ilvl w:val="0"/>
          <w:numId w:val="8"/>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15D950D4" w14:textId="77777777" w:rsidR="00D56D42" w:rsidRPr="002B071E" w:rsidRDefault="00D56D42" w:rsidP="00257A8C">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4CFE94B4" w14:textId="77777777" w:rsidR="00D56D42" w:rsidRPr="002B071E" w:rsidRDefault="00D56D42" w:rsidP="00257A8C">
      <w:pPr>
        <w:pStyle w:val="ListParagraph"/>
        <w:numPr>
          <w:ilvl w:val="0"/>
          <w:numId w:val="8"/>
        </w:numPr>
        <w:spacing w:after="0"/>
        <w:ind w:left="567" w:hanging="283"/>
        <w:jc w:val="both"/>
        <w:rPr>
          <w:rFonts w:ascii="Times New Roman" w:hAnsi="Times New Roman" w:cs="Times New Roman"/>
          <w:iCs/>
          <w:sz w:val="24"/>
          <w:szCs w:val="24"/>
        </w:rPr>
      </w:pPr>
      <w:r w:rsidRPr="002B071E">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5D9BA65D" w14:textId="77777777" w:rsidR="00D56D42" w:rsidRPr="00007623" w:rsidRDefault="00D56D42" w:rsidP="00D56D42">
      <w:pPr>
        <w:tabs>
          <w:tab w:val="left" w:pos="9354"/>
        </w:tabs>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 xml:space="preserve">Лабораторийн техникийн менежер </w:t>
      </w:r>
    </w:p>
    <w:p w14:paraId="374A29FC" w14:textId="77777777" w:rsidR="00D56D42" w:rsidRPr="002B071E" w:rsidRDefault="00D56D42" w:rsidP="00257A8C">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3339671D" w14:textId="77777777" w:rsidR="00D56D42" w:rsidRPr="002B071E" w:rsidRDefault="00D56D42" w:rsidP="00257A8C">
      <w:pPr>
        <w:pStyle w:val="ListParagraph"/>
        <w:numPr>
          <w:ilvl w:val="0"/>
          <w:numId w:val="4"/>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3C3590B6" w14:textId="77777777" w:rsidR="00D56D42" w:rsidRPr="002B071E" w:rsidRDefault="00D56D42" w:rsidP="00257A8C">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6DFD7367" w14:textId="77777777" w:rsidR="00D56D42" w:rsidRPr="002B071E" w:rsidRDefault="00D56D42" w:rsidP="00257A8C">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Үл тохирол давтагдахаас сэргийлэх болон залруулах арга хэмжээг авч хэрэгжүүлэх;</w:t>
      </w:r>
    </w:p>
    <w:p w14:paraId="2F4115BA" w14:textId="77777777" w:rsidR="00D56D42" w:rsidRPr="002B071E" w:rsidRDefault="00D56D42" w:rsidP="00257A8C">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bCs/>
          <w:sz w:val="24"/>
          <w:szCs w:val="24"/>
        </w:rPr>
        <w:t>Энэхүү журмыг хэрэгжүүлэх, хамрах хүрээний ажиллагсдад дагаж мөрдүүлэх</w:t>
      </w:r>
      <w:r w:rsidRPr="002B071E">
        <w:rPr>
          <w:rFonts w:ascii="Times New Roman" w:hAnsi="Times New Roman" w:cs="Times New Roman"/>
          <w:sz w:val="24"/>
          <w:szCs w:val="24"/>
        </w:rPr>
        <w:t>;</w:t>
      </w:r>
    </w:p>
    <w:p w14:paraId="6EEB5C34" w14:textId="77777777" w:rsidR="00D56D42" w:rsidRPr="002B071E" w:rsidRDefault="00D56D42" w:rsidP="00257A8C">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lastRenderedPageBreak/>
        <w:t xml:space="preserve">Шинжилгээний аргын сонголт, аргын нотолгоожуулалттай холбогдох ажлыг удирдан зохион байгуулах, төлөвлөх, баримтжуулах; </w:t>
      </w:r>
    </w:p>
    <w:p w14:paraId="563D3CB6" w14:textId="77777777" w:rsidR="00D56D42" w:rsidRPr="002B071E" w:rsidRDefault="00D56D42" w:rsidP="00257A8C">
      <w:pPr>
        <w:pStyle w:val="ListParagraph"/>
        <w:numPr>
          <w:ilvl w:val="0"/>
          <w:numId w:val="4"/>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Шинжилгээний аргын стандарт ажлын зааврыг батлах;</w:t>
      </w:r>
    </w:p>
    <w:p w14:paraId="064EFBD8" w14:textId="77777777" w:rsidR="00D56D42" w:rsidRPr="002B071E" w:rsidRDefault="00D56D42" w:rsidP="00257A8C">
      <w:pPr>
        <w:pStyle w:val="ListParagraph"/>
        <w:numPr>
          <w:ilvl w:val="0"/>
          <w:numId w:val="4"/>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төхөөрөмжийн стандарт ажлын зааврыг хянаж, батлах;</w:t>
      </w:r>
    </w:p>
    <w:p w14:paraId="1F204C43" w14:textId="77777777" w:rsidR="00D56D42" w:rsidRPr="00007623" w:rsidRDefault="00D56D42" w:rsidP="00257A8C">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351A620F" w14:textId="77777777" w:rsidR="00D56D42" w:rsidRPr="00007623" w:rsidRDefault="00D56D42" w:rsidP="00D56D42">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Ахлах ажилтан</w:t>
      </w:r>
    </w:p>
    <w:p w14:paraId="5030AA5F" w14:textId="77777777" w:rsidR="00D56D42" w:rsidRPr="002B071E" w:rsidRDefault="00D56D42" w:rsidP="00257A8C">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Тухайн ээлжийнхээ өдөр тутмын үйл ажиллагааг удирдан чиглүүлэх.</w:t>
      </w:r>
    </w:p>
    <w:p w14:paraId="7604DEF1" w14:textId="77777777" w:rsidR="00D56D42" w:rsidRPr="002B071E" w:rsidRDefault="00D56D42" w:rsidP="00257A8C">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химич нарын ажил үүргийг зохион байгуулах.</w:t>
      </w:r>
    </w:p>
    <w:p w14:paraId="33E9BAFD" w14:textId="77777777" w:rsidR="00D56D42" w:rsidRPr="002B071E" w:rsidRDefault="00D56D42" w:rsidP="00257A8C">
      <w:pPr>
        <w:pStyle w:val="ListParagraph"/>
        <w:numPr>
          <w:ilvl w:val="0"/>
          <w:numId w:val="5"/>
        </w:numPr>
        <w:spacing w:before="240" w:after="0"/>
        <w:ind w:left="567" w:right="9"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28B74411" w14:textId="77777777" w:rsidR="00D56D42" w:rsidRPr="002B071E" w:rsidRDefault="00D56D42" w:rsidP="00257A8C">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19BB16F2" w14:textId="77777777" w:rsidR="00D56D42" w:rsidRPr="002B071E" w:rsidRDefault="00D56D42" w:rsidP="00257A8C">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396C026E" w14:textId="77777777" w:rsidR="00D56D42" w:rsidRPr="002B071E" w:rsidRDefault="00D56D42" w:rsidP="00257A8C">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ажиллагсдыг ажлын байранд сургаж дадлагажуулах.</w:t>
      </w:r>
    </w:p>
    <w:p w14:paraId="7FA5F87E" w14:textId="77777777" w:rsidR="00D56D42" w:rsidRPr="002B071E" w:rsidRDefault="00D56D42" w:rsidP="00257A8C">
      <w:pPr>
        <w:pStyle w:val="ListParagraph"/>
        <w:numPr>
          <w:ilvl w:val="0"/>
          <w:numId w:val="5"/>
        </w:numPr>
        <w:tabs>
          <w:tab w:val="left" w:pos="5670"/>
        </w:tabs>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2B071E">
        <w:rPr>
          <w:rFonts w:ascii="Times New Roman" w:eastAsia="Times New Roman" w:hAnsi="Times New Roman" w:cs="Times New Roman"/>
          <w:sz w:val="24"/>
          <w:szCs w:val="24"/>
        </w:rPr>
        <w:t xml:space="preserve"> </w:t>
      </w:r>
    </w:p>
    <w:p w14:paraId="1D3B055E" w14:textId="77777777" w:rsidR="00D56D42" w:rsidRPr="002B071E" w:rsidRDefault="00D56D42" w:rsidP="00257A8C">
      <w:pPr>
        <w:pStyle w:val="Footer"/>
        <w:numPr>
          <w:ilvl w:val="0"/>
          <w:numId w:val="5"/>
        </w:numPr>
        <w:spacing w:line="276" w:lineRule="auto"/>
        <w:ind w:left="567" w:hanging="283"/>
        <w:contextualSpacing/>
        <w:jc w:val="both"/>
        <w:rPr>
          <w:rFonts w:ascii="Times New Roman" w:hAnsi="Times New Roman" w:cs="Times New Roman"/>
          <w:sz w:val="24"/>
          <w:szCs w:val="24"/>
        </w:rPr>
      </w:pPr>
      <w:r w:rsidRPr="002B071E">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7C49A9E8" w14:textId="77777777" w:rsidR="00D56D42" w:rsidRPr="002B071E" w:rsidRDefault="00D56D42" w:rsidP="00257A8C">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3108236A" w14:textId="77777777" w:rsidR="00D56D42" w:rsidRPr="000D045D" w:rsidRDefault="00D56D42" w:rsidP="00D56D42">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Ажилтан</w:t>
      </w:r>
    </w:p>
    <w:p w14:paraId="20437659" w14:textId="77777777" w:rsidR="00D56D42" w:rsidRPr="002B071E" w:rsidRDefault="00D56D42" w:rsidP="00257A8C">
      <w:pPr>
        <w:pStyle w:val="ListParagraph"/>
        <w:numPr>
          <w:ilvl w:val="0"/>
          <w:numId w:val="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571FE9D4" w14:textId="77777777" w:rsidR="00D56D42" w:rsidRPr="002B071E" w:rsidRDefault="00D56D42" w:rsidP="00257A8C">
      <w:pPr>
        <w:pStyle w:val="ListParagraph"/>
        <w:numPr>
          <w:ilvl w:val="0"/>
          <w:numId w:val="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7E5A5E60" w14:textId="77777777" w:rsidR="00D56D42" w:rsidRPr="002B071E" w:rsidRDefault="00D56D42" w:rsidP="00257A8C">
      <w:pPr>
        <w:pStyle w:val="ListParagraph"/>
        <w:numPr>
          <w:ilvl w:val="0"/>
          <w:numId w:val="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6BE38C72" w14:textId="77777777" w:rsidR="00D56D42" w:rsidRPr="002B071E" w:rsidRDefault="00D56D42" w:rsidP="00257A8C">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138FF01F" w14:textId="77777777" w:rsidR="00D56D42" w:rsidRPr="002B071E" w:rsidRDefault="00D56D42" w:rsidP="00257A8C">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маягтанд үнэн зөв бичиж, тэмдэглэл хөтлөх.</w:t>
      </w:r>
    </w:p>
    <w:p w14:paraId="13FB8EBC" w14:textId="77777777" w:rsidR="00D56D42" w:rsidRPr="002B071E" w:rsidRDefault="00D56D42" w:rsidP="00257A8C">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349F81FD" w14:textId="77777777" w:rsidR="00D56D42" w:rsidRPr="002B071E" w:rsidRDefault="00D56D42" w:rsidP="00257A8C">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664A8985" w14:textId="77777777" w:rsidR="00D56D42" w:rsidRPr="002B071E" w:rsidRDefault="00D56D42" w:rsidP="00257A8C">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548A9F83" w14:textId="77777777" w:rsidR="00D56D42" w:rsidRPr="00D811C8" w:rsidRDefault="00D56D42" w:rsidP="00257A8C">
      <w:pPr>
        <w:pStyle w:val="ListParagraph"/>
        <w:numPr>
          <w:ilvl w:val="0"/>
          <w:numId w:val="6"/>
        </w:numPr>
        <w:spacing w:after="0"/>
        <w:ind w:left="567" w:hanging="283"/>
        <w:jc w:val="both"/>
        <w:rPr>
          <w:rFonts w:ascii="Times New Roman" w:hAnsi="Times New Roman" w:cs="Times New Roman"/>
          <w:sz w:val="24"/>
          <w:szCs w:val="24"/>
        </w:rPr>
      </w:pPr>
      <w:r w:rsidRPr="00D811C8">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65164984" w14:textId="77777777" w:rsidR="00D56D42" w:rsidRPr="000D045D" w:rsidRDefault="00D56D42" w:rsidP="00D56D42">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lastRenderedPageBreak/>
        <w:t xml:space="preserve">Техникч </w:t>
      </w:r>
    </w:p>
    <w:p w14:paraId="230F407F" w14:textId="77777777" w:rsidR="00D56D42" w:rsidRPr="002B071E" w:rsidRDefault="00D56D42" w:rsidP="00257A8C">
      <w:pPr>
        <w:pStyle w:val="ListParagraph"/>
        <w:numPr>
          <w:ilvl w:val="1"/>
          <w:numId w:val="7"/>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Дээжийг стандарт арга, аргачлалын дагуу түргэн шуурхай, нягт нямбай бэлтгэх.</w:t>
      </w:r>
    </w:p>
    <w:p w14:paraId="1B29FF10" w14:textId="77777777" w:rsidR="00D56D42" w:rsidRPr="002B071E" w:rsidRDefault="00D56D42" w:rsidP="00257A8C">
      <w:pPr>
        <w:pStyle w:val="ListParagraph"/>
        <w:numPr>
          <w:ilvl w:val="1"/>
          <w:numId w:val="7"/>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Ажлын байрны эмх цэгцтэй, цэвэр цэмцгэр байдалд анхаарал тавьж ажиллах.</w:t>
      </w:r>
    </w:p>
    <w:p w14:paraId="352AC1C2" w14:textId="77777777" w:rsidR="00D56D42" w:rsidRPr="002B071E" w:rsidRDefault="00D56D42" w:rsidP="00257A8C">
      <w:pPr>
        <w:pStyle w:val="ListParagraph"/>
        <w:numPr>
          <w:ilvl w:val="1"/>
          <w:numId w:val="7"/>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 бэлтгэхтэй холбоотой чанарын ямар нэгэн үл тохирол илэрвэл ахлах ажилтанд мэдэгдэн, цаг алдалгүй залруулах арга хэмжээг авах.</w:t>
      </w:r>
    </w:p>
    <w:p w14:paraId="44580B1D" w14:textId="77777777" w:rsidR="00D56D42" w:rsidRPr="002B071E" w:rsidRDefault="00D56D42" w:rsidP="00257A8C">
      <w:pPr>
        <w:pStyle w:val="ListParagraph"/>
        <w:numPr>
          <w:ilvl w:val="1"/>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bookmarkEnd w:id="7"/>
    <w:p w14:paraId="261C0615" w14:textId="77777777" w:rsidR="00D56D42" w:rsidRPr="000928F5" w:rsidRDefault="00D56D42" w:rsidP="00D56D42">
      <w:pPr>
        <w:pStyle w:val="Style1"/>
        <w:ind w:left="0"/>
        <w:jc w:val="left"/>
        <w:rPr>
          <w:color w:val="auto"/>
          <w:sz w:val="24"/>
          <w:szCs w:val="24"/>
        </w:rPr>
      </w:pPr>
      <w:r w:rsidRPr="000928F5">
        <w:rPr>
          <w:color w:val="auto"/>
          <w:sz w:val="24"/>
          <w:szCs w:val="24"/>
        </w:rPr>
        <w:t>ДӨРӨВ. АЮУЛГҮЙ АЖИЛЛАГАА</w:t>
      </w:r>
      <w:bookmarkStart w:id="9" w:name="_Hlk201275316"/>
    </w:p>
    <w:p w14:paraId="1C221B7D" w14:textId="77777777" w:rsidR="00D56D42" w:rsidRPr="00257A8C" w:rsidRDefault="00D56D42" w:rsidP="00FB7994">
      <w:pPr>
        <w:pStyle w:val="Heading2"/>
        <w:numPr>
          <w:ilvl w:val="0"/>
          <w:numId w:val="0"/>
        </w:numPr>
        <w:spacing w:before="0" w:after="0"/>
        <w:ind w:left="284" w:hanging="284"/>
        <w:rPr>
          <w:sz w:val="22"/>
          <w:szCs w:val="22"/>
        </w:rPr>
      </w:pPr>
      <w:r w:rsidRPr="00257A8C">
        <w:rPr>
          <w:rFonts w:ascii="Times New Roman" w:hAnsi="Times New Roman" w:cs="Times New Roman"/>
          <w:color w:val="auto"/>
          <w:sz w:val="22"/>
          <w:szCs w:val="22"/>
        </w:rPr>
        <w:t>4.1 ЕРӨНХИЙ АЮУЛГҮЙ АЖИЛЛАГАА</w:t>
      </w:r>
    </w:p>
    <w:p w14:paraId="6385454D" w14:textId="77777777" w:rsidR="00D56D42" w:rsidRPr="00272122" w:rsidRDefault="00D56D42" w:rsidP="00257A8C">
      <w:pPr>
        <w:pStyle w:val="ListParagraph"/>
        <w:numPr>
          <w:ilvl w:val="2"/>
          <w:numId w:val="11"/>
        </w:numPr>
        <w:spacing w:after="0"/>
        <w:ind w:left="851" w:hanging="709"/>
        <w:jc w:val="both"/>
        <w:rPr>
          <w:rFonts w:ascii="Times New Roman" w:hAnsi="Times New Roman" w:cs="Times New Roman"/>
          <w:bCs/>
          <w:color w:val="000000" w:themeColor="text1"/>
          <w:sz w:val="24"/>
          <w:szCs w:val="24"/>
        </w:rPr>
      </w:pPr>
      <w:bookmarkStart w:id="10" w:name="_Hlk202906381"/>
      <w:r>
        <w:rPr>
          <w:rFonts w:ascii="Times New Roman" w:hAnsi="Times New Roman" w:cs="Times New Roman"/>
          <w:bCs/>
          <w:color w:val="000000" w:themeColor="text1"/>
          <w:sz w:val="24"/>
          <w:szCs w:val="24"/>
        </w:rPr>
        <w:t>Тоног т</w:t>
      </w:r>
      <w:r w:rsidRPr="00272122">
        <w:rPr>
          <w:rFonts w:ascii="Times New Roman" w:hAnsi="Times New Roman" w:cs="Times New Roman"/>
          <w:bCs/>
          <w:color w:val="000000" w:themeColor="text1"/>
          <w:sz w:val="24"/>
          <w:szCs w:val="24"/>
        </w:rPr>
        <w:t>өхөөрөмжийг зөвхөн сургалт авсан, эрх бүхий ажилтан ажиллуулна.</w:t>
      </w:r>
      <w:r>
        <w:rPr>
          <w:rFonts w:ascii="Times New Roman" w:hAnsi="Times New Roman" w:cs="Times New Roman"/>
          <w:bCs/>
          <w:color w:val="000000" w:themeColor="text1"/>
          <w:sz w:val="24"/>
          <w:szCs w:val="24"/>
        </w:rPr>
        <w:t xml:space="preserve"> </w:t>
      </w:r>
      <w:r w:rsidRPr="00272122">
        <w:rPr>
          <w:rFonts w:ascii="Times New Roman" w:hAnsi="Times New Roman" w:cs="Times New Roman"/>
          <w:bCs/>
          <w:color w:val="000000" w:themeColor="text1"/>
          <w:sz w:val="24"/>
          <w:szCs w:val="24"/>
        </w:rPr>
        <w:t>Ашиглахаас өмнө гарын авлагыг бүрэн уншиж, ойлгосон байна.</w:t>
      </w:r>
    </w:p>
    <w:p w14:paraId="0AC09256" w14:textId="5C20B849" w:rsidR="00D56D42" w:rsidRDefault="00D56D42" w:rsidP="00257A8C">
      <w:pPr>
        <w:pStyle w:val="ListParagraph"/>
        <w:numPr>
          <w:ilvl w:val="2"/>
          <w:numId w:val="11"/>
        </w:numPr>
        <w:spacing w:after="0"/>
        <w:ind w:left="851" w:hanging="709"/>
        <w:jc w:val="both"/>
        <w:rPr>
          <w:rFonts w:ascii="Times New Roman" w:hAnsi="Times New Roman" w:cs="Times New Roman"/>
          <w:bCs/>
          <w:color w:val="000000" w:themeColor="text1"/>
          <w:sz w:val="24"/>
          <w:szCs w:val="24"/>
        </w:rPr>
      </w:pPr>
      <w:bookmarkStart w:id="11" w:name="_Hlk202906539"/>
      <w:bookmarkEnd w:id="10"/>
      <w:r w:rsidRPr="000C7364">
        <w:rPr>
          <w:rFonts w:ascii="Times New Roman" w:hAnsi="Times New Roman" w:cs="Times New Roman"/>
          <w:bCs/>
          <w:color w:val="000000" w:themeColor="text1"/>
          <w:sz w:val="24"/>
          <w:szCs w:val="24"/>
        </w:rPr>
        <w:t>Электрон удирдлага бүхий</w:t>
      </w:r>
      <w:r w:rsidR="00EF6CE3">
        <w:rPr>
          <w:rFonts w:ascii="Times New Roman" w:hAnsi="Times New Roman" w:cs="Times New Roman"/>
          <w:bCs/>
          <w:color w:val="000000" w:themeColor="text1"/>
          <w:sz w:val="24"/>
          <w:szCs w:val="24"/>
        </w:rPr>
        <w:t xml:space="preserve"> хоолой хэлбэрийн</w:t>
      </w:r>
      <w:r w:rsidRPr="000C7364">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шатаах зуухтай</w:t>
      </w:r>
      <w:r w:rsidRPr="000C7364">
        <w:rPr>
          <w:rFonts w:ascii="Times New Roman" w:hAnsi="Times New Roman" w:cs="Times New Roman"/>
          <w:bCs/>
          <w:color w:val="000000" w:themeColor="text1"/>
          <w:sz w:val="24"/>
          <w:szCs w:val="24"/>
        </w:rPr>
        <w:t xml:space="preserve"> ажиллахдаа үйлдвэрлэгчийн аюулгүй ажиллагааны зааварчилгааг сайтар мөрдөнө. Ажилтан нүүрний хаалт, халуунд тэсвэртэй бээлий ашиглана. </w:t>
      </w:r>
    </w:p>
    <w:bookmarkEnd w:id="11"/>
    <w:p w14:paraId="18BAAE48" w14:textId="654685AD" w:rsidR="00D56D42" w:rsidRDefault="00263298" w:rsidP="00257A8C">
      <w:pPr>
        <w:pStyle w:val="ListParagraph"/>
        <w:numPr>
          <w:ilvl w:val="2"/>
          <w:numId w:val="11"/>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Хүхэр тодорхойлох багажыг</w:t>
      </w:r>
      <w:r w:rsidR="00D56D42" w:rsidRPr="00243579">
        <w:rPr>
          <w:rFonts w:ascii="Times New Roman" w:hAnsi="Times New Roman" w:cs="Times New Roman"/>
          <w:bCs/>
          <w:color w:val="000000" w:themeColor="text1"/>
          <w:sz w:val="24"/>
          <w:szCs w:val="24"/>
        </w:rPr>
        <w:t xml:space="preserve"> дээд температурын утганд нь удаан ажиллуулах нь багажийг эвдэх аюултай.</w:t>
      </w:r>
      <w:r w:rsidR="00EB60EA">
        <w:rPr>
          <w:rFonts w:ascii="Times New Roman" w:hAnsi="Times New Roman" w:cs="Times New Roman"/>
          <w:bCs/>
          <w:color w:val="000000" w:themeColor="text1"/>
          <w:sz w:val="24"/>
          <w:szCs w:val="24"/>
        </w:rPr>
        <w:t xml:space="preserve"> Харин </w:t>
      </w:r>
      <w:r w:rsidR="00EB60EA">
        <w:rPr>
          <w:rFonts w:ascii="Times New Roman" w:hAnsi="Times New Roman" w:cs="Times New Roman"/>
          <w:sz w:val="24"/>
          <w:szCs w:val="24"/>
        </w:rPr>
        <w:t>багажны</w:t>
      </w:r>
      <w:r w:rsidR="00EB60EA" w:rsidRPr="00F0651E">
        <w:rPr>
          <w:rFonts w:ascii="Times New Roman" w:hAnsi="Times New Roman" w:cs="Times New Roman"/>
          <w:sz w:val="24"/>
          <w:szCs w:val="24"/>
        </w:rPr>
        <w:t xml:space="preserve"> хэрэглээг уртасгахын тулд өдрийн цайны цагаар, ээлж солилцох үед </w:t>
      </w:r>
      <w:r w:rsidR="00EB60EA">
        <w:rPr>
          <w:rFonts w:ascii="Times New Roman" w:hAnsi="Times New Roman" w:cs="Times New Roman"/>
          <w:sz w:val="24"/>
          <w:szCs w:val="24"/>
        </w:rPr>
        <w:t>багажыг</w:t>
      </w:r>
      <w:r w:rsidR="00EB60EA" w:rsidRPr="00F0651E">
        <w:rPr>
          <w:rFonts w:ascii="Times New Roman" w:hAnsi="Times New Roman" w:cs="Times New Roman"/>
          <w:sz w:val="24"/>
          <w:szCs w:val="24"/>
        </w:rPr>
        <w:t xml:space="preserve"> унтраах шаардлагагүй, температурыг 600</w:t>
      </w:r>
      <w:r w:rsidR="00EB60EA" w:rsidRPr="00F0651E">
        <w:rPr>
          <w:rFonts w:ascii="Times New Roman" w:eastAsia="MS Gothic" w:hAnsi="Times New Roman" w:cs="Times New Roman" w:hint="eastAsia"/>
          <w:sz w:val="24"/>
          <w:szCs w:val="24"/>
        </w:rPr>
        <w:t>～</w:t>
      </w:r>
      <w:r w:rsidR="00EB60EA" w:rsidRPr="00EB60EA">
        <w:rPr>
          <w:rFonts w:ascii="Times New Roman" w:hAnsi="Times New Roman" w:cs="Times New Roman"/>
          <w:sz w:val="24"/>
          <w:szCs w:val="24"/>
        </w:rPr>
        <w:t>8</w:t>
      </w:r>
      <w:r w:rsidR="00EB60EA" w:rsidRPr="00F0651E">
        <w:rPr>
          <w:rFonts w:ascii="Times New Roman" w:hAnsi="Times New Roman" w:cs="Times New Roman"/>
          <w:sz w:val="24"/>
          <w:szCs w:val="24"/>
        </w:rPr>
        <w:t>00</w:t>
      </w:r>
      <w:r w:rsidR="00EB60EA" w:rsidRPr="00F0651E">
        <w:rPr>
          <w:rFonts w:ascii="Cambria Math" w:hAnsi="Cambria Math" w:cs="Cambria Math"/>
          <w:sz w:val="24"/>
          <w:szCs w:val="24"/>
        </w:rPr>
        <w:t>℃</w:t>
      </w:r>
      <w:r w:rsidR="00EB60EA" w:rsidRPr="00F0651E">
        <w:rPr>
          <w:rFonts w:ascii="Times New Roman" w:hAnsi="Times New Roman" w:cs="Times New Roman"/>
          <w:sz w:val="24"/>
          <w:szCs w:val="24"/>
        </w:rPr>
        <w:t xml:space="preserve"> хооронд тохируулан үлдээж болно.  </w:t>
      </w:r>
    </w:p>
    <w:p w14:paraId="4CBCCD1B" w14:textId="290A82EE" w:rsidR="00D56D42" w:rsidRDefault="0018188D" w:rsidP="00257A8C">
      <w:pPr>
        <w:pStyle w:val="ListParagraph"/>
        <w:numPr>
          <w:ilvl w:val="2"/>
          <w:numId w:val="11"/>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1300</w:t>
      </w:r>
      <w:r w:rsidR="00D56D42" w:rsidRPr="00243579">
        <w:rPr>
          <w:rFonts w:ascii="Times New Roman" w:hAnsi="Times New Roman" w:cs="Times New Roman"/>
          <w:bCs/>
          <w:color w:val="000000" w:themeColor="text1"/>
          <w:sz w:val="24"/>
          <w:szCs w:val="24"/>
          <w:vertAlign w:val="superscript"/>
        </w:rPr>
        <w:t>0</w:t>
      </w:r>
      <w:r w:rsidR="00D56D42" w:rsidRPr="00243579">
        <w:rPr>
          <w:rFonts w:ascii="Times New Roman" w:hAnsi="Times New Roman" w:cs="Times New Roman"/>
          <w:bCs/>
          <w:color w:val="000000" w:themeColor="text1"/>
          <w:sz w:val="24"/>
          <w:szCs w:val="24"/>
        </w:rPr>
        <w:t xml:space="preserve">С хүртэл халсан халуун зуухтай ажиллах тул safety glasses, галд тэсвэртэй илгэн бээлий, нүүрний хаалтыг дээжийг зууханд хийх болон зуухнаас авах үедээ </w:t>
      </w:r>
      <w:r w:rsidR="00D56D42" w:rsidRPr="00243579">
        <w:rPr>
          <w:rFonts w:ascii="Times New Roman" w:hAnsi="Times New Roman" w:cs="Times New Roman"/>
          <w:color w:val="000000" w:themeColor="text1"/>
          <w:sz w:val="24"/>
          <w:szCs w:val="24"/>
        </w:rPr>
        <w:t>заавал хэрэглэх</w:t>
      </w:r>
      <w:r w:rsidR="00D56D42">
        <w:rPr>
          <w:rFonts w:ascii="Times New Roman" w:hAnsi="Times New Roman" w:cs="Times New Roman"/>
          <w:color w:val="000000" w:themeColor="text1"/>
          <w:sz w:val="24"/>
          <w:szCs w:val="24"/>
        </w:rPr>
        <w:t>.</w:t>
      </w:r>
    </w:p>
    <w:p w14:paraId="0215738F" w14:textId="243AAC39" w:rsidR="00D56D42" w:rsidRPr="0018188D" w:rsidRDefault="00D56D42" w:rsidP="00257A8C">
      <w:pPr>
        <w:pStyle w:val="ListParagraph"/>
        <w:numPr>
          <w:ilvl w:val="2"/>
          <w:numId w:val="11"/>
        </w:numPr>
        <w:spacing w:after="0"/>
        <w:ind w:left="851" w:hanging="709"/>
        <w:jc w:val="both"/>
        <w:rPr>
          <w:rFonts w:ascii="Times New Roman" w:hAnsi="Times New Roman" w:cs="Times New Roman"/>
          <w:bCs/>
          <w:color w:val="000000" w:themeColor="text1"/>
          <w:sz w:val="24"/>
          <w:szCs w:val="24"/>
        </w:rPr>
      </w:pPr>
      <w:r w:rsidRPr="00243579">
        <w:rPr>
          <w:rFonts w:ascii="Times New Roman" w:hAnsi="Times New Roman" w:cs="Times New Roman"/>
          <w:color w:val="000000" w:themeColor="text1"/>
          <w:sz w:val="24"/>
          <w:szCs w:val="24"/>
        </w:rPr>
        <w:t>Шатаалтаас гарсан халуун тигелийг гараар барихаас болгоомжил.</w:t>
      </w:r>
    </w:p>
    <w:p w14:paraId="3F4319FD" w14:textId="77777777" w:rsidR="009350EE" w:rsidRDefault="0018188D" w:rsidP="009350EE">
      <w:pPr>
        <w:pStyle w:val="ListParagraph"/>
        <w:numPr>
          <w:ilvl w:val="2"/>
          <w:numId w:val="11"/>
        </w:numPr>
        <w:spacing w:after="0"/>
        <w:ind w:left="851"/>
        <w:jc w:val="both"/>
        <w:rPr>
          <w:rFonts w:ascii="Times New Roman" w:hAnsi="Times New Roman" w:cs="Times New Roman"/>
          <w:bCs/>
          <w:color w:val="000000" w:themeColor="text1"/>
          <w:sz w:val="24"/>
          <w:szCs w:val="24"/>
        </w:rPr>
      </w:pPr>
      <w:bookmarkStart w:id="12" w:name="_Hlk202926128"/>
      <w:r w:rsidRPr="00420594">
        <w:rPr>
          <w:rFonts w:ascii="Times New Roman" w:hAnsi="Times New Roman" w:cs="Times New Roman"/>
          <w:sz w:val="24"/>
          <w:szCs w:val="24"/>
        </w:rPr>
        <w:t>Нарийн ширхэгтэй нүүрс болон стандартчилсан загвар дээж (-0.2мм хэмжээтэй)-ийг жигнэхдээ тоосны маск эсвэл нүүрний хаалт мөн лабораторийн хувцас ашиглана.</w:t>
      </w:r>
      <w:bookmarkEnd w:id="12"/>
    </w:p>
    <w:p w14:paraId="6CB6BE32" w14:textId="51B7696E" w:rsidR="009350EE" w:rsidRPr="009350EE" w:rsidRDefault="009350EE" w:rsidP="009350EE">
      <w:pPr>
        <w:pStyle w:val="ListParagraph"/>
        <w:numPr>
          <w:ilvl w:val="2"/>
          <w:numId w:val="11"/>
        </w:numPr>
        <w:spacing w:after="0"/>
        <w:ind w:left="851"/>
        <w:jc w:val="both"/>
        <w:rPr>
          <w:rFonts w:ascii="Times New Roman" w:hAnsi="Times New Roman" w:cs="Times New Roman"/>
          <w:bCs/>
          <w:color w:val="000000" w:themeColor="text1"/>
          <w:sz w:val="24"/>
          <w:szCs w:val="24"/>
        </w:rPr>
      </w:pPr>
      <w:r w:rsidRPr="009350EE">
        <w:rPr>
          <w:rFonts w:ascii="Times New Roman" w:hAnsi="Times New Roman" w:cs="Times New Roman"/>
          <w:sz w:val="24"/>
        </w:rPr>
        <w:t>Хүчилтөрөгчтэй ажиллахдаа аюулгүй ажиллагааг чанд мөрдөх хэрэгтэй.</w:t>
      </w:r>
      <w:r w:rsidRPr="009350EE">
        <w:rPr>
          <w:rFonts w:ascii="Times New Roman" w:hAnsi="Times New Roman" w:cs="Times New Roman"/>
          <w:bCs/>
          <w:color w:val="000000" w:themeColor="text1"/>
          <w:sz w:val="24"/>
          <w:szCs w:val="24"/>
        </w:rPr>
        <w:t xml:space="preserve"> </w:t>
      </w:r>
      <w:r w:rsidRPr="009350EE">
        <w:rPr>
          <w:rFonts w:ascii="Times New Roman" w:hAnsi="Times New Roman" w:cs="Times New Roman"/>
          <w:sz w:val="24"/>
        </w:rPr>
        <w:t>Даралтат хий тэсэрч дэлбэрэх аюултайгаас гадна шатамхай, тэсрэмтгий  бодисуудтай урвалд амархан ордог.</w:t>
      </w:r>
      <w:r w:rsidRPr="009350EE">
        <w:rPr>
          <w:rFonts w:ascii="Times New Roman" w:hAnsi="Times New Roman" w:cs="Times New Roman"/>
          <w:bCs/>
          <w:color w:val="000000" w:themeColor="text1"/>
          <w:sz w:val="24"/>
          <w:szCs w:val="24"/>
        </w:rPr>
        <w:t xml:space="preserve"> </w:t>
      </w:r>
      <w:r w:rsidRPr="009350EE">
        <w:rPr>
          <w:rFonts w:ascii="Times New Roman" w:hAnsi="Times New Roman" w:cs="Times New Roman"/>
          <w:sz w:val="24"/>
        </w:rPr>
        <w:t xml:space="preserve">Хүчилтөрөгчтэй ажиллах үед ямар ч тос тослогооны материал хэрэглэж болохгүй! Ажил дуусмагц хүчилтөрөгчийн эх үүсвэрийг хаах хэрэгтэй. Төхөөрөмжид ямар нэгэн даралт нөлөөлөөгүй байхад засвар үйлчилгээ явуулна. </w:t>
      </w:r>
    </w:p>
    <w:p w14:paraId="001AF834" w14:textId="77777777" w:rsidR="0018188D" w:rsidRDefault="0018188D" w:rsidP="00257A8C">
      <w:pPr>
        <w:pStyle w:val="ListParagraph"/>
        <w:numPr>
          <w:ilvl w:val="2"/>
          <w:numId w:val="11"/>
        </w:numPr>
        <w:spacing w:after="0"/>
        <w:ind w:left="851"/>
        <w:jc w:val="both"/>
        <w:rPr>
          <w:rFonts w:ascii="Times New Roman" w:hAnsi="Times New Roman" w:cs="Times New Roman"/>
          <w:bCs/>
          <w:color w:val="000000" w:themeColor="text1"/>
          <w:sz w:val="24"/>
          <w:szCs w:val="24"/>
        </w:rPr>
      </w:pPr>
      <w:r w:rsidRPr="00420594">
        <w:rPr>
          <w:rFonts w:ascii="Times New Roman" w:hAnsi="Times New Roman" w:cs="Times New Roman"/>
          <w:sz w:val="24"/>
          <w:szCs w:val="24"/>
        </w:rPr>
        <w:t>Зөвхөн даралтад савны сургалтанд суусан эрх бүхий зөвшөөрөлтэй ажилчид ажиллана. Мөн шинжилгээ дууссаны дараа баллоныг хааж орхино.</w:t>
      </w:r>
    </w:p>
    <w:p w14:paraId="7BD99120" w14:textId="7C4EF692" w:rsidR="00FB7994" w:rsidRPr="00F14761" w:rsidRDefault="00FB7994" w:rsidP="00FB7994">
      <w:pPr>
        <w:pStyle w:val="ListParagraph"/>
        <w:spacing w:after="0"/>
        <w:jc w:val="center"/>
        <w:rPr>
          <w:rFonts w:ascii="Times New Roman" w:hAnsi="Times New Roman" w:cs="Times New Roman"/>
          <w:sz w:val="24"/>
          <w:szCs w:val="24"/>
        </w:rPr>
      </w:pPr>
      <w:bookmarkStart w:id="13" w:name="_Hlk202906143"/>
      <w:bookmarkStart w:id="14" w:name="_Hlk204647464"/>
      <w:r>
        <w:rPr>
          <w:noProof/>
        </w:rPr>
        <w:drawing>
          <wp:inline distT="0" distB="0" distL="0" distR="0" wp14:anchorId="31A29D9E" wp14:editId="46857A82">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09B9AB57" wp14:editId="32EEE17A">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114CD9FE" wp14:editId="4C53A27D">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sidR="00DD34FD">
        <w:rPr>
          <w:rFonts w:ascii="Times New Roman" w:hAnsi="Times New Roman" w:cs="Times New Roman"/>
          <w:noProof/>
          <w:sz w:val="24"/>
          <w:szCs w:val="24"/>
          <w14:ligatures w14:val="standardContextual"/>
        </w:rPr>
        <w:drawing>
          <wp:inline distT="0" distB="0" distL="0" distR="0" wp14:anchorId="7C56325A" wp14:editId="5EB814F8">
            <wp:extent cx="1142914" cy="1000080"/>
            <wp:effectExtent l="0" t="0" r="635" b="0"/>
            <wp:docPr id="1381740456" name="Picture 6" descr="A yellow triangle with a black and yellow sign with a burning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40456" name="Picture 6" descr="A yellow triangle with a black and yellow sign with a burning object&#10;&#10;AI-generated content may be incorrect."/>
                    <pic:cNvPicPr/>
                  </pic:nvPicPr>
                  <pic:blipFill>
                    <a:blip r:embed="rId14" cstate="print">
                      <a:extLst>
                        <a:ext uri="{BEBA8EAE-BF5A-486C-A8C5-ECC9F3942E4B}">
                          <a14:imgProps xmlns:a14="http://schemas.microsoft.com/office/drawing/2010/main">
                            <a14:imgLayer r:embed="rId1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2914" cy="1000080"/>
                    </a:xfrm>
                    <a:prstGeom prst="rect">
                      <a:avLst/>
                    </a:prstGeom>
                  </pic:spPr>
                </pic:pic>
              </a:graphicData>
            </a:graphic>
          </wp:inline>
        </w:drawing>
      </w:r>
    </w:p>
    <w:p w14:paraId="64A17873" w14:textId="77777777" w:rsidR="00FB7994" w:rsidRPr="00F14761" w:rsidRDefault="00FB7994" w:rsidP="00FB7994">
      <w:pPr>
        <w:pStyle w:val="ListParagraph"/>
        <w:spacing w:after="0"/>
        <w:jc w:val="both"/>
        <w:rPr>
          <w:rFonts w:ascii="Times New Roman" w:hAnsi="Times New Roman" w:cs="Times New Roman"/>
          <w:sz w:val="24"/>
          <w:szCs w:val="24"/>
        </w:rPr>
      </w:pPr>
    </w:p>
    <w:p w14:paraId="2196CF7C" w14:textId="77777777" w:rsidR="00FB7994" w:rsidRPr="00F14761" w:rsidRDefault="00FB7994" w:rsidP="00FB7994">
      <w:pPr>
        <w:pStyle w:val="ListParagraph"/>
        <w:spacing w:after="0"/>
        <w:jc w:val="center"/>
        <w:rPr>
          <w:rFonts w:ascii="Times New Roman" w:hAnsi="Times New Roman" w:cs="Times New Roman"/>
          <w:sz w:val="24"/>
          <w:szCs w:val="24"/>
        </w:rPr>
      </w:pPr>
      <w:r>
        <w:rPr>
          <w:noProof/>
        </w:rPr>
        <w:lastRenderedPageBreak/>
        <w:drawing>
          <wp:inline distT="0" distB="0" distL="0" distR="0" wp14:anchorId="3F8D7E9C" wp14:editId="323F0169">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3625F1B6" wp14:editId="68B6A16A">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415B5898" wp14:editId="68628713">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26E4C529" wp14:editId="316C86E5">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bookmarkEnd w:id="13"/>
    <w:bookmarkEnd w:id="14"/>
    <w:p w14:paraId="7A6D9442" w14:textId="77777777" w:rsidR="00D56D42" w:rsidRPr="00615727" w:rsidRDefault="00D56D42" w:rsidP="00B72C2A">
      <w:pPr>
        <w:pStyle w:val="Heading2"/>
        <w:numPr>
          <w:ilvl w:val="0"/>
          <w:numId w:val="0"/>
        </w:numPr>
        <w:spacing w:after="0"/>
        <w:ind w:left="284" w:hanging="284"/>
        <w:rPr>
          <w:rFonts w:ascii="Times New Roman" w:hAnsi="Times New Roman" w:cs="Times New Roman"/>
          <w:color w:val="auto"/>
          <w:sz w:val="22"/>
          <w:szCs w:val="22"/>
        </w:rPr>
      </w:pPr>
      <w:r w:rsidRPr="00615727">
        <w:rPr>
          <w:rFonts w:ascii="Times New Roman" w:hAnsi="Times New Roman" w:cs="Times New Roman"/>
          <w:color w:val="auto"/>
          <w:sz w:val="22"/>
          <w:szCs w:val="22"/>
        </w:rPr>
        <w:t>4.2 БАГАЖНЫ АЮУЛГҮЙ АЖИЛЛАГАА</w:t>
      </w:r>
    </w:p>
    <w:p w14:paraId="58DDA960" w14:textId="77777777" w:rsidR="00D56D42" w:rsidRPr="000C7364" w:rsidRDefault="00D56D42" w:rsidP="00257A8C">
      <w:pPr>
        <w:pStyle w:val="ListParagraph"/>
        <w:numPr>
          <w:ilvl w:val="0"/>
          <w:numId w:val="10"/>
        </w:numPr>
        <w:spacing w:after="80"/>
        <w:jc w:val="both"/>
        <w:rPr>
          <w:rFonts w:ascii="Times New Roman" w:hAnsi="Times New Roman" w:cs="Times New Roman"/>
          <w:bCs/>
          <w:vanish/>
          <w:color w:val="EE0000"/>
          <w:sz w:val="24"/>
          <w:szCs w:val="24"/>
        </w:rPr>
      </w:pPr>
    </w:p>
    <w:p w14:paraId="4AB7BC63" w14:textId="77777777" w:rsidR="00D56D42" w:rsidRPr="000C7364" w:rsidRDefault="00D56D42" w:rsidP="00257A8C">
      <w:pPr>
        <w:pStyle w:val="ListParagraph"/>
        <w:numPr>
          <w:ilvl w:val="1"/>
          <w:numId w:val="10"/>
        </w:numPr>
        <w:spacing w:after="80"/>
        <w:jc w:val="both"/>
        <w:rPr>
          <w:rFonts w:ascii="Times New Roman" w:hAnsi="Times New Roman" w:cs="Times New Roman"/>
          <w:bCs/>
          <w:vanish/>
          <w:color w:val="EE0000"/>
          <w:sz w:val="24"/>
          <w:szCs w:val="24"/>
        </w:rPr>
      </w:pPr>
    </w:p>
    <w:p w14:paraId="05C30D1E" w14:textId="77777777" w:rsidR="00D56D42" w:rsidRPr="000C7364" w:rsidRDefault="00D56D42" w:rsidP="00257A8C">
      <w:pPr>
        <w:pStyle w:val="ListParagraph"/>
        <w:numPr>
          <w:ilvl w:val="1"/>
          <w:numId w:val="10"/>
        </w:numPr>
        <w:spacing w:after="80"/>
        <w:jc w:val="both"/>
        <w:rPr>
          <w:rFonts w:ascii="Times New Roman" w:hAnsi="Times New Roman" w:cs="Times New Roman"/>
          <w:bCs/>
          <w:vanish/>
          <w:color w:val="EE0000"/>
          <w:sz w:val="24"/>
          <w:szCs w:val="24"/>
        </w:rPr>
      </w:pPr>
    </w:p>
    <w:p w14:paraId="26DAE1A3" w14:textId="77777777" w:rsidR="00D56D42" w:rsidRPr="00615727" w:rsidRDefault="00D56D42" w:rsidP="00257A8C">
      <w:pPr>
        <w:pStyle w:val="ListParagraph"/>
        <w:numPr>
          <w:ilvl w:val="2"/>
          <w:numId w:val="10"/>
        </w:numPr>
        <w:spacing w:after="80"/>
        <w:ind w:left="851" w:hanging="709"/>
        <w:jc w:val="both"/>
        <w:rPr>
          <w:rFonts w:ascii="Times New Roman" w:hAnsi="Times New Roman" w:cs="Times New Roman"/>
          <w:bCs/>
          <w:color w:val="000000" w:themeColor="text1"/>
          <w:sz w:val="24"/>
          <w:szCs w:val="24"/>
        </w:rPr>
      </w:pPr>
      <w:r w:rsidRPr="00E63F9D">
        <w:rPr>
          <w:rFonts w:ascii="Times New Roman" w:hAnsi="Times New Roman" w:cs="Times New Roman"/>
          <w:sz w:val="24"/>
          <w:szCs w:val="24"/>
        </w:rPr>
        <w:t>Ажлын байранд цахилгаан тоног төхөөрөмжтэй харьцаж ажиллах тул цахилгааны аюулгүй байдлыг хангана.</w:t>
      </w:r>
      <w:r>
        <w:rPr>
          <w:rFonts w:ascii="Times New Roman" w:hAnsi="Times New Roman" w:cs="Times New Roman"/>
          <w:sz w:val="24"/>
          <w:szCs w:val="24"/>
        </w:rPr>
        <w:t xml:space="preserve"> </w:t>
      </w:r>
    </w:p>
    <w:p w14:paraId="360EE45C" w14:textId="77777777" w:rsidR="00D56D42" w:rsidRDefault="00D56D42" w:rsidP="00257A8C">
      <w:pPr>
        <w:pStyle w:val="ListParagraph"/>
        <w:numPr>
          <w:ilvl w:val="2"/>
          <w:numId w:val="10"/>
        </w:numPr>
        <w:spacing w:after="80"/>
        <w:ind w:left="851" w:hanging="709"/>
        <w:jc w:val="both"/>
        <w:rPr>
          <w:rFonts w:ascii="Times New Roman" w:hAnsi="Times New Roman" w:cs="Times New Roman"/>
          <w:sz w:val="24"/>
          <w:szCs w:val="24"/>
        </w:rPr>
      </w:pPr>
      <w:bookmarkStart w:id="15" w:name="_Hlk202906754"/>
      <w:r w:rsidRPr="005E29A8">
        <w:rPr>
          <w:rFonts w:ascii="Times New Roman" w:hAnsi="Times New Roman" w:cs="Times New Roman"/>
          <w:sz w:val="24"/>
          <w:szCs w:val="24"/>
        </w:rPr>
        <w:t>Гэмтэл, хэвийн бус байдал илэрвэл даруй ажиллуула</w:t>
      </w:r>
      <w:r>
        <w:rPr>
          <w:rFonts w:ascii="Times New Roman" w:hAnsi="Times New Roman" w:cs="Times New Roman"/>
          <w:sz w:val="24"/>
          <w:szCs w:val="24"/>
        </w:rPr>
        <w:t>хыг</w:t>
      </w:r>
      <w:r w:rsidRPr="005E29A8">
        <w:rPr>
          <w:rFonts w:ascii="Times New Roman" w:hAnsi="Times New Roman" w:cs="Times New Roman"/>
          <w:sz w:val="24"/>
          <w:szCs w:val="24"/>
        </w:rPr>
        <w:t xml:space="preserve"> зогсоож</w:t>
      </w:r>
      <w:r>
        <w:rPr>
          <w:rFonts w:ascii="Times New Roman" w:hAnsi="Times New Roman" w:cs="Times New Roman"/>
          <w:sz w:val="24"/>
          <w:szCs w:val="24"/>
        </w:rPr>
        <w:t xml:space="preserve"> ахлах ажилтан болон</w:t>
      </w:r>
      <w:r w:rsidRPr="005E29A8">
        <w:rPr>
          <w:rFonts w:ascii="Times New Roman" w:hAnsi="Times New Roman" w:cs="Times New Roman"/>
          <w:sz w:val="24"/>
          <w:szCs w:val="24"/>
        </w:rPr>
        <w:t xml:space="preserve"> мэргэжлийн хүнд мэдэгдэнэ.</w:t>
      </w:r>
    </w:p>
    <w:bookmarkEnd w:id="15"/>
    <w:p w14:paraId="745B7576" w14:textId="77777777" w:rsidR="00D56D42" w:rsidRDefault="00D56D42" w:rsidP="00257A8C">
      <w:pPr>
        <w:pStyle w:val="ListParagraph"/>
        <w:numPr>
          <w:ilvl w:val="2"/>
          <w:numId w:val="10"/>
        </w:numPr>
        <w:spacing w:after="80"/>
        <w:ind w:left="851" w:hanging="709"/>
        <w:jc w:val="both"/>
        <w:rPr>
          <w:rFonts w:ascii="Times New Roman" w:hAnsi="Times New Roman" w:cs="Times New Roman"/>
          <w:sz w:val="24"/>
          <w:szCs w:val="24"/>
        </w:rPr>
      </w:pPr>
      <w:r w:rsidRPr="002F63D4">
        <w:rPr>
          <w:rFonts w:ascii="Times New Roman" w:hAnsi="Times New Roman" w:cs="Times New Roman"/>
          <w:sz w:val="24"/>
          <w:szCs w:val="24"/>
        </w:rPr>
        <w:t>Зуухны цахилгаан хамгаалалтын төхөөрөмжүүдийг (RCD, аюулгүй ажиллагааны унтраалга</w:t>
      </w:r>
      <w:r>
        <w:rPr>
          <w:rFonts w:ascii="Times New Roman" w:hAnsi="Times New Roman" w:cs="Times New Roman"/>
          <w:sz w:val="24"/>
          <w:szCs w:val="24"/>
        </w:rPr>
        <w:t>, газардуулга</w:t>
      </w:r>
      <w:r w:rsidRPr="002F63D4">
        <w:rPr>
          <w:rFonts w:ascii="Times New Roman" w:hAnsi="Times New Roman" w:cs="Times New Roman"/>
          <w:sz w:val="24"/>
          <w:szCs w:val="24"/>
        </w:rPr>
        <w:t xml:space="preserve"> гэх мэт) тогтмол шалгаж, хэвийн ажиллагааг хангана.</w:t>
      </w:r>
    </w:p>
    <w:p w14:paraId="2C14BA41" w14:textId="77777777" w:rsidR="00D56D42" w:rsidRDefault="00D56D42" w:rsidP="00257A8C">
      <w:pPr>
        <w:pStyle w:val="ListParagraph"/>
        <w:numPr>
          <w:ilvl w:val="2"/>
          <w:numId w:val="10"/>
        </w:numPr>
        <w:spacing w:after="80"/>
        <w:ind w:left="851" w:hanging="709"/>
        <w:jc w:val="both"/>
        <w:rPr>
          <w:rFonts w:ascii="Times New Roman" w:hAnsi="Times New Roman" w:cs="Times New Roman"/>
          <w:sz w:val="24"/>
          <w:szCs w:val="24"/>
        </w:rPr>
      </w:pPr>
      <w:r w:rsidRPr="006C5656">
        <w:rPr>
          <w:rFonts w:ascii="Times New Roman" w:hAnsi="Times New Roman" w:cs="Times New Roman"/>
          <w:sz w:val="24"/>
          <w:szCs w:val="24"/>
        </w:rPr>
        <w:t>Зуухны цахилгааны холболтыг зөвхөн мэргэжлийн цахилгаанчин гүйцэтгэнэ.</w:t>
      </w:r>
    </w:p>
    <w:p w14:paraId="323A22DC" w14:textId="77777777" w:rsidR="00D56D42" w:rsidRPr="005B0F95" w:rsidRDefault="00D56D42" w:rsidP="00257A8C">
      <w:pPr>
        <w:pStyle w:val="ListParagraph"/>
        <w:numPr>
          <w:ilvl w:val="2"/>
          <w:numId w:val="10"/>
        </w:numPr>
        <w:spacing w:after="80"/>
        <w:ind w:left="851" w:hanging="709"/>
        <w:jc w:val="both"/>
        <w:rPr>
          <w:rFonts w:ascii="Times New Roman" w:hAnsi="Times New Roman" w:cs="Times New Roman"/>
          <w:sz w:val="24"/>
          <w:szCs w:val="24"/>
        </w:rPr>
      </w:pPr>
      <w:bookmarkStart w:id="16" w:name="_Hlk202906830"/>
      <w:r w:rsidRPr="005B0F95">
        <w:rPr>
          <w:rFonts w:ascii="Times New Roman" w:hAnsi="Times New Roman" w:cs="Times New Roman"/>
          <w:sz w:val="24"/>
          <w:szCs w:val="24"/>
        </w:rPr>
        <w:t>Энергийн эх үүсвэрийн тусгаарлалт хийхгүйгээр тоног төхөөрөмжинд үзлэг хийхийг хориглоно.</w:t>
      </w:r>
      <w:bookmarkEnd w:id="9"/>
    </w:p>
    <w:p w14:paraId="3482E9A6" w14:textId="77777777" w:rsidR="00122AE9" w:rsidRPr="00243579" w:rsidRDefault="00122AE9" w:rsidP="00122AE9">
      <w:pPr>
        <w:pStyle w:val="Style1"/>
        <w:ind w:left="0"/>
        <w:jc w:val="left"/>
        <w:rPr>
          <w:color w:val="auto"/>
          <w:sz w:val="24"/>
          <w:szCs w:val="24"/>
        </w:rPr>
      </w:pPr>
      <w:bookmarkStart w:id="17" w:name="_Hlk201262884"/>
      <w:bookmarkEnd w:id="16"/>
      <w:r w:rsidRPr="00F22BEE">
        <w:rPr>
          <w:color w:val="auto"/>
          <w:sz w:val="24"/>
          <w:szCs w:val="24"/>
        </w:rPr>
        <w:t>ТАВ. ТОНОГ ТӨХӨӨРӨМЖИЙН МЭДЭЭЛЭЛ</w:t>
      </w:r>
      <w:bookmarkEnd w:id="17"/>
    </w:p>
    <w:tbl>
      <w:tblPr>
        <w:tblStyle w:val="TableGrid"/>
        <w:tblW w:w="5000" w:type="pct"/>
        <w:tblLook w:val="04A0" w:firstRow="1" w:lastRow="0" w:firstColumn="1" w:lastColumn="0" w:noHBand="0" w:noVBand="1"/>
      </w:tblPr>
      <w:tblGrid>
        <w:gridCol w:w="6754"/>
        <w:gridCol w:w="2590"/>
      </w:tblGrid>
      <w:tr w:rsidR="003F55CB" w:rsidRPr="00BA44D0" w14:paraId="5E5C98F1" w14:textId="77777777" w:rsidTr="00A4292C">
        <w:tc>
          <w:tcPr>
            <w:tcW w:w="3614" w:type="pct"/>
          </w:tcPr>
          <w:p w14:paraId="4D5A9D4E" w14:textId="77777777" w:rsidR="00D201D8" w:rsidRPr="00BA44D0" w:rsidRDefault="00D201D8" w:rsidP="00907B79">
            <w:pPr>
              <w:pStyle w:val="ListParagraph"/>
              <w:ind w:left="0"/>
              <w:rPr>
                <w:rFonts w:ascii="Times New Roman" w:hAnsi="Times New Roman" w:cs="Times New Roman"/>
                <w:b/>
                <w:sz w:val="24"/>
                <w:szCs w:val="24"/>
              </w:rPr>
            </w:pPr>
            <w:r w:rsidRPr="00BA44D0">
              <w:rPr>
                <w:rFonts w:ascii="Times New Roman" w:hAnsi="Times New Roman" w:cs="Times New Roman"/>
                <w:b/>
                <w:bCs/>
                <w:sz w:val="24"/>
                <w:szCs w:val="24"/>
              </w:rPr>
              <w:t>Тоног төхөөрөмжийн мэдээлэл</w:t>
            </w:r>
          </w:p>
        </w:tc>
        <w:tc>
          <w:tcPr>
            <w:tcW w:w="1386" w:type="pct"/>
          </w:tcPr>
          <w:p w14:paraId="28519F64" w14:textId="77777777" w:rsidR="00D201D8" w:rsidRPr="00BA44D0" w:rsidRDefault="00D201D8" w:rsidP="00907B79">
            <w:pPr>
              <w:pStyle w:val="ListParagraph"/>
              <w:ind w:left="0"/>
              <w:rPr>
                <w:rFonts w:ascii="Times New Roman" w:hAnsi="Times New Roman" w:cs="Times New Roman"/>
                <w:b/>
                <w:sz w:val="24"/>
                <w:szCs w:val="24"/>
              </w:rPr>
            </w:pPr>
            <w:r w:rsidRPr="00BA44D0">
              <w:rPr>
                <w:rFonts w:ascii="Times New Roman" w:hAnsi="Times New Roman" w:cs="Times New Roman"/>
                <w:b/>
                <w:bCs/>
                <w:sz w:val="24"/>
                <w:szCs w:val="24"/>
              </w:rPr>
              <w:t xml:space="preserve">              Зураг</w:t>
            </w:r>
          </w:p>
        </w:tc>
      </w:tr>
      <w:tr w:rsidR="003F55CB" w:rsidRPr="00BA44D0" w14:paraId="3E31E0D5" w14:textId="77777777" w:rsidTr="00A4292C">
        <w:tc>
          <w:tcPr>
            <w:tcW w:w="3614" w:type="pct"/>
          </w:tcPr>
          <w:p w14:paraId="216438AF" w14:textId="77777777" w:rsidR="00D201D8" w:rsidRPr="00BA44D0" w:rsidRDefault="00D201D8" w:rsidP="00907B79">
            <w:pPr>
              <w:pStyle w:val="ListParagraph"/>
              <w:ind w:left="0"/>
              <w:jc w:val="both"/>
              <w:rPr>
                <w:rFonts w:ascii="Times New Roman" w:hAnsi="Times New Roman" w:cs="Times New Roman"/>
                <w:b/>
                <w:sz w:val="24"/>
                <w:szCs w:val="24"/>
              </w:rPr>
            </w:pPr>
            <w:r w:rsidRPr="00BA44D0">
              <w:rPr>
                <w:rFonts w:ascii="Times New Roman" w:hAnsi="Times New Roman" w:cs="Times New Roman"/>
                <w:sz w:val="24"/>
                <w:szCs w:val="24"/>
              </w:rPr>
              <w:t>Аналитик жин</w:t>
            </w:r>
            <w:r w:rsidRPr="00BA44D0">
              <w:rPr>
                <w:rFonts w:ascii="Times New Roman" w:hAnsi="Times New Roman" w:cs="Times New Roman"/>
                <w:b/>
                <w:bCs/>
                <w:sz w:val="24"/>
                <w:szCs w:val="24"/>
              </w:rPr>
              <w:t xml:space="preserve"> </w:t>
            </w:r>
            <w:r w:rsidRPr="00BA44D0">
              <w:rPr>
                <w:rFonts w:ascii="Times New Roman" w:hAnsi="Times New Roman" w:cs="Times New Roman"/>
                <w:sz w:val="24"/>
                <w:szCs w:val="24"/>
              </w:rPr>
              <w:t xml:space="preserve">нь 0.0001гр нарийвчлалтай байна. Ажил эхлэхийн өмнө жингийн тэгш усыг тааруулж, “тэг” цэгийн тохируулга хийнэ.  Эталон туухайгаар шалгана. Жигнэлт хоорондын зөрүү 0.0005гр-аас их байвал  тухайн жинг ашиглаж болохгүй. </w:t>
            </w:r>
          </w:p>
        </w:tc>
        <w:tc>
          <w:tcPr>
            <w:tcW w:w="1386" w:type="pct"/>
          </w:tcPr>
          <w:p w14:paraId="1CDF50F7" w14:textId="50D9DE48" w:rsidR="00D201D8" w:rsidRPr="00BA44D0" w:rsidRDefault="00D201D8" w:rsidP="00907B79">
            <w:pPr>
              <w:pStyle w:val="ListParagraph"/>
              <w:ind w:left="0"/>
              <w:jc w:val="both"/>
              <w:rPr>
                <w:rFonts w:ascii="Times New Roman" w:hAnsi="Times New Roman" w:cs="Times New Roman"/>
                <w:b/>
                <w:sz w:val="24"/>
                <w:szCs w:val="24"/>
              </w:rPr>
            </w:pPr>
            <w:r w:rsidRPr="00BA44D0">
              <w:rPr>
                <w:rFonts w:ascii="Times New Roman" w:hAnsi="Times New Roman" w:cs="Times New Roman"/>
                <w:noProof/>
                <w:sz w:val="24"/>
                <w:szCs w:val="24"/>
              </w:rPr>
              <w:drawing>
                <wp:anchor distT="0" distB="0" distL="114300" distR="114300" simplePos="0" relativeHeight="251675648" behindDoc="1" locked="0" layoutInCell="1" allowOverlap="1" wp14:anchorId="7A678A4F" wp14:editId="6A46CF55">
                  <wp:simplePos x="0" y="0"/>
                  <wp:positionH relativeFrom="column">
                    <wp:posOffset>39729</wp:posOffset>
                  </wp:positionH>
                  <wp:positionV relativeFrom="paragraph">
                    <wp:posOffset>69850</wp:posOffset>
                  </wp:positionV>
                  <wp:extent cx="970142" cy="792000"/>
                  <wp:effectExtent l="0" t="0" r="1905" b="8255"/>
                  <wp:wrapTight wrapText="bothSides">
                    <wp:wrapPolygon edited="0">
                      <wp:start x="0" y="0"/>
                      <wp:lineTo x="0" y="21306"/>
                      <wp:lineTo x="21218" y="21306"/>
                      <wp:lineTo x="21218" y="0"/>
                      <wp:lineTo x="0" y="0"/>
                    </wp:wrapPolygon>
                  </wp:wrapTight>
                  <wp:docPr id="1812299134" name="Picture 181229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0142" cy="792000"/>
                          </a:xfrm>
                          <a:prstGeom prst="rect">
                            <a:avLst/>
                          </a:prstGeom>
                          <a:noFill/>
                        </pic:spPr>
                      </pic:pic>
                    </a:graphicData>
                  </a:graphic>
                  <wp14:sizeRelH relativeFrom="margin">
                    <wp14:pctWidth>0</wp14:pctWidth>
                  </wp14:sizeRelH>
                  <wp14:sizeRelV relativeFrom="margin">
                    <wp14:pctHeight>0</wp14:pctHeight>
                  </wp14:sizeRelV>
                </wp:anchor>
              </w:drawing>
            </w:r>
          </w:p>
        </w:tc>
      </w:tr>
      <w:tr w:rsidR="003F55CB" w:rsidRPr="00BA44D0" w14:paraId="0569ACFC" w14:textId="77777777" w:rsidTr="00BE0EAA">
        <w:trPr>
          <w:trHeight w:val="1415"/>
        </w:trPr>
        <w:tc>
          <w:tcPr>
            <w:tcW w:w="3614" w:type="pct"/>
            <w:vMerge w:val="restart"/>
          </w:tcPr>
          <w:p w14:paraId="4D3CB656" w14:textId="0009325A" w:rsidR="00A4292C" w:rsidRPr="00BA44D0" w:rsidRDefault="00A4292C" w:rsidP="00BE0EAA">
            <w:pPr>
              <w:spacing w:after="0"/>
              <w:ind w:right="288"/>
              <w:jc w:val="both"/>
              <w:rPr>
                <w:rFonts w:ascii="Times New Roman" w:hAnsi="Times New Roman" w:cs="Times New Roman"/>
                <w:sz w:val="24"/>
                <w:szCs w:val="24"/>
              </w:rPr>
            </w:pPr>
            <w:r w:rsidRPr="009845E0">
              <w:rPr>
                <w:rFonts w:ascii="Times New Roman" w:hAnsi="Times New Roman"/>
                <w:b/>
              </w:rPr>
              <w:t>Kaiyuan</w:t>
            </w:r>
            <w:r w:rsidR="00F244DE">
              <w:rPr>
                <w:rFonts w:ascii="Times New Roman" w:hAnsi="Times New Roman"/>
                <w:b/>
              </w:rPr>
              <w:t>,</w:t>
            </w:r>
            <w:r>
              <w:rPr>
                <w:rFonts w:ascii="Times New Roman" w:hAnsi="Times New Roman"/>
                <w:b/>
              </w:rPr>
              <w:t xml:space="preserve"> </w:t>
            </w:r>
            <w:r w:rsidRPr="00DD68B1">
              <w:rPr>
                <w:rFonts w:ascii="Times New Roman" w:hAnsi="Times New Roman"/>
                <w:b/>
              </w:rPr>
              <w:t>5E-IRS</w:t>
            </w:r>
            <w:r>
              <w:rPr>
                <w:rFonts w:ascii="Times New Roman" w:hAnsi="Times New Roman"/>
                <w:b/>
              </w:rPr>
              <w:t xml:space="preserve"> II</w:t>
            </w:r>
            <w:r w:rsidR="00133A5F">
              <w:rPr>
                <w:rFonts w:ascii="Times New Roman" w:hAnsi="Times New Roman"/>
                <w:b/>
              </w:rPr>
              <w:t xml:space="preserve">, </w:t>
            </w:r>
            <w:r w:rsidR="00133A5F" w:rsidRPr="00133A5F">
              <w:rPr>
                <w:rFonts w:ascii="Times New Roman" w:hAnsi="Times New Roman" w:cs="Times New Roman"/>
                <w:b/>
                <w:bCs/>
                <w:iCs/>
                <w:sz w:val="24"/>
                <w:szCs w:val="24"/>
              </w:rPr>
              <w:t>Leco, S-144DR</w:t>
            </w:r>
            <w:r w:rsidR="00133A5F">
              <w:rPr>
                <w:rFonts w:ascii="Times New Roman" w:hAnsi="Times New Roman" w:cs="Times New Roman"/>
                <w:b/>
                <w:bCs/>
                <w:iCs/>
                <w:sz w:val="24"/>
                <w:szCs w:val="24"/>
              </w:rPr>
              <w:t xml:space="preserve"> </w:t>
            </w:r>
            <w:r w:rsidRPr="002C70B5">
              <w:rPr>
                <w:rFonts w:ascii="Times New Roman" w:hAnsi="Times New Roman"/>
                <w:sz w:val="24"/>
                <w:szCs w:val="24"/>
              </w:rPr>
              <w:t>400</w:t>
            </w:r>
            <w:r w:rsidRPr="002C70B5">
              <w:rPr>
                <w:rFonts w:ascii="Times New Roman" w:hAnsi="Times New Roman"/>
                <w:sz w:val="24"/>
                <w:szCs w:val="24"/>
                <w:vertAlign w:val="superscript"/>
              </w:rPr>
              <w:t>0</w:t>
            </w:r>
            <w:r w:rsidRPr="002C70B5">
              <w:rPr>
                <w:rFonts w:ascii="Times New Roman" w:hAnsi="Times New Roman"/>
                <w:sz w:val="24"/>
                <w:szCs w:val="24"/>
              </w:rPr>
              <w:t>C-1450</w:t>
            </w:r>
            <w:r w:rsidRPr="002C70B5">
              <w:rPr>
                <w:rFonts w:ascii="Times New Roman" w:hAnsi="Times New Roman"/>
                <w:sz w:val="24"/>
                <w:szCs w:val="24"/>
                <w:vertAlign w:val="superscript"/>
              </w:rPr>
              <w:t>0</w:t>
            </w:r>
            <w:r w:rsidRPr="002C70B5">
              <w:rPr>
                <w:rFonts w:ascii="Times New Roman" w:hAnsi="Times New Roman"/>
                <w:sz w:val="24"/>
                <w:szCs w:val="24"/>
              </w:rPr>
              <w:t>C</w:t>
            </w:r>
            <w:r>
              <w:rPr>
                <w:rFonts w:ascii="Times New Roman" w:hAnsi="Times New Roman"/>
                <w:sz w:val="24"/>
                <w:szCs w:val="24"/>
              </w:rPr>
              <w:t xml:space="preserve"> </w:t>
            </w:r>
            <w:r w:rsidRPr="00BA44D0">
              <w:rPr>
                <w:rFonts w:ascii="Times New Roman" w:hAnsi="Times New Roman" w:cs="Times New Roman"/>
                <w:sz w:val="24"/>
                <w:szCs w:val="24"/>
              </w:rPr>
              <w:t>тогтмол температурийг барих чадвартай цахилгаан зуух байна</w:t>
            </w:r>
          </w:p>
          <w:p w14:paraId="2D2BEF8A" w14:textId="77777777" w:rsidR="00A4292C" w:rsidRPr="002C70B5" w:rsidRDefault="00A4292C" w:rsidP="00BE0EAA">
            <w:pPr>
              <w:pStyle w:val="ListParagraph"/>
              <w:spacing w:after="0"/>
              <w:ind w:left="33" w:right="283"/>
              <w:jc w:val="both"/>
              <w:rPr>
                <w:rFonts w:ascii="Times New Roman" w:hAnsi="Times New Roman"/>
                <w:sz w:val="24"/>
                <w:szCs w:val="24"/>
              </w:rPr>
            </w:pPr>
            <w:r w:rsidRPr="002C70B5">
              <w:rPr>
                <w:rFonts w:ascii="Times New Roman" w:hAnsi="Times New Roman"/>
                <w:sz w:val="24"/>
                <w:szCs w:val="24"/>
              </w:rPr>
              <w:t>Шинжилгээ хийх хугацаа: 60-300 секунд (хамгийн тохиромжтой хугацаа 90сек)</w:t>
            </w:r>
          </w:p>
          <w:p w14:paraId="09914300" w14:textId="159AC124" w:rsidR="00A4292C" w:rsidRDefault="00A4292C" w:rsidP="00BE0EAA">
            <w:pPr>
              <w:spacing w:after="0"/>
              <w:ind w:left="33" w:right="288"/>
              <w:jc w:val="both"/>
              <w:rPr>
                <w:rFonts w:ascii="Times New Roman" w:hAnsi="Times New Roman"/>
                <w:sz w:val="24"/>
                <w:szCs w:val="24"/>
              </w:rPr>
            </w:pPr>
            <w:r w:rsidRPr="002C70B5">
              <w:rPr>
                <w:rFonts w:ascii="Times New Roman" w:hAnsi="Times New Roman"/>
                <w:sz w:val="24"/>
                <w:szCs w:val="24"/>
              </w:rPr>
              <w:t xml:space="preserve">Зуухны температур: </w:t>
            </w:r>
            <w:r>
              <w:rPr>
                <w:rFonts w:ascii="Times New Roman" w:hAnsi="Times New Roman"/>
                <w:sz w:val="24"/>
                <w:szCs w:val="24"/>
              </w:rPr>
              <w:t>Ш</w:t>
            </w:r>
            <w:r w:rsidRPr="002C70B5">
              <w:rPr>
                <w:rFonts w:ascii="Times New Roman" w:hAnsi="Times New Roman"/>
                <w:sz w:val="24"/>
                <w:szCs w:val="24"/>
              </w:rPr>
              <w:t>инжилгээний t</w:t>
            </w:r>
            <w:r w:rsidRPr="002C70B5">
              <w:rPr>
                <w:rFonts w:ascii="Times New Roman" w:hAnsi="Times New Roman"/>
                <w:sz w:val="24"/>
                <w:szCs w:val="24"/>
                <w:vertAlign w:val="superscript"/>
              </w:rPr>
              <w:t>0</w:t>
            </w:r>
            <w:r w:rsidRPr="002C70B5">
              <w:rPr>
                <w:rFonts w:ascii="Times New Roman" w:hAnsi="Times New Roman"/>
                <w:sz w:val="24"/>
                <w:szCs w:val="24"/>
              </w:rPr>
              <w:t xml:space="preserve"> 1300-1350</w:t>
            </w:r>
            <w:r w:rsidRPr="002C70B5">
              <w:rPr>
                <w:rFonts w:ascii="Times New Roman" w:hAnsi="Times New Roman"/>
                <w:sz w:val="24"/>
                <w:szCs w:val="24"/>
                <w:vertAlign w:val="superscript"/>
              </w:rPr>
              <w:t>0</w:t>
            </w:r>
            <w:r w:rsidRPr="002C70B5">
              <w:rPr>
                <w:rFonts w:ascii="Times New Roman" w:hAnsi="Times New Roman"/>
                <w:sz w:val="24"/>
                <w:szCs w:val="24"/>
              </w:rPr>
              <w:t>C</w:t>
            </w:r>
          </w:p>
          <w:p w14:paraId="24C3FD84" w14:textId="7984BB44" w:rsidR="00A4292C" w:rsidRPr="002C70B5" w:rsidRDefault="00A4292C" w:rsidP="00BE0EAA">
            <w:pPr>
              <w:spacing w:after="0"/>
              <w:ind w:left="33" w:right="288"/>
              <w:jc w:val="both"/>
              <w:rPr>
                <w:rFonts w:ascii="Times New Roman" w:hAnsi="Times New Roman"/>
                <w:sz w:val="24"/>
                <w:szCs w:val="24"/>
              </w:rPr>
            </w:pPr>
            <w:r w:rsidRPr="002C70B5">
              <w:rPr>
                <w:rFonts w:ascii="Times New Roman" w:hAnsi="Times New Roman"/>
                <w:sz w:val="24"/>
                <w:szCs w:val="24"/>
              </w:rPr>
              <w:t>Ашиглах хий, бусад бодис: О</w:t>
            </w:r>
            <w:r w:rsidRPr="002C70B5">
              <w:rPr>
                <w:rFonts w:ascii="Times New Roman" w:hAnsi="Times New Roman"/>
                <w:sz w:val="24"/>
                <w:szCs w:val="24"/>
                <w:vertAlign w:val="subscript"/>
              </w:rPr>
              <w:t>2</w:t>
            </w:r>
            <w:r>
              <w:rPr>
                <w:rFonts w:ascii="Times New Roman" w:hAnsi="Times New Roman"/>
                <w:sz w:val="24"/>
                <w:szCs w:val="24"/>
                <w:vertAlign w:val="subscript"/>
              </w:rPr>
              <w:t xml:space="preserve"> </w:t>
            </w:r>
            <w:r w:rsidRPr="002C70B5">
              <w:rPr>
                <w:rFonts w:ascii="Times New Roman" w:hAnsi="Times New Roman"/>
                <w:sz w:val="24"/>
                <w:szCs w:val="24"/>
              </w:rPr>
              <w:t>(99.5% цэвэр), магнийн перхлорат (Ангидрон)</w:t>
            </w:r>
          </w:p>
          <w:p w14:paraId="1A8B21B3" w14:textId="0DE1725E" w:rsidR="00A4292C" w:rsidRPr="00BA44D0" w:rsidRDefault="00A4292C" w:rsidP="00BE0EAA">
            <w:pPr>
              <w:spacing w:after="0"/>
              <w:ind w:left="33" w:right="288"/>
              <w:jc w:val="both"/>
              <w:rPr>
                <w:rFonts w:ascii="Times New Roman" w:hAnsi="Times New Roman" w:cs="Times New Roman"/>
                <w:sz w:val="24"/>
                <w:szCs w:val="24"/>
              </w:rPr>
            </w:pPr>
            <w:r w:rsidRPr="002C70B5">
              <w:rPr>
                <w:rFonts w:ascii="Times New Roman" w:hAnsi="Times New Roman"/>
                <w:sz w:val="24"/>
                <w:szCs w:val="24"/>
              </w:rPr>
              <w:t>Хийн урсгалын хурд, даралт: 3.5 л/мин, 40psi</w:t>
            </w:r>
          </w:p>
        </w:tc>
        <w:tc>
          <w:tcPr>
            <w:tcW w:w="1386" w:type="pct"/>
          </w:tcPr>
          <w:p w14:paraId="66988D18" w14:textId="4836C082" w:rsidR="00A4292C" w:rsidRPr="00BA44D0" w:rsidRDefault="00A4292C" w:rsidP="00907B79">
            <w:pPr>
              <w:pStyle w:val="ListParagraph"/>
              <w:ind w:left="0"/>
              <w:jc w:val="both"/>
              <w:rPr>
                <w:rFonts w:ascii="Times New Roman" w:hAnsi="Times New Roman" w:cs="Times New Roman"/>
                <w:b/>
                <w:sz w:val="24"/>
                <w:szCs w:val="24"/>
              </w:rPr>
            </w:pPr>
            <w:r w:rsidRPr="00920933">
              <w:rPr>
                <w:rFonts w:ascii="Times New Roman" w:hAnsi="Times New Roman" w:cs="Times New Roman"/>
                <w:noProof/>
                <w:sz w:val="24"/>
                <w:szCs w:val="24"/>
              </w:rPr>
              <w:drawing>
                <wp:anchor distT="0" distB="0" distL="114300" distR="114300" simplePos="0" relativeHeight="251729920" behindDoc="0" locked="0" layoutInCell="1" allowOverlap="1" wp14:anchorId="0CE158E1" wp14:editId="049C87AF">
                  <wp:simplePos x="0" y="0"/>
                  <wp:positionH relativeFrom="column">
                    <wp:posOffset>2540</wp:posOffset>
                  </wp:positionH>
                  <wp:positionV relativeFrom="paragraph">
                    <wp:posOffset>52441</wp:posOffset>
                  </wp:positionV>
                  <wp:extent cx="1278890" cy="791845"/>
                  <wp:effectExtent l="0" t="0" r="0" b="8255"/>
                  <wp:wrapNone/>
                  <wp:docPr id="7170" name="Picture 5" descr="IRS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5" descr="IRSI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78890" cy="791845"/>
                          </a:xfrm>
                          <a:prstGeom prst="rect">
                            <a:avLst/>
                          </a:prstGeom>
                          <a:noFill/>
                          <a:ln>
                            <a:noFill/>
                          </a:ln>
                        </pic:spPr>
                      </pic:pic>
                    </a:graphicData>
                  </a:graphic>
                </wp:anchor>
              </w:drawing>
            </w:r>
          </w:p>
        </w:tc>
      </w:tr>
      <w:tr w:rsidR="003F55CB" w:rsidRPr="00BA44D0" w14:paraId="58CC413F" w14:textId="77777777" w:rsidTr="00BE0EAA">
        <w:trPr>
          <w:trHeight w:val="1691"/>
        </w:trPr>
        <w:tc>
          <w:tcPr>
            <w:tcW w:w="3614" w:type="pct"/>
            <w:vMerge/>
          </w:tcPr>
          <w:p w14:paraId="421DFC2A" w14:textId="4A5C2D25" w:rsidR="00A4292C" w:rsidRPr="00BA44D0" w:rsidRDefault="00A4292C" w:rsidP="002C70B5">
            <w:pPr>
              <w:ind w:left="33" w:right="288"/>
              <w:rPr>
                <w:rFonts w:ascii="Times New Roman" w:hAnsi="Times New Roman" w:cs="Times New Roman"/>
                <w:sz w:val="24"/>
                <w:szCs w:val="24"/>
              </w:rPr>
            </w:pPr>
          </w:p>
        </w:tc>
        <w:tc>
          <w:tcPr>
            <w:tcW w:w="1386" w:type="pct"/>
          </w:tcPr>
          <w:p w14:paraId="135FAF14" w14:textId="10027A65" w:rsidR="00A4292C" w:rsidRPr="00BA44D0" w:rsidRDefault="00BE0EAA" w:rsidP="00907B79">
            <w:pPr>
              <w:pStyle w:val="ListParagraph"/>
              <w:ind w:left="0"/>
              <w:jc w:val="both"/>
              <w:rPr>
                <w:rFonts w:ascii="Times New Roman" w:hAnsi="Times New Roman" w:cs="Times New Roman"/>
                <w:b/>
                <w:sz w:val="24"/>
                <w:szCs w:val="24"/>
              </w:rPr>
            </w:pPr>
            <w:r>
              <w:rPr>
                <w:rFonts w:ascii="Times New Roman" w:hAnsi="Times New Roman" w:cs="Times New Roman"/>
                <w:b/>
                <w:noProof/>
                <w:sz w:val="24"/>
                <w:szCs w:val="24"/>
                <w14:ligatures w14:val="standardContextual"/>
              </w:rPr>
              <w:drawing>
                <wp:anchor distT="0" distB="0" distL="114300" distR="114300" simplePos="0" relativeHeight="251731968" behindDoc="0" locked="0" layoutInCell="1" allowOverlap="1" wp14:anchorId="4A1E367B" wp14:editId="2DDAC5A1">
                  <wp:simplePos x="0" y="0"/>
                  <wp:positionH relativeFrom="column">
                    <wp:posOffset>-8099</wp:posOffset>
                  </wp:positionH>
                  <wp:positionV relativeFrom="paragraph">
                    <wp:posOffset>38304</wp:posOffset>
                  </wp:positionV>
                  <wp:extent cx="1508125" cy="935990"/>
                  <wp:effectExtent l="0" t="0" r="0" b="0"/>
                  <wp:wrapNone/>
                  <wp:docPr id="623697395" name="Picture 4" descr="A computer monitor and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9830" name="Picture 4" descr="A computer monitor and machi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08125" cy="93599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F55CB" w:rsidRPr="00BA44D0" w14:paraId="283636AD" w14:textId="77777777" w:rsidTr="00054B2B">
        <w:trPr>
          <w:trHeight w:val="1276"/>
        </w:trPr>
        <w:tc>
          <w:tcPr>
            <w:tcW w:w="3614" w:type="pct"/>
          </w:tcPr>
          <w:p w14:paraId="0C5552E3" w14:textId="77777777" w:rsidR="00741D0D" w:rsidRDefault="00106F0E" w:rsidP="00741D0D">
            <w:pPr>
              <w:spacing w:after="0"/>
              <w:ind w:right="288"/>
              <w:jc w:val="both"/>
              <w:rPr>
                <w:rFonts w:ascii="Times New Roman" w:hAnsi="Times New Roman"/>
                <w:sz w:val="24"/>
                <w:szCs w:val="24"/>
              </w:rPr>
            </w:pPr>
            <w:r w:rsidRPr="00BA44D0">
              <w:rPr>
                <w:rFonts w:ascii="Times New Roman" w:hAnsi="Times New Roman" w:cs="Times New Roman"/>
                <w:sz w:val="24"/>
                <w:szCs w:val="24"/>
              </w:rPr>
              <w:t xml:space="preserve">Тигель: </w:t>
            </w:r>
            <w:r w:rsidR="002C70B5" w:rsidRPr="002C70B5">
              <w:rPr>
                <w:rFonts w:ascii="Times New Roman" w:hAnsi="Times New Roman"/>
                <w:sz w:val="24"/>
                <w:szCs w:val="24"/>
              </w:rPr>
              <w:t>Завь хэлбэрийн тигель(1см:4см хэмжээтэй)</w:t>
            </w:r>
          </w:p>
          <w:p w14:paraId="43F5C39D" w14:textId="52BA03C2" w:rsidR="00F244DE" w:rsidRPr="00BF35D9" w:rsidRDefault="00F244DE" w:rsidP="00741D0D">
            <w:pPr>
              <w:spacing w:after="0"/>
              <w:ind w:right="288"/>
              <w:jc w:val="both"/>
              <w:rPr>
                <w:rFonts w:ascii="Times New Roman" w:hAnsi="Times New Roman" w:cs="Times New Roman"/>
              </w:rPr>
            </w:pPr>
            <w:r>
              <w:rPr>
                <w:rFonts w:ascii="Times New Roman" w:hAnsi="Times New Roman" w:cs="Times New Roman"/>
              </w:rPr>
              <w:t>Тигелийг ашиглахын өмнө заавал өндөрт температурт шатааж хэрэглэнэ.</w:t>
            </w:r>
          </w:p>
        </w:tc>
        <w:tc>
          <w:tcPr>
            <w:tcW w:w="1386" w:type="pct"/>
          </w:tcPr>
          <w:p w14:paraId="465E3C25" w14:textId="169DB799" w:rsidR="00D201D8" w:rsidRPr="00BA44D0" w:rsidRDefault="00001D66" w:rsidP="00907B79">
            <w:pPr>
              <w:pStyle w:val="ListParagraph"/>
              <w:ind w:left="0"/>
              <w:jc w:val="both"/>
              <w:rPr>
                <w:rFonts w:ascii="Times New Roman" w:hAnsi="Times New Roman" w:cs="Times New Roman"/>
                <w:b/>
                <w:sz w:val="24"/>
                <w:szCs w:val="24"/>
              </w:rPr>
            </w:pPr>
            <w:r w:rsidRPr="002A17F8">
              <w:rPr>
                <w:noProof/>
              </w:rPr>
              <w:drawing>
                <wp:anchor distT="0" distB="0" distL="114300" distR="114300" simplePos="0" relativeHeight="251726848" behindDoc="0" locked="0" layoutInCell="1" allowOverlap="1" wp14:anchorId="74B5BBFD" wp14:editId="3DB3B8E3">
                  <wp:simplePos x="0" y="0"/>
                  <wp:positionH relativeFrom="column">
                    <wp:posOffset>-6038</wp:posOffset>
                  </wp:positionH>
                  <wp:positionV relativeFrom="page">
                    <wp:posOffset>19457</wp:posOffset>
                  </wp:positionV>
                  <wp:extent cx="1007745" cy="741045"/>
                  <wp:effectExtent l="0" t="0" r="1905" b="1905"/>
                  <wp:wrapNone/>
                  <wp:docPr id="28" name="Picture 27">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00000000-0008-0000-0000-00001C000000}"/>
                              </a:ext>
                            </a:extLst>
                          </pic:cNvPr>
                          <pic:cNvPicPr/>
                        </pic:nvPicPr>
                        <pic:blipFill rotWithShape="1">
                          <a:blip r:embed="rId23" cstate="print">
                            <a:extLst>
                              <a:ext uri="{28A0092B-C50C-407E-A947-70E740481C1C}">
                                <a14:useLocalDpi xmlns:a14="http://schemas.microsoft.com/office/drawing/2010/main" val="0"/>
                              </a:ext>
                            </a:extLst>
                          </a:blip>
                          <a:srcRect t="6737" b="10524"/>
                          <a:stretch>
                            <a:fillRect/>
                          </a:stretch>
                        </pic:blipFill>
                        <pic:spPr bwMode="auto">
                          <a:xfrm>
                            <a:off x="0" y="0"/>
                            <a:ext cx="1007745" cy="741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1D0D" w:rsidRPr="00BA44D0">
              <w:rPr>
                <w:rFonts w:ascii="Times New Roman" w:hAnsi="Times New Roman" w:cs="Times New Roman"/>
                <w:noProof/>
                <w:sz w:val="24"/>
                <w:szCs w:val="24"/>
              </w:rPr>
              <w:drawing>
                <wp:anchor distT="0" distB="0" distL="114300" distR="114300" simplePos="0" relativeHeight="251714560" behindDoc="1" locked="0" layoutInCell="1" allowOverlap="1" wp14:anchorId="77D726EC" wp14:editId="1285F163">
                  <wp:simplePos x="0" y="0"/>
                  <wp:positionH relativeFrom="column">
                    <wp:posOffset>-1130559715</wp:posOffset>
                  </wp:positionH>
                  <wp:positionV relativeFrom="page">
                    <wp:posOffset>-840431390</wp:posOffset>
                  </wp:positionV>
                  <wp:extent cx="588171" cy="936000"/>
                  <wp:effectExtent l="0" t="0" r="2540" b="0"/>
                  <wp:wrapNone/>
                  <wp:docPr id="1373184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21934" t="17564" r="59635" b="61099"/>
                          <a:stretch/>
                        </pic:blipFill>
                        <pic:spPr bwMode="auto">
                          <a:xfrm>
                            <a:off x="0" y="0"/>
                            <a:ext cx="588171" cy="93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F55CB" w:rsidRPr="00BA44D0" w14:paraId="3ACEB409" w14:textId="77777777" w:rsidTr="003F55CB">
        <w:trPr>
          <w:trHeight w:val="1198"/>
        </w:trPr>
        <w:tc>
          <w:tcPr>
            <w:tcW w:w="3614" w:type="pct"/>
          </w:tcPr>
          <w:p w14:paraId="3A039AD8" w14:textId="77777777" w:rsidR="00590AA0" w:rsidRDefault="00200277" w:rsidP="00093D9F">
            <w:pPr>
              <w:spacing w:after="0"/>
              <w:ind w:right="288"/>
              <w:jc w:val="both"/>
              <w:rPr>
                <w:rFonts w:ascii="Times New Roman" w:hAnsi="Times New Roman" w:cs="Times New Roman"/>
                <w:sz w:val="24"/>
                <w:szCs w:val="24"/>
              </w:rPr>
            </w:pPr>
            <w:r w:rsidRPr="00200277">
              <w:rPr>
                <w:rFonts w:ascii="Times New Roman" w:eastAsia="Times New Roman" w:hAnsi="Times New Roman" w:cs="Times New Roman"/>
                <w:color w:val="000000"/>
                <w:sz w:val="24"/>
                <w:szCs w:val="24"/>
              </w:rPr>
              <w:t>Магнийн перхлорат, Mg(ClO</w:t>
            </w:r>
            <w:r w:rsidRPr="00200277">
              <w:rPr>
                <w:rFonts w:ascii="Times New Roman" w:eastAsia="Times New Roman" w:hAnsi="Times New Roman" w:cs="Times New Roman"/>
                <w:color w:val="000000"/>
                <w:sz w:val="24"/>
                <w:szCs w:val="24"/>
                <w:vertAlign w:val="subscript"/>
              </w:rPr>
              <w:t>4</w:t>
            </w:r>
            <w:r w:rsidRPr="00200277">
              <w:rPr>
                <w:rFonts w:ascii="Times New Roman" w:eastAsia="Times New Roman" w:hAnsi="Times New Roman" w:cs="Times New Roman"/>
                <w:color w:val="000000"/>
                <w:sz w:val="24"/>
                <w:szCs w:val="24"/>
              </w:rPr>
              <w:t>)</w:t>
            </w:r>
            <w:r w:rsidRPr="00200277">
              <w:rPr>
                <w:rFonts w:ascii="Times New Roman" w:eastAsia="Times New Roman" w:hAnsi="Times New Roman" w:cs="Times New Roman"/>
                <w:color w:val="000000"/>
                <w:sz w:val="24"/>
                <w:szCs w:val="24"/>
                <w:vertAlign w:val="subscript"/>
              </w:rPr>
              <w:t>2</w:t>
            </w:r>
            <w:r w:rsidR="009B2436">
              <w:rPr>
                <w:rFonts w:ascii="Times New Roman" w:eastAsia="Times New Roman" w:hAnsi="Times New Roman" w:cs="Times New Roman"/>
                <w:color w:val="000000"/>
                <w:sz w:val="24"/>
                <w:szCs w:val="24"/>
                <w:vertAlign w:val="subscript"/>
              </w:rPr>
              <w:t xml:space="preserve"> </w:t>
            </w:r>
            <w:r w:rsidR="009B2436" w:rsidRPr="00BA44D0">
              <w:rPr>
                <w:rFonts w:ascii="Times New Roman" w:hAnsi="Times New Roman" w:cs="Times New Roman"/>
                <w:sz w:val="24"/>
                <w:szCs w:val="24"/>
              </w:rPr>
              <w:t>САS</w:t>
            </w:r>
            <w:r w:rsidR="009B2436">
              <w:rPr>
                <w:rFonts w:ascii="Times New Roman" w:hAnsi="Times New Roman" w:cs="Times New Roman"/>
                <w:sz w:val="24"/>
                <w:szCs w:val="24"/>
              </w:rPr>
              <w:t>#</w:t>
            </w:r>
            <w:r w:rsidR="009B2436" w:rsidRPr="00BA44D0">
              <w:rPr>
                <w:rFonts w:ascii="Times New Roman" w:hAnsi="Times New Roman" w:cs="Times New Roman"/>
                <w:sz w:val="24"/>
                <w:szCs w:val="24"/>
              </w:rPr>
              <w:t>:</w:t>
            </w:r>
            <w:r w:rsidR="009B2436">
              <w:rPr>
                <w:rFonts w:ascii="Times New Roman" w:hAnsi="Times New Roman" w:cs="Times New Roman"/>
                <w:sz w:val="24"/>
                <w:szCs w:val="24"/>
              </w:rPr>
              <w:t>10034</w:t>
            </w:r>
            <w:r w:rsidR="009B2436" w:rsidRPr="00BA44D0">
              <w:rPr>
                <w:rFonts w:ascii="Times New Roman" w:hAnsi="Times New Roman" w:cs="Times New Roman"/>
                <w:sz w:val="24"/>
                <w:szCs w:val="24"/>
              </w:rPr>
              <w:t>-</w:t>
            </w:r>
            <w:r w:rsidR="009B2436">
              <w:rPr>
                <w:rFonts w:ascii="Times New Roman" w:hAnsi="Times New Roman" w:cs="Times New Roman"/>
                <w:sz w:val="24"/>
                <w:szCs w:val="24"/>
              </w:rPr>
              <w:t>81</w:t>
            </w:r>
            <w:r w:rsidR="009B2436" w:rsidRPr="00BA44D0">
              <w:rPr>
                <w:rFonts w:ascii="Times New Roman" w:hAnsi="Times New Roman" w:cs="Times New Roman"/>
                <w:sz w:val="24"/>
                <w:szCs w:val="24"/>
              </w:rPr>
              <w:t>-</w:t>
            </w:r>
            <w:r w:rsidR="009B2436">
              <w:rPr>
                <w:rFonts w:ascii="Times New Roman" w:hAnsi="Times New Roman" w:cs="Times New Roman"/>
                <w:sz w:val="24"/>
                <w:szCs w:val="24"/>
              </w:rPr>
              <w:t>8</w:t>
            </w:r>
            <w:r w:rsidRPr="00200277">
              <w:rPr>
                <w:rFonts w:ascii="Times New Roman" w:eastAsia="Times New Roman" w:hAnsi="Times New Roman" w:cs="Times New Roman"/>
                <w:color w:val="000000"/>
                <w:sz w:val="24"/>
                <w:szCs w:val="24"/>
              </w:rPr>
              <w:tab/>
            </w:r>
            <w:r w:rsidR="007908E8">
              <w:rPr>
                <w:rFonts w:ascii="Times New Roman" w:eastAsia="Times New Roman" w:hAnsi="Times New Roman" w:cs="Times New Roman"/>
                <w:color w:val="000000"/>
                <w:sz w:val="24"/>
                <w:szCs w:val="24"/>
              </w:rPr>
              <w:t xml:space="preserve"> </w:t>
            </w:r>
            <w:r w:rsidR="007908E8" w:rsidRPr="00BA44D0">
              <w:rPr>
                <w:rFonts w:ascii="Times New Roman" w:hAnsi="Times New Roman" w:cs="Times New Roman"/>
                <w:sz w:val="24"/>
                <w:szCs w:val="24"/>
              </w:rPr>
              <w:t>Чийг шингээх зориулалтаар ашиглана.</w:t>
            </w:r>
          </w:p>
          <w:p w14:paraId="670010C9" w14:textId="260E709D" w:rsidR="006F2622" w:rsidRPr="00200277" w:rsidRDefault="006F2622" w:rsidP="00093D9F">
            <w:pPr>
              <w:spacing w:after="0"/>
              <w:ind w:right="288"/>
              <w:jc w:val="both"/>
              <w:rPr>
                <w:rFonts w:ascii="Times New Roman" w:hAnsi="Times New Roman" w:cs="Times New Roman"/>
                <w:sz w:val="24"/>
                <w:szCs w:val="24"/>
              </w:rPr>
            </w:pPr>
            <w:r>
              <w:rPr>
                <w:rFonts w:ascii="Times New Roman" w:hAnsi="Times New Roman" w:cs="Times New Roman"/>
                <w:sz w:val="24"/>
                <w:szCs w:val="24"/>
              </w:rPr>
              <w:t xml:space="preserve">Хүчилтөрөгч, </w:t>
            </w:r>
            <w:r w:rsidRPr="00200277">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vertAlign w:val="subscript"/>
              </w:rPr>
              <w:t xml:space="preserve">2 </w:t>
            </w:r>
            <w:r w:rsidRPr="00BA44D0">
              <w:rPr>
                <w:rFonts w:ascii="Times New Roman" w:hAnsi="Times New Roman" w:cs="Times New Roman"/>
                <w:sz w:val="24"/>
                <w:szCs w:val="24"/>
              </w:rPr>
              <w:t>САS</w:t>
            </w:r>
            <w:r>
              <w:rPr>
                <w:rFonts w:ascii="Times New Roman" w:hAnsi="Times New Roman" w:cs="Times New Roman"/>
                <w:sz w:val="24"/>
                <w:szCs w:val="24"/>
              </w:rPr>
              <w:t>#</w:t>
            </w:r>
            <w:r w:rsidRPr="00BA44D0">
              <w:rPr>
                <w:rFonts w:ascii="Times New Roman" w:hAnsi="Times New Roman" w:cs="Times New Roman"/>
                <w:sz w:val="24"/>
                <w:szCs w:val="24"/>
              </w:rPr>
              <w:t>:</w:t>
            </w:r>
            <w:r w:rsidR="004876CA">
              <w:rPr>
                <w:rFonts w:ascii="Times New Roman" w:hAnsi="Times New Roman" w:cs="Times New Roman"/>
                <w:sz w:val="24"/>
                <w:szCs w:val="24"/>
              </w:rPr>
              <w:t>7782</w:t>
            </w:r>
            <w:r w:rsidRPr="00BA44D0">
              <w:rPr>
                <w:rFonts w:ascii="Times New Roman" w:hAnsi="Times New Roman" w:cs="Times New Roman"/>
                <w:sz w:val="24"/>
                <w:szCs w:val="24"/>
              </w:rPr>
              <w:t>-</w:t>
            </w:r>
            <w:r w:rsidR="004876CA">
              <w:rPr>
                <w:rFonts w:ascii="Times New Roman" w:hAnsi="Times New Roman" w:cs="Times New Roman"/>
                <w:sz w:val="24"/>
                <w:szCs w:val="24"/>
              </w:rPr>
              <w:t>44</w:t>
            </w:r>
            <w:r w:rsidRPr="00BA44D0">
              <w:rPr>
                <w:rFonts w:ascii="Times New Roman" w:hAnsi="Times New Roman" w:cs="Times New Roman"/>
                <w:sz w:val="24"/>
                <w:szCs w:val="24"/>
              </w:rPr>
              <w:t>-</w:t>
            </w:r>
            <w:r w:rsidR="004876CA">
              <w:rPr>
                <w:rFonts w:ascii="Times New Roman" w:hAnsi="Times New Roman" w:cs="Times New Roman"/>
                <w:sz w:val="24"/>
                <w:szCs w:val="24"/>
              </w:rPr>
              <w:t xml:space="preserve">7 </w:t>
            </w:r>
            <w:r w:rsidR="004876CA" w:rsidRPr="004876CA">
              <w:rPr>
                <w:rFonts w:ascii="Times New Roman" w:hAnsi="Times New Roman"/>
                <w:sz w:val="24"/>
                <w:szCs w:val="24"/>
              </w:rPr>
              <w:t>99.5%</w:t>
            </w:r>
            <w:r w:rsidR="003C3267">
              <w:rPr>
                <w:rFonts w:ascii="Times New Roman" w:hAnsi="Times New Roman"/>
                <w:sz w:val="24"/>
                <w:szCs w:val="24"/>
              </w:rPr>
              <w:t>-ийн шахсан үй</w:t>
            </w:r>
            <w:r w:rsidR="00093D9F">
              <w:rPr>
                <w:rFonts w:ascii="Times New Roman" w:hAnsi="Times New Roman"/>
                <w:sz w:val="24"/>
                <w:szCs w:val="24"/>
              </w:rPr>
              <w:t>лдвэрлэлийн цэвэршилттэй.</w:t>
            </w:r>
          </w:p>
        </w:tc>
        <w:tc>
          <w:tcPr>
            <w:tcW w:w="1386" w:type="pct"/>
          </w:tcPr>
          <w:p w14:paraId="0890EC87" w14:textId="612975D7" w:rsidR="00590AA0" w:rsidRPr="00BA44D0" w:rsidRDefault="003F55CB" w:rsidP="00907B79">
            <w:pPr>
              <w:pStyle w:val="ListParagraph"/>
              <w:ind w:left="0"/>
              <w:jc w:val="both"/>
              <w:rPr>
                <w:rFonts w:ascii="Times New Roman" w:hAnsi="Times New Roman" w:cs="Times New Roman"/>
                <w:noProof/>
                <w:sz w:val="24"/>
                <w:szCs w:val="24"/>
              </w:rPr>
            </w:pPr>
            <w:r>
              <w:rPr>
                <w:noProof/>
                <w14:ligatures w14:val="standardContextual"/>
              </w:rPr>
              <w:drawing>
                <wp:anchor distT="0" distB="0" distL="114300" distR="114300" simplePos="0" relativeHeight="251732992" behindDoc="0" locked="0" layoutInCell="1" allowOverlap="1" wp14:anchorId="0E9AB5F0" wp14:editId="52C54E08">
                  <wp:simplePos x="0" y="0"/>
                  <wp:positionH relativeFrom="column">
                    <wp:posOffset>2540</wp:posOffset>
                  </wp:positionH>
                  <wp:positionV relativeFrom="paragraph">
                    <wp:posOffset>39741</wp:posOffset>
                  </wp:positionV>
                  <wp:extent cx="1477289" cy="684000"/>
                  <wp:effectExtent l="0" t="0" r="8890" b="1905"/>
                  <wp:wrapNone/>
                  <wp:docPr id="160685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5945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77289" cy="684000"/>
                          </a:xfrm>
                          <a:prstGeom prst="rect">
                            <a:avLst/>
                          </a:prstGeom>
                        </pic:spPr>
                      </pic:pic>
                    </a:graphicData>
                  </a:graphic>
                </wp:anchor>
              </w:drawing>
            </w:r>
          </w:p>
        </w:tc>
      </w:tr>
      <w:tr w:rsidR="003F55CB" w:rsidRPr="00BA44D0" w14:paraId="0E05FE91" w14:textId="77777777" w:rsidTr="00A4292C">
        <w:trPr>
          <w:trHeight w:val="1306"/>
        </w:trPr>
        <w:tc>
          <w:tcPr>
            <w:tcW w:w="3614" w:type="pct"/>
          </w:tcPr>
          <w:p w14:paraId="3CAE290D" w14:textId="77777777" w:rsidR="00106F0E" w:rsidRPr="00BA44D0" w:rsidRDefault="00106F0E" w:rsidP="00907B79">
            <w:pPr>
              <w:pStyle w:val="ListParagraph"/>
              <w:spacing w:after="0"/>
              <w:ind w:left="0"/>
              <w:jc w:val="both"/>
              <w:rPr>
                <w:rFonts w:ascii="Times New Roman" w:hAnsi="Times New Roman" w:cs="Times New Roman"/>
                <w:sz w:val="24"/>
                <w:szCs w:val="24"/>
              </w:rPr>
            </w:pPr>
            <w:r w:rsidRPr="00BA44D0">
              <w:rPr>
                <w:rFonts w:ascii="Times New Roman" w:hAnsi="Times New Roman" w:cs="Times New Roman"/>
                <w:sz w:val="24"/>
                <w:szCs w:val="24"/>
              </w:rPr>
              <w:lastRenderedPageBreak/>
              <w:t xml:space="preserve">Төмөр хавчаар, бариул: Шатаах зууханд тигелийн суурийг тавих,  авах зориулалтаар ашиглана.   </w:t>
            </w:r>
          </w:p>
          <w:p w14:paraId="70615699" w14:textId="0069A6DA" w:rsidR="0094434F" w:rsidRPr="00BA44D0" w:rsidRDefault="0094434F" w:rsidP="0094434F">
            <w:pPr>
              <w:tabs>
                <w:tab w:val="left" w:pos="4694"/>
              </w:tabs>
              <w:rPr>
                <w:rFonts w:ascii="Times New Roman" w:hAnsi="Times New Roman" w:cs="Times New Roman"/>
                <w:sz w:val="24"/>
                <w:szCs w:val="24"/>
              </w:rPr>
            </w:pPr>
            <w:r w:rsidRPr="00BA44D0">
              <w:rPr>
                <w:rFonts w:ascii="Times New Roman" w:hAnsi="Times New Roman" w:cs="Times New Roman"/>
                <w:sz w:val="24"/>
                <w:szCs w:val="24"/>
              </w:rPr>
              <w:tab/>
            </w:r>
          </w:p>
        </w:tc>
        <w:tc>
          <w:tcPr>
            <w:tcW w:w="1386" w:type="pct"/>
          </w:tcPr>
          <w:p w14:paraId="6144232A" w14:textId="1EB5D3D3" w:rsidR="00106F0E" w:rsidRPr="00BA44D0" w:rsidRDefault="00D86501" w:rsidP="00907B79">
            <w:pPr>
              <w:pStyle w:val="ListParagraph"/>
              <w:ind w:left="0"/>
              <w:jc w:val="both"/>
              <w:rPr>
                <w:rFonts w:ascii="Times New Roman" w:hAnsi="Times New Roman" w:cs="Times New Roman"/>
                <w:noProof/>
                <w:sz w:val="24"/>
                <w:szCs w:val="24"/>
              </w:rPr>
            </w:pPr>
            <w:r w:rsidRPr="00BA44D0">
              <w:rPr>
                <w:rFonts w:ascii="Times New Roman" w:hAnsi="Times New Roman" w:cs="Times New Roman"/>
                <w:noProof/>
                <w:sz w:val="24"/>
                <w:szCs w:val="24"/>
              </w:rPr>
              <w:drawing>
                <wp:anchor distT="0" distB="0" distL="114300" distR="114300" simplePos="0" relativeHeight="251708416" behindDoc="1" locked="0" layoutInCell="1" allowOverlap="1" wp14:anchorId="408C09FD" wp14:editId="2FADD7CB">
                  <wp:simplePos x="0" y="0"/>
                  <wp:positionH relativeFrom="column">
                    <wp:posOffset>-7620</wp:posOffset>
                  </wp:positionH>
                  <wp:positionV relativeFrom="paragraph">
                    <wp:posOffset>28737</wp:posOffset>
                  </wp:positionV>
                  <wp:extent cx="1008261" cy="792000"/>
                  <wp:effectExtent l="0" t="0" r="1905" b="8255"/>
                  <wp:wrapTight wrapText="bothSides">
                    <wp:wrapPolygon edited="0">
                      <wp:start x="0" y="0"/>
                      <wp:lineTo x="0" y="21306"/>
                      <wp:lineTo x="21233" y="21306"/>
                      <wp:lineTo x="21233" y="0"/>
                      <wp:lineTo x="0" y="0"/>
                    </wp:wrapPolygon>
                  </wp:wrapTight>
                  <wp:docPr id="558707425" name="Picture 558707425" descr="A metal tongs with a cup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metal tongs with a cup in the background&#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08261" cy="792000"/>
                          </a:xfrm>
                          <a:prstGeom prst="rect">
                            <a:avLst/>
                          </a:prstGeom>
                        </pic:spPr>
                      </pic:pic>
                    </a:graphicData>
                  </a:graphic>
                  <wp14:sizeRelH relativeFrom="margin">
                    <wp14:pctWidth>0</wp14:pctWidth>
                  </wp14:sizeRelH>
                  <wp14:sizeRelV relativeFrom="margin">
                    <wp14:pctHeight>0</wp14:pctHeight>
                  </wp14:sizeRelV>
                </wp:anchor>
              </w:drawing>
            </w:r>
          </w:p>
        </w:tc>
      </w:tr>
      <w:tr w:rsidR="003F55CB" w:rsidRPr="00BA44D0" w14:paraId="71048A87" w14:textId="77777777" w:rsidTr="00A4292C">
        <w:tblPrEx>
          <w:tblLook w:val="0000" w:firstRow="0" w:lastRow="0" w:firstColumn="0" w:lastColumn="0" w:noHBand="0" w:noVBand="0"/>
        </w:tblPrEx>
        <w:trPr>
          <w:trHeight w:val="1267"/>
        </w:trPr>
        <w:tc>
          <w:tcPr>
            <w:tcW w:w="3614" w:type="pct"/>
          </w:tcPr>
          <w:p w14:paraId="50D13A98" w14:textId="77777777" w:rsidR="00481DA7" w:rsidRDefault="00B674FE" w:rsidP="00B674FE">
            <w:pPr>
              <w:spacing w:after="0"/>
              <w:jc w:val="both"/>
              <w:rPr>
                <w:rFonts w:ascii="Times New Roman" w:hAnsi="Times New Roman" w:cs="Times New Roman"/>
                <w:sz w:val="24"/>
                <w:szCs w:val="24"/>
              </w:rPr>
            </w:pPr>
            <w:r>
              <w:rPr>
                <w:rFonts w:ascii="Times New Roman" w:hAnsi="Times New Roman" w:cs="Times New Roman"/>
                <w:sz w:val="24"/>
                <w:szCs w:val="24"/>
              </w:rPr>
              <w:t>Шилэн хөвөн</w:t>
            </w:r>
            <w:r w:rsidR="00481DA7">
              <w:rPr>
                <w:rFonts w:ascii="Times New Roman" w:hAnsi="Times New Roman" w:cs="Times New Roman"/>
                <w:sz w:val="24"/>
                <w:szCs w:val="24"/>
              </w:rPr>
              <w:t>; Л</w:t>
            </w:r>
            <w:r w:rsidR="00481DA7" w:rsidRPr="00481DA7">
              <w:rPr>
                <w:rFonts w:ascii="Times New Roman" w:hAnsi="Times New Roman" w:cs="Times New Roman"/>
                <w:sz w:val="24"/>
                <w:szCs w:val="24"/>
              </w:rPr>
              <w:t>абораторийн болон үйлдвэрлэлийн зориулалттай, шүүж хэрэглэхэд тохиромжтой</w:t>
            </w:r>
            <w:r w:rsidR="00481DA7">
              <w:rPr>
                <w:rFonts w:ascii="Times New Roman" w:hAnsi="Times New Roman" w:cs="Times New Roman"/>
                <w:sz w:val="24"/>
                <w:szCs w:val="24"/>
              </w:rPr>
              <w:t xml:space="preserve">. </w:t>
            </w:r>
          </w:p>
          <w:p w14:paraId="23DCAF6E" w14:textId="5DF9BCEA" w:rsidR="003E22C1" w:rsidRPr="00BA44D0" w:rsidRDefault="00481DA7" w:rsidP="00B674FE">
            <w:pPr>
              <w:spacing w:after="0"/>
              <w:jc w:val="both"/>
              <w:rPr>
                <w:rFonts w:ascii="Times New Roman" w:hAnsi="Times New Roman" w:cs="Times New Roman"/>
                <w:sz w:val="24"/>
                <w:szCs w:val="24"/>
              </w:rPr>
            </w:pPr>
            <w:r>
              <w:rPr>
                <w:rFonts w:ascii="Times New Roman" w:hAnsi="Times New Roman" w:cs="Times New Roman"/>
                <w:sz w:val="24"/>
                <w:szCs w:val="24"/>
              </w:rPr>
              <w:t>Диаметр нь 0.008мм</w:t>
            </w:r>
          </w:p>
        </w:tc>
        <w:tc>
          <w:tcPr>
            <w:tcW w:w="1386" w:type="pct"/>
          </w:tcPr>
          <w:p w14:paraId="6442C821" w14:textId="4E8CD417" w:rsidR="003E22C1" w:rsidRPr="00BA44D0" w:rsidRDefault="007E3EDC" w:rsidP="00907B79">
            <w:pPr>
              <w:rPr>
                <w:rFonts w:ascii="Times New Roman" w:hAnsi="Times New Roman" w:cs="Times New Roman"/>
                <w:bCs/>
                <w:sz w:val="24"/>
                <w:szCs w:val="24"/>
              </w:rPr>
            </w:pPr>
            <w:r>
              <w:rPr>
                <w:noProof/>
              </w:rPr>
              <w:drawing>
                <wp:anchor distT="0" distB="0" distL="114300" distR="114300" simplePos="0" relativeHeight="251740160" behindDoc="0" locked="0" layoutInCell="1" allowOverlap="1" wp14:anchorId="36B38119" wp14:editId="6A87558E">
                  <wp:simplePos x="0" y="0"/>
                  <wp:positionH relativeFrom="column">
                    <wp:posOffset>-1905</wp:posOffset>
                  </wp:positionH>
                  <wp:positionV relativeFrom="paragraph">
                    <wp:posOffset>0</wp:posOffset>
                  </wp:positionV>
                  <wp:extent cx="827872" cy="792000"/>
                  <wp:effectExtent l="0" t="0" r="0" b="8255"/>
                  <wp:wrapThrough wrapText="bothSides">
                    <wp:wrapPolygon edited="0">
                      <wp:start x="0" y="0"/>
                      <wp:lineTo x="0" y="21306"/>
                      <wp:lineTo x="20887" y="21306"/>
                      <wp:lineTo x="20887" y="0"/>
                      <wp:lineTo x="0" y="0"/>
                    </wp:wrapPolygon>
                  </wp:wrapThrough>
                  <wp:docPr id="940776303" name="Picture 4" descr="Glass Wool, Lab Grade (Untreated) 1 LB (45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ass Wool, Lab Grade (Untreated) 1 LB (454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27872" cy="792000"/>
                          </a:xfrm>
                          <a:prstGeom prst="rect">
                            <a:avLst/>
                          </a:prstGeom>
                          <a:noFill/>
                          <a:ln>
                            <a:noFill/>
                          </a:ln>
                        </pic:spPr>
                      </pic:pic>
                    </a:graphicData>
                  </a:graphic>
                </wp:anchor>
              </w:drawing>
            </w:r>
          </w:p>
        </w:tc>
      </w:tr>
      <w:tr w:rsidR="00B674FE" w:rsidRPr="00BA44D0" w14:paraId="47432630" w14:textId="77777777" w:rsidTr="00B674FE">
        <w:tblPrEx>
          <w:tblLook w:val="0000" w:firstRow="0" w:lastRow="0" w:firstColumn="0" w:lastColumn="0" w:noHBand="0" w:noVBand="0"/>
        </w:tblPrEx>
        <w:trPr>
          <w:trHeight w:val="1308"/>
        </w:trPr>
        <w:tc>
          <w:tcPr>
            <w:tcW w:w="3614" w:type="pct"/>
          </w:tcPr>
          <w:p w14:paraId="01734910" w14:textId="77777777" w:rsidR="00B674FE" w:rsidRPr="00BA44D0" w:rsidRDefault="00B674FE" w:rsidP="00B674FE">
            <w:pPr>
              <w:spacing w:after="0"/>
              <w:jc w:val="both"/>
              <w:rPr>
                <w:rFonts w:ascii="Times New Roman" w:hAnsi="Times New Roman" w:cs="Times New Roman"/>
                <w:sz w:val="24"/>
                <w:szCs w:val="24"/>
              </w:rPr>
            </w:pPr>
            <w:r w:rsidRPr="00BA44D0">
              <w:rPr>
                <w:rFonts w:ascii="Times New Roman" w:hAnsi="Times New Roman" w:cs="Times New Roman"/>
                <w:sz w:val="24"/>
                <w:szCs w:val="24"/>
              </w:rPr>
              <w:t xml:space="preserve">Шилэн эксикатор. Эксикаторт өнгө хувирдаг силикагел хийсэн байна. </w:t>
            </w:r>
          </w:p>
          <w:p w14:paraId="26C961C6" w14:textId="77777777" w:rsidR="00B674FE" w:rsidRPr="00BA44D0" w:rsidRDefault="00B674FE" w:rsidP="003E22C1">
            <w:pPr>
              <w:spacing w:after="0"/>
              <w:jc w:val="both"/>
              <w:rPr>
                <w:rFonts w:ascii="Times New Roman" w:hAnsi="Times New Roman" w:cs="Times New Roman"/>
                <w:sz w:val="24"/>
                <w:szCs w:val="24"/>
              </w:rPr>
            </w:pPr>
          </w:p>
        </w:tc>
        <w:tc>
          <w:tcPr>
            <w:tcW w:w="1386" w:type="pct"/>
          </w:tcPr>
          <w:p w14:paraId="16B8B6A2" w14:textId="04A39C08" w:rsidR="00B674FE" w:rsidRPr="00BA44D0" w:rsidRDefault="00B674FE" w:rsidP="00907B79">
            <w:pPr>
              <w:rPr>
                <w:rFonts w:ascii="Times New Roman" w:hAnsi="Times New Roman" w:cs="Times New Roman"/>
                <w:noProof/>
                <w:sz w:val="24"/>
                <w:szCs w:val="24"/>
              </w:rPr>
            </w:pPr>
            <w:r w:rsidRPr="00BA44D0">
              <w:rPr>
                <w:rFonts w:ascii="Times New Roman" w:hAnsi="Times New Roman" w:cs="Times New Roman"/>
                <w:noProof/>
                <w:sz w:val="24"/>
                <w:szCs w:val="24"/>
              </w:rPr>
              <w:drawing>
                <wp:anchor distT="0" distB="0" distL="114300" distR="114300" simplePos="0" relativeHeight="251735040" behindDoc="0" locked="0" layoutInCell="1" allowOverlap="1" wp14:anchorId="19FBA837" wp14:editId="7D5DFA28">
                  <wp:simplePos x="0" y="0"/>
                  <wp:positionH relativeFrom="margin">
                    <wp:posOffset>-5715</wp:posOffset>
                  </wp:positionH>
                  <wp:positionV relativeFrom="paragraph">
                    <wp:posOffset>21326</wp:posOffset>
                  </wp:positionV>
                  <wp:extent cx="772795" cy="791845"/>
                  <wp:effectExtent l="0" t="0" r="8255" b="8255"/>
                  <wp:wrapNone/>
                  <wp:docPr id="1406137190" name="il_fi" descr="http://himposuda.ru/netcat_files/11_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himposuda.ru/netcat_files/11_5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72795" cy="7918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829AA96" w14:textId="77777777" w:rsidR="00E0017D" w:rsidRDefault="00E0017D" w:rsidP="00E0017D">
      <w:pPr>
        <w:pStyle w:val="Heading1"/>
        <w:numPr>
          <w:ilvl w:val="0"/>
          <w:numId w:val="0"/>
        </w:numPr>
        <w:spacing w:after="24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ЗУРГАА</w:t>
      </w:r>
      <w:r w:rsidRPr="00D02D59">
        <w:rPr>
          <w:rFonts w:ascii="Times New Roman" w:hAnsi="Times New Roman" w:cs="Times New Roman"/>
          <w:b/>
          <w:bCs/>
          <w:color w:val="000000" w:themeColor="text1"/>
          <w:sz w:val="24"/>
          <w:szCs w:val="24"/>
        </w:rPr>
        <w:t>. УРВАЛЖ БОДИС, УУСМАЛ</w:t>
      </w:r>
    </w:p>
    <w:p w14:paraId="3A482AA4" w14:textId="77777777" w:rsidR="00E0017D" w:rsidRPr="00E0017D" w:rsidRDefault="00E0017D" w:rsidP="00257A8C">
      <w:pPr>
        <w:pStyle w:val="ListParagraph"/>
        <w:numPr>
          <w:ilvl w:val="0"/>
          <w:numId w:val="12"/>
        </w:numPr>
        <w:spacing w:after="0"/>
        <w:jc w:val="both"/>
        <w:rPr>
          <w:rFonts w:ascii="Times New Roman" w:hAnsi="Times New Roman" w:cs="Times New Roman"/>
          <w:vanish/>
          <w:sz w:val="24"/>
          <w:szCs w:val="24"/>
        </w:rPr>
      </w:pPr>
    </w:p>
    <w:p w14:paraId="65A84C61" w14:textId="77777777" w:rsidR="00E0017D" w:rsidRPr="00E0017D" w:rsidRDefault="00E0017D" w:rsidP="00257A8C">
      <w:pPr>
        <w:pStyle w:val="ListParagraph"/>
        <w:numPr>
          <w:ilvl w:val="0"/>
          <w:numId w:val="12"/>
        </w:numPr>
        <w:spacing w:after="0"/>
        <w:jc w:val="both"/>
        <w:rPr>
          <w:rFonts w:ascii="Times New Roman" w:hAnsi="Times New Roman" w:cs="Times New Roman"/>
          <w:vanish/>
          <w:sz w:val="24"/>
          <w:szCs w:val="24"/>
        </w:rPr>
      </w:pPr>
    </w:p>
    <w:p w14:paraId="4A16F263" w14:textId="77777777" w:rsidR="00E0017D" w:rsidRPr="00E0017D" w:rsidRDefault="00E0017D" w:rsidP="00257A8C">
      <w:pPr>
        <w:pStyle w:val="ListParagraph"/>
        <w:numPr>
          <w:ilvl w:val="0"/>
          <w:numId w:val="12"/>
        </w:numPr>
        <w:spacing w:after="0"/>
        <w:jc w:val="both"/>
        <w:rPr>
          <w:rFonts w:ascii="Times New Roman" w:hAnsi="Times New Roman" w:cs="Times New Roman"/>
          <w:vanish/>
          <w:sz w:val="24"/>
          <w:szCs w:val="24"/>
        </w:rPr>
      </w:pPr>
    </w:p>
    <w:p w14:paraId="3927996D" w14:textId="77777777" w:rsidR="00E0017D" w:rsidRPr="00E0017D" w:rsidRDefault="00E0017D" w:rsidP="00257A8C">
      <w:pPr>
        <w:pStyle w:val="ListParagraph"/>
        <w:numPr>
          <w:ilvl w:val="0"/>
          <w:numId w:val="12"/>
        </w:numPr>
        <w:spacing w:after="0"/>
        <w:jc w:val="both"/>
        <w:rPr>
          <w:rFonts w:ascii="Times New Roman" w:hAnsi="Times New Roman" w:cs="Times New Roman"/>
          <w:vanish/>
          <w:sz w:val="24"/>
          <w:szCs w:val="24"/>
        </w:rPr>
      </w:pPr>
    </w:p>
    <w:p w14:paraId="0A0BED67" w14:textId="77777777" w:rsidR="00E0017D" w:rsidRPr="00E0017D" w:rsidRDefault="00E0017D" w:rsidP="00257A8C">
      <w:pPr>
        <w:pStyle w:val="ListParagraph"/>
        <w:numPr>
          <w:ilvl w:val="0"/>
          <w:numId w:val="12"/>
        </w:numPr>
        <w:spacing w:after="0"/>
        <w:jc w:val="both"/>
        <w:rPr>
          <w:rFonts w:ascii="Times New Roman" w:hAnsi="Times New Roman" w:cs="Times New Roman"/>
          <w:vanish/>
          <w:sz w:val="24"/>
          <w:szCs w:val="24"/>
        </w:rPr>
      </w:pPr>
    </w:p>
    <w:p w14:paraId="24766120" w14:textId="77777777" w:rsidR="00E0017D" w:rsidRPr="00E0017D" w:rsidRDefault="00E0017D" w:rsidP="00257A8C">
      <w:pPr>
        <w:pStyle w:val="ListParagraph"/>
        <w:numPr>
          <w:ilvl w:val="0"/>
          <w:numId w:val="12"/>
        </w:numPr>
        <w:spacing w:after="0"/>
        <w:jc w:val="both"/>
        <w:rPr>
          <w:rFonts w:ascii="Times New Roman" w:hAnsi="Times New Roman" w:cs="Times New Roman"/>
          <w:vanish/>
          <w:sz w:val="24"/>
          <w:szCs w:val="24"/>
        </w:rPr>
      </w:pPr>
    </w:p>
    <w:p w14:paraId="5D7BCF1D" w14:textId="77777777" w:rsidR="00E0017D" w:rsidRDefault="005E2148" w:rsidP="00257A8C">
      <w:pPr>
        <w:pStyle w:val="ListParagraph"/>
        <w:numPr>
          <w:ilvl w:val="1"/>
          <w:numId w:val="12"/>
        </w:numPr>
        <w:spacing w:after="0"/>
        <w:ind w:left="284" w:firstLine="0"/>
        <w:jc w:val="both"/>
        <w:rPr>
          <w:rFonts w:ascii="Times New Roman" w:hAnsi="Times New Roman" w:cs="Times New Roman"/>
          <w:sz w:val="24"/>
          <w:szCs w:val="24"/>
        </w:rPr>
      </w:pPr>
      <w:r w:rsidRPr="00BA44D0">
        <w:rPr>
          <w:rFonts w:ascii="Times New Roman" w:hAnsi="Times New Roman" w:cs="Times New Roman"/>
          <w:sz w:val="24"/>
          <w:szCs w:val="24"/>
        </w:rPr>
        <w:t>Силикагел САS</w:t>
      </w:r>
      <w:r w:rsidR="00A14264">
        <w:rPr>
          <w:rFonts w:ascii="Times New Roman" w:hAnsi="Times New Roman" w:cs="Times New Roman"/>
          <w:sz w:val="24"/>
          <w:szCs w:val="24"/>
        </w:rPr>
        <w:t>#</w:t>
      </w:r>
      <w:r w:rsidRPr="00BA44D0">
        <w:rPr>
          <w:rFonts w:ascii="Times New Roman" w:hAnsi="Times New Roman" w:cs="Times New Roman"/>
          <w:sz w:val="24"/>
          <w:szCs w:val="24"/>
        </w:rPr>
        <w:t>:63231-67-4 Чийг шингээх зориулалтаар ашиглана.</w:t>
      </w:r>
    </w:p>
    <w:p w14:paraId="0E66E680" w14:textId="77777777" w:rsidR="005301E9" w:rsidRDefault="007951FA" w:rsidP="00257A8C">
      <w:pPr>
        <w:pStyle w:val="ListParagraph"/>
        <w:numPr>
          <w:ilvl w:val="1"/>
          <w:numId w:val="12"/>
        </w:numPr>
        <w:spacing w:after="0"/>
        <w:ind w:left="284" w:firstLine="0"/>
        <w:jc w:val="both"/>
        <w:rPr>
          <w:rFonts w:ascii="Times New Roman" w:hAnsi="Times New Roman" w:cs="Times New Roman"/>
          <w:sz w:val="24"/>
          <w:szCs w:val="24"/>
        </w:rPr>
      </w:pPr>
      <w:r w:rsidRPr="00E0017D">
        <w:rPr>
          <w:rFonts w:ascii="Times New Roman" w:eastAsia="Times New Roman" w:hAnsi="Times New Roman" w:cs="Times New Roman"/>
          <w:color w:val="000000"/>
          <w:sz w:val="24"/>
          <w:szCs w:val="24"/>
        </w:rPr>
        <w:t>Магнийн перхлорат, Mg(ClO</w:t>
      </w:r>
      <w:r w:rsidRPr="00E0017D">
        <w:rPr>
          <w:rFonts w:ascii="Times New Roman" w:eastAsia="Times New Roman" w:hAnsi="Times New Roman" w:cs="Times New Roman"/>
          <w:color w:val="000000"/>
          <w:sz w:val="24"/>
          <w:szCs w:val="24"/>
          <w:vertAlign w:val="subscript"/>
        </w:rPr>
        <w:t>4</w:t>
      </w:r>
      <w:r w:rsidRPr="00E0017D">
        <w:rPr>
          <w:rFonts w:ascii="Times New Roman" w:eastAsia="Times New Roman" w:hAnsi="Times New Roman" w:cs="Times New Roman"/>
          <w:color w:val="000000"/>
          <w:sz w:val="24"/>
          <w:szCs w:val="24"/>
        </w:rPr>
        <w:t>)</w:t>
      </w:r>
      <w:r w:rsidRPr="00E0017D">
        <w:rPr>
          <w:rFonts w:ascii="Times New Roman" w:eastAsia="Times New Roman" w:hAnsi="Times New Roman" w:cs="Times New Roman"/>
          <w:color w:val="000000"/>
          <w:sz w:val="24"/>
          <w:szCs w:val="24"/>
          <w:vertAlign w:val="subscript"/>
        </w:rPr>
        <w:t xml:space="preserve">2 </w:t>
      </w:r>
      <w:r w:rsidRPr="00E0017D">
        <w:rPr>
          <w:rFonts w:ascii="Times New Roman" w:hAnsi="Times New Roman" w:cs="Times New Roman"/>
          <w:sz w:val="24"/>
          <w:szCs w:val="24"/>
        </w:rPr>
        <w:t>САS#:10034-81-8</w:t>
      </w:r>
      <w:r w:rsidRPr="00E0017D">
        <w:rPr>
          <w:rFonts w:ascii="Times New Roman" w:eastAsia="Times New Roman" w:hAnsi="Times New Roman" w:cs="Times New Roman"/>
          <w:color w:val="000000"/>
          <w:sz w:val="24"/>
          <w:szCs w:val="24"/>
        </w:rPr>
        <w:tab/>
        <w:t xml:space="preserve"> </w:t>
      </w:r>
      <w:r w:rsidRPr="00E0017D">
        <w:rPr>
          <w:rFonts w:ascii="Times New Roman" w:hAnsi="Times New Roman" w:cs="Times New Roman"/>
          <w:sz w:val="24"/>
          <w:szCs w:val="24"/>
        </w:rPr>
        <w:t>Чийг шингээх зориулалтаар ашиглана.</w:t>
      </w:r>
    </w:p>
    <w:p w14:paraId="68FA9D3C" w14:textId="77777777" w:rsidR="005301E9" w:rsidRDefault="007951FA" w:rsidP="00257A8C">
      <w:pPr>
        <w:pStyle w:val="ListParagraph"/>
        <w:numPr>
          <w:ilvl w:val="1"/>
          <w:numId w:val="12"/>
        </w:numPr>
        <w:spacing w:after="0"/>
        <w:ind w:left="284" w:firstLine="0"/>
        <w:jc w:val="both"/>
        <w:rPr>
          <w:rFonts w:ascii="Times New Roman" w:hAnsi="Times New Roman" w:cs="Times New Roman"/>
          <w:sz w:val="24"/>
          <w:szCs w:val="24"/>
        </w:rPr>
      </w:pPr>
      <w:r w:rsidRPr="005301E9">
        <w:rPr>
          <w:rFonts w:ascii="Times New Roman" w:hAnsi="Times New Roman" w:cs="Times New Roman"/>
          <w:sz w:val="24"/>
          <w:szCs w:val="24"/>
        </w:rPr>
        <w:t xml:space="preserve">Хүчилтөрөгч, </w:t>
      </w:r>
      <w:r w:rsidRPr="005301E9">
        <w:rPr>
          <w:rFonts w:ascii="Times New Roman" w:eastAsia="Times New Roman" w:hAnsi="Times New Roman" w:cs="Times New Roman"/>
          <w:color w:val="000000"/>
          <w:sz w:val="24"/>
          <w:szCs w:val="24"/>
        </w:rPr>
        <w:t>O</w:t>
      </w:r>
      <w:r w:rsidRPr="005301E9">
        <w:rPr>
          <w:rFonts w:ascii="Times New Roman" w:eastAsia="Times New Roman" w:hAnsi="Times New Roman" w:cs="Times New Roman"/>
          <w:color w:val="000000"/>
          <w:sz w:val="24"/>
          <w:szCs w:val="24"/>
          <w:vertAlign w:val="subscript"/>
        </w:rPr>
        <w:t xml:space="preserve">2 </w:t>
      </w:r>
      <w:r w:rsidRPr="005301E9">
        <w:rPr>
          <w:rFonts w:ascii="Times New Roman" w:hAnsi="Times New Roman" w:cs="Times New Roman"/>
          <w:sz w:val="24"/>
          <w:szCs w:val="24"/>
        </w:rPr>
        <w:t xml:space="preserve">САS#:7782-44-7 </w:t>
      </w:r>
      <w:r w:rsidRPr="005301E9">
        <w:rPr>
          <w:rFonts w:ascii="Times New Roman" w:hAnsi="Times New Roman"/>
          <w:sz w:val="24"/>
          <w:szCs w:val="24"/>
        </w:rPr>
        <w:t>99.5%-ийн шахсан үйлдвэрлэлийн цэвэршилттэй.</w:t>
      </w:r>
    </w:p>
    <w:p w14:paraId="035EBEF9" w14:textId="019FC2A3" w:rsidR="00730A79" w:rsidRPr="005301E9" w:rsidRDefault="00730A79" w:rsidP="00257A8C">
      <w:pPr>
        <w:pStyle w:val="ListParagraph"/>
        <w:numPr>
          <w:ilvl w:val="1"/>
          <w:numId w:val="12"/>
        </w:numPr>
        <w:spacing w:after="0"/>
        <w:ind w:left="284" w:firstLine="0"/>
        <w:jc w:val="both"/>
        <w:rPr>
          <w:rFonts w:ascii="Times New Roman" w:hAnsi="Times New Roman" w:cs="Times New Roman"/>
          <w:sz w:val="24"/>
          <w:szCs w:val="24"/>
        </w:rPr>
      </w:pPr>
      <w:r w:rsidRPr="005301E9">
        <w:rPr>
          <w:rFonts w:ascii="Times New Roman" w:hAnsi="Times New Roman" w:cs="Times New Roman"/>
          <w:sz w:val="24"/>
          <w:szCs w:val="24"/>
        </w:rPr>
        <w:t>Стандарт нүүрс GBW-</w:t>
      </w:r>
      <w:r w:rsidR="00FC788A" w:rsidRPr="005301E9">
        <w:rPr>
          <w:rFonts w:ascii="Times New Roman" w:hAnsi="Times New Roman" w:cs="Times New Roman"/>
          <w:sz w:val="24"/>
          <w:szCs w:val="24"/>
        </w:rPr>
        <w:t xml:space="preserve"> </w:t>
      </w:r>
      <w:r w:rsidRPr="005301E9">
        <w:rPr>
          <w:rFonts w:ascii="Times New Roman" w:hAnsi="Times New Roman" w:cs="Times New Roman"/>
          <w:sz w:val="24"/>
          <w:szCs w:val="24"/>
        </w:rPr>
        <w:t>Техникийн</w:t>
      </w:r>
      <w:r w:rsidR="005C58F7" w:rsidRPr="005301E9">
        <w:rPr>
          <w:rFonts w:ascii="Times New Roman" w:hAnsi="Times New Roman" w:cs="Times New Roman"/>
          <w:sz w:val="24"/>
          <w:szCs w:val="24"/>
        </w:rPr>
        <w:t xml:space="preserve"> </w:t>
      </w:r>
      <w:r w:rsidRPr="005301E9">
        <w:rPr>
          <w:rFonts w:ascii="Times New Roman" w:hAnsi="Times New Roman" w:cs="Times New Roman"/>
          <w:sz w:val="24"/>
          <w:szCs w:val="24"/>
        </w:rPr>
        <w:t>шинжилгээний</w:t>
      </w:r>
      <w:r w:rsidR="005C58F7" w:rsidRPr="005301E9">
        <w:rPr>
          <w:rFonts w:ascii="Times New Roman" w:hAnsi="Times New Roman" w:cs="Times New Roman"/>
          <w:sz w:val="24"/>
          <w:szCs w:val="24"/>
        </w:rPr>
        <w:t xml:space="preserve"> </w:t>
      </w:r>
      <w:r w:rsidRPr="005301E9">
        <w:rPr>
          <w:rFonts w:ascii="Times New Roman" w:hAnsi="Times New Roman" w:cs="Times New Roman"/>
          <w:sz w:val="24"/>
          <w:szCs w:val="24"/>
        </w:rPr>
        <w:t>үзүүлэлт нь тогтоогдсон стандартчилагдсан загвар (стандарт нүүрс тус бүрийн хүчинтэй хугацаа, үзүүлэлтийг сертификатаас харах).</w:t>
      </w:r>
    </w:p>
    <w:p w14:paraId="690B4C1F" w14:textId="4CAD43F8" w:rsidR="00730A79" w:rsidRDefault="00730A79" w:rsidP="004F51D5">
      <w:pPr>
        <w:spacing w:after="0"/>
        <w:ind w:firstLine="283"/>
        <w:jc w:val="both"/>
        <w:rPr>
          <w:rFonts w:ascii="Times New Roman" w:hAnsi="Times New Roman" w:cs="Times New Roman"/>
          <w:sz w:val="24"/>
          <w:szCs w:val="24"/>
        </w:rPr>
      </w:pPr>
      <w:r w:rsidRPr="00BA44D0">
        <w:rPr>
          <w:rFonts w:ascii="Times New Roman" w:hAnsi="Times New Roman" w:cs="Times New Roman"/>
          <w:sz w:val="24"/>
          <w:szCs w:val="24"/>
        </w:rPr>
        <w:t xml:space="preserve">Нэг шилэндээ 50гр савлагдсан. Стандарт нүүрсийг </w:t>
      </w:r>
      <w:r w:rsidR="00DD47D1" w:rsidRPr="00BA44D0">
        <w:rPr>
          <w:rFonts w:ascii="Times New Roman" w:hAnsi="Times New Roman" w:cs="Times New Roman"/>
          <w:sz w:val="24"/>
          <w:szCs w:val="24"/>
        </w:rPr>
        <w:t>долоо хоног</w:t>
      </w:r>
      <w:r w:rsidRPr="00BA44D0">
        <w:rPr>
          <w:rFonts w:ascii="Times New Roman" w:hAnsi="Times New Roman" w:cs="Times New Roman"/>
          <w:sz w:val="24"/>
          <w:szCs w:val="24"/>
        </w:rPr>
        <w:t xml:space="preserve"> </w:t>
      </w:r>
      <w:r w:rsidR="00AC3CC7" w:rsidRPr="00BA44D0">
        <w:rPr>
          <w:rFonts w:ascii="Times New Roman" w:hAnsi="Times New Roman" w:cs="Times New Roman"/>
          <w:sz w:val="24"/>
          <w:szCs w:val="24"/>
        </w:rPr>
        <w:t xml:space="preserve">тутам </w:t>
      </w:r>
      <w:r w:rsidRPr="00BA44D0">
        <w:rPr>
          <w:rFonts w:ascii="Times New Roman" w:hAnsi="Times New Roman" w:cs="Times New Roman"/>
          <w:sz w:val="24"/>
          <w:szCs w:val="24"/>
        </w:rPr>
        <w:t>шинжилгээнд дагалдуулан хийж</w:t>
      </w:r>
      <w:r w:rsidR="00AC3CC7" w:rsidRPr="00BA44D0">
        <w:rPr>
          <w:rFonts w:ascii="Times New Roman" w:hAnsi="Times New Roman" w:cs="Times New Roman"/>
          <w:sz w:val="24"/>
          <w:szCs w:val="24"/>
        </w:rPr>
        <w:t xml:space="preserve"> стандарт</w:t>
      </w:r>
      <w:r w:rsidRPr="00BA44D0">
        <w:rPr>
          <w:rFonts w:ascii="Times New Roman" w:hAnsi="Times New Roman" w:cs="Times New Roman"/>
          <w:sz w:val="24"/>
          <w:szCs w:val="24"/>
        </w:rPr>
        <w:t xml:space="preserve"> хяналт тавих</w:t>
      </w:r>
      <w:r w:rsidR="00DD47D1" w:rsidRPr="00BA44D0">
        <w:rPr>
          <w:rFonts w:ascii="Times New Roman" w:hAnsi="Times New Roman" w:cs="Times New Roman"/>
          <w:sz w:val="24"/>
          <w:szCs w:val="24"/>
        </w:rPr>
        <w:t xml:space="preserve">. </w:t>
      </w:r>
      <w:r w:rsidRPr="00BA44D0">
        <w:rPr>
          <w:rFonts w:ascii="Times New Roman" w:hAnsi="Times New Roman" w:cs="Times New Roman"/>
          <w:sz w:val="24"/>
          <w:szCs w:val="24"/>
        </w:rPr>
        <w:t xml:space="preserve">Хадгалах байршил: Техникийн анализын өрөөнд </w:t>
      </w:r>
      <w:r w:rsidR="00C96B4C" w:rsidRPr="00BA44D0">
        <w:rPr>
          <w:rFonts w:ascii="Times New Roman" w:hAnsi="Times New Roman" w:cs="Times New Roman"/>
          <w:sz w:val="24"/>
          <w:szCs w:val="24"/>
        </w:rPr>
        <w:t xml:space="preserve">чийг шингээгч бүхий эксикатор хадгална. </w:t>
      </w:r>
      <w:r w:rsidRPr="00BA44D0">
        <w:rPr>
          <w:rFonts w:ascii="Times New Roman" w:hAnsi="Times New Roman" w:cs="Times New Roman"/>
          <w:sz w:val="24"/>
          <w:szCs w:val="24"/>
        </w:rPr>
        <w:t xml:space="preserve">Хадгалах хугацаа үйлдвэрлэсэн өдрөөс </w:t>
      </w:r>
      <w:r w:rsidR="00C96B4C" w:rsidRPr="00BA44D0">
        <w:rPr>
          <w:rFonts w:ascii="Times New Roman" w:hAnsi="Times New Roman" w:cs="Times New Roman"/>
          <w:sz w:val="24"/>
          <w:szCs w:val="24"/>
        </w:rPr>
        <w:t>нэг</w:t>
      </w:r>
      <w:r w:rsidRPr="00BA44D0">
        <w:rPr>
          <w:rFonts w:ascii="Times New Roman" w:hAnsi="Times New Roman" w:cs="Times New Roman"/>
          <w:sz w:val="24"/>
          <w:szCs w:val="24"/>
        </w:rPr>
        <w:t xml:space="preserve"> жил. Стандарт нүүрсийг задалсан огноо, задалсан хүний гарын үсэг тэмдэглэсэн стикер наах, хэрэглэхийн өмнө сайтар хутгах, цэвэр жингийн халбага хэрэглэх, халбаганд илүү гарсан дээжийг эргүүлж шилэнд хийхгүй байх, хаягдал багатай жинлэх, дээж авсан даруйд таглаж байх</w:t>
      </w:r>
      <w:r w:rsidR="00C96B4C" w:rsidRPr="00BA44D0">
        <w:rPr>
          <w:rFonts w:ascii="Times New Roman" w:hAnsi="Times New Roman" w:cs="Times New Roman"/>
          <w:sz w:val="24"/>
          <w:szCs w:val="24"/>
        </w:rPr>
        <w:t xml:space="preserve">. </w:t>
      </w:r>
      <w:r w:rsidRPr="00BA44D0">
        <w:rPr>
          <w:rFonts w:ascii="Times New Roman" w:hAnsi="Times New Roman" w:cs="Times New Roman"/>
          <w:sz w:val="24"/>
          <w:szCs w:val="24"/>
        </w:rPr>
        <w:t xml:space="preserve">Шинээр задалсан стандарт нүүрсний дотоод чийгийг </w:t>
      </w:r>
      <w:r w:rsidR="00C96B4C" w:rsidRPr="00BA44D0">
        <w:rPr>
          <w:rFonts w:ascii="Times New Roman" w:hAnsi="Times New Roman" w:cs="Times New Roman"/>
          <w:sz w:val="24"/>
          <w:szCs w:val="24"/>
        </w:rPr>
        <w:t>долоо</w:t>
      </w:r>
      <w:r w:rsidRPr="00BA44D0">
        <w:rPr>
          <w:rFonts w:ascii="Times New Roman" w:hAnsi="Times New Roman" w:cs="Times New Roman"/>
          <w:sz w:val="24"/>
          <w:szCs w:val="24"/>
        </w:rPr>
        <w:t xml:space="preserve"> хоногт нэг удаа үзээд чийгийн утга, шинжилсэн огноог шилэн дээр тэмдэглэх. (дотоод чийг харьцангуй тогтвортой үзүүлэлт тул өдөр бүр шинжлэх шаардлагагүй)</w:t>
      </w:r>
    </w:p>
    <w:p w14:paraId="39E77980" w14:textId="77777777" w:rsidR="005301E9" w:rsidRPr="005301E9" w:rsidRDefault="005301E9" w:rsidP="00257A8C">
      <w:pPr>
        <w:pStyle w:val="ListParagraph"/>
        <w:numPr>
          <w:ilvl w:val="0"/>
          <w:numId w:val="13"/>
        </w:numPr>
        <w:spacing w:after="0"/>
        <w:jc w:val="both"/>
        <w:rPr>
          <w:rFonts w:ascii="Times New Roman" w:hAnsi="Times New Roman" w:cs="Times New Roman"/>
          <w:vanish/>
          <w:sz w:val="24"/>
          <w:szCs w:val="24"/>
        </w:rPr>
      </w:pPr>
    </w:p>
    <w:p w14:paraId="55D8089E" w14:textId="77777777" w:rsidR="005301E9" w:rsidRPr="005301E9" w:rsidRDefault="005301E9" w:rsidP="00257A8C">
      <w:pPr>
        <w:pStyle w:val="ListParagraph"/>
        <w:numPr>
          <w:ilvl w:val="0"/>
          <w:numId w:val="13"/>
        </w:numPr>
        <w:spacing w:after="0"/>
        <w:jc w:val="both"/>
        <w:rPr>
          <w:rFonts w:ascii="Times New Roman" w:hAnsi="Times New Roman" w:cs="Times New Roman"/>
          <w:vanish/>
          <w:sz w:val="24"/>
          <w:szCs w:val="24"/>
        </w:rPr>
      </w:pPr>
    </w:p>
    <w:p w14:paraId="40EB2BB5" w14:textId="77777777" w:rsidR="005301E9" w:rsidRPr="005301E9" w:rsidRDefault="005301E9" w:rsidP="00257A8C">
      <w:pPr>
        <w:pStyle w:val="ListParagraph"/>
        <w:numPr>
          <w:ilvl w:val="0"/>
          <w:numId w:val="13"/>
        </w:numPr>
        <w:spacing w:after="0"/>
        <w:jc w:val="both"/>
        <w:rPr>
          <w:rFonts w:ascii="Times New Roman" w:hAnsi="Times New Roman" w:cs="Times New Roman"/>
          <w:vanish/>
          <w:sz w:val="24"/>
          <w:szCs w:val="24"/>
        </w:rPr>
      </w:pPr>
    </w:p>
    <w:p w14:paraId="15C05CD9" w14:textId="77777777" w:rsidR="005301E9" w:rsidRPr="005301E9" w:rsidRDefault="005301E9" w:rsidP="00257A8C">
      <w:pPr>
        <w:pStyle w:val="ListParagraph"/>
        <w:numPr>
          <w:ilvl w:val="0"/>
          <w:numId w:val="13"/>
        </w:numPr>
        <w:spacing w:after="0"/>
        <w:jc w:val="both"/>
        <w:rPr>
          <w:rFonts w:ascii="Times New Roman" w:hAnsi="Times New Roman" w:cs="Times New Roman"/>
          <w:vanish/>
          <w:sz w:val="24"/>
          <w:szCs w:val="24"/>
        </w:rPr>
      </w:pPr>
    </w:p>
    <w:p w14:paraId="6EBB85FF" w14:textId="77777777" w:rsidR="005301E9" w:rsidRPr="005301E9" w:rsidRDefault="005301E9" w:rsidP="00257A8C">
      <w:pPr>
        <w:pStyle w:val="ListParagraph"/>
        <w:numPr>
          <w:ilvl w:val="0"/>
          <w:numId w:val="13"/>
        </w:numPr>
        <w:spacing w:after="0"/>
        <w:jc w:val="both"/>
        <w:rPr>
          <w:rFonts w:ascii="Times New Roman" w:hAnsi="Times New Roman" w:cs="Times New Roman"/>
          <w:vanish/>
          <w:sz w:val="24"/>
          <w:szCs w:val="24"/>
        </w:rPr>
      </w:pPr>
    </w:p>
    <w:p w14:paraId="30CB5C5F" w14:textId="77777777" w:rsidR="005301E9" w:rsidRPr="005301E9" w:rsidRDefault="005301E9" w:rsidP="00257A8C">
      <w:pPr>
        <w:pStyle w:val="ListParagraph"/>
        <w:numPr>
          <w:ilvl w:val="0"/>
          <w:numId w:val="13"/>
        </w:numPr>
        <w:spacing w:after="0"/>
        <w:jc w:val="both"/>
        <w:rPr>
          <w:rFonts w:ascii="Times New Roman" w:hAnsi="Times New Roman" w:cs="Times New Roman"/>
          <w:vanish/>
          <w:sz w:val="24"/>
          <w:szCs w:val="24"/>
        </w:rPr>
      </w:pPr>
    </w:p>
    <w:p w14:paraId="107620BD" w14:textId="77777777" w:rsidR="005301E9" w:rsidRPr="005301E9" w:rsidRDefault="005301E9" w:rsidP="00257A8C">
      <w:pPr>
        <w:pStyle w:val="ListParagraph"/>
        <w:numPr>
          <w:ilvl w:val="1"/>
          <w:numId w:val="13"/>
        </w:numPr>
        <w:spacing w:after="0"/>
        <w:jc w:val="both"/>
        <w:rPr>
          <w:rFonts w:ascii="Times New Roman" w:hAnsi="Times New Roman" w:cs="Times New Roman"/>
          <w:vanish/>
          <w:sz w:val="24"/>
          <w:szCs w:val="24"/>
        </w:rPr>
      </w:pPr>
    </w:p>
    <w:p w14:paraId="15F99353" w14:textId="77777777" w:rsidR="005301E9" w:rsidRPr="005301E9" w:rsidRDefault="005301E9" w:rsidP="00257A8C">
      <w:pPr>
        <w:pStyle w:val="ListParagraph"/>
        <w:numPr>
          <w:ilvl w:val="1"/>
          <w:numId w:val="13"/>
        </w:numPr>
        <w:spacing w:after="0"/>
        <w:jc w:val="both"/>
        <w:rPr>
          <w:rFonts w:ascii="Times New Roman" w:hAnsi="Times New Roman" w:cs="Times New Roman"/>
          <w:vanish/>
          <w:sz w:val="24"/>
          <w:szCs w:val="24"/>
        </w:rPr>
      </w:pPr>
    </w:p>
    <w:p w14:paraId="5F3325CE" w14:textId="77777777" w:rsidR="005301E9" w:rsidRPr="005301E9" w:rsidRDefault="005301E9" w:rsidP="00257A8C">
      <w:pPr>
        <w:pStyle w:val="ListParagraph"/>
        <w:numPr>
          <w:ilvl w:val="1"/>
          <w:numId w:val="13"/>
        </w:numPr>
        <w:spacing w:after="0"/>
        <w:jc w:val="both"/>
        <w:rPr>
          <w:rFonts w:ascii="Times New Roman" w:hAnsi="Times New Roman" w:cs="Times New Roman"/>
          <w:vanish/>
          <w:sz w:val="24"/>
          <w:szCs w:val="24"/>
        </w:rPr>
      </w:pPr>
    </w:p>
    <w:p w14:paraId="14307F41" w14:textId="77777777" w:rsidR="005301E9" w:rsidRPr="005301E9" w:rsidRDefault="005301E9" w:rsidP="00257A8C">
      <w:pPr>
        <w:pStyle w:val="ListParagraph"/>
        <w:numPr>
          <w:ilvl w:val="1"/>
          <w:numId w:val="13"/>
        </w:numPr>
        <w:spacing w:after="0"/>
        <w:jc w:val="both"/>
        <w:rPr>
          <w:rFonts w:ascii="Times New Roman" w:hAnsi="Times New Roman" w:cs="Times New Roman"/>
          <w:vanish/>
          <w:sz w:val="24"/>
          <w:szCs w:val="24"/>
        </w:rPr>
      </w:pPr>
    </w:p>
    <w:p w14:paraId="4275F8B6" w14:textId="483E2C26" w:rsidR="005301E9" w:rsidRDefault="005301E9" w:rsidP="00257A8C">
      <w:pPr>
        <w:pStyle w:val="ListParagraph"/>
        <w:numPr>
          <w:ilvl w:val="1"/>
          <w:numId w:val="13"/>
        </w:numPr>
        <w:spacing w:after="0"/>
        <w:ind w:left="284" w:firstLine="0"/>
        <w:jc w:val="both"/>
        <w:rPr>
          <w:rFonts w:ascii="Times New Roman" w:hAnsi="Times New Roman" w:cs="Times New Roman"/>
          <w:sz w:val="24"/>
          <w:szCs w:val="24"/>
        </w:rPr>
      </w:pPr>
      <w:r>
        <w:rPr>
          <w:rFonts w:ascii="Times New Roman" w:hAnsi="Times New Roman" w:cs="Times New Roman"/>
          <w:sz w:val="24"/>
          <w:szCs w:val="24"/>
        </w:rPr>
        <w:t xml:space="preserve">Дотоод </w:t>
      </w:r>
      <w:r w:rsidRPr="000B3D5A">
        <w:rPr>
          <w:rFonts w:ascii="Times New Roman" w:hAnsi="Times New Roman" w:cs="Times New Roman"/>
          <w:sz w:val="24"/>
          <w:szCs w:val="24"/>
        </w:rPr>
        <w:t>стандарт загвар-</w:t>
      </w:r>
      <w:r>
        <w:rPr>
          <w:rFonts w:ascii="Times New Roman" w:hAnsi="Times New Roman" w:cs="Times New Roman"/>
          <w:sz w:val="24"/>
          <w:szCs w:val="24"/>
        </w:rPr>
        <w:t xml:space="preserve"> </w:t>
      </w:r>
      <w:r w:rsidRPr="000B3D5A">
        <w:rPr>
          <w:rFonts w:ascii="Times New Roman" w:hAnsi="Times New Roman" w:cs="Times New Roman"/>
          <w:sz w:val="24"/>
          <w:szCs w:val="24"/>
        </w:rPr>
        <w:t>Техникийн шинжилгээний үзүүлэлт</w:t>
      </w:r>
      <w:r>
        <w:rPr>
          <w:rFonts w:ascii="Times New Roman" w:hAnsi="Times New Roman" w:cs="Times New Roman"/>
          <w:sz w:val="24"/>
          <w:szCs w:val="24"/>
        </w:rPr>
        <w:t xml:space="preserve">ийг </w:t>
      </w:r>
      <w:r w:rsidRPr="000B3D5A">
        <w:rPr>
          <w:rFonts w:ascii="Times New Roman" w:hAnsi="Times New Roman" w:cs="Times New Roman"/>
          <w:sz w:val="24"/>
          <w:szCs w:val="24"/>
        </w:rPr>
        <w:t>нь</w:t>
      </w:r>
      <w:r>
        <w:rPr>
          <w:rFonts w:ascii="Times New Roman" w:hAnsi="Times New Roman" w:cs="Times New Roman"/>
          <w:sz w:val="24"/>
          <w:szCs w:val="24"/>
        </w:rPr>
        <w:t xml:space="preserve"> хэмжлийн тодорхой бус утгыг үнэлэх аргачлалаар тогтоосон.</w:t>
      </w:r>
    </w:p>
    <w:p w14:paraId="17B599E8" w14:textId="4F529068" w:rsidR="009510E3" w:rsidRPr="00BA44D0" w:rsidRDefault="005301E9" w:rsidP="005301E9">
      <w:pPr>
        <w:spacing w:after="0"/>
        <w:ind w:firstLine="283"/>
        <w:jc w:val="both"/>
        <w:rPr>
          <w:rFonts w:ascii="Times New Roman" w:hAnsi="Times New Roman" w:cs="Times New Roman"/>
          <w:sz w:val="24"/>
          <w:szCs w:val="24"/>
        </w:rPr>
      </w:pPr>
      <w:r>
        <w:rPr>
          <w:rFonts w:ascii="Times New Roman" w:hAnsi="Times New Roman" w:cs="Times New Roman"/>
          <w:sz w:val="24"/>
          <w:szCs w:val="24"/>
        </w:rPr>
        <w:t>С</w:t>
      </w:r>
      <w:r w:rsidRPr="004F51D5">
        <w:rPr>
          <w:rFonts w:ascii="Times New Roman" w:hAnsi="Times New Roman" w:cs="Times New Roman"/>
          <w:sz w:val="24"/>
          <w:szCs w:val="24"/>
        </w:rPr>
        <w:t>орилтын үр дүнгийн дотоод хяналт болон багаж, тоног төхөөрөмжийн шалгалт тохируулгын ажилд өдөр тутамдаа ашиглан</w:t>
      </w:r>
      <w:r>
        <w:rPr>
          <w:rFonts w:ascii="Times New Roman" w:hAnsi="Times New Roman" w:cs="Times New Roman"/>
          <w:sz w:val="24"/>
          <w:szCs w:val="24"/>
        </w:rPr>
        <w:t xml:space="preserve">а. </w:t>
      </w:r>
      <w:bookmarkStart w:id="18" w:name="_Hlk202915012"/>
      <w:r>
        <w:rPr>
          <w:rFonts w:ascii="Times New Roman" w:hAnsi="Times New Roman" w:cs="Times New Roman"/>
          <w:sz w:val="24"/>
          <w:szCs w:val="24"/>
        </w:rPr>
        <w:t>У</w:t>
      </w:r>
      <w:r w:rsidRPr="004F51D5">
        <w:rPr>
          <w:rFonts w:ascii="Times New Roman" w:hAnsi="Times New Roman" w:cs="Times New Roman"/>
          <w:sz w:val="24"/>
          <w:szCs w:val="24"/>
        </w:rPr>
        <w:t xml:space="preserve">лиралд нэг удаа </w:t>
      </w:r>
      <w:r w:rsidR="002A4445">
        <w:rPr>
          <w:rFonts w:ascii="Times New Roman" w:hAnsi="Times New Roman" w:cs="Times New Roman"/>
          <w:sz w:val="24"/>
          <w:szCs w:val="24"/>
        </w:rPr>
        <w:t xml:space="preserve">дахин бэлдэж </w:t>
      </w:r>
      <w:r w:rsidRPr="004F51D5">
        <w:rPr>
          <w:rFonts w:ascii="Times New Roman" w:hAnsi="Times New Roman" w:cs="Times New Roman"/>
          <w:sz w:val="24"/>
          <w:szCs w:val="24"/>
        </w:rPr>
        <w:t xml:space="preserve">хүчинтэй хугацааг солих замаар ашиглана. </w:t>
      </w:r>
    </w:p>
    <w:bookmarkEnd w:id="18"/>
    <w:p w14:paraId="037D12DF" w14:textId="77777777" w:rsidR="005301E9" w:rsidRDefault="005301E9" w:rsidP="005301E9">
      <w:pPr>
        <w:pStyle w:val="Style1"/>
        <w:ind w:left="0"/>
        <w:rPr>
          <w:color w:val="auto"/>
          <w:sz w:val="24"/>
          <w:szCs w:val="24"/>
        </w:rPr>
      </w:pPr>
      <w:r w:rsidRPr="005424B9">
        <w:rPr>
          <w:color w:val="auto"/>
          <w:sz w:val="24"/>
          <w:szCs w:val="24"/>
        </w:rPr>
        <w:t>ДОЛОО. ШИНЖИЛГЭЭНИЙ ЯВЦ, ДАРААЛАЛ</w:t>
      </w:r>
    </w:p>
    <w:p w14:paraId="11F8552C" w14:textId="77777777" w:rsidR="005301E9" w:rsidRPr="00257A8C" w:rsidRDefault="005301E9" w:rsidP="008C3C55">
      <w:pPr>
        <w:pStyle w:val="Heading2"/>
        <w:numPr>
          <w:ilvl w:val="0"/>
          <w:numId w:val="0"/>
        </w:numPr>
        <w:spacing w:after="0"/>
        <w:ind w:left="284" w:hanging="284"/>
        <w:rPr>
          <w:rFonts w:ascii="Times New Roman" w:hAnsi="Times New Roman" w:cs="Times New Roman"/>
          <w:color w:val="auto"/>
          <w:sz w:val="22"/>
          <w:szCs w:val="22"/>
        </w:rPr>
      </w:pPr>
      <w:r w:rsidRPr="00257A8C">
        <w:rPr>
          <w:rFonts w:ascii="Times New Roman" w:hAnsi="Times New Roman" w:cs="Times New Roman"/>
          <w:color w:val="auto"/>
          <w:sz w:val="22"/>
          <w:szCs w:val="22"/>
        </w:rPr>
        <w:t>7.1 ДЭЭЖИЙГ БЭЛТГЭХ</w:t>
      </w:r>
    </w:p>
    <w:p w14:paraId="7EE845DB" w14:textId="77777777" w:rsidR="005301E9" w:rsidRPr="0073603E" w:rsidRDefault="005301E9" w:rsidP="00257A8C">
      <w:pPr>
        <w:pStyle w:val="ListParagraph"/>
        <w:numPr>
          <w:ilvl w:val="0"/>
          <w:numId w:val="14"/>
        </w:numPr>
        <w:tabs>
          <w:tab w:val="left" w:pos="5387"/>
        </w:tabs>
        <w:spacing w:before="240" w:after="0"/>
        <w:jc w:val="both"/>
        <w:rPr>
          <w:rFonts w:ascii="Times New Roman" w:hAnsi="Times New Roman" w:cs="Times New Roman"/>
          <w:vanish/>
          <w:sz w:val="24"/>
          <w:szCs w:val="24"/>
        </w:rPr>
      </w:pPr>
    </w:p>
    <w:p w14:paraId="2FCCF0B3" w14:textId="77777777" w:rsidR="005301E9" w:rsidRPr="0073603E" w:rsidRDefault="005301E9" w:rsidP="00257A8C">
      <w:pPr>
        <w:pStyle w:val="ListParagraph"/>
        <w:numPr>
          <w:ilvl w:val="0"/>
          <w:numId w:val="14"/>
        </w:numPr>
        <w:tabs>
          <w:tab w:val="left" w:pos="5387"/>
        </w:tabs>
        <w:spacing w:before="240" w:after="0"/>
        <w:jc w:val="both"/>
        <w:rPr>
          <w:rFonts w:ascii="Times New Roman" w:hAnsi="Times New Roman" w:cs="Times New Roman"/>
          <w:vanish/>
          <w:sz w:val="24"/>
          <w:szCs w:val="24"/>
        </w:rPr>
      </w:pPr>
    </w:p>
    <w:p w14:paraId="643ACC88" w14:textId="77777777" w:rsidR="005301E9" w:rsidRPr="0073603E" w:rsidRDefault="005301E9" w:rsidP="00257A8C">
      <w:pPr>
        <w:pStyle w:val="ListParagraph"/>
        <w:numPr>
          <w:ilvl w:val="0"/>
          <w:numId w:val="14"/>
        </w:numPr>
        <w:tabs>
          <w:tab w:val="left" w:pos="5387"/>
        </w:tabs>
        <w:spacing w:before="240" w:after="0"/>
        <w:jc w:val="both"/>
        <w:rPr>
          <w:rFonts w:ascii="Times New Roman" w:hAnsi="Times New Roman" w:cs="Times New Roman"/>
          <w:vanish/>
          <w:sz w:val="24"/>
          <w:szCs w:val="24"/>
        </w:rPr>
      </w:pPr>
    </w:p>
    <w:p w14:paraId="3EC55E84" w14:textId="77777777" w:rsidR="005301E9" w:rsidRPr="0073603E" w:rsidRDefault="005301E9" w:rsidP="00257A8C">
      <w:pPr>
        <w:pStyle w:val="ListParagraph"/>
        <w:numPr>
          <w:ilvl w:val="0"/>
          <w:numId w:val="14"/>
        </w:numPr>
        <w:tabs>
          <w:tab w:val="left" w:pos="5387"/>
        </w:tabs>
        <w:spacing w:before="240" w:after="0"/>
        <w:jc w:val="both"/>
        <w:rPr>
          <w:rFonts w:ascii="Times New Roman" w:hAnsi="Times New Roman" w:cs="Times New Roman"/>
          <w:vanish/>
          <w:sz w:val="24"/>
          <w:szCs w:val="24"/>
        </w:rPr>
      </w:pPr>
    </w:p>
    <w:p w14:paraId="34C7B104" w14:textId="77777777" w:rsidR="005301E9" w:rsidRPr="0073603E" w:rsidRDefault="005301E9" w:rsidP="00257A8C">
      <w:pPr>
        <w:pStyle w:val="ListParagraph"/>
        <w:numPr>
          <w:ilvl w:val="1"/>
          <w:numId w:val="14"/>
        </w:numPr>
        <w:tabs>
          <w:tab w:val="left" w:pos="5387"/>
        </w:tabs>
        <w:spacing w:before="240" w:after="0"/>
        <w:jc w:val="both"/>
        <w:rPr>
          <w:rFonts w:ascii="Times New Roman" w:hAnsi="Times New Roman" w:cs="Times New Roman"/>
          <w:vanish/>
          <w:sz w:val="24"/>
          <w:szCs w:val="24"/>
        </w:rPr>
      </w:pPr>
    </w:p>
    <w:p w14:paraId="6BDEAFBB" w14:textId="757CB33F" w:rsidR="005301E9" w:rsidRPr="005424B9" w:rsidRDefault="005301E9" w:rsidP="00257A8C">
      <w:pPr>
        <w:pStyle w:val="ListParagraph"/>
        <w:numPr>
          <w:ilvl w:val="2"/>
          <w:numId w:val="14"/>
        </w:numPr>
        <w:tabs>
          <w:tab w:val="left" w:pos="5387"/>
        </w:tabs>
        <w:spacing w:before="240" w:after="0"/>
        <w:ind w:left="862"/>
        <w:jc w:val="both"/>
        <w:rPr>
          <w:rFonts w:ascii="Times New Roman" w:hAnsi="Times New Roman" w:cs="Times New Roman"/>
          <w:sz w:val="24"/>
          <w:szCs w:val="24"/>
        </w:rPr>
      </w:pPr>
      <w:r>
        <w:rPr>
          <w:rFonts w:ascii="Times New Roman" w:hAnsi="Times New Roman" w:cs="Times New Roman"/>
          <w:sz w:val="24"/>
          <w:szCs w:val="24"/>
        </w:rPr>
        <w:t xml:space="preserve">Нүүрсний </w:t>
      </w:r>
      <w:r w:rsidR="00636AB3">
        <w:rPr>
          <w:rFonts w:ascii="Times New Roman" w:hAnsi="Times New Roman" w:cs="Times New Roman"/>
          <w:sz w:val="24"/>
          <w:szCs w:val="24"/>
        </w:rPr>
        <w:t xml:space="preserve">хүхрийн хэмжээг </w:t>
      </w:r>
      <w:r w:rsidRPr="00E64C52">
        <w:rPr>
          <w:rFonts w:ascii="Times New Roman" w:hAnsi="Times New Roman" w:cs="Times New Roman"/>
          <w:sz w:val="24"/>
          <w:szCs w:val="24"/>
        </w:rPr>
        <w:t>тодорхойлох шинжилгээний сорьц нь 0.2</w:t>
      </w:r>
      <w:r>
        <w:rPr>
          <w:rFonts w:ascii="Times New Roman" w:hAnsi="Times New Roman" w:cs="Times New Roman"/>
          <w:sz w:val="24"/>
          <w:szCs w:val="24"/>
        </w:rPr>
        <w:t>12</w:t>
      </w:r>
      <w:r w:rsidRPr="00E64C52">
        <w:rPr>
          <w:rFonts w:ascii="Times New Roman" w:hAnsi="Times New Roman" w:cs="Times New Roman"/>
          <w:sz w:val="24"/>
          <w:szCs w:val="24"/>
        </w:rPr>
        <w:t>мм-ийн шигшүүрээр шигшсэн агаарын хуурай төлөвт байна.</w:t>
      </w:r>
    </w:p>
    <w:p w14:paraId="59088B7F" w14:textId="77777777" w:rsidR="005301E9" w:rsidRDefault="005301E9" w:rsidP="00257A8C">
      <w:pPr>
        <w:pStyle w:val="ListParagraph"/>
        <w:numPr>
          <w:ilvl w:val="2"/>
          <w:numId w:val="14"/>
        </w:numPr>
        <w:tabs>
          <w:tab w:val="left" w:pos="5387"/>
        </w:tabs>
        <w:spacing w:before="240" w:after="0"/>
        <w:ind w:left="851" w:hanging="709"/>
        <w:jc w:val="both"/>
        <w:rPr>
          <w:rFonts w:ascii="Times New Roman" w:hAnsi="Times New Roman" w:cs="Times New Roman"/>
          <w:sz w:val="24"/>
          <w:szCs w:val="24"/>
        </w:rPr>
      </w:pPr>
      <w:r w:rsidRPr="0073603E">
        <w:rPr>
          <w:rFonts w:ascii="Times New Roman" w:hAnsi="Times New Roman" w:cs="Times New Roman"/>
          <w:sz w:val="24"/>
          <w:szCs w:val="24"/>
        </w:rPr>
        <w:t xml:space="preserve">Тээрэмдсэн сорьцийн ширхэглэлийн хэмжээ жигд байх ба 0.1~0.2мм бутармагийн харьцаа 20%~40% -иас ихгүй байх шаардлагатай. </w:t>
      </w:r>
    </w:p>
    <w:p w14:paraId="2C657AA2" w14:textId="77777777" w:rsidR="005107D9" w:rsidRPr="005F3CED" w:rsidRDefault="005107D9" w:rsidP="00257A8C">
      <w:pPr>
        <w:pStyle w:val="ListParagraph"/>
        <w:numPr>
          <w:ilvl w:val="2"/>
          <w:numId w:val="14"/>
        </w:numPr>
        <w:tabs>
          <w:tab w:val="left" w:pos="5387"/>
        </w:tabs>
        <w:spacing w:before="240" w:after="0"/>
        <w:ind w:left="851" w:hanging="709"/>
        <w:jc w:val="both"/>
        <w:rPr>
          <w:rFonts w:ascii="Times New Roman" w:hAnsi="Times New Roman" w:cs="Times New Roman"/>
          <w:sz w:val="24"/>
          <w:szCs w:val="24"/>
        </w:rPr>
      </w:pPr>
      <w:r w:rsidRPr="005F3CED">
        <w:rPr>
          <w:rFonts w:ascii="Times New Roman" w:hAnsi="Times New Roman" w:cs="Times New Roman"/>
          <w:sz w:val="24"/>
          <w:szCs w:val="24"/>
        </w:rPr>
        <w:lastRenderedPageBreak/>
        <w:t xml:space="preserve">Аналитик буюу шинжилгээний </w:t>
      </w:r>
      <w:r>
        <w:rPr>
          <w:rFonts w:ascii="Times New Roman" w:hAnsi="Times New Roman" w:cs="Times New Roman"/>
          <w:sz w:val="24"/>
          <w:szCs w:val="24"/>
        </w:rPr>
        <w:t>сорьцыг</w:t>
      </w:r>
      <w:r w:rsidRPr="005F3CED">
        <w:rPr>
          <w:rFonts w:ascii="Times New Roman" w:hAnsi="Times New Roman" w:cs="Times New Roman"/>
          <w:sz w:val="24"/>
          <w:szCs w:val="24"/>
        </w:rPr>
        <w:t xml:space="preserve"> эксикаторт хадгална. Сорьц бэлтгэх, сорилт явуулах хоорондын хугацаа долоо хоногоос хэтрэхгүй байна.</w:t>
      </w:r>
    </w:p>
    <w:p w14:paraId="20B43820" w14:textId="77777777" w:rsidR="005301E9" w:rsidRPr="00257A8C" w:rsidRDefault="005301E9" w:rsidP="008C3C55">
      <w:pPr>
        <w:pStyle w:val="Heading2"/>
        <w:numPr>
          <w:ilvl w:val="0"/>
          <w:numId w:val="0"/>
        </w:numPr>
        <w:tabs>
          <w:tab w:val="left" w:pos="5387"/>
        </w:tabs>
        <w:spacing w:before="240" w:after="0"/>
        <w:ind w:left="284" w:hanging="284"/>
        <w:jc w:val="both"/>
        <w:rPr>
          <w:rFonts w:ascii="Times New Roman" w:hAnsi="Times New Roman" w:cs="Times New Roman"/>
          <w:color w:val="auto"/>
          <w:sz w:val="22"/>
          <w:szCs w:val="22"/>
        </w:rPr>
      </w:pPr>
      <w:r w:rsidRPr="00257A8C">
        <w:rPr>
          <w:rFonts w:ascii="Times New Roman" w:hAnsi="Times New Roman" w:cs="Times New Roman"/>
          <w:color w:val="auto"/>
          <w:sz w:val="22"/>
          <w:szCs w:val="22"/>
        </w:rPr>
        <w:t>7.2 ШАЛГАХ ШИНЖИЛГЭЭ</w:t>
      </w:r>
    </w:p>
    <w:p w14:paraId="3CD9F645" w14:textId="77777777" w:rsidR="005301E9" w:rsidRPr="005F341B" w:rsidRDefault="005301E9" w:rsidP="00257A8C">
      <w:pPr>
        <w:pStyle w:val="ListParagraph"/>
        <w:numPr>
          <w:ilvl w:val="0"/>
          <w:numId w:val="15"/>
        </w:numPr>
        <w:spacing w:before="240" w:after="0"/>
        <w:jc w:val="both"/>
        <w:rPr>
          <w:rFonts w:ascii="Times New Roman" w:hAnsi="Times New Roman" w:cs="Times New Roman"/>
          <w:vanish/>
          <w:sz w:val="24"/>
          <w:szCs w:val="24"/>
        </w:rPr>
      </w:pPr>
    </w:p>
    <w:p w14:paraId="10C99C52" w14:textId="77777777" w:rsidR="005301E9" w:rsidRPr="005F341B" w:rsidRDefault="005301E9" w:rsidP="00257A8C">
      <w:pPr>
        <w:pStyle w:val="ListParagraph"/>
        <w:numPr>
          <w:ilvl w:val="0"/>
          <w:numId w:val="15"/>
        </w:numPr>
        <w:spacing w:before="240" w:after="0"/>
        <w:jc w:val="both"/>
        <w:rPr>
          <w:rFonts w:ascii="Times New Roman" w:hAnsi="Times New Roman" w:cs="Times New Roman"/>
          <w:vanish/>
          <w:sz w:val="24"/>
          <w:szCs w:val="24"/>
        </w:rPr>
      </w:pPr>
    </w:p>
    <w:p w14:paraId="217EB4CE" w14:textId="77777777" w:rsidR="005301E9" w:rsidRPr="005F341B" w:rsidRDefault="005301E9" w:rsidP="00257A8C">
      <w:pPr>
        <w:pStyle w:val="ListParagraph"/>
        <w:numPr>
          <w:ilvl w:val="0"/>
          <w:numId w:val="15"/>
        </w:numPr>
        <w:spacing w:before="240" w:after="0"/>
        <w:jc w:val="both"/>
        <w:rPr>
          <w:rFonts w:ascii="Times New Roman" w:hAnsi="Times New Roman" w:cs="Times New Roman"/>
          <w:vanish/>
          <w:sz w:val="24"/>
          <w:szCs w:val="24"/>
        </w:rPr>
      </w:pPr>
    </w:p>
    <w:p w14:paraId="14EB1376" w14:textId="77777777" w:rsidR="005301E9" w:rsidRPr="005F341B" w:rsidRDefault="005301E9" w:rsidP="00257A8C">
      <w:pPr>
        <w:pStyle w:val="ListParagraph"/>
        <w:numPr>
          <w:ilvl w:val="0"/>
          <w:numId w:val="15"/>
        </w:numPr>
        <w:spacing w:before="240" w:after="0"/>
        <w:jc w:val="both"/>
        <w:rPr>
          <w:rFonts w:ascii="Times New Roman" w:hAnsi="Times New Roman" w:cs="Times New Roman"/>
          <w:vanish/>
          <w:sz w:val="24"/>
          <w:szCs w:val="24"/>
        </w:rPr>
      </w:pPr>
    </w:p>
    <w:p w14:paraId="19565A6E" w14:textId="77777777" w:rsidR="005301E9" w:rsidRPr="005F341B" w:rsidRDefault="005301E9" w:rsidP="00257A8C">
      <w:pPr>
        <w:pStyle w:val="ListParagraph"/>
        <w:numPr>
          <w:ilvl w:val="1"/>
          <w:numId w:val="15"/>
        </w:numPr>
        <w:spacing w:before="240" w:after="0"/>
        <w:jc w:val="both"/>
        <w:rPr>
          <w:rFonts w:ascii="Times New Roman" w:hAnsi="Times New Roman" w:cs="Times New Roman"/>
          <w:vanish/>
          <w:sz w:val="24"/>
          <w:szCs w:val="24"/>
        </w:rPr>
      </w:pPr>
    </w:p>
    <w:p w14:paraId="20D7E928" w14:textId="77777777" w:rsidR="005301E9" w:rsidRPr="005F341B" w:rsidRDefault="005301E9" w:rsidP="00257A8C">
      <w:pPr>
        <w:pStyle w:val="ListParagraph"/>
        <w:numPr>
          <w:ilvl w:val="1"/>
          <w:numId w:val="15"/>
        </w:numPr>
        <w:spacing w:before="240" w:after="0"/>
        <w:jc w:val="both"/>
        <w:rPr>
          <w:rFonts w:ascii="Times New Roman" w:hAnsi="Times New Roman" w:cs="Times New Roman"/>
          <w:vanish/>
          <w:sz w:val="24"/>
          <w:szCs w:val="24"/>
        </w:rPr>
      </w:pPr>
    </w:p>
    <w:p w14:paraId="16186A0B" w14:textId="4F255403" w:rsidR="005301E9" w:rsidRDefault="005301E9" w:rsidP="00257A8C">
      <w:pPr>
        <w:pStyle w:val="ListParagraph"/>
        <w:numPr>
          <w:ilvl w:val="2"/>
          <w:numId w:val="15"/>
        </w:numPr>
        <w:spacing w:before="240" w:after="0"/>
        <w:ind w:left="851" w:hanging="709"/>
        <w:jc w:val="both"/>
        <w:rPr>
          <w:rFonts w:ascii="Times New Roman" w:hAnsi="Times New Roman" w:cs="Times New Roman"/>
          <w:sz w:val="24"/>
          <w:szCs w:val="24"/>
        </w:rPr>
      </w:pPr>
      <w:bookmarkStart w:id="19" w:name="_Hlk201276383"/>
      <w:r w:rsidRPr="008317DF">
        <w:rPr>
          <w:rFonts w:ascii="Times New Roman" w:hAnsi="Times New Roman" w:cs="Times New Roman"/>
          <w:sz w:val="24"/>
          <w:szCs w:val="24"/>
        </w:rPr>
        <w:t xml:space="preserve">Сард нэг удаа </w:t>
      </w:r>
      <w:r w:rsidR="002A4445">
        <w:rPr>
          <w:rFonts w:ascii="Times New Roman" w:hAnsi="Times New Roman" w:cs="Times New Roman"/>
          <w:sz w:val="24"/>
          <w:szCs w:val="24"/>
        </w:rPr>
        <w:t>хоолой хэлбэрийн шатаах зуухны</w:t>
      </w:r>
      <w:r w:rsidRPr="008317DF">
        <w:rPr>
          <w:rFonts w:ascii="Times New Roman" w:hAnsi="Times New Roman" w:cs="Times New Roman"/>
          <w:sz w:val="24"/>
          <w:szCs w:val="24"/>
        </w:rPr>
        <w:t xml:space="preserve"> температурыг шалгаж, калибровка хий</w:t>
      </w:r>
      <w:r>
        <w:rPr>
          <w:rFonts w:ascii="Times New Roman" w:hAnsi="Times New Roman" w:cs="Times New Roman"/>
          <w:sz w:val="24"/>
          <w:szCs w:val="24"/>
        </w:rPr>
        <w:t>сэн</w:t>
      </w:r>
      <w:r w:rsidRPr="008317DF">
        <w:rPr>
          <w:rFonts w:ascii="Times New Roman" w:hAnsi="Times New Roman" w:cs="Times New Roman"/>
          <w:sz w:val="24"/>
          <w:szCs w:val="24"/>
        </w:rPr>
        <w:t xml:space="preserve"> байх, сүүлийн калибровка хийсэн хугацааг </w:t>
      </w:r>
      <w:r w:rsidR="00670279">
        <w:rPr>
          <w:rFonts w:ascii="Times New Roman" w:hAnsi="Times New Roman" w:cs="Times New Roman"/>
          <w:sz w:val="24"/>
          <w:szCs w:val="24"/>
        </w:rPr>
        <w:t>т</w:t>
      </w:r>
      <w:r w:rsidR="004A04BD">
        <w:rPr>
          <w:rFonts w:ascii="Times New Roman" w:hAnsi="Times New Roman" w:cs="Times New Roman"/>
          <w:sz w:val="24"/>
          <w:szCs w:val="24"/>
        </w:rPr>
        <w:t xml:space="preserve">ехник ашиглалтын паспорт </w:t>
      </w:r>
      <w:r w:rsidR="004A04BD" w:rsidRPr="008317DF">
        <w:rPr>
          <w:rFonts w:ascii="Times New Roman" w:hAnsi="Times New Roman" w:cs="Times New Roman"/>
          <w:sz w:val="24"/>
          <w:szCs w:val="24"/>
        </w:rPr>
        <w:t xml:space="preserve">дээр </w:t>
      </w:r>
      <w:r w:rsidRPr="008317DF">
        <w:rPr>
          <w:rFonts w:ascii="Times New Roman" w:hAnsi="Times New Roman" w:cs="Times New Roman"/>
          <w:sz w:val="24"/>
          <w:szCs w:val="24"/>
        </w:rPr>
        <w:t>тэмдэглэх</w:t>
      </w:r>
      <w:r w:rsidR="00670279">
        <w:rPr>
          <w:rFonts w:ascii="Times New Roman" w:hAnsi="Times New Roman" w:cs="Times New Roman"/>
          <w:sz w:val="24"/>
          <w:szCs w:val="24"/>
        </w:rPr>
        <w:t>.</w:t>
      </w:r>
    </w:p>
    <w:p w14:paraId="41A8D88D" w14:textId="761DEEF6" w:rsidR="005301E9" w:rsidRPr="00D6160C" w:rsidRDefault="00670279" w:rsidP="00257A8C">
      <w:pPr>
        <w:pStyle w:val="ListParagraph"/>
        <w:numPr>
          <w:ilvl w:val="2"/>
          <w:numId w:val="15"/>
        </w:numPr>
        <w:spacing w:before="240" w:after="0"/>
        <w:ind w:left="851" w:hanging="709"/>
        <w:jc w:val="both"/>
        <w:rPr>
          <w:rFonts w:ascii="Times New Roman" w:hAnsi="Times New Roman" w:cs="Times New Roman"/>
          <w:sz w:val="24"/>
          <w:szCs w:val="24"/>
        </w:rPr>
      </w:pPr>
      <w:bookmarkStart w:id="20" w:name="_Hlk202915093"/>
      <w:bookmarkEnd w:id="19"/>
      <w:r>
        <w:rPr>
          <w:rFonts w:ascii="Times New Roman" w:hAnsi="Times New Roman" w:cs="Times New Roman"/>
          <w:sz w:val="24"/>
          <w:szCs w:val="24"/>
        </w:rPr>
        <w:t>Шинжилгээний д</w:t>
      </w:r>
      <w:r w:rsidR="005301E9" w:rsidRPr="00D6160C">
        <w:rPr>
          <w:rFonts w:ascii="Times New Roman" w:hAnsi="Times New Roman" w:cs="Times New Roman"/>
          <w:sz w:val="24"/>
          <w:szCs w:val="24"/>
        </w:rPr>
        <w:t>ээжээс зэрэгцээ хэмжилт хийнэ.</w:t>
      </w:r>
    </w:p>
    <w:bookmarkEnd w:id="20"/>
    <w:p w14:paraId="058867AD" w14:textId="3532392D" w:rsidR="005301E9" w:rsidRDefault="005301E9" w:rsidP="00257A8C">
      <w:pPr>
        <w:pStyle w:val="ListParagraph"/>
        <w:numPr>
          <w:ilvl w:val="2"/>
          <w:numId w:val="15"/>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 xml:space="preserve">Дубликат дээжийг хоёр өөр </w:t>
      </w:r>
      <w:r w:rsidR="0022271F">
        <w:rPr>
          <w:rFonts w:ascii="Times New Roman" w:hAnsi="Times New Roman" w:cs="Times New Roman"/>
          <w:sz w:val="24"/>
          <w:szCs w:val="24"/>
        </w:rPr>
        <w:t>багажинд</w:t>
      </w:r>
      <w:r w:rsidRPr="006D6943">
        <w:rPr>
          <w:rFonts w:ascii="Times New Roman" w:hAnsi="Times New Roman" w:cs="Times New Roman"/>
          <w:sz w:val="24"/>
          <w:szCs w:val="24"/>
        </w:rPr>
        <w:t xml:space="preserve"> зэрэг шинжилж үр дүнг шалгаж болно.</w:t>
      </w:r>
    </w:p>
    <w:p w14:paraId="291E9069" w14:textId="1A25CEF3" w:rsidR="00E11E8B" w:rsidRDefault="00E11E8B" w:rsidP="00257A8C">
      <w:pPr>
        <w:pStyle w:val="ListParagraph"/>
        <w:numPr>
          <w:ilvl w:val="2"/>
          <w:numId w:val="15"/>
        </w:numPr>
        <w:spacing w:before="240" w:after="0"/>
        <w:ind w:left="851" w:hanging="709"/>
        <w:jc w:val="both"/>
        <w:rPr>
          <w:rFonts w:ascii="Times New Roman" w:hAnsi="Times New Roman" w:cs="Times New Roman"/>
          <w:sz w:val="24"/>
          <w:szCs w:val="24"/>
        </w:rPr>
      </w:pPr>
      <w:r>
        <w:rPr>
          <w:rFonts w:ascii="Times New Roman" w:hAnsi="Times New Roman" w:cs="Times New Roman"/>
          <w:sz w:val="24"/>
          <w:szCs w:val="24"/>
        </w:rPr>
        <w:t>Blank буюу хоосон шинжилгээг 3-5 удаа хийж багажны хэвийн ажиллагааг шалгана.</w:t>
      </w:r>
    </w:p>
    <w:p w14:paraId="5CFE1224" w14:textId="6E10FCF9" w:rsidR="005301E9" w:rsidRDefault="005301E9" w:rsidP="00257A8C">
      <w:pPr>
        <w:pStyle w:val="ListParagraph"/>
        <w:numPr>
          <w:ilvl w:val="2"/>
          <w:numId w:val="15"/>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 xml:space="preserve">Өдөрт дотоод </w:t>
      </w:r>
      <w:r w:rsidR="00BF35D9" w:rsidRPr="00ED23B5">
        <w:rPr>
          <w:rFonts w:ascii="Times New Roman" w:hAnsi="Times New Roman" w:cs="Times New Roman"/>
          <w:sz w:val="24"/>
          <w:szCs w:val="24"/>
        </w:rPr>
        <w:t>хяналтын загвар дээж эсвэл аттестатчилсан стандарт загвар дээжийн сорилтыг өдөр бүр хийнэ.</w:t>
      </w:r>
    </w:p>
    <w:p w14:paraId="1A0AD50F" w14:textId="2F09737D" w:rsidR="005301E9" w:rsidRPr="006D6943" w:rsidRDefault="005301E9" w:rsidP="00257A8C">
      <w:pPr>
        <w:pStyle w:val="ListParagraph"/>
        <w:numPr>
          <w:ilvl w:val="2"/>
          <w:numId w:val="15"/>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Тигелийг</w:t>
      </w:r>
      <w:r w:rsidR="00670279">
        <w:rPr>
          <w:rFonts w:ascii="Times New Roman" w:hAnsi="Times New Roman" w:cs="Times New Roman"/>
          <w:sz w:val="24"/>
          <w:szCs w:val="24"/>
        </w:rPr>
        <w:t xml:space="preserve"> </w:t>
      </w:r>
      <w:r w:rsidRPr="006D6943">
        <w:rPr>
          <w:rFonts w:ascii="Times New Roman" w:hAnsi="Times New Roman" w:cs="Times New Roman"/>
          <w:sz w:val="24"/>
          <w:szCs w:val="24"/>
        </w:rPr>
        <w:t>шинээр хэрэглэхийн өмнө хэд хэдэн удаа  800 - 900</w:t>
      </w:r>
      <w:r w:rsidRPr="006D6943">
        <w:rPr>
          <w:rFonts w:ascii="Times New Roman" w:hAnsi="Times New Roman" w:cs="Times New Roman"/>
          <w:sz w:val="24"/>
          <w:szCs w:val="24"/>
          <w:vertAlign w:val="superscript"/>
        </w:rPr>
        <w:t>0</w:t>
      </w:r>
      <w:r w:rsidRPr="006D6943">
        <w:rPr>
          <w:rFonts w:ascii="Times New Roman" w:hAnsi="Times New Roman" w:cs="Times New Roman"/>
          <w:sz w:val="24"/>
          <w:szCs w:val="24"/>
        </w:rPr>
        <w:t>С-д шатааж</w:t>
      </w:r>
      <w:r w:rsidR="00670279">
        <w:rPr>
          <w:rFonts w:ascii="Times New Roman" w:hAnsi="Times New Roman" w:cs="Times New Roman"/>
          <w:sz w:val="24"/>
          <w:szCs w:val="24"/>
        </w:rPr>
        <w:t xml:space="preserve"> </w:t>
      </w:r>
      <w:r w:rsidRPr="006D6943">
        <w:rPr>
          <w:rFonts w:ascii="Times New Roman" w:hAnsi="Times New Roman" w:cs="Times New Roman"/>
          <w:sz w:val="24"/>
          <w:szCs w:val="24"/>
        </w:rPr>
        <w:t>тогтмолжуулж хэрэглэнэ.</w:t>
      </w:r>
    </w:p>
    <w:p w14:paraId="2C9C5C18" w14:textId="77777777" w:rsidR="005301E9" w:rsidRPr="00257A8C" w:rsidRDefault="005301E9" w:rsidP="008C3C55">
      <w:pPr>
        <w:pStyle w:val="Heading2"/>
        <w:numPr>
          <w:ilvl w:val="0"/>
          <w:numId w:val="0"/>
        </w:numPr>
        <w:spacing w:after="0"/>
        <w:ind w:left="284" w:hanging="284"/>
        <w:rPr>
          <w:rFonts w:ascii="Times New Roman" w:hAnsi="Times New Roman" w:cs="Times New Roman"/>
          <w:color w:val="auto"/>
          <w:sz w:val="22"/>
          <w:szCs w:val="22"/>
        </w:rPr>
      </w:pPr>
      <w:r w:rsidRPr="00257A8C">
        <w:rPr>
          <w:rFonts w:ascii="Times New Roman" w:hAnsi="Times New Roman" w:cs="Times New Roman"/>
          <w:color w:val="auto"/>
          <w:sz w:val="22"/>
          <w:szCs w:val="22"/>
        </w:rPr>
        <w:t>7.3 ТОНОГ ТӨХӨӨРӨМЖИЙГ СОРИЛТОД БЭЛТГЭХ, ШИНЖИЛГЭЭГ ЭХЛҮҮЛЭХ</w:t>
      </w:r>
    </w:p>
    <w:p w14:paraId="592CAC3A" w14:textId="28EE7E77" w:rsidR="00094F9A" w:rsidRPr="00C27C52" w:rsidRDefault="00094F9A" w:rsidP="00257A8C">
      <w:pPr>
        <w:pStyle w:val="ListParagraph"/>
        <w:numPr>
          <w:ilvl w:val="1"/>
          <w:numId w:val="17"/>
        </w:numPr>
        <w:spacing w:after="0"/>
        <w:ind w:hanging="294"/>
        <w:jc w:val="both"/>
        <w:rPr>
          <w:rFonts w:ascii="Times New Roman" w:hAnsi="Times New Roman" w:cs="Times New Roman"/>
          <w:b/>
          <w:bCs/>
          <w:sz w:val="24"/>
          <w:szCs w:val="24"/>
        </w:rPr>
      </w:pPr>
      <w:r w:rsidRPr="00C27C52">
        <w:rPr>
          <w:rFonts w:ascii="Times New Roman" w:hAnsi="Times New Roman"/>
          <w:b/>
          <w:bCs/>
          <w:sz w:val="24"/>
          <w:szCs w:val="24"/>
        </w:rPr>
        <w:t>5E-IRS II багажны хүхэр тодорхойлох шинжилгээний явц:</w:t>
      </w:r>
    </w:p>
    <w:p w14:paraId="5DE72CE2" w14:textId="77777777" w:rsidR="00377AE8" w:rsidRPr="00377AE8" w:rsidRDefault="00377AE8" w:rsidP="00257A8C">
      <w:pPr>
        <w:pStyle w:val="ListParagraph"/>
        <w:numPr>
          <w:ilvl w:val="0"/>
          <w:numId w:val="1"/>
        </w:numPr>
        <w:spacing w:after="0"/>
        <w:jc w:val="both"/>
        <w:rPr>
          <w:rFonts w:ascii="Times New Roman" w:hAnsi="Times New Roman"/>
          <w:vanish/>
          <w:sz w:val="24"/>
          <w:szCs w:val="24"/>
        </w:rPr>
      </w:pPr>
    </w:p>
    <w:p w14:paraId="292ABE5B" w14:textId="77777777" w:rsidR="00377AE8" w:rsidRPr="00377AE8" w:rsidRDefault="00377AE8" w:rsidP="00257A8C">
      <w:pPr>
        <w:pStyle w:val="ListParagraph"/>
        <w:numPr>
          <w:ilvl w:val="0"/>
          <w:numId w:val="1"/>
        </w:numPr>
        <w:spacing w:after="0"/>
        <w:jc w:val="both"/>
        <w:rPr>
          <w:rFonts w:ascii="Times New Roman" w:hAnsi="Times New Roman"/>
          <w:vanish/>
          <w:sz w:val="24"/>
          <w:szCs w:val="24"/>
        </w:rPr>
      </w:pPr>
    </w:p>
    <w:p w14:paraId="02A45EE8" w14:textId="77777777" w:rsidR="00377AE8" w:rsidRPr="00377AE8" w:rsidRDefault="00377AE8" w:rsidP="00257A8C">
      <w:pPr>
        <w:pStyle w:val="ListParagraph"/>
        <w:numPr>
          <w:ilvl w:val="0"/>
          <w:numId w:val="1"/>
        </w:numPr>
        <w:spacing w:after="0"/>
        <w:jc w:val="both"/>
        <w:rPr>
          <w:rFonts w:ascii="Times New Roman" w:hAnsi="Times New Roman"/>
          <w:vanish/>
          <w:sz w:val="24"/>
          <w:szCs w:val="24"/>
        </w:rPr>
      </w:pPr>
    </w:p>
    <w:p w14:paraId="15636EB5" w14:textId="77777777" w:rsidR="00377AE8" w:rsidRPr="00377AE8" w:rsidRDefault="00377AE8" w:rsidP="00257A8C">
      <w:pPr>
        <w:pStyle w:val="ListParagraph"/>
        <w:numPr>
          <w:ilvl w:val="0"/>
          <w:numId w:val="1"/>
        </w:numPr>
        <w:spacing w:after="0"/>
        <w:jc w:val="both"/>
        <w:rPr>
          <w:rFonts w:ascii="Times New Roman" w:hAnsi="Times New Roman"/>
          <w:vanish/>
          <w:sz w:val="24"/>
          <w:szCs w:val="24"/>
        </w:rPr>
      </w:pPr>
    </w:p>
    <w:p w14:paraId="26747620" w14:textId="77777777" w:rsidR="00377AE8" w:rsidRPr="00377AE8" w:rsidRDefault="00377AE8" w:rsidP="00257A8C">
      <w:pPr>
        <w:pStyle w:val="ListParagraph"/>
        <w:numPr>
          <w:ilvl w:val="1"/>
          <w:numId w:val="1"/>
        </w:numPr>
        <w:spacing w:after="0"/>
        <w:jc w:val="both"/>
        <w:rPr>
          <w:rFonts w:ascii="Times New Roman" w:hAnsi="Times New Roman"/>
          <w:vanish/>
          <w:sz w:val="24"/>
          <w:szCs w:val="24"/>
        </w:rPr>
      </w:pPr>
    </w:p>
    <w:p w14:paraId="438ED52E" w14:textId="77777777" w:rsidR="00377AE8" w:rsidRPr="00377AE8" w:rsidRDefault="00377AE8" w:rsidP="00257A8C">
      <w:pPr>
        <w:pStyle w:val="ListParagraph"/>
        <w:numPr>
          <w:ilvl w:val="1"/>
          <w:numId w:val="1"/>
        </w:numPr>
        <w:spacing w:after="0"/>
        <w:jc w:val="both"/>
        <w:rPr>
          <w:rFonts w:ascii="Times New Roman" w:hAnsi="Times New Roman"/>
          <w:vanish/>
          <w:sz w:val="24"/>
          <w:szCs w:val="24"/>
        </w:rPr>
      </w:pPr>
    </w:p>
    <w:p w14:paraId="4AC5606D" w14:textId="77777777" w:rsidR="00377AE8" w:rsidRPr="00377AE8" w:rsidRDefault="00377AE8" w:rsidP="00257A8C">
      <w:pPr>
        <w:pStyle w:val="ListParagraph"/>
        <w:numPr>
          <w:ilvl w:val="1"/>
          <w:numId w:val="1"/>
        </w:numPr>
        <w:spacing w:after="0"/>
        <w:jc w:val="both"/>
        <w:rPr>
          <w:rFonts w:ascii="Times New Roman" w:hAnsi="Times New Roman"/>
          <w:vanish/>
          <w:sz w:val="24"/>
          <w:szCs w:val="24"/>
        </w:rPr>
      </w:pPr>
    </w:p>
    <w:p w14:paraId="28F6C7A9" w14:textId="16433509" w:rsidR="00377AE8" w:rsidRDefault="005F0A28" w:rsidP="002D5BA8">
      <w:pPr>
        <w:pStyle w:val="ListParagraph"/>
        <w:numPr>
          <w:ilvl w:val="2"/>
          <w:numId w:val="1"/>
        </w:numPr>
        <w:spacing w:after="0"/>
        <w:ind w:left="851"/>
        <w:jc w:val="both"/>
        <w:rPr>
          <w:rFonts w:ascii="Times New Roman" w:hAnsi="Times New Roman" w:cs="Times New Roman"/>
          <w:b/>
          <w:bCs/>
          <w:sz w:val="28"/>
          <w:szCs w:val="28"/>
        </w:rPr>
      </w:pPr>
      <w:r w:rsidRPr="007B1A68">
        <w:rPr>
          <w:rFonts w:ascii="Times New Roman" w:hAnsi="Times New Roman"/>
          <w:sz w:val="24"/>
          <w:szCs w:val="24"/>
        </w:rPr>
        <w:t xml:space="preserve">Шинжилгээ эхлэхээс </w:t>
      </w:r>
      <w:r w:rsidR="00EC1AFE">
        <w:rPr>
          <w:rFonts w:ascii="Times New Roman" w:hAnsi="Times New Roman"/>
          <w:sz w:val="24"/>
          <w:szCs w:val="24"/>
        </w:rPr>
        <w:t>3</w:t>
      </w:r>
      <w:r w:rsidRPr="00CB1233">
        <w:rPr>
          <w:rFonts w:ascii="Times New Roman" w:hAnsi="Times New Roman"/>
          <w:sz w:val="24"/>
          <w:szCs w:val="24"/>
        </w:rPr>
        <w:t>0-</w:t>
      </w:r>
      <w:r w:rsidR="00EC1AFE">
        <w:rPr>
          <w:rFonts w:ascii="Times New Roman" w:hAnsi="Times New Roman"/>
          <w:sz w:val="24"/>
          <w:szCs w:val="24"/>
        </w:rPr>
        <w:t>45</w:t>
      </w:r>
      <w:r w:rsidRPr="00CB1233">
        <w:rPr>
          <w:rFonts w:ascii="Times New Roman" w:hAnsi="Times New Roman"/>
          <w:sz w:val="24"/>
          <w:szCs w:val="24"/>
        </w:rPr>
        <w:t xml:space="preserve"> минутын </w:t>
      </w:r>
      <w:r w:rsidRPr="007B1A68">
        <w:rPr>
          <w:rFonts w:ascii="Times New Roman" w:hAnsi="Times New Roman"/>
          <w:sz w:val="24"/>
          <w:szCs w:val="24"/>
        </w:rPr>
        <w:t>өмнө багажийг</w:t>
      </w:r>
      <w:r>
        <w:rPr>
          <w:rFonts w:ascii="Times New Roman" w:hAnsi="Times New Roman"/>
          <w:sz w:val="24"/>
          <w:szCs w:val="24"/>
        </w:rPr>
        <w:t xml:space="preserve"> асаана</w:t>
      </w:r>
      <w:r>
        <w:rPr>
          <w:rFonts w:ascii="Times New Roman" w:hAnsi="Times New Roman" w:cs="Times New Roman"/>
          <w:bCs/>
          <w:sz w:val="24"/>
          <w:szCs w:val="24"/>
        </w:rPr>
        <w:t>.</w:t>
      </w:r>
      <w:r w:rsidRPr="00383525">
        <w:rPr>
          <w:rFonts w:ascii="Times New Roman" w:hAnsi="Times New Roman" w:cs="Times New Roman"/>
          <w:bCs/>
          <w:sz w:val="28"/>
          <w:szCs w:val="28"/>
        </w:rPr>
        <w:t xml:space="preserve"> </w:t>
      </w:r>
    </w:p>
    <w:p w14:paraId="223EB70C" w14:textId="52A951B3" w:rsidR="00377AE8" w:rsidRDefault="005F0A28" w:rsidP="002D5BA8">
      <w:pPr>
        <w:pStyle w:val="ListParagraph"/>
        <w:numPr>
          <w:ilvl w:val="2"/>
          <w:numId w:val="1"/>
        </w:numPr>
        <w:spacing w:after="0"/>
        <w:ind w:left="851"/>
        <w:jc w:val="both"/>
        <w:rPr>
          <w:rFonts w:ascii="Times New Roman" w:hAnsi="Times New Roman" w:cs="Times New Roman"/>
          <w:b/>
          <w:bCs/>
          <w:sz w:val="28"/>
          <w:szCs w:val="28"/>
        </w:rPr>
      </w:pPr>
      <w:r w:rsidRPr="00377AE8">
        <w:rPr>
          <w:rFonts w:ascii="Times New Roman" w:hAnsi="Times New Roman"/>
          <w:sz w:val="24"/>
          <w:szCs w:val="24"/>
        </w:rPr>
        <w:t>Компьютер дээр 5E-IRS</w:t>
      </w:r>
      <w:r w:rsidR="00EC1AFE" w:rsidRPr="00377AE8">
        <w:rPr>
          <w:rFonts w:ascii="Times New Roman" w:hAnsi="Times New Roman"/>
          <w:sz w:val="24"/>
          <w:szCs w:val="24"/>
        </w:rPr>
        <w:t xml:space="preserve"> II</w:t>
      </w:r>
      <w:r w:rsidRPr="00377AE8">
        <w:rPr>
          <w:rFonts w:ascii="Times New Roman" w:hAnsi="Times New Roman"/>
          <w:sz w:val="24"/>
          <w:szCs w:val="24"/>
        </w:rPr>
        <w:t xml:space="preserve"> программыг ажиллуулж </w:t>
      </w:r>
      <w:r w:rsidR="00EC1AFE" w:rsidRPr="00377AE8">
        <w:rPr>
          <w:rFonts w:ascii="Times New Roman" w:hAnsi="Times New Roman"/>
          <w:sz w:val="24"/>
          <w:szCs w:val="24"/>
        </w:rPr>
        <w:t>“</w:t>
      </w:r>
      <w:r w:rsidRPr="00377AE8">
        <w:rPr>
          <w:rFonts w:ascii="Times New Roman" w:hAnsi="Times New Roman"/>
          <w:sz w:val="24"/>
          <w:szCs w:val="24"/>
        </w:rPr>
        <w:t>Temperature</w:t>
      </w:r>
      <w:r w:rsidR="00EC1AFE" w:rsidRPr="00377AE8">
        <w:rPr>
          <w:rFonts w:ascii="Times New Roman" w:hAnsi="Times New Roman"/>
          <w:sz w:val="24"/>
          <w:szCs w:val="24"/>
        </w:rPr>
        <w:t>”</w:t>
      </w:r>
      <w:r w:rsidRPr="00377AE8">
        <w:rPr>
          <w:rFonts w:ascii="Times New Roman" w:hAnsi="Times New Roman"/>
          <w:sz w:val="24"/>
          <w:szCs w:val="24"/>
        </w:rPr>
        <w:t xml:space="preserve"> цэсийг сонгоод </w:t>
      </w:r>
      <w:r w:rsidR="007428A7" w:rsidRPr="00377AE8">
        <w:rPr>
          <w:rFonts w:ascii="Times New Roman" w:hAnsi="Times New Roman"/>
          <w:sz w:val="24"/>
          <w:szCs w:val="24"/>
        </w:rPr>
        <w:t>“</w:t>
      </w:r>
      <w:r w:rsidRPr="00377AE8">
        <w:rPr>
          <w:rFonts w:ascii="Times New Roman" w:hAnsi="Times New Roman"/>
          <w:sz w:val="24"/>
          <w:szCs w:val="24"/>
        </w:rPr>
        <w:t>New</w:t>
      </w:r>
      <w:r w:rsidR="007428A7" w:rsidRPr="00377AE8">
        <w:rPr>
          <w:rFonts w:ascii="Times New Roman" w:hAnsi="Times New Roman"/>
          <w:sz w:val="24"/>
          <w:szCs w:val="24"/>
        </w:rPr>
        <w:t xml:space="preserve"> </w:t>
      </w:r>
      <w:r w:rsidRPr="00377AE8">
        <w:rPr>
          <w:rFonts w:ascii="Times New Roman" w:hAnsi="Times New Roman"/>
          <w:sz w:val="24"/>
          <w:szCs w:val="24"/>
        </w:rPr>
        <w:t>value</w:t>
      </w:r>
      <w:r w:rsidR="007428A7" w:rsidRPr="00377AE8">
        <w:rPr>
          <w:rFonts w:ascii="Times New Roman" w:hAnsi="Times New Roman"/>
          <w:sz w:val="24"/>
          <w:szCs w:val="24"/>
        </w:rPr>
        <w:t>”</w:t>
      </w:r>
      <w:r w:rsidRPr="00377AE8">
        <w:rPr>
          <w:rFonts w:ascii="Times New Roman" w:hAnsi="Times New Roman"/>
          <w:sz w:val="24"/>
          <w:szCs w:val="24"/>
        </w:rPr>
        <w:t xml:space="preserve"> цонхыг сонгож 600 гэсэн тоог 1300 болгож өөрчилөн  </w:t>
      </w:r>
      <w:r w:rsidR="007428A7" w:rsidRPr="00377AE8">
        <w:rPr>
          <w:rFonts w:ascii="Times New Roman" w:hAnsi="Times New Roman"/>
          <w:sz w:val="24"/>
          <w:szCs w:val="24"/>
        </w:rPr>
        <w:t>“</w:t>
      </w:r>
      <w:r w:rsidRPr="00377AE8">
        <w:rPr>
          <w:rFonts w:ascii="Times New Roman" w:hAnsi="Times New Roman"/>
          <w:sz w:val="24"/>
          <w:szCs w:val="24"/>
        </w:rPr>
        <w:t>Ok</w:t>
      </w:r>
      <w:r w:rsidR="007428A7" w:rsidRPr="00377AE8">
        <w:rPr>
          <w:rFonts w:ascii="Times New Roman" w:hAnsi="Times New Roman"/>
          <w:sz w:val="24"/>
          <w:szCs w:val="24"/>
        </w:rPr>
        <w:t>”</w:t>
      </w:r>
      <w:r w:rsidRPr="00377AE8">
        <w:rPr>
          <w:rFonts w:ascii="Times New Roman" w:hAnsi="Times New Roman"/>
          <w:sz w:val="24"/>
          <w:szCs w:val="24"/>
        </w:rPr>
        <w:t xml:space="preserve"> товчыг дарна.</w:t>
      </w:r>
      <w:r w:rsidRPr="00377AE8">
        <w:rPr>
          <w:rFonts w:ascii="Times New Roman" w:hAnsi="Times New Roman" w:cs="Times New Roman"/>
          <w:sz w:val="24"/>
          <w:szCs w:val="24"/>
        </w:rPr>
        <w:t xml:space="preserve"> </w:t>
      </w:r>
      <w:r w:rsidRPr="00377AE8">
        <w:rPr>
          <w:rFonts w:ascii="Times New Roman" w:hAnsi="Times New Roman" w:cs="Times New Roman"/>
          <w:sz w:val="24"/>
          <w:szCs w:val="24"/>
          <w:shd w:val="clear" w:color="auto" w:fill="FFFFFF"/>
        </w:rPr>
        <w:t>1300℃ болтол халааж</w:t>
      </w:r>
      <w:r w:rsidR="007428A7" w:rsidRPr="00377AE8">
        <w:rPr>
          <w:rFonts w:ascii="Times New Roman" w:hAnsi="Times New Roman" w:cs="Times New Roman"/>
          <w:sz w:val="24"/>
          <w:szCs w:val="24"/>
          <w:shd w:val="clear" w:color="auto" w:fill="FFFFFF"/>
        </w:rPr>
        <w:t xml:space="preserve"> тогтворжсоны дараа</w:t>
      </w:r>
      <w:r w:rsidRPr="00377AE8">
        <w:rPr>
          <w:rFonts w:ascii="Times New Roman" w:hAnsi="Times New Roman" w:cs="Times New Roman"/>
          <w:sz w:val="24"/>
          <w:szCs w:val="24"/>
          <w:shd w:val="clear" w:color="auto" w:fill="FFFFFF"/>
        </w:rPr>
        <w:t xml:space="preserve"> шинжилгээ </w:t>
      </w:r>
      <w:r w:rsidR="007768E0">
        <w:rPr>
          <w:rFonts w:ascii="Times New Roman" w:hAnsi="Times New Roman" w:cs="Times New Roman"/>
          <w:sz w:val="24"/>
          <w:szCs w:val="24"/>
          <w:shd w:val="clear" w:color="auto" w:fill="FFFFFF"/>
        </w:rPr>
        <w:t>хийнэ.</w:t>
      </w:r>
    </w:p>
    <w:p w14:paraId="2AE58012" w14:textId="7687B53D" w:rsidR="00377AE8" w:rsidRDefault="00D76A69" w:rsidP="002D5BA8">
      <w:pPr>
        <w:pStyle w:val="ListParagraph"/>
        <w:numPr>
          <w:ilvl w:val="2"/>
          <w:numId w:val="1"/>
        </w:numPr>
        <w:spacing w:after="0"/>
        <w:ind w:left="851"/>
        <w:jc w:val="both"/>
        <w:rPr>
          <w:rFonts w:ascii="Times New Roman" w:hAnsi="Times New Roman" w:cs="Times New Roman"/>
          <w:b/>
          <w:bCs/>
          <w:sz w:val="28"/>
          <w:szCs w:val="28"/>
        </w:rPr>
      </w:pPr>
      <w:r w:rsidRPr="00EC3DCB">
        <w:rPr>
          <w:rFonts w:ascii="Times New Roman" w:hAnsi="Times New Roman"/>
          <w:iCs/>
          <w:sz w:val="24"/>
          <w:szCs w:val="24"/>
        </w:rPr>
        <w:t>Хүчилтөрөгчийн баллоноос max</w:t>
      </w:r>
      <w:r w:rsidRPr="00EC3DCB">
        <w:rPr>
          <w:rFonts w:ascii="Times New Roman" w:hAnsi="Times New Roman" w:cs="Times New Roman"/>
          <w:iCs/>
          <w:sz w:val="24"/>
          <w:szCs w:val="24"/>
        </w:rPr>
        <w:t>~</w:t>
      </w:r>
      <w:r w:rsidRPr="00EC3DCB">
        <w:rPr>
          <w:rFonts w:ascii="Times New Roman" w:hAnsi="Times New Roman"/>
          <w:iCs/>
          <w:sz w:val="24"/>
          <w:szCs w:val="24"/>
        </w:rPr>
        <w:t>1</w:t>
      </w:r>
      <w:r>
        <w:rPr>
          <w:rFonts w:ascii="Times New Roman" w:hAnsi="Times New Roman"/>
          <w:iCs/>
          <w:sz w:val="24"/>
          <w:szCs w:val="24"/>
        </w:rPr>
        <w:t>5</w:t>
      </w:r>
      <w:r w:rsidRPr="00EC3DCB">
        <w:rPr>
          <w:rFonts w:ascii="Times New Roman" w:hAnsi="Times New Roman"/>
          <w:iCs/>
          <w:sz w:val="24"/>
          <w:szCs w:val="24"/>
        </w:rPr>
        <w:t>МПа, min</w:t>
      </w:r>
      <w:r w:rsidRPr="00EC3DCB">
        <w:rPr>
          <w:rFonts w:ascii="Times New Roman" w:hAnsi="Times New Roman" w:cs="Times New Roman"/>
          <w:iCs/>
          <w:sz w:val="24"/>
          <w:szCs w:val="24"/>
        </w:rPr>
        <w:t>~</w:t>
      </w:r>
      <w:r w:rsidRPr="00EC3DCB">
        <w:rPr>
          <w:rFonts w:ascii="Times New Roman" w:hAnsi="Times New Roman"/>
          <w:iCs/>
          <w:sz w:val="24"/>
          <w:szCs w:val="24"/>
        </w:rPr>
        <w:t xml:space="preserve">0.25МПа ирэх даралтыг регулятор дээр </w:t>
      </w:r>
      <w:r w:rsidRPr="00EC3DCB">
        <w:rPr>
          <w:rFonts w:ascii="Times New Roman" w:hAnsi="Times New Roman" w:cs="Times New Roman"/>
          <w:sz w:val="24"/>
          <w:szCs w:val="24"/>
          <w:shd w:val="clear" w:color="auto" w:fill="FFFFFF"/>
        </w:rPr>
        <w:t>Pressure:</w:t>
      </w:r>
      <w:r w:rsidR="0038277A">
        <w:rPr>
          <w:rFonts w:ascii="Times New Roman" w:hAnsi="Times New Roman" w:cs="Times New Roman"/>
          <w:sz w:val="24"/>
          <w:szCs w:val="24"/>
          <w:shd w:val="clear" w:color="auto" w:fill="FFFFFF"/>
        </w:rPr>
        <w:t>0</w:t>
      </w:r>
      <w:r w:rsidR="005E5658">
        <w:rPr>
          <w:rFonts w:ascii="Times New Roman" w:hAnsi="Times New Roman" w:cs="Times New Roman"/>
          <w:sz w:val="24"/>
          <w:szCs w:val="24"/>
          <w:shd w:val="clear" w:color="auto" w:fill="FFFFFF"/>
        </w:rPr>
        <w:t>.</w:t>
      </w:r>
      <w:r w:rsidR="00480388">
        <w:rPr>
          <w:rFonts w:ascii="Times New Roman" w:hAnsi="Times New Roman" w:cs="Times New Roman"/>
          <w:sz w:val="24"/>
          <w:szCs w:val="24"/>
          <w:shd w:val="clear" w:color="auto" w:fill="FFFFFF"/>
        </w:rPr>
        <w:t>2</w:t>
      </w:r>
      <w:r w:rsidR="005E5658">
        <w:rPr>
          <w:rFonts w:ascii="Times New Roman" w:hAnsi="Times New Roman" w:cs="Times New Roman"/>
          <w:sz w:val="24"/>
          <w:szCs w:val="24"/>
          <w:shd w:val="clear" w:color="auto" w:fill="FFFFFF"/>
        </w:rPr>
        <w:t>5</w:t>
      </w:r>
      <w:r w:rsidRPr="00EC3DCB">
        <w:rPr>
          <w:rFonts w:ascii="Times New Roman" w:hAnsi="Times New Roman" w:cs="Times New Roman"/>
          <w:sz w:val="24"/>
          <w:szCs w:val="24"/>
          <w:shd w:val="clear" w:color="auto" w:fill="FFFFFF"/>
        </w:rPr>
        <w:t>±0.01</w:t>
      </w:r>
      <w:r w:rsidR="00387708">
        <w:rPr>
          <w:rFonts w:ascii="Times New Roman" w:hAnsi="Times New Roman" w:cs="Times New Roman"/>
          <w:sz w:val="24"/>
          <w:szCs w:val="24"/>
          <w:shd w:val="clear" w:color="auto" w:fill="FFFFFF"/>
        </w:rPr>
        <w:t>M</w:t>
      </w:r>
      <w:r w:rsidRPr="00EC3DCB">
        <w:rPr>
          <w:rFonts w:ascii="Times New Roman" w:hAnsi="Times New Roman" w:cs="Times New Roman"/>
          <w:sz w:val="24"/>
          <w:szCs w:val="24"/>
          <w:shd w:val="clear" w:color="auto" w:fill="FFFFFF"/>
        </w:rPr>
        <w:t xml:space="preserve">Пa </w:t>
      </w:r>
      <w:r w:rsidRPr="00EC3DCB">
        <w:rPr>
          <w:rFonts w:ascii="Times New Roman" w:hAnsi="Times New Roman"/>
          <w:iCs/>
          <w:sz w:val="24"/>
          <w:szCs w:val="24"/>
        </w:rPr>
        <w:t>байхаар тохируулна.</w:t>
      </w:r>
    </w:p>
    <w:p w14:paraId="555D8BBE" w14:textId="2B008C93" w:rsidR="00377AE8" w:rsidRDefault="005F0A28" w:rsidP="002D5BA8">
      <w:pPr>
        <w:pStyle w:val="ListParagraph"/>
        <w:numPr>
          <w:ilvl w:val="2"/>
          <w:numId w:val="1"/>
        </w:numPr>
        <w:spacing w:after="0"/>
        <w:ind w:left="851"/>
        <w:jc w:val="both"/>
        <w:rPr>
          <w:rFonts w:ascii="Times New Roman" w:hAnsi="Times New Roman" w:cs="Times New Roman"/>
          <w:b/>
          <w:bCs/>
          <w:sz w:val="28"/>
          <w:szCs w:val="28"/>
        </w:rPr>
      </w:pPr>
      <w:r>
        <w:rPr>
          <w:iCs/>
          <w:noProof/>
        </w:rPr>
        <w:drawing>
          <wp:anchor distT="0" distB="0" distL="114300" distR="114300" simplePos="0" relativeHeight="251737088" behindDoc="0" locked="0" layoutInCell="1" allowOverlap="1" wp14:anchorId="63EE74B7" wp14:editId="0967160B">
            <wp:simplePos x="0" y="0"/>
            <wp:positionH relativeFrom="column">
              <wp:posOffset>5085080</wp:posOffset>
            </wp:positionH>
            <wp:positionV relativeFrom="paragraph">
              <wp:posOffset>76835</wp:posOffset>
            </wp:positionV>
            <wp:extent cx="914400" cy="771525"/>
            <wp:effectExtent l="0" t="0" r="0" b="9525"/>
            <wp:wrapSquare wrapText="bothSides"/>
            <wp:docPr id="5" name="Picture 5" descr="A picture containing text, device, thermometer,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device, thermometer, scale&#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14400" cy="771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7AE8">
        <w:rPr>
          <w:rFonts w:ascii="Times New Roman" w:hAnsi="Times New Roman"/>
          <w:iCs/>
          <w:sz w:val="24"/>
          <w:szCs w:val="24"/>
        </w:rPr>
        <w:t xml:space="preserve">Хүчилтөрөгчийн </w:t>
      </w:r>
      <w:r w:rsidR="002D6671" w:rsidRPr="002D6671">
        <w:rPr>
          <w:rFonts w:ascii="Times New Roman" w:hAnsi="Times New Roman"/>
          <w:iCs/>
          <w:sz w:val="24"/>
          <w:szCs w:val="24"/>
        </w:rPr>
        <w:t>(</w:t>
      </w:r>
      <w:r w:rsidRPr="00377AE8">
        <w:rPr>
          <w:rFonts w:ascii="Times New Roman" w:hAnsi="Times New Roman" w:cs="Times New Roman"/>
          <w:sz w:val="24"/>
          <w:szCs w:val="24"/>
          <w:shd w:val="clear" w:color="auto" w:fill="FFFFFF"/>
        </w:rPr>
        <w:t>Oxygen:99.5%</w:t>
      </w:r>
      <w:r w:rsidR="002D6671">
        <w:rPr>
          <w:rFonts w:ascii="Times New Roman" w:hAnsi="Times New Roman" w:cs="Times New Roman"/>
          <w:sz w:val="24"/>
          <w:szCs w:val="24"/>
          <w:shd w:val="clear" w:color="auto" w:fill="FFFFFF"/>
        </w:rPr>
        <w:t>)</w:t>
      </w:r>
      <w:r w:rsidRPr="00377AE8">
        <w:rPr>
          <w:rFonts w:ascii="Times New Roman" w:hAnsi="Times New Roman"/>
          <w:iCs/>
          <w:sz w:val="24"/>
          <w:szCs w:val="24"/>
        </w:rPr>
        <w:t xml:space="preserve"> урсгалыг багажинд</w:t>
      </w:r>
      <w:r w:rsidR="002D6671">
        <w:rPr>
          <w:rFonts w:ascii="Times New Roman" w:hAnsi="Times New Roman"/>
          <w:iCs/>
          <w:sz w:val="24"/>
          <w:szCs w:val="24"/>
        </w:rPr>
        <w:t xml:space="preserve"> ачааллуулж харахын </w:t>
      </w:r>
      <w:r w:rsidRPr="00377AE8">
        <w:rPr>
          <w:rFonts w:ascii="Times New Roman" w:hAnsi="Times New Roman"/>
          <w:iCs/>
          <w:sz w:val="24"/>
          <w:szCs w:val="24"/>
        </w:rPr>
        <w:t xml:space="preserve">тулд дэлгэцэн баруун доод буланд байх </w:t>
      </w:r>
      <w:r w:rsidR="004900B9" w:rsidRPr="00377AE8">
        <w:rPr>
          <w:rFonts w:ascii="Times New Roman" w:hAnsi="Times New Roman"/>
          <w:sz w:val="24"/>
          <w:szCs w:val="24"/>
        </w:rPr>
        <w:t>“</w:t>
      </w:r>
      <w:r w:rsidRPr="00377AE8">
        <w:rPr>
          <w:rFonts w:ascii="Times New Roman" w:hAnsi="Times New Roman"/>
          <w:iCs/>
          <w:sz w:val="24"/>
          <w:szCs w:val="24"/>
        </w:rPr>
        <w:t>Value</w:t>
      </w:r>
      <w:r w:rsidR="004900B9" w:rsidRPr="00377AE8">
        <w:rPr>
          <w:rFonts w:ascii="Times New Roman" w:hAnsi="Times New Roman"/>
          <w:sz w:val="24"/>
          <w:szCs w:val="24"/>
        </w:rPr>
        <w:t>”,</w:t>
      </w:r>
      <w:r w:rsidRPr="00377AE8">
        <w:rPr>
          <w:rFonts w:ascii="Times New Roman" w:hAnsi="Times New Roman"/>
          <w:sz w:val="24"/>
          <w:szCs w:val="24"/>
        </w:rPr>
        <w:t xml:space="preserve"> </w:t>
      </w:r>
      <w:r w:rsidR="004900B9" w:rsidRPr="00377AE8">
        <w:rPr>
          <w:rFonts w:ascii="Times New Roman" w:hAnsi="Times New Roman"/>
          <w:sz w:val="24"/>
          <w:szCs w:val="24"/>
        </w:rPr>
        <w:t>“</w:t>
      </w:r>
      <w:r w:rsidRPr="00377AE8">
        <w:rPr>
          <w:rFonts w:ascii="Times New Roman" w:hAnsi="Times New Roman"/>
          <w:iCs/>
          <w:sz w:val="24"/>
          <w:szCs w:val="24"/>
        </w:rPr>
        <w:t>Pump</w:t>
      </w:r>
      <w:r w:rsidR="004900B9" w:rsidRPr="00377AE8">
        <w:rPr>
          <w:rFonts w:ascii="Times New Roman" w:hAnsi="Times New Roman"/>
          <w:sz w:val="24"/>
          <w:szCs w:val="24"/>
        </w:rPr>
        <w:t>”</w:t>
      </w:r>
      <w:r w:rsidRPr="00377AE8">
        <w:rPr>
          <w:rFonts w:ascii="Times New Roman" w:hAnsi="Times New Roman"/>
          <w:iCs/>
          <w:sz w:val="24"/>
          <w:szCs w:val="24"/>
        </w:rPr>
        <w:t xml:space="preserve"> гэсэн </w:t>
      </w:r>
      <w:r w:rsidR="004900B9" w:rsidRPr="00377AE8">
        <w:rPr>
          <w:rFonts w:ascii="Times New Roman" w:hAnsi="Times New Roman"/>
          <w:iCs/>
          <w:sz w:val="24"/>
          <w:szCs w:val="24"/>
        </w:rPr>
        <w:t>хоёр</w:t>
      </w:r>
      <w:r w:rsidRPr="00377AE8">
        <w:rPr>
          <w:rFonts w:ascii="Times New Roman" w:hAnsi="Times New Roman"/>
          <w:iCs/>
          <w:sz w:val="24"/>
          <w:szCs w:val="24"/>
        </w:rPr>
        <w:t xml:space="preserve"> товчыг дар</w:t>
      </w:r>
      <w:r w:rsidR="00C628BA">
        <w:rPr>
          <w:rFonts w:ascii="Times New Roman" w:hAnsi="Times New Roman"/>
          <w:iCs/>
          <w:sz w:val="24"/>
          <w:szCs w:val="24"/>
        </w:rPr>
        <w:t>ж</w:t>
      </w:r>
      <w:r w:rsidRPr="00377AE8">
        <w:rPr>
          <w:rFonts w:ascii="Times New Roman" w:hAnsi="Times New Roman"/>
          <w:iCs/>
          <w:sz w:val="24"/>
          <w:szCs w:val="24"/>
        </w:rPr>
        <w:t xml:space="preserve"> </w:t>
      </w:r>
      <w:r w:rsidR="004900B9" w:rsidRPr="00377AE8">
        <w:rPr>
          <w:rFonts w:ascii="Times New Roman" w:hAnsi="Times New Roman"/>
          <w:sz w:val="24"/>
          <w:szCs w:val="24"/>
        </w:rPr>
        <w:t>“</w:t>
      </w:r>
      <w:r w:rsidRPr="00377AE8">
        <w:rPr>
          <w:rFonts w:ascii="Times New Roman" w:hAnsi="Times New Roman"/>
          <w:iCs/>
          <w:sz w:val="24"/>
          <w:szCs w:val="24"/>
        </w:rPr>
        <w:t>Oxygen flow</w:t>
      </w:r>
      <w:r w:rsidR="004900B9" w:rsidRPr="00377AE8">
        <w:rPr>
          <w:rFonts w:ascii="Times New Roman" w:hAnsi="Times New Roman"/>
          <w:sz w:val="24"/>
          <w:szCs w:val="24"/>
        </w:rPr>
        <w:t>”</w:t>
      </w:r>
      <w:r w:rsidRPr="00377AE8">
        <w:rPr>
          <w:rFonts w:ascii="Times New Roman" w:hAnsi="Times New Roman"/>
          <w:iCs/>
          <w:sz w:val="24"/>
          <w:szCs w:val="24"/>
        </w:rPr>
        <w:t xml:space="preserve"> (</w:t>
      </w:r>
      <w:r w:rsidR="000702B8" w:rsidRPr="00377AE8">
        <w:rPr>
          <w:rFonts w:ascii="Times New Roman" w:hAnsi="Times New Roman"/>
          <w:iCs/>
          <w:sz w:val="24"/>
          <w:szCs w:val="24"/>
        </w:rPr>
        <w:t>3</w:t>
      </w:r>
      <w:r w:rsidRPr="00377AE8">
        <w:rPr>
          <w:rFonts w:ascii="Times New Roman" w:hAnsi="Times New Roman"/>
          <w:iCs/>
          <w:sz w:val="24"/>
          <w:szCs w:val="24"/>
        </w:rPr>
        <w:t>.0</w:t>
      </w:r>
      <w:r w:rsidRPr="00377AE8">
        <w:rPr>
          <w:rFonts w:ascii="Times New Roman" w:hAnsi="Times New Roman" w:cs="Times New Roman"/>
          <w:iCs/>
          <w:sz w:val="24"/>
          <w:szCs w:val="24"/>
        </w:rPr>
        <w:t>±</w:t>
      </w:r>
      <w:r w:rsidRPr="00377AE8">
        <w:rPr>
          <w:rFonts w:ascii="Times New Roman" w:hAnsi="Times New Roman"/>
          <w:iCs/>
          <w:sz w:val="24"/>
          <w:szCs w:val="24"/>
        </w:rPr>
        <w:t>0.2) L/min</w:t>
      </w:r>
      <w:r w:rsidR="008400CA" w:rsidRPr="00377AE8">
        <w:rPr>
          <w:rFonts w:ascii="Times New Roman" w:hAnsi="Times New Roman"/>
          <w:iCs/>
          <w:sz w:val="24"/>
          <w:szCs w:val="24"/>
        </w:rPr>
        <w:t>,</w:t>
      </w:r>
      <w:r w:rsidRPr="00377AE8">
        <w:rPr>
          <w:rFonts w:ascii="Times New Roman" w:hAnsi="Times New Roman"/>
          <w:iCs/>
          <w:sz w:val="24"/>
          <w:szCs w:val="24"/>
        </w:rPr>
        <w:t xml:space="preserve">  </w:t>
      </w:r>
      <w:r w:rsidR="008400CA" w:rsidRPr="00377AE8">
        <w:rPr>
          <w:rFonts w:ascii="Times New Roman" w:hAnsi="Times New Roman"/>
          <w:sz w:val="24"/>
          <w:szCs w:val="24"/>
        </w:rPr>
        <w:t>“</w:t>
      </w:r>
      <w:r w:rsidRPr="00377AE8">
        <w:rPr>
          <w:rFonts w:ascii="Times New Roman" w:hAnsi="Times New Roman"/>
          <w:iCs/>
          <w:sz w:val="24"/>
          <w:szCs w:val="24"/>
        </w:rPr>
        <w:t>Pump flow</w:t>
      </w:r>
      <w:r w:rsidR="008400CA" w:rsidRPr="00377AE8">
        <w:rPr>
          <w:rFonts w:ascii="Times New Roman" w:hAnsi="Times New Roman"/>
          <w:sz w:val="24"/>
          <w:szCs w:val="24"/>
        </w:rPr>
        <w:t>”</w:t>
      </w:r>
      <w:r w:rsidRPr="00377AE8">
        <w:rPr>
          <w:rFonts w:ascii="Times New Roman" w:hAnsi="Times New Roman"/>
          <w:iCs/>
          <w:sz w:val="24"/>
          <w:szCs w:val="24"/>
        </w:rPr>
        <w:t xml:space="preserve"> (</w:t>
      </w:r>
      <w:r w:rsidR="000702B8" w:rsidRPr="00377AE8">
        <w:rPr>
          <w:rFonts w:ascii="Times New Roman" w:hAnsi="Times New Roman"/>
          <w:iCs/>
          <w:sz w:val="24"/>
          <w:szCs w:val="24"/>
        </w:rPr>
        <w:t>2.0</w:t>
      </w:r>
      <w:r w:rsidR="000702B8" w:rsidRPr="00377AE8">
        <w:rPr>
          <w:rFonts w:ascii="Times New Roman" w:hAnsi="Times New Roman" w:cs="Times New Roman"/>
          <w:iCs/>
          <w:sz w:val="24"/>
          <w:szCs w:val="24"/>
        </w:rPr>
        <w:t>±</w:t>
      </w:r>
      <w:r w:rsidR="000702B8" w:rsidRPr="00377AE8">
        <w:rPr>
          <w:rFonts w:ascii="Times New Roman" w:hAnsi="Times New Roman"/>
          <w:iCs/>
          <w:sz w:val="24"/>
          <w:szCs w:val="24"/>
        </w:rPr>
        <w:t>0.2</w:t>
      </w:r>
      <w:r w:rsidRPr="00377AE8">
        <w:rPr>
          <w:rFonts w:ascii="Times New Roman" w:hAnsi="Times New Roman"/>
          <w:iCs/>
          <w:sz w:val="24"/>
          <w:szCs w:val="24"/>
        </w:rPr>
        <w:t>) L/min</w:t>
      </w:r>
      <w:r w:rsidR="0096357F">
        <w:rPr>
          <w:rFonts w:ascii="Times New Roman" w:hAnsi="Times New Roman"/>
          <w:iCs/>
          <w:sz w:val="24"/>
          <w:szCs w:val="24"/>
        </w:rPr>
        <w:t xml:space="preserve"> байхаар хийн урсгалуудыг тохируулна.</w:t>
      </w:r>
    </w:p>
    <w:p w14:paraId="6B16A94E" w14:textId="77777777" w:rsidR="00377AE8" w:rsidRPr="0096357F" w:rsidRDefault="005F0A28" w:rsidP="002D5BA8">
      <w:pPr>
        <w:pStyle w:val="ListParagraph"/>
        <w:numPr>
          <w:ilvl w:val="2"/>
          <w:numId w:val="1"/>
        </w:numPr>
        <w:spacing w:after="0"/>
        <w:ind w:left="851"/>
        <w:jc w:val="both"/>
        <w:rPr>
          <w:rFonts w:ascii="Times New Roman" w:hAnsi="Times New Roman" w:cs="Times New Roman"/>
          <w:b/>
          <w:bCs/>
          <w:sz w:val="28"/>
          <w:szCs w:val="28"/>
        </w:rPr>
      </w:pPr>
      <w:r w:rsidRPr="00377AE8">
        <w:rPr>
          <w:rFonts w:ascii="Times New Roman" w:hAnsi="Times New Roman"/>
          <w:iCs/>
          <w:sz w:val="24"/>
          <w:szCs w:val="24"/>
        </w:rPr>
        <w:t xml:space="preserve">Дээжний нэр оруулахдаа </w:t>
      </w:r>
      <w:r w:rsidR="008400CA" w:rsidRPr="00377AE8">
        <w:rPr>
          <w:rFonts w:ascii="Times New Roman" w:hAnsi="Times New Roman"/>
          <w:sz w:val="24"/>
          <w:szCs w:val="24"/>
        </w:rPr>
        <w:t>“</w:t>
      </w:r>
      <w:r w:rsidRPr="00377AE8">
        <w:rPr>
          <w:rFonts w:ascii="Times New Roman" w:hAnsi="Times New Roman"/>
          <w:iCs/>
          <w:sz w:val="24"/>
          <w:szCs w:val="24"/>
        </w:rPr>
        <w:t>Analysis–Add</w:t>
      </w:r>
      <w:r w:rsidR="008400CA" w:rsidRPr="00377AE8">
        <w:rPr>
          <w:rFonts w:ascii="Times New Roman" w:hAnsi="Times New Roman"/>
          <w:sz w:val="24"/>
          <w:szCs w:val="24"/>
        </w:rPr>
        <w:t>”</w:t>
      </w:r>
      <w:r w:rsidRPr="00377AE8">
        <w:rPr>
          <w:rFonts w:ascii="Times New Roman" w:hAnsi="Times New Roman"/>
          <w:iCs/>
          <w:sz w:val="24"/>
          <w:szCs w:val="24"/>
        </w:rPr>
        <w:t xml:space="preserve"> хэсгийг сонгож дээжний нэр болон жинг шивж өгнө. Программд оруулсан нэрсийн дагуу дээжээ дарааллуулна.</w:t>
      </w:r>
    </w:p>
    <w:p w14:paraId="0E20EE96" w14:textId="09EF6EF5" w:rsidR="0096357F" w:rsidRDefault="0096357F" w:rsidP="0096357F">
      <w:pPr>
        <w:pStyle w:val="ListParagraph"/>
        <w:spacing w:after="0"/>
        <w:ind w:left="0"/>
        <w:jc w:val="both"/>
        <w:rPr>
          <w:rFonts w:ascii="Times New Roman" w:hAnsi="Times New Roman" w:cs="Times New Roman"/>
          <w:b/>
          <w:bCs/>
          <w:sz w:val="28"/>
          <w:szCs w:val="28"/>
        </w:rPr>
      </w:pPr>
      <w:r w:rsidRPr="003D3AD5">
        <w:rPr>
          <w:rFonts w:ascii="Times New Roman" w:hAnsi="Times New Roman"/>
          <w:sz w:val="24"/>
          <w:szCs w:val="24"/>
        </w:rPr>
        <w:t>Энд: дээжний нэр, чийгшил, жин зэрэг мэдээллүүдийг оруулж өгнө. Дээжний жинг программд гар аргаар бичиж оруулж болохоос гадна жин дээрээс Print товч даран шууд оруулж болно.</w:t>
      </w:r>
    </w:p>
    <w:p w14:paraId="362365B2" w14:textId="7073249A" w:rsidR="00377AE8" w:rsidRDefault="0096357F" w:rsidP="002D5BA8">
      <w:pPr>
        <w:pStyle w:val="ListParagraph"/>
        <w:numPr>
          <w:ilvl w:val="2"/>
          <w:numId w:val="1"/>
        </w:numPr>
        <w:spacing w:after="0"/>
        <w:ind w:left="851"/>
        <w:jc w:val="both"/>
        <w:rPr>
          <w:rFonts w:ascii="Times New Roman" w:hAnsi="Times New Roman" w:cs="Times New Roman"/>
          <w:b/>
          <w:bCs/>
          <w:sz w:val="28"/>
          <w:szCs w:val="28"/>
        </w:rPr>
      </w:pPr>
      <w:r>
        <w:rPr>
          <w:rFonts w:ascii="Times New Roman" w:hAnsi="Times New Roman"/>
          <w:sz w:val="24"/>
          <w:szCs w:val="24"/>
        </w:rPr>
        <w:t>Урьдчилан шатаасан т</w:t>
      </w:r>
      <w:r w:rsidR="00710D9D" w:rsidRPr="00377AE8">
        <w:rPr>
          <w:rFonts w:ascii="Times New Roman" w:hAnsi="Times New Roman"/>
          <w:sz w:val="24"/>
          <w:szCs w:val="24"/>
        </w:rPr>
        <w:t>игелийг жин дээр тавьж ж</w:t>
      </w:r>
      <w:r w:rsidR="00710D9D" w:rsidRPr="00377AE8">
        <w:rPr>
          <w:rFonts w:ascii="Times New Roman" w:hAnsi="Times New Roman" w:cs="Times New Roman"/>
          <w:sz w:val="24"/>
          <w:szCs w:val="24"/>
        </w:rPr>
        <w:t xml:space="preserve">инг “0” болгоод 0.212мм-ээс бага ширхэглэлтэй агаарын хуурай дээжээс </w:t>
      </w:r>
      <w:r w:rsidR="00710D9D" w:rsidRPr="00377AE8">
        <w:rPr>
          <w:rFonts w:ascii="Times New Roman" w:hAnsi="Times New Roman" w:cs="Times New Roman"/>
          <w:color w:val="000000" w:themeColor="text1"/>
          <w:sz w:val="24"/>
          <w:szCs w:val="24"/>
        </w:rPr>
        <w:t xml:space="preserve">0.3±0.001гр-ыг 0.0002гр </w:t>
      </w:r>
      <w:r w:rsidR="00710D9D" w:rsidRPr="00377AE8">
        <w:rPr>
          <w:rFonts w:ascii="Times New Roman" w:hAnsi="Times New Roman" w:cs="Times New Roman"/>
          <w:sz w:val="24"/>
          <w:szCs w:val="24"/>
        </w:rPr>
        <w:t>нарийвчлалтай жинлэж авна. Дээжийг маш сайн хутгаж, хольж авах хэрэгтэй. Тигелийн ёроолд байгаа дээжийг маш болгоомжтой жигд тэгш үе давхаргатай болгож тараана.</w:t>
      </w:r>
    </w:p>
    <w:p w14:paraId="00F5CDC4" w14:textId="6AD4EF41" w:rsidR="00377AE8" w:rsidRDefault="005F0A28" w:rsidP="002D5BA8">
      <w:pPr>
        <w:pStyle w:val="ListParagraph"/>
        <w:numPr>
          <w:ilvl w:val="2"/>
          <w:numId w:val="1"/>
        </w:numPr>
        <w:spacing w:after="0"/>
        <w:ind w:left="851"/>
        <w:jc w:val="both"/>
        <w:rPr>
          <w:rFonts w:ascii="Times New Roman" w:hAnsi="Times New Roman" w:cs="Times New Roman"/>
          <w:b/>
          <w:bCs/>
          <w:sz w:val="28"/>
          <w:szCs w:val="28"/>
        </w:rPr>
      </w:pPr>
      <w:r w:rsidRPr="00377AE8">
        <w:rPr>
          <w:rFonts w:ascii="Times New Roman" w:hAnsi="Times New Roman"/>
          <w:sz w:val="24"/>
          <w:szCs w:val="24"/>
        </w:rPr>
        <w:t xml:space="preserve">Багаж шинжилгээ гүйцэтгэхэд бэлэн </w:t>
      </w:r>
      <w:r w:rsidR="008400CA" w:rsidRPr="00377AE8">
        <w:rPr>
          <w:rFonts w:ascii="Times New Roman" w:hAnsi="Times New Roman"/>
          <w:sz w:val="24"/>
          <w:szCs w:val="24"/>
        </w:rPr>
        <w:t>“</w:t>
      </w:r>
      <w:r w:rsidRPr="00377AE8">
        <w:rPr>
          <w:rFonts w:ascii="Times New Roman" w:hAnsi="Times New Roman"/>
          <w:sz w:val="24"/>
          <w:szCs w:val="24"/>
        </w:rPr>
        <w:t>Start</w:t>
      </w:r>
      <w:r w:rsidR="008400CA" w:rsidRPr="00377AE8">
        <w:rPr>
          <w:rFonts w:ascii="Times New Roman" w:hAnsi="Times New Roman"/>
          <w:sz w:val="24"/>
          <w:szCs w:val="24"/>
        </w:rPr>
        <w:t>”</w:t>
      </w:r>
      <w:r w:rsidRPr="00377AE8">
        <w:rPr>
          <w:rFonts w:ascii="Times New Roman" w:hAnsi="Times New Roman"/>
          <w:sz w:val="24"/>
          <w:szCs w:val="24"/>
        </w:rPr>
        <w:t xml:space="preserve"> идэвхижсэн байна</w:t>
      </w:r>
      <w:r w:rsidR="008400CA" w:rsidRPr="00377AE8">
        <w:rPr>
          <w:rFonts w:ascii="Times New Roman" w:hAnsi="Times New Roman"/>
          <w:sz w:val="24"/>
          <w:szCs w:val="24"/>
        </w:rPr>
        <w:t>. “</w:t>
      </w:r>
      <w:r w:rsidRPr="00377AE8">
        <w:rPr>
          <w:rFonts w:ascii="Times New Roman" w:hAnsi="Times New Roman"/>
          <w:sz w:val="24"/>
          <w:szCs w:val="24"/>
        </w:rPr>
        <w:t>Start</w:t>
      </w:r>
      <w:r w:rsidR="008400CA" w:rsidRPr="00377AE8">
        <w:rPr>
          <w:rFonts w:ascii="Times New Roman" w:hAnsi="Times New Roman"/>
          <w:sz w:val="24"/>
          <w:szCs w:val="24"/>
        </w:rPr>
        <w:t xml:space="preserve">” </w:t>
      </w:r>
      <w:r w:rsidRPr="00377AE8">
        <w:rPr>
          <w:rFonts w:ascii="Times New Roman" w:hAnsi="Times New Roman"/>
          <w:sz w:val="24"/>
          <w:szCs w:val="24"/>
        </w:rPr>
        <w:t>товчийг дарж зуухийг шинжилгээнд бэлдэх бөгөөд зуух бэлэн болж дээжийг хийнэ үү гэсэн харилцах цонх гарах үед</w:t>
      </w:r>
      <w:r w:rsidR="0084737C" w:rsidRPr="00377AE8">
        <w:rPr>
          <w:rFonts w:ascii="Times New Roman" w:hAnsi="Times New Roman"/>
          <w:sz w:val="24"/>
          <w:szCs w:val="24"/>
        </w:rPr>
        <w:t xml:space="preserve"> завьтай дээжийг</w:t>
      </w:r>
      <w:r w:rsidRPr="00377AE8">
        <w:rPr>
          <w:rFonts w:ascii="Times New Roman" w:hAnsi="Times New Roman"/>
          <w:sz w:val="24"/>
          <w:szCs w:val="24"/>
        </w:rPr>
        <w:t xml:space="preserve"> </w:t>
      </w:r>
      <w:r w:rsidR="0084737C" w:rsidRPr="00377AE8">
        <w:rPr>
          <w:rFonts w:ascii="Times New Roman" w:hAnsi="Times New Roman"/>
          <w:sz w:val="24"/>
          <w:szCs w:val="24"/>
        </w:rPr>
        <w:t xml:space="preserve">шатаах </w:t>
      </w:r>
      <w:r w:rsidRPr="00377AE8">
        <w:rPr>
          <w:rFonts w:ascii="Times New Roman" w:hAnsi="Times New Roman"/>
          <w:sz w:val="24"/>
          <w:szCs w:val="24"/>
        </w:rPr>
        <w:t>зуух руу</w:t>
      </w:r>
      <w:r w:rsidR="0084737C" w:rsidRPr="00377AE8">
        <w:rPr>
          <w:rFonts w:ascii="Times New Roman" w:hAnsi="Times New Roman"/>
          <w:sz w:val="24"/>
          <w:szCs w:val="24"/>
        </w:rPr>
        <w:t xml:space="preserve"> маш зөөлнөөр хоолойн төгсгөл хүртэл</w:t>
      </w:r>
      <w:r w:rsidRPr="00377AE8">
        <w:rPr>
          <w:rFonts w:ascii="Times New Roman" w:hAnsi="Times New Roman"/>
          <w:sz w:val="24"/>
          <w:szCs w:val="24"/>
        </w:rPr>
        <w:t xml:space="preserve"> </w:t>
      </w:r>
      <w:r w:rsidR="000436B9" w:rsidRPr="00377AE8">
        <w:rPr>
          <w:rFonts w:ascii="Times New Roman" w:hAnsi="Times New Roman"/>
          <w:sz w:val="24"/>
          <w:szCs w:val="24"/>
        </w:rPr>
        <w:t xml:space="preserve">түлхэн </w:t>
      </w:r>
      <w:r w:rsidRPr="00377AE8">
        <w:rPr>
          <w:rFonts w:ascii="Times New Roman" w:hAnsi="Times New Roman"/>
          <w:sz w:val="24"/>
          <w:szCs w:val="24"/>
        </w:rPr>
        <w:t>оруул</w:t>
      </w:r>
      <w:r w:rsidR="000436B9" w:rsidRPr="00377AE8">
        <w:rPr>
          <w:rFonts w:ascii="Times New Roman" w:hAnsi="Times New Roman"/>
          <w:sz w:val="24"/>
          <w:szCs w:val="24"/>
        </w:rPr>
        <w:t xml:space="preserve">саны дараа </w:t>
      </w:r>
      <w:r w:rsidR="00C628BA">
        <w:rPr>
          <w:rFonts w:ascii="Times New Roman" w:hAnsi="Times New Roman"/>
          <w:sz w:val="24"/>
          <w:szCs w:val="24"/>
        </w:rPr>
        <w:t xml:space="preserve">шатаах хоолойн </w:t>
      </w:r>
      <w:r w:rsidR="000436B9" w:rsidRPr="00377AE8">
        <w:rPr>
          <w:rFonts w:ascii="Times New Roman" w:hAnsi="Times New Roman"/>
          <w:sz w:val="24"/>
          <w:szCs w:val="24"/>
        </w:rPr>
        <w:t xml:space="preserve">хаалтыг хаахад багаж автоматаар шинжилгээг хийж </w:t>
      </w:r>
      <w:r w:rsidR="006E561C" w:rsidRPr="00377AE8">
        <w:rPr>
          <w:rFonts w:ascii="Times New Roman" w:hAnsi="Times New Roman"/>
          <w:sz w:val="24"/>
          <w:szCs w:val="24"/>
        </w:rPr>
        <w:t>эхл</w:t>
      </w:r>
      <w:r w:rsidR="006E561C">
        <w:rPr>
          <w:rFonts w:ascii="Times New Roman" w:hAnsi="Times New Roman"/>
          <w:sz w:val="24"/>
          <w:szCs w:val="24"/>
        </w:rPr>
        <w:t>энэ.</w:t>
      </w:r>
      <w:r w:rsidR="006E561C" w:rsidRPr="00377AE8">
        <w:rPr>
          <w:rFonts w:ascii="Times New Roman" w:hAnsi="Times New Roman"/>
          <w:sz w:val="24"/>
          <w:szCs w:val="24"/>
        </w:rPr>
        <w:t xml:space="preserve"> (хэрэв хоосон туршилт хийж байгаа бол хаалтыг хаагаад “Ok” дарна.</w:t>
      </w:r>
      <w:r w:rsidR="006E561C">
        <w:rPr>
          <w:rFonts w:ascii="Times New Roman" w:hAnsi="Times New Roman"/>
          <w:sz w:val="24"/>
          <w:szCs w:val="24"/>
        </w:rPr>
        <w:t>)</w:t>
      </w:r>
    </w:p>
    <w:p w14:paraId="22BD3E1E" w14:textId="01450DA9" w:rsidR="00377AE8" w:rsidRDefault="005F0A28" w:rsidP="002D5BA8">
      <w:pPr>
        <w:pStyle w:val="ListParagraph"/>
        <w:numPr>
          <w:ilvl w:val="2"/>
          <w:numId w:val="1"/>
        </w:numPr>
        <w:spacing w:after="0"/>
        <w:ind w:left="851"/>
        <w:jc w:val="both"/>
        <w:rPr>
          <w:rFonts w:ascii="Times New Roman" w:hAnsi="Times New Roman" w:cs="Times New Roman"/>
          <w:b/>
          <w:bCs/>
          <w:sz w:val="28"/>
          <w:szCs w:val="28"/>
        </w:rPr>
      </w:pPr>
      <w:r w:rsidRPr="00377AE8">
        <w:rPr>
          <w:rFonts w:ascii="Times New Roman" w:hAnsi="Times New Roman"/>
          <w:sz w:val="24"/>
          <w:szCs w:val="24"/>
        </w:rPr>
        <w:t xml:space="preserve">Шинжилгээ автоматаар явж график байгуулагдаж эхэлнэ. </w:t>
      </w:r>
      <w:r w:rsidRPr="00377AE8">
        <w:rPr>
          <w:rFonts w:ascii="Times New Roman" w:hAnsi="Times New Roman" w:cs="Times New Roman"/>
          <w:sz w:val="24"/>
          <w:szCs w:val="24"/>
          <w:shd w:val="clear" w:color="auto" w:fill="FFFFFF"/>
        </w:rPr>
        <w:t xml:space="preserve">Analysis Time: </w:t>
      </w:r>
      <w:r w:rsidR="008B169D" w:rsidRPr="00377AE8">
        <w:rPr>
          <w:rFonts w:ascii="Times New Roman" w:hAnsi="Times New Roman" w:cs="Times New Roman"/>
          <w:sz w:val="24"/>
          <w:szCs w:val="24"/>
          <w:shd w:val="clear" w:color="auto" w:fill="FFFFFF"/>
        </w:rPr>
        <w:t>~</w:t>
      </w:r>
      <w:r w:rsidR="00905204">
        <w:rPr>
          <w:rFonts w:ascii="Times New Roman" w:hAnsi="Times New Roman" w:cs="Times New Roman"/>
          <w:sz w:val="24"/>
          <w:szCs w:val="24"/>
          <w:shd w:val="clear" w:color="auto" w:fill="FFFFFF"/>
        </w:rPr>
        <w:t>6</w:t>
      </w:r>
      <w:r w:rsidRPr="00377AE8">
        <w:rPr>
          <w:rFonts w:ascii="Times New Roman" w:hAnsi="Times New Roman" w:cs="Times New Roman"/>
          <w:sz w:val="24"/>
          <w:szCs w:val="24"/>
          <w:shd w:val="clear" w:color="auto" w:fill="FFFFFF"/>
        </w:rPr>
        <w:t>0</w:t>
      </w:r>
      <w:r w:rsidR="00905204">
        <w:rPr>
          <w:rFonts w:ascii="Times New Roman" w:hAnsi="Times New Roman" w:cs="Times New Roman"/>
          <w:sz w:val="24"/>
          <w:szCs w:val="24"/>
          <w:shd w:val="clear" w:color="auto" w:fill="FFFFFF"/>
        </w:rPr>
        <w:t>-250</w:t>
      </w:r>
      <w:r w:rsidRPr="00377AE8">
        <w:rPr>
          <w:rFonts w:ascii="Times New Roman" w:hAnsi="Times New Roman" w:cs="Times New Roman"/>
          <w:sz w:val="24"/>
          <w:szCs w:val="24"/>
          <w:shd w:val="clear" w:color="auto" w:fill="FFFFFF"/>
        </w:rPr>
        <w:t>s</w:t>
      </w:r>
    </w:p>
    <w:p w14:paraId="42933B7F" w14:textId="5017B92F" w:rsidR="00377AE8" w:rsidRDefault="005F0A28" w:rsidP="002D5BA8">
      <w:pPr>
        <w:pStyle w:val="ListParagraph"/>
        <w:numPr>
          <w:ilvl w:val="2"/>
          <w:numId w:val="1"/>
        </w:numPr>
        <w:spacing w:after="0"/>
        <w:ind w:left="851"/>
        <w:jc w:val="both"/>
        <w:rPr>
          <w:rFonts w:ascii="Times New Roman" w:hAnsi="Times New Roman" w:cs="Times New Roman"/>
          <w:b/>
          <w:bCs/>
          <w:sz w:val="28"/>
          <w:szCs w:val="28"/>
        </w:rPr>
      </w:pPr>
      <w:r w:rsidRPr="00377AE8">
        <w:rPr>
          <w:rFonts w:ascii="Times New Roman" w:hAnsi="Times New Roman" w:cs="Times New Roman"/>
          <w:sz w:val="24"/>
          <w:szCs w:val="24"/>
          <w:shd w:val="clear" w:color="auto" w:fill="FFFFFF"/>
        </w:rPr>
        <w:lastRenderedPageBreak/>
        <w:t xml:space="preserve">Шинжилгээ дуусмагц дохио өгнө. Энэ үед </w:t>
      </w:r>
      <w:r w:rsidR="002C6F24">
        <w:rPr>
          <w:rFonts w:ascii="Times New Roman" w:hAnsi="Times New Roman" w:cs="Times New Roman"/>
          <w:sz w:val="24"/>
          <w:szCs w:val="24"/>
          <w:shd w:val="clear" w:color="auto" w:fill="FFFFFF"/>
        </w:rPr>
        <w:t>тигелийг</w:t>
      </w:r>
      <w:r w:rsidRPr="00377AE8">
        <w:rPr>
          <w:rFonts w:ascii="Times New Roman" w:hAnsi="Times New Roman" w:cs="Times New Roman"/>
          <w:sz w:val="24"/>
          <w:szCs w:val="24"/>
          <w:shd w:val="clear" w:color="auto" w:fill="FFFFFF"/>
        </w:rPr>
        <w:t xml:space="preserve"> зуухнаас гаргаж зуух дахин ачааллаж дараагийн шинжилгээнд бэлэн болох хүртэл хүлээнэ. Зуухан дээрх </w:t>
      </w:r>
      <w:r w:rsidR="00206714" w:rsidRPr="00377AE8">
        <w:rPr>
          <w:rFonts w:ascii="Times New Roman" w:hAnsi="Times New Roman"/>
          <w:sz w:val="24"/>
          <w:szCs w:val="24"/>
        </w:rPr>
        <w:t>“</w:t>
      </w:r>
      <w:r w:rsidRPr="00377AE8">
        <w:rPr>
          <w:rFonts w:ascii="Times New Roman" w:hAnsi="Times New Roman"/>
          <w:sz w:val="24"/>
          <w:szCs w:val="24"/>
        </w:rPr>
        <w:t>Start</w:t>
      </w:r>
      <w:r w:rsidR="00206714" w:rsidRPr="00377AE8">
        <w:rPr>
          <w:rFonts w:ascii="Times New Roman" w:hAnsi="Times New Roman"/>
          <w:sz w:val="24"/>
          <w:szCs w:val="24"/>
        </w:rPr>
        <w:t xml:space="preserve">” </w:t>
      </w:r>
      <w:r w:rsidRPr="00377AE8">
        <w:rPr>
          <w:rFonts w:ascii="Times New Roman" w:hAnsi="Times New Roman"/>
          <w:sz w:val="24"/>
          <w:szCs w:val="24"/>
        </w:rPr>
        <w:t>ногоон товч ассан бол дараагийн шинжилгээг хийнэ.</w:t>
      </w:r>
    </w:p>
    <w:p w14:paraId="334B1EEF" w14:textId="217C6CA2" w:rsidR="005F0A28" w:rsidRPr="00377AE8" w:rsidRDefault="005F0A28" w:rsidP="002D5BA8">
      <w:pPr>
        <w:pStyle w:val="ListParagraph"/>
        <w:numPr>
          <w:ilvl w:val="2"/>
          <w:numId w:val="1"/>
        </w:numPr>
        <w:spacing w:after="0"/>
        <w:ind w:left="851"/>
        <w:jc w:val="both"/>
        <w:rPr>
          <w:rFonts w:ascii="Times New Roman" w:hAnsi="Times New Roman" w:cs="Times New Roman"/>
          <w:b/>
          <w:bCs/>
          <w:sz w:val="28"/>
          <w:szCs w:val="28"/>
        </w:rPr>
      </w:pPr>
      <w:r w:rsidRPr="00377AE8">
        <w:rPr>
          <w:rFonts w:ascii="Times New Roman" w:hAnsi="Times New Roman"/>
          <w:sz w:val="24"/>
          <w:szCs w:val="24"/>
        </w:rPr>
        <w:t>Бүх дээжийг шинжилж дууссаны дараа</w:t>
      </w:r>
      <w:r w:rsidR="00401AD7" w:rsidRPr="00377AE8">
        <w:rPr>
          <w:rFonts w:ascii="Times New Roman" w:hAnsi="Times New Roman"/>
          <w:sz w:val="24"/>
          <w:szCs w:val="24"/>
        </w:rPr>
        <w:t xml:space="preserve"> хүчилтөрөгчийн баллоны</w:t>
      </w:r>
      <w:r w:rsidR="00785358" w:rsidRPr="00377AE8">
        <w:rPr>
          <w:rFonts w:ascii="Times New Roman" w:hAnsi="Times New Roman"/>
          <w:sz w:val="24"/>
          <w:szCs w:val="24"/>
        </w:rPr>
        <w:t xml:space="preserve"> хавхлагыг</w:t>
      </w:r>
      <w:r w:rsidR="00401AD7" w:rsidRPr="00377AE8">
        <w:rPr>
          <w:rFonts w:ascii="Times New Roman" w:hAnsi="Times New Roman"/>
          <w:sz w:val="24"/>
          <w:szCs w:val="24"/>
        </w:rPr>
        <w:t xml:space="preserve"> хааж</w:t>
      </w:r>
      <w:r w:rsidR="00206714" w:rsidRPr="00377AE8">
        <w:rPr>
          <w:rFonts w:ascii="Times New Roman" w:hAnsi="Times New Roman"/>
          <w:sz w:val="24"/>
          <w:szCs w:val="24"/>
        </w:rPr>
        <w:t xml:space="preserve"> “Temperature” цэсийг сонгоод “New value” цонхыг сонгож 1300</w:t>
      </w:r>
      <w:r w:rsidR="00206714" w:rsidRPr="00377AE8">
        <w:rPr>
          <w:rFonts w:ascii="Times New Roman" w:hAnsi="Times New Roman" w:cs="Times New Roman"/>
          <w:sz w:val="24"/>
          <w:szCs w:val="24"/>
          <w:shd w:val="clear" w:color="auto" w:fill="FFFFFF"/>
        </w:rPr>
        <w:t>℃</w:t>
      </w:r>
      <w:r w:rsidR="00206714" w:rsidRPr="00377AE8">
        <w:rPr>
          <w:rFonts w:ascii="Times New Roman" w:hAnsi="Times New Roman"/>
          <w:sz w:val="24"/>
          <w:szCs w:val="24"/>
        </w:rPr>
        <w:t xml:space="preserve"> гэсэн тоог 600</w:t>
      </w:r>
      <w:r w:rsidR="00206714" w:rsidRPr="00377AE8">
        <w:rPr>
          <w:rFonts w:ascii="Times New Roman" w:hAnsi="Times New Roman" w:cs="Times New Roman"/>
          <w:sz w:val="24"/>
          <w:szCs w:val="24"/>
          <w:shd w:val="clear" w:color="auto" w:fill="FFFFFF"/>
        </w:rPr>
        <w:t xml:space="preserve">℃ </w:t>
      </w:r>
      <w:r w:rsidR="00206714" w:rsidRPr="00377AE8">
        <w:rPr>
          <w:rFonts w:ascii="Times New Roman" w:hAnsi="Times New Roman"/>
          <w:sz w:val="24"/>
          <w:szCs w:val="24"/>
        </w:rPr>
        <w:t>болгож өөрчилөн “Ok” товчыг дарна.</w:t>
      </w:r>
      <w:r w:rsidR="00206714" w:rsidRPr="00377AE8">
        <w:rPr>
          <w:rFonts w:ascii="Times New Roman" w:hAnsi="Times New Roman" w:cs="Times New Roman"/>
          <w:sz w:val="24"/>
          <w:szCs w:val="24"/>
        </w:rPr>
        <w:t xml:space="preserve"> </w:t>
      </w:r>
      <w:r w:rsidRPr="00377AE8">
        <w:rPr>
          <w:rFonts w:ascii="Times New Roman" w:hAnsi="Times New Roman"/>
          <w:sz w:val="24"/>
          <w:szCs w:val="24"/>
        </w:rPr>
        <w:t xml:space="preserve"> </w:t>
      </w:r>
      <w:r w:rsidR="00905204" w:rsidRPr="00377AE8">
        <w:rPr>
          <w:rFonts w:ascii="Times New Roman" w:hAnsi="Times New Roman"/>
          <w:sz w:val="24"/>
          <w:szCs w:val="24"/>
        </w:rPr>
        <w:t>600</w:t>
      </w:r>
      <w:r w:rsidR="00905204" w:rsidRPr="00377AE8">
        <w:rPr>
          <w:rFonts w:ascii="Times New Roman" w:hAnsi="Times New Roman" w:cs="Times New Roman"/>
          <w:sz w:val="24"/>
          <w:szCs w:val="24"/>
          <w:shd w:val="clear" w:color="auto" w:fill="FFFFFF"/>
        </w:rPr>
        <w:t>℃</w:t>
      </w:r>
      <w:r w:rsidR="00905204" w:rsidRPr="00377AE8">
        <w:rPr>
          <w:rFonts w:ascii="Times New Roman" w:hAnsi="Times New Roman"/>
          <w:sz w:val="24"/>
          <w:szCs w:val="24"/>
        </w:rPr>
        <w:t xml:space="preserve"> </w:t>
      </w:r>
      <w:r w:rsidR="00905204">
        <w:rPr>
          <w:rFonts w:ascii="Times New Roman" w:hAnsi="Times New Roman"/>
          <w:sz w:val="24"/>
          <w:szCs w:val="24"/>
        </w:rPr>
        <w:t>хүрсэний дараа б</w:t>
      </w:r>
      <w:r w:rsidRPr="00377AE8">
        <w:rPr>
          <w:rFonts w:ascii="Times New Roman" w:hAnsi="Times New Roman"/>
          <w:sz w:val="24"/>
          <w:szCs w:val="24"/>
        </w:rPr>
        <w:t>агажийг унтрааж</w:t>
      </w:r>
      <w:r w:rsidR="00206714" w:rsidRPr="00377AE8">
        <w:rPr>
          <w:rFonts w:ascii="Times New Roman" w:hAnsi="Times New Roman"/>
          <w:sz w:val="24"/>
          <w:szCs w:val="24"/>
        </w:rPr>
        <w:t xml:space="preserve"> </w:t>
      </w:r>
      <w:r w:rsidRPr="00377AE8">
        <w:rPr>
          <w:rFonts w:ascii="Times New Roman" w:hAnsi="Times New Roman"/>
          <w:sz w:val="24"/>
          <w:szCs w:val="24"/>
        </w:rPr>
        <w:t xml:space="preserve">орчныг цэвэрлэж </w:t>
      </w:r>
      <w:r w:rsidR="00401AD7" w:rsidRPr="00377AE8">
        <w:rPr>
          <w:rFonts w:ascii="Times New Roman" w:hAnsi="Times New Roman"/>
          <w:sz w:val="24"/>
          <w:szCs w:val="24"/>
        </w:rPr>
        <w:t>үлдээнэ.</w:t>
      </w:r>
    </w:p>
    <w:p w14:paraId="3A50F2C3" w14:textId="77777777" w:rsidR="00813A29" w:rsidRPr="002A5B36" w:rsidRDefault="00813A29" w:rsidP="00257A8C">
      <w:pPr>
        <w:pStyle w:val="ListParagraph"/>
        <w:numPr>
          <w:ilvl w:val="0"/>
          <w:numId w:val="17"/>
        </w:numPr>
        <w:spacing w:after="0"/>
        <w:jc w:val="both"/>
        <w:rPr>
          <w:rFonts w:ascii="Times New Roman" w:hAnsi="Times New Roman" w:cs="Times New Roman"/>
          <w:b/>
          <w:bCs/>
          <w:sz w:val="24"/>
          <w:szCs w:val="24"/>
        </w:rPr>
      </w:pPr>
      <w:r w:rsidRPr="002A5B36">
        <w:rPr>
          <w:rFonts w:ascii="Times New Roman" w:hAnsi="Times New Roman"/>
          <w:b/>
          <w:bCs/>
          <w:sz w:val="24"/>
          <w:szCs w:val="24"/>
        </w:rPr>
        <w:t>LECO S 144DR багажны хүхэр тодорхойлох шинжилгээний явц:</w:t>
      </w:r>
    </w:p>
    <w:p w14:paraId="1A81E680" w14:textId="77777777" w:rsidR="00C5614E" w:rsidRPr="00C5614E" w:rsidRDefault="00C5614E" w:rsidP="00257A8C">
      <w:pPr>
        <w:pStyle w:val="ListParagraph"/>
        <w:numPr>
          <w:ilvl w:val="0"/>
          <w:numId w:val="16"/>
        </w:numPr>
        <w:spacing w:after="0"/>
        <w:jc w:val="both"/>
        <w:rPr>
          <w:rFonts w:ascii="Times New Roman" w:hAnsi="Times New Roman"/>
          <w:vanish/>
          <w:sz w:val="24"/>
          <w:szCs w:val="24"/>
        </w:rPr>
      </w:pPr>
    </w:p>
    <w:p w14:paraId="0129A4CF" w14:textId="77777777" w:rsidR="00C5614E" w:rsidRPr="00C5614E" w:rsidRDefault="00C5614E" w:rsidP="00257A8C">
      <w:pPr>
        <w:pStyle w:val="ListParagraph"/>
        <w:numPr>
          <w:ilvl w:val="0"/>
          <w:numId w:val="16"/>
        </w:numPr>
        <w:spacing w:after="0"/>
        <w:jc w:val="both"/>
        <w:rPr>
          <w:rFonts w:ascii="Times New Roman" w:hAnsi="Times New Roman"/>
          <w:vanish/>
          <w:sz w:val="24"/>
          <w:szCs w:val="24"/>
        </w:rPr>
      </w:pPr>
    </w:p>
    <w:p w14:paraId="79862CE2" w14:textId="77777777" w:rsidR="00C5614E" w:rsidRPr="00C5614E" w:rsidRDefault="00C5614E" w:rsidP="00257A8C">
      <w:pPr>
        <w:pStyle w:val="ListParagraph"/>
        <w:numPr>
          <w:ilvl w:val="0"/>
          <w:numId w:val="16"/>
        </w:numPr>
        <w:spacing w:after="0"/>
        <w:jc w:val="both"/>
        <w:rPr>
          <w:rFonts w:ascii="Times New Roman" w:hAnsi="Times New Roman"/>
          <w:vanish/>
          <w:sz w:val="24"/>
          <w:szCs w:val="24"/>
        </w:rPr>
      </w:pPr>
    </w:p>
    <w:p w14:paraId="3A443266" w14:textId="77777777" w:rsidR="00C5614E" w:rsidRPr="00C5614E" w:rsidRDefault="00C5614E" w:rsidP="00257A8C">
      <w:pPr>
        <w:pStyle w:val="ListParagraph"/>
        <w:numPr>
          <w:ilvl w:val="0"/>
          <w:numId w:val="16"/>
        </w:numPr>
        <w:spacing w:after="0"/>
        <w:jc w:val="both"/>
        <w:rPr>
          <w:rFonts w:ascii="Times New Roman" w:hAnsi="Times New Roman"/>
          <w:vanish/>
          <w:sz w:val="24"/>
          <w:szCs w:val="24"/>
        </w:rPr>
      </w:pPr>
    </w:p>
    <w:p w14:paraId="093ECF7A" w14:textId="77777777" w:rsidR="00C5614E" w:rsidRPr="00C5614E" w:rsidRDefault="00C5614E" w:rsidP="00257A8C">
      <w:pPr>
        <w:pStyle w:val="ListParagraph"/>
        <w:numPr>
          <w:ilvl w:val="1"/>
          <w:numId w:val="16"/>
        </w:numPr>
        <w:spacing w:after="0"/>
        <w:jc w:val="both"/>
        <w:rPr>
          <w:rFonts w:ascii="Times New Roman" w:hAnsi="Times New Roman"/>
          <w:vanish/>
          <w:sz w:val="24"/>
          <w:szCs w:val="24"/>
        </w:rPr>
      </w:pPr>
    </w:p>
    <w:p w14:paraId="21FFEC34" w14:textId="77777777" w:rsidR="00C5614E" w:rsidRPr="00C5614E" w:rsidRDefault="00C5614E" w:rsidP="00257A8C">
      <w:pPr>
        <w:pStyle w:val="ListParagraph"/>
        <w:numPr>
          <w:ilvl w:val="1"/>
          <w:numId w:val="16"/>
        </w:numPr>
        <w:spacing w:after="0"/>
        <w:jc w:val="both"/>
        <w:rPr>
          <w:rFonts w:ascii="Times New Roman" w:hAnsi="Times New Roman"/>
          <w:vanish/>
          <w:sz w:val="24"/>
          <w:szCs w:val="24"/>
        </w:rPr>
      </w:pPr>
    </w:p>
    <w:p w14:paraId="37806AE0" w14:textId="77777777" w:rsidR="00C5614E" w:rsidRPr="00C5614E" w:rsidRDefault="00C5614E" w:rsidP="00257A8C">
      <w:pPr>
        <w:pStyle w:val="ListParagraph"/>
        <w:numPr>
          <w:ilvl w:val="1"/>
          <w:numId w:val="16"/>
        </w:numPr>
        <w:spacing w:after="0"/>
        <w:jc w:val="both"/>
        <w:rPr>
          <w:rFonts w:ascii="Times New Roman" w:hAnsi="Times New Roman"/>
          <w:vanish/>
          <w:sz w:val="24"/>
          <w:szCs w:val="24"/>
        </w:rPr>
      </w:pPr>
    </w:p>
    <w:p w14:paraId="7951E5E1" w14:textId="72155590" w:rsidR="00EC3DCB" w:rsidRDefault="00813A29" w:rsidP="002D5BA8">
      <w:pPr>
        <w:pStyle w:val="ListParagraph"/>
        <w:numPr>
          <w:ilvl w:val="2"/>
          <w:numId w:val="16"/>
        </w:numPr>
        <w:spacing w:after="0"/>
        <w:ind w:left="851"/>
        <w:jc w:val="both"/>
        <w:rPr>
          <w:rFonts w:ascii="Times New Roman" w:hAnsi="Times New Roman" w:cs="Times New Roman"/>
          <w:b/>
          <w:bCs/>
          <w:sz w:val="24"/>
          <w:szCs w:val="24"/>
        </w:rPr>
      </w:pPr>
      <w:r w:rsidRPr="00EB07D5">
        <w:rPr>
          <w:rFonts w:ascii="Times New Roman" w:hAnsi="Times New Roman"/>
          <w:sz w:val="24"/>
          <w:szCs w:val="24"/>
        </w:rPr>
        <w:t xml:space="preserve">Шинжилгээ эхлэхээс </w:t>
      </w:r>
      <w:r w:rsidR="00F6655A">
        <w:rPr>
          <w:rFonts w:ascii="Times New Roman" w:hAnsi="Times New Roman"/>
          <w:sz w:val="24"/>
          <w:szCs w:val="24"/>
        </w:rPr>
        <w:t>1</w:t>
      </w:r>
      <w:r w:rsidRPr="00C92982">
        <w:rPr>
          <w:rFonts w:ascii="Times New Roman" w:hAnsi="Times New Roman"/>
          <w:sz w:val="24"/>
          <w:szCs w:val="24"/>
        </w:rPr>
        <w:t>-</w:t>
      </w:r>
      <w:r w:rsidR="00F6655A">
        <w:rPr>
          <w:rFonts w:ascii="Times New Roman" w:hAnsi="Times New Roman"/>
          <w:sz w:val="24"/>
          <w:szCs w:val="24"/>
        </w:rPr>
        <w:t>2</w:t>
      </w:r>
      <w:r w:rsidRPr="00C92982">
        <w:rPr>
          <w:rFonts w:ascii="Times New Roman" w:hAnsi="Times New Roman"/>
          <w:sz w:val="24"/>
          <w:szCs w:val="24"/>
        </w:rPr>
        <w:t xml:space="preserve"> цагийн </w:t>
      </w:r>
      <w:r w:rsidRPr="00EB07D5">
        <w:rPr>
          <w:rFonts w:ascii="Times New Roman" w:hAnsi="Times New Roman"/>
          <w:sz w:val="24"/>
          <w:szCs w:val="24"/>
        </w:rPr>
        <w:t>өмнө багажийг</w:t>
      </w:r>
      <w:r>
        <w:rPr>
          <w:rFonts w:ascii="Times New Roman" w:hAnsi="Times New Roman"/>
          <w:sz w:val="24"/>
          <w:szCs w:val="24"/>
        </w:rPr>
        <w:t xml:space="preserve"> асаана.</w:t>
      </w:r>
    </w:p>
    <w:p w14:paraId="02B4C11C" w14:textId="77777777" w:rsidR="00EC3DCB" w:rsidRDefault="00813A29" w:rsidP="002D5BA8">
      <w:pPr>
        <w:pStyle w:val="ListParagraph"/>
        <w:numPr>
          <w:ilvl w:val="2"/>
          <w:numId w:val="16"/>
        </w:numPr>
        <w:spacing w:after="0"/>
        <w:ind w:left="851"/>
        <w:jc w:val="both"/>
        <w:rPr>
          <w:rFonts w:ascii="Times New Roman" w:hAnsi="Times New Roman" w:cs="Times New Roman"/>
          <w:b/>
          <w:bCs/>
          <w:sz w:val="24"/>
          <w:szCs w:val="24"/>
        </w:rPr>
      </w:pPr>
      <w:r w:rsidRPr="00EC3DCB">
        <w:rPr>
          <w:rFonts w:ascii="Times New Roman" w:hAnsi="Times New Roman"/>
          <w:sz w:val="24"/>
          <w:szCs w:val="24"/>
        </w:rPr>
        <w:t>Компьютер</w:t>
      </w:r>
      <w:r w:rsidR="00F6655A" w:rsidRPr="00EC3DCB">
        <w:rPr>
          <w:rFonts w:ascii="Times New Roman" w:hAnsi="Times New Roman"/>
          <w:sz w:val="24"/>
          <w:szCs w:val="24"/>
        </w:rPr>
        <w:t xml:space="preserve"> </w:t>
      </w:r>
      <w:r w:rsidRPr="00EC3DCB">
        <w:rPr>
          <w:rFonts w:ascii="Times New Roman" w:hAnsi="Times New Roman"/>
          <w:sz w:val="24"/>
          <w:szCs w:val="24"/>
        </w:rPr>
        <w:t>дээр S-144DR программыг ажиллуулж F9 буюу Diagnostics товчийг дарснаар зуухны температур болон хүчдэлүүдийн үзүүлэлтүүдийг харуулсан цонх гарч ирнэ. Эндээс зуухны температурыг хянаж 1350</w:t>
      </w:r>
      <m:oMath>
        <m:r>
          <w:rPr>
            <w:rFonts w:ascii="Cambria Math" w:hAnsi="Cambria Math"/>
            <w:sz w:val="24"/>
            <w:szCs w:val="24"/>
          </w:rPr>
          <m:t>℃</m:t>
        </m:r>
      </m:oMath>
      <w:r w:rsidRPr="00EC3DCB">
        <w:rPr>
          <w:rFonts w:ascii="Times New Roman" w:hAnsi="Times New Roman"/>
          <w:sz w:val="24"/>
          <w:szCs w:val="24"/>
        </w:rPr>
        <w:t xml:space="preserve"> болж хүчдэлүүд тогтмолжсоны дараа шинжилгээг явуулж эхэлнэ.</w:t>
      </w:r>
    </w:p>
    <w:p w14:paraId="4BEC4D74" w14:textId="56BB633A" w:rsidR="00BA4AB9" w:rsidRDefault="00BA4AB9" w:rsidP="002D5BA8">
      <w:pPr>
        <w:pStyle w:val="ListParagraph"/>
        <w:numPr>
          <w:ilvl w:val="2"/>
          <w:numId w:val="16"/>
        </w:numPr>
        <w:spacing w:after="0"/>
        <w:ind w:left="851"/>
        <w:jc w:val="both"/>
        <w:rPr>
          <w:rFonts w:ascii="Times New Roman" w:hAnsi="Times New Roman" w:cs="Times New Roman"/>
          <w:b/>
          <w:bCs/>
          <w:sz w:val="28"/>
          <w:szCs w:val="28"/>
        </w:rPr>
      </w:pPr>
      <w:r w:rsidRPr="00EC3DCB">
        <w:rPr>
          <w:rFonts w:ascii="Times New Roman" w:hAnsi="Times New Roman"/>
          <w:iCs/>
          <w:sz w:val="24"/>
          <w:szCs w:val="24"/>
        </w:rPr>
        <w:t>Хүчилтөрөгчийн баллоноос max</w:t>
      </w:r>
      <w:r w:rsidRPr="00EC3DCB">
        <w:rPr>
          <w:rFonts w:ascii="Times New Roman" w:hAnsi="Times New Roman" w:cs="Times New Roman"/>
          <w:iCs/>
          <w:sz w:val="24"/>
          <w:szCs w:val="24"/>
        </w:rPr>
        <w:t>~</w:t>
      </w:r>
      <w:r w:rsidRPr="00EC3DCB">
        <w:rPr>
          <w:rFonts w:ascii="Times New Roman" w:hAnsi="Times New Roman"/>
          <w:iCs/>
          <w:sz w:val="24"/>
          <w:szCs w:val="24"/>
        </w:rPr>
        <w:t>1</w:t>
      </w:r>
      <w:r>
        <w:rPr>
          <w:rFonts w:ascii="Times New Roman" w:hAnsi="Times New Roman"/>
          <w:iCs/>
          <w:sz w:val="24"/>
          <w:szCs w:val="24"/>
        </w:rPr>
        <w:t>5</w:t>
      </w:r>
      <w:r w:rsidRPr="00EC3DCB">
        <w:rPr>
          <w:rFonts w:ascii="Times New Roman" w:hAnsi="Times New Roman"/>
          <w:iCs/>
          <w:sz w:val="24"/>
          <w:szCs w:val="24"/>
        </w:rPr>
        <w:t>МПа, min</w:t>
      </w:r>
      <w:r w:rsidRPr="00EC3DCB">
        <w:rPr>
          <w:rFonts w:ascii="Times New Roman" w:hAnsi="Times New Roman" w:cs="Times New Roman"/>
          <w:iCs/>
          <w:sz w:val="24"/>
          <w:szCs w:val="24"/>
        </w:rPr>
        <w:t>~</w:t>
      </w:r>
      <w:r w:rsidRPr="00EC3DCB">
        <w:rPr>
          <w:rFonts w:ascii="Times New Roman" w:hAnsi="Times New Roman"/>
          <w:iCs/>
          <w:sz w:val="24"/>
          <w:szCs w:val="24"/>
        </w:rPr>
        <w:t xml:space="preserve">0.25МПа ирэх даралтыг регулятор дээр </w:t>
      </w:r>
      <w:r w:rsidRPr="00EC3DCB">
        <w:rPr>
          <w:rFonts w:ascii="Times New Roman" w:hAnsi="Times New Roman" w:cs="Times New Roman"/>
          <w:sz w:val="24"/>
          <w:szCs w:val="24"/>
          <w:shd w:val="clear" w:color="auto" w:fill="FFFFFF"/>
        </w:rPr>
        <w:t>Pressure:</w:t>
      </w:r>
      <w:r w:rsidR="00C628BA" w:rsidRPr="00C628BA">
        <w:t xml:space="preserve"> </w:t>
      </w:r>
      <w:r w:rsidR="00C628BA" w:rsidRPr="00C628BA">
        <w:rPr>
          <w:rFonts w:ascii="Times New Roman" w:hAnsi="Times New Roman" w:cs="Times New Roman"/>
          <w:sz w:val="24"/>
          <w:szCs w:val="24"/>
          <w:shd w:val="clear" w:color="auto" w:fill="FFFFFF"/>
        </w:rPr>
        <w:t>0.2</w:t>
      </w:r>
      <w:r w:rsidR="00C628BA">
        <w:rPr>
          <w:rFonts w:ascii="Times New Roman" w:hAnsi="Times New Roman" w:cs="Times New Roman"/>
          <w:sz w:val="24"/>
          <w:szCs w:val="24"/>
          <w:shd w:val="clear" w:color="auto" w:fill="FFFFFF"/>
        </w:rPr>
        <w:t>8</w:t>
      </w:r>
      <w:r w:rsidRPr="00EC3DCB">
        <w:rPr>
          <w:rFonts w:ascii="Times New Roman" w:hAnsi="Times New Roman" w:cs="Times New Roman"/>
          <w:sz w:val="24"/>
          <w:szCs w:val="24"/>
          <w:shd w:val="clear" w:color="auto" w:fill="FFFFFF"/>
        </w:rPr>
        <w:t>±0.01</w:t>
      </w:r>
      <w:r w:rsidR="00C628BA">
        <w:rPr>
          <w:rFonts w:ascii="Times New Roman" w:hAnsi="Times New Roman" w:cs="Times New Roman"/>
          <w:sz w:val="24"/>
          <w:szCs w:val="24"/>
          <w:shd w:val="clear" w:color="auto" w:fill="FFFFFF"/>
        </w:rPr>
        <w:t>M</w:t>
      </w:r>
      <w:r w:rsidRPr="00EC3DCB">
        <w:rPr>
          <w:rFonts w:ascii="Times New Roman" w:hAnsi="Times New Roman" w:cs="Times New Roman"/>
          <w:sz w:val="24"/>
          <w:szCs w:val="24"/>
          <w:shd w:val="clear" w:color="auto" w:fill="FFFFFF"/>
        </w:rPr>
        <w:t xml:space="preserve">Пa </w:t>
      </w:r>
      <w:r w:rsidRPr="00EC3DCB">
        <w:rPr>
          <w:rFonts w:ascii="Times New Roman" w:hAnsi="Times New Roman"/>
          <w:iCs/>
          <w:sz w:val="24"/>
          <w:szCs w:val="24"/>
        </w:rPr>
        <w:t>байхаар тохируулна.</w:t>
      </w:r>
    </w:p>
    <w:p w14:paraId="008D4E77" w14:textId="0B58AF97" w:rsidR="00EC3DCB" w:rsidRDefault="00710D9D" w:rsidP="002D5BA8">
      <w:pPr>
        <w:pStyle w:val="ListParagraph"/>
        <w:numPr>
          <w:ilvl w:val="2"/>
          <w:numId w:val="16"/>
        </w:numPr>
        <w:spacing w:after="0"/>
        <w:ind w:left="851"/>
        <w:jc w:val="both"/>
        <w:rPr>
          <w:rFonts w:ascii="Times New Roman" w:hAnsi="Times New Roman" w:cs="Times New Roman"/>
          <w:b/>
          <w:bCs/>
          <w:sz w:val="24"/>
          <w:szCs w:val="24"/>
        </w:rPr>
      </w:pPr>
      <w:r w:rsidRPr="00EC3DCB">
        <w:rPr>
          <w:rFonts w:ascii="Times New Roman" w:hAnsi="Times New Roman"/>
          <w:iCs/>
          <w:sz w:val="24"/>
          <w:szCs w:val="24"/>
        </w:rPr>
        <w:t xml:space="preserve">Хүчилтөрөгчийн </w:t>
      </w:r>
      <w:r w:rsidR="001C272D">
        <w:rPr>
          <w:rFonts w:ascii="Times New Roman" w:hAnsi="Times New Roman"/>
          <w:iCs/>
          <w:sz w:val="24"/>
          <w:szCs w:val="24"/>
        </w:rPr>
        <w:t>(</w:t>
      </w:r>
      <w:r w:rsidRPr="00EC3DCB">
        <w:rPr>
          <w:rFonts w:ascii="Times New Roman" w:hAnsi="Times New Roman" w:cs="Times New Roman"/>
          <w:sz w:val="24"/>
          <w:szCs w:val="24"/>
          <w:shd w:val="clear" w:color="auto" w:fill="FFFFFF"/>
        </w:rPr>
        <w:t>Oxygen:99.5%</w:t>
      </w:r>
      <w:r w:rsidR="001C272D">
        <w:rPr>
          <w:rFonts w:ascii="Times New Roman" w:hAnsi="Times New Roman" w:cs="Times New Roman"/>
          <w:sz w:val="24"/>
          <w:szCs w:val="24"/>
          <w:shd w:val="clear" w:color="auto" w:fill="FFFFFF"/>
        </w:rPr>
        <w:t>)</w:t>
      </w:r>
      <w:r w:rsidRPr="00EC3DCB">
        <w:rPr>
          <w:rFonts w:ascii="Times New Roman" w:hAnsi="Times New Roman"/>
          <w:iCs/>
          <w:sz w:val="24"/>
          <w:szCs w:val="24"/>
        </w:rPr>
        <w:t xml:space="preserve"> урсгалыг багажинд тохируулахын тулд </w:t>
      </w:r>
      <w:r w:rsidR="00905204" w:rsidRPr="00EC3DCB">
        <w:rPr>
          <w:rFonts w:ascii="Times New Roman" w:hAnsi="Times New Roman"/>
          <w:sz w:val="24"/>
          <w:szCs w:val="24"/>
        </w:rPr>
        <w:t xml:space="preserve">F9 буюу Diagnostics </w:t>
      </w:r>
      <w:r w:rsidR="00FF54F1">
        <w:rPr>
          <w:rFonts w:ascii="Times New Roman" w:hAnsi="Times New Roman"/>
          <w:sz w:val="24"/>
          <w:szCs w:val="24"/>
        </w:rPr>
        <w:t xml:space="preserve">дарж </w:t>
      </w:r>
      <w:r w:rsidR="00FF54F1" w:rsidRPr="00FF54F1">
        <w:rPr>
          <w:rFonts w:ascii="Times New Roman" w:hAnsi="Times New Roman"/>
          <w:iCs/>
          <w:sz w:val="24"/>
          <w:szCs w:val="24"/>
        </w:rPr>
        <w:t>Pump/Oxygen Inlet</w:t>
      </w:r>
      <w:r w:rsidR="00FF54F1" w:rsidRPr="00EC3DCB">
        <w:rPr>
          <w:rFonts w:ascii="Times New Roman" w:hAnsi="Times New Roman"/>
          <w:iCs/>
          <w:sz w:val="24"/>
          <w:szCs w:val="24"/>
        </w:rPr>
        <w:t xml:space="preserve"> </w:t>
      </w:r>
      <w:r w:rsidR="00FF54F1">
        <w:rPr>
          <w:rFonts w:ascii="Times New Roman" w:hAnsi="Times New Roman"/>
          <w:iCs/>
          <w:sz w:val="24"/>
          <w:szCs w:val="24"/>
        </w:rPr>
        <w:t xml:space="preserve">идэвхжүүлсэнээр </w:t>
      </w:r>
      <w:r w:rsidRPr="00EC3DCB">
        <w:rPr>
          <w:rFonts w:ascii="Times New Roman" w:hAnsi="Times New Roman"/>
          <w:sz w:val="24"/>
          <w:szCs w:val="24"/>
        </w:rPr>
        <w:t>“</w:t>
      </w:r>
      <w:r w:rsidRPr="00EC3DCB">
        <w:rPr>
          <w:rFonts w:ascii="Times New Roman" w:hAnsi="Times New Roman"/>
          <w:iCs/>
          <w:sz w:val="24"/>
          <w:szCs w:val="24"/>
        </w:rPr>
        <w:t>Oxygen flow</w:t>
      </w:r>
      <w:r w:rsidRPr="00EC3DCB">
        <w:rPr>
          <w:rFonts w:ascii="Times New Roman" w:hAnsi="Times New Roman"/>
          <w:sz w:val="24"/>
          <w:szCs w:val="24"/>
        </w:rPr>
        <w:t>”</w:t>
      </w:r>
      <w:r w:rsidRPr="00EC3DCB">
        <w:rPr>
          <w:rFonts w:ascii="Times New Roman" w:hAnsi="Times New Roman"/>
          <w:iCs/>
          <w:sz w:val="24"/>
          <w:szCs w:val="24"/>
        </w:rPr>
        <w:t xml:space="preserve"> (</w:t>
      </w:r>
      <w:r w:rsidR="00BE2B52" w:rsidRPr="00EC3DCB">
        <w:rPr>
          <w:rFonts w:ascii="Times New Roman" w:hAnsi="Times New Roman"/>
          <w:iCs/>
          <w:sz w:val="24"/>
          <w:szCs w:val="24"/>
        </w:rPr>
        <w:t>3</w:t>
      </w:r>
      <w:r w:rsidRPr="00EC3DCB">
        <w:rPr>
          <w:rFonts w:ascii="Times New Roman" w:hAnsi="Times New Roman"/>
          <w:iCs/>
          <w:sz w:val="24"/>
          <w:szCs w:val="24"/>
        </w:rPr>
        <w:t>.</w:t>
      </w:r>
      <w:r w:rsidR="00BE2B52" w:rsidRPr="00EC3DCB">
        <w:rPr>
          <w:rFonts w:ascii="Times New Roman" w:hAnsi="Times New Roman"/>
          <w:iCs/>
          <w:sz w:val="24"/>
          <w:szCs w:val="24"/>
        </w:rPr>
        <w:t>5</w:t>
      </w:r>
      <w:r w:rsidRPr="00EC3DCB">
        <w:rPr>
          <w:rFonts w:ascii="Times New Roman" w:hAnsi="Times New Roman" w:cs="Times New Roman"/>
          <w:iCs/>
          <w:sz w:val="24"/>
          <w:szCs w:val="24"/>
        </w:rPr>
        <w:t>±</w:t>
      </w:r>
      <w:r w:rsidRPr="00EC3DCB">
        <w:rPr>
          <w:rFonts w:ascii="Times New Roman" w:hAnsi="Times New Roman"/>
          <w:iCs/>
          <w:sz w:val="24"/>
          <w:szCs w:val="24"/>
        </w:rPr>
        <w:t xml:space="preserve">0.2) L/min,  </w:t>
      </w:r>
      <w:r w:rsidRPr="00EC3DCB">
        <w:rPr>
          <w:rFonts w:ascii="Times New Roman" w:hAnsi="Times New Roman"/>
          <w:sz w:val="24"/>
          <w:szCs w:val="24"/>
        </w:rPr>
        <w:t>“</w:t>
      </w:r>
      <w:r w:rsidRPr="00EC3DCB">
        <w:rPr>
          <w:rFonts w:ascii="Times New Roman" w:hAnsi="Times New Roman"/>
          <w:iCs/>
          <w:sz w:val="24"/>
          <w:szCs w:val="24"/>
        </w:rPr>
        <w:t>Pump flow</w:t>
      </w:r>
      <w:r w:rsidRPr="00EC3DCB">
        <w:rPr>
          <w:rFonts w:ascii="Times New Roman" w:hAnsi="Times New Roman"/>
          <w:sz w:val="24"/>
          <w:szCs w:val="24"/>
        </w:rPr>
        <w:t>”</w:t>
      </w:r>
      <w:r w:rsidRPr="00EC3DCB">
        <w:rPr>
          <w:rFonts w:ascii="Times New Roman" w:hAnsi="Times New Roman"/>
          <w:iCs/>
          <w:sz w:val="24"/>
          <w:szCs w:val="24"/>
        </w:rPr>
        <w:t xml:space="preserve"> (2.5-0</w:t>
      </w:r>
      <w:r w:rsidR="008B22EB">
        <w:rPr>
          <w:rFonts w:ascii="Times New Roman" w:hAnsi="Times New Roman"/>
          <w:iCs/>
          <w:sz w:val="24"/>
          <w:szCs w:val="24"/>
        </w:rPr>
        <w:t>.2</w:t>
      </w:r>
      <w:r w:rsidRPr="00EC3DCB">
        <w:rPr>
          <w:rFonts w:ascii="Times New Roman" w:hAnsi="Times New Roman"/>
          <w:iCs/>
          <w:sz w:val="24"/>
          <w:szCs w:val="24"/>
        </w:rPr>
        <w:t>) L/min</w:t>
      </w:r>
      <w:r w:rsidR="00387708">
        <w:rPr>
          <w:rFonts w:ascii="Times New Roman" w:hAnsi="Times New Roman"/>
          <w:iCs/>
          <w:sz w:val="24"/>
          <w:szCs w:val="24"/>
        </w:rPr>
        <w:t xml:space="preserve"> </w:t>
      </w:r>
      <w:r w:rsidR="008B22EB">
        <w:rPr>
          <w:rFonts w:ascii="Times New Roman" w:hAnsi="Times New Roman"/>
          <w:iCs/>
          <w:sz w:val="24"/>
          <w:szCs w:val="24"/>
        </w:rPr>
        <w:t>байхаар хийн урсгалуудыг тохируулна.</w:t>
      </w:r>
    </w:p>
    <w:p w14:paraId="248C2BFC" w14:textId="77777777" w:rsidR="003D3AD5" w:rsidRDefault="00813A29" w:rsidP="002D5BA8">
      <w:pPr>
        <w:pStyle w:val="ListParagraph"/>
        <w:numPr>
          <w:ilvl w:val="2"/>
          <w:numId w:val="16"/>
        </w:numPr>
        <w:spacing w:after="0"/>
        <w:ind w:left="851"/>
        <w:jc w:val="both"/>
        <w:rPr>
          <w:rFonts w:ascii="Times New Roman" w:hAnsi="Times New Roman" w:cs="Times New Roman"/>
          <w:b/>
          <w:bCs/>
          <w:sz w:val="24"/>
          <w:szCs w:val="24"/>
        </w:rPr>
      </w:pPr>
      <w:r w:rsidRPr="00EC3DCB">
        <w:rPr>
          <w:rFonts w:ascii="Times New Roman" w:hAnsi="Times New Roman"/>
          <w:sz w:val="24"/>
          <w:szCs w:val="24"/>
        </w:rPr>
        <w:t>F3 буюу Add Sample товчийг дарснаар программ-д тухайн дээжний мэдээллүүдийг оруулж өгөх боломжтой болно.</w:t>
      </w:r>
    </w:p>
    <w:p w14:paraId="1872118C" w14:textId="5DF1E933" w:rsidR="003D3AD5" w:rsidRPr="003D3AD5" w:rsidRDefault="00813A29" w:rsidP="003D3AD5">
      <w:pPr>
        <w:pStyle w:val="ListParagraph"/>
        <w:spacing w:after="0"/>
        <w:ind w:left="0"/>
        <w:jc w:val="both"/>
        <w:rPr>
          <w:rFonts w:ascii="Times New Roman" w:hAnsi="Times New Roman" w:cs="Times New Roman"/>
          <w:b/>
          <w:bCs/>
          <w:sz w:val="24"/>
          <w:szCs w:val="24"/>
        </w:rPr>
      </w:pPr>
      <w:r w:rsidRPr="003D3AD5">
        <w:rPr>
          <w:rFonts w:ascii="Times New Roman" w:hAnsi="Times New Roman"/>
          <w:sz w:val="24"/>
          <w:szCs w:val="24"/>
        </w:rPr>
        <w:t>Энд: дээжний нэр, чийгшил, жин зэрэг мэдээллүүдийг оруулж өгнө. Дээжний жинг программд гар аргаар бичиж оруулж болохоос гадна жин дээрээс Print товч даран шууд оруулж болно.</w:t>
      </w:r>
    </w:p>
    <w:p w14:paraId="44FC18A0" w14:textId="4974573D" w:rsidR="003D3AD5" w:rsidRDefault="0096357F" w:rsidP="002D5BA8">
      <w:pPr>
        <w:pStyle w:val="ListParagraph"/>
        <w:numPr>
          <w:ilvl w:val="2"/>
          <w:numId w:val="16"/>
        </w:numPr>
        <w:spacing w:after="0"/>
        <w:ind w:left="851"/>
        <w:jc w:val="both"/>
        <w:rPr>
          <w:rFonts w:ascii="Times New Roman" w:hAnsi="Times New Roman" w:cs="Times New Roman"/>
          <w:b/>
          <w:bCs/>
          <w:sz w:val="24"/>
          <w:szCs w:val="24"/>
        </w:rPr>
      </w:pPr>
      <w:r>
        <w:rPr>
          <w:rFonts w:ascii="Times New Roman" w:hAnsi="Times New Roman"/>
          <w:sz w:val="24"/>
          <w:szCs w:val="24"/>
        </w:rPr>
        <w:t>Урьдчилан шатаасан т</w:t>
      </w:r>
      <w:r w:rsidRPr="00377AE8">
        <w:rPr>
          <w:rFonts w:ascii="Times New Roman" w:hAnsi="Times New Roman"/>
          <w:sz w:val="24"/>
          <w:szCs w:val="24"/>
        </w:rPr>
        <w:t>игелийг</w:t>
      </w:r>
      <w:r w:rsidR="00813A29" w:rsidRPr="003D3AD5">
        <w:rPr>
          <w:rFonts w:ascii="Times New Roman" w:hAnsi="Times New Roman"/>
          <w:sz w:val="24"/>
          <w:szCs w:val="24"/>
        </w:rPr>
        <w:t xml:space="preserve"> жин дээр тавьж </w:t>
      </w:r>
      <w:r w:rsidR="0024406C" w:rsidRPr="003D3AD5">
        <w:rPr>
          <w:rFonts w:ascii="Times New Roman" w:hAnsi="Times New Roman"/>
          <w:sz w:val="24"/>
          <w:szCs w:val="24"/>
        </w:rPr>
        <w:t>ж</w:t>
      </w:r>
      <w:r w:rsidR="0024406C" w:rsidRPr="003D3AD5">
        <w:rPr>
          <w:rFonts w:ascii="Times New Roman" w:hAnsi="Times New Roman" w:cs="Times New Roman"/>
          <w:sz w:val="24"/>
          <w:szCs w:val="24"/>
        </w:rPr>
        <w:t xml:space="preserve">инг “0” болгоод 0.212мм-ээс бага ширхэглэлтэй агаарын хуурай дээжээс </w:t>
      </w:r>
      <w:r w:rsidR="0024406C" w:rsidRPr="003D3AD5">
        <w:rPr>
          <w:rFonts w:ascii="Times New Roman" w:hAnsi="Times New Roman" w:cs="Times New Roman"/>
          <w:color w:val="000000" w:themeColor="text1"/>
          <w:sz w:val="24"/>
          <w:szCs w:val="24"/>
        </w:rPr>
        <w:t xml:space="preserve">0.3±0.001гр-ыг 0.0002гр </w:t>
      </w:r>
      <w:r w:rsidR="0024406C" w:rsidRPr="003D3AD5">
        <w:rPr>
          <w:rFonts w:ascii="Times New Roman" w:hAnsi="Times New Roman" w:cs="Times New Roman"/>
          <w:sz w:val="24"/>
          <w:szCs w:val="24"/>
        </w:rPr>
        <w:t xml:space="preserve">нарийвчлалтай жинлэж авна. Дээжийг маш сайн хутгаж, хольж авах хэрэгтэй. </w:t>
      </w:r>
      <w:r w:rsidR="001231ED" w:rsidRPr="003D3AD5">
        <w:rPr>
          <w:rFonts w:ascii="Times New Roman" w:hAnsi="Times New Roman" w:cs="Times New Roman"/>
          <w:sz w:val="24"/>
          <w:szCs w:val="24"/>
        </w:rPr>
        <w:t>Тигелийн</w:t>
      </w:r>
      <w:r w:rsidR="0024406C" w:rsidRPr="003D3AD5">
        <w:rPr>
          <w:rFonts w:ascii="Times New Roman" w:hAnsi="Times New Roman" w:cs="Times New Roman"/>
          <w:sz w:val="24"/>
          <w:szCs w:val="24"/>
        </w:rPr>
        <w:t xml:space="preserve"> ёроолд байгаа дээжийг маш болгоомжтой жигд тэгш үе давхаргатай болгож тараана.</w:t>
      </w:r>
    </w:p>
    <w:p w14:paraId="598A74AE" w14:textId="7C4A0521" w:rsidR="003D3AD5" w:rsidRPr="002C6F24" w:rsidRDefault="00813A29" w:rsidP="002D5BA8">
      <w:pPr>
        <w:pStyle w:val="ListParagraph"/>
        <w:numPr>
          <w:ilvl w:val="2"/>
          <w:numId w:val="16"/>
        </w:numPr>
        <w:spacing w:after="0"/>
        <w:ind w:left="851"/>
        <w:jc w:val="both"/>
        <w:rPr>
          <w:rFonts w:ascii="Times New Roman" w:hAnsi="Times New Roman" w:cs="Times New Roman"/>
          <w:b/>
          <w:bCs/>
          <w:sz w:val="24"/>
          <w:szCs w:val="24"/>
        </w:rPr>
      </w:pPr>
      <w:r w:rsidRPr="003D3AD5">
        <w:rPr>
          <w:rFonts w:ascii="Times New Roman" w:hAnsi="Times New Roman"/>
          <w:sz w:val="24"/>
          <w:szCs w:val="24"/>
        </w:rPr>
        <w:t xml:space="preserve">F4 буюу Analyze товчийг дарж зуухийг шинжилгээнд бэлдэх бөгөөд зуух бэлэн болж дээжийг хийнэ үү гэсэн харилцах цонх гарах үед </w:t>
      </w:r>
      <w:r w:rsidR="006E561C" w:rsidRPr="00377AE8">
        <w:rPr>
          <w:rFonts w:ascii="Times New Roman" w:hAnsi="Times New Roman"/>
          <w:sz w:val="24"/>
          <w:szCs w:val="24"/>
        </w:rPr>
        <w:t>завьтай дээжийг шатаах зуух руу маш зөөлнөөр хоолойн төгсгөл хүртэл түлхэн оруулсаны дараа хаалтыг хаахад багаж автоматаар шинжилгээг хийж эхл</w:t>
      </w:r>
      <w:r w:rsidR="006E561C">
        <w:rPr>
          <w:rFonts w:ascii="Times New Roman" w:hAnsi="Times New Roman"/>
          <w:sz w:val="24"/>
          <w:szCs w:val="24"/>
        </w:rPr>
        <w:t>энэ.</w:t>
      </w:r>
      <w:r w:rsidR="006E561C" w:rsidRPr="00377AE8">
        <w:rPr>
          <w:rFonts w:ascii="Times New Roman" w:hAnsi="Times New Roman"/>
          <w:sz w:val="24"/>
          <w:szCs w:val="24"/>
        </w:rPr>
        <w:t xml:space="preserve"> (хэрэв хоосон туршилт хийж байгаа бол хаалтыг хаагаад “Ok” дарна.</w:t>
      </w:r>
      <w:r w:rsidR="006E561C">
        <w:rPr>
          <w:rFonts w:ascii="Times New Roman" w:hAnsi="Times New Roman"/>
          <w:sz w:val="24"/>
          <w:szCs w:val="24"/>
        </w:rPr>
        <w:t>)</w:t>
      </w:r>
    </w:p>
    <w:p w14:paraId="55B31175" w14:textId="4F9BEA1F" w:rsidR="002C6F24" w:rsidRPr="002C6F24" w:rsidRDefault="002C6F24" w:rsidP="002D5BA8">
      <w:pPr>
        <w:pStyle w:val="ListParagraph"/>
        <w:numPr>
          <w:ilvl w:val="2"/>
          <w:numId w:val="16"/>
        </w:numPr>
        <w:spacing w:after="0"/>
        <w:ind w:left="851"/>
        <w:jc w:val="both"/>
        <w:rPr>
          <w:rFonts w:ascii="Times New Roman" w:hAnsi="Times New Roman" w:cs="Times New Roman"/>
          <w:b/>
          <w:bCs/>
          <w:sz w:val="28"/>
          <w:szCs w:val="28"/>
        </w:rPr>
      </w:pPr>
      <w:r w:rsidRPr="00377AE8">
        <w:rPr>
          <w:rFonts w:ascii="Times New Roman" w:hAnsi="Times New Roman"/>
          <w:sz w:val="24"/>
          <w:szCs w:val="24"/>
        </w:rPr>
        <w:t xml:space="preserve">Шинжилгээ автоматаар явж график байгуулагдаж эхэлнэ. </w:t>
      </w:r>
      <w:r w:rsidRPr="00377AE8">
        <w:rPr>
          <w:rFonts w:ascii="Times New Roman" w:hAnsi="Times New Roman" w:cs="Times New Roman"/>
          <w:sz w:val="24"/>
          <w:szCs w:val="24"/>
          <w:shd w:val="clear" w:color="auto" w:fill="FFFFFF"/>
        </w:rPr>
        <w:t>Analysis Time: ~</w:t>
      </w:r>
      <w:r>
        <w:rPr>
          <w:rFonts w:ascii="Times New Roman" w:hAnsi="Times New Roman" w:cs="Times New Roman"/>
          <w:sz w:val="24"/>
          <w:szCs w:val="24"/>
          <w:shd w:val="clear" w:color="auto" w:fill="FFFFFF"/>
        </w:rPr>
        <w:t>6</w:t>
      </w:r>
      <w:r w:rsidRPr="00377AE8">
        <w:rPr>
          <w:rFonts w:ascii="Times New Roman" w:hAnsi="Times New Roman" w:cs="Times New Roman"/>
          <w:sz w:val="24"/>
          <w:szCs w:val="24"/>
          <w:shd w:val="clear" w:color="auto" w:fill="FFFFFF"/>
        </w:rPr>
        <w:t>0</w:t>
      </w:r>
      <w:r>
        <w:rPr>
          <w:rFonts w:ascii="Times New Roman" w:hAnsi="Times New Roman" w:cs="Times New Roman"/>
          <w:sz w:val="24"/>
          <w:szCs w:val="24"/>
          <w:shd w:val="clear" w:color="auto" w:fill="FFFFFF"/>
        </w:rPr>
        <w:t>-250</w:t>
      </w:r>
      <w:r w:rsidRPr="00377AE8">
        <w:rPr>
          <w:rFonts w:ascii="Times New Roman" w:hAnsi="Times New Roman" w:cs="Times New Roman"/>
          <w:sz w:val="24"/>
          <w:szCs w:val="24"/>
          <w:shd w:val="clear" w:color="auto" w:fill="FFFFFF"/>
        </w:rPr>
        <w:t>s</w:t>
      </w:r>
    </w:p>
    <w:p w14:paraId="5545382B" w14:textId="2C05F6C4" w:rsidR="002C6F24" w:rsidRPr="002C6F24" w:rsidRDefault="002C6F24" w:rsidP="002D5BA8">
      <w:pPr>
        <w:pStyle w:val="ListParagraph"/>
        <w:numPr>
          <w:ilvl w:val="2"/>
          <w:numId w:val="16"/>
        </w:numPr>
        <w:spacing w:after="0"/>
        <w:ind w:left="851"/>
        <w:jc w:val="both"/>
        <w:rPr>
          <w:rFonts w:ascii="Times New Roman" w:hAnsi="Times New Roman" w:cs="Times New Roman"/>
          <w:b/>
          <w:bCs/>
          <w:sz w:val="28"/>
          <w:szCs w:val="28"/>
        </w:rPr>
      </w:pPr>
      <w:r w:rsidRPr="003D3AD5">
        <w:rPr>
          <w:rFonts w:ascii="Times New Roman" w:hAnsi="Times New Roman"/>
          <w:sz w:val="24"/>
          <w:szCs w:val="24"/>
        </w:rPr>
        <w:t xml:space="preserve">Туршилт дууссаны дараа тигелийг </w:t>
      </w:r>
      <w:r w:rsidRPr="00377AE8">
        <w:rPr>
          <w:rFonts w:ascii="Times New Roman" w:hAnsi="Times New Roman" w:cs="Times New Roman"/>
          <w:sz w:val="24"/>
          <w:szCs w:val="24"/>
          <w:shd w:val="clear" w:color="auto" w:fill="FFFFFF"/>
        </w:rPr>
        <w:t xml:space="preserve">зуухнаас гаргаж зуух дахин ачааллаж дараагийн шинжилгээнд бэлэн болох хүртэл хүлээнэ. </w:t>
      </w:r>
      <w:r w:rsidRPr="003D3AD5">
        <w:rPr>
          <w:rFonts w:ascii="Times New Roman" w:hAnsi="Times New Roman"/>
          <w:sz w:val="24"/>
          <w:szCs w:val="24"/>
        </w:rPr>
        <w:t>дахин F4 буюу Analyze товчийг дар</w:t>
      </w:r>
      <w:r w:rsidR="001C272D">
        <w:rPr>
          <w:rFonts w:ascii="Times New Roman" w:hAnsi="Times New Roman"/>
          <w:sz w:val="24"/>
          <w:szCs w:val="24"/>
        </w:rPr>
        <w:t>ж</w:t>
      </w:r>
      <w:r w:rsidR="001C272D" w:rsidRPr="001C272D">
        <w:rPr>
          <w:rFonts w:ascii="Times New Roman" w:hAnsi="Times New Roman"/>
          <w:sz w:val="24"/>
          <w:szCs w:val="24"/>
        </w:rPr>
        <w:t xml:space="preserve"> </w:t>
      </w:r>
      <w:r w:rsidR="001C272D" w:rsidRPr="00377AE8">
        <w:rPr>
          <w:rFonts w:ascii="Times New Roman" w:hAnsi="Times New Roman"/>
          <w:sz w:val="24"/>
          <w:szCs w:val="24"/>
        </w:rPr>
        <w:t>дараагийн шинжилгээг хийнэ.</w:t>
      </w:r>
    </w:p>
    <w:p w14:paraId="0345BB79" w14:textId="77777777" w:rsidR="003D3AD5" w:rsidRDefault="00813A29" w:rsidP="002D5BA8">
      <w:pPr>
        <w:pStyle w:val="ListParagraph"/>
        <w:numPr>
          <w:ilvl w:val="2"/>
          <w:numId w:val="16"/>
        </w:numPr>
        <w:ind w:left="851"/>
        <w:jc w:val="both"/>
        <w:rPr>
          <w:rFonts w:ascii="Times New Roman" w:hAnsi="Times New Roman" w:cs="Times New Roman"/>
          <w:b/>
          <w:bCs/>
          <w:sz w:val="24"/>
          <w:szCs w:val="24"/>
        </w:rPr>
      </w:pPr>
      <w:r w:rsidRPr="003D3AD5">
        <w:rPr>
          <w:rFonts w:ascii="Times New Roman" w:hAnsi="Times New Roman"/>
          <w:iCs/>
          <w:sz w:val="24"/>
          <w:szCs w:val="24"/>
        </w:rPr>
        <w:t>Тухайн ээлжид шинжлэх нийт дээжний өгөгдлийг тухай бүрт нь F3 товчлуур дарах байдлаар нэг дор оруулж болох бөгөөд тухайн оруулсан дарааллаар дээжнүүдийг багажид уншуулна</w:t>
      </w:r>
      <w:r w:rsidRPr="003D3AD5">
        <w:rPr>
          <w:rFonts w:ascii="Times New Roman" w:hAnsi="Times New Roman"/>
          <w:i/>
          <w:sz w:val="24"/>
          <w:szCs w:val="24"/>
        </w:rPr>
        <w:t>.</w:t>
      </w:r>
    </w:p>
    <w:p w14:paraId="19F96B77" w14:textId="1D522951" w:rsidR="005F0A28" w:rsidRPr="00C80D77" w:rsidRDefault="00813A29" w:rsidP="002D5BA8">
      <w:pPr>
        <w:pStyle w:val="ListParagraph"/>
        <w:numPr>
          <w:ilvl w:val="2"/>
          <w:numId w:val="16"/>
        </w:numPr>
        <w:ind w:left="851"/>
        <w:jc w:val="both"/>
        <w:rPr>
          <w:rFonts w:ascii="Times New Roman" w:hAnsi="Times New Roman" w:cs="Times New Roman"/>
          <w:iCs/>
          <w:sz w:val="28"/>
          <w:szCs w:val="28"/>
        </w:rPr>
      </w:pPr>
      <w:r w:rsidRPr="00C80D77">
        <w:rPr>
          <w:rFonts w:ascii="Times New Roman" w:hAnsi="Times New Roman"/>
          <w:sz w:val="24"/>
          <w:szCs w:val="24"/>
        </w:rPr>
        <w:t>Бүх дээжийг шинжилж дууссаны дараа багажийг унтрааж хүчилтөрөгчийн баллоны</w:t>
      </w:r>
      <w:r w:rsidR="00B81B3E" w:rsidRPr="00C80D77">
        <w:rPr>
          <w:rFonts w:ascii="Times New Roman" w:hAnsi="Times New Roman"/>
          <w:sz w:val="24"/>
          <w:szCs w:val="24"/>
        </w:rPr>
        <w:t xml:space="preserve"> хавхлаг</w:t>
      </w:r>
      <w:r w:rsidR="0024406C" w:rsidRPr="00C80D77">
        <w:rPr>
          <w:rFonts w:ascii="Times New Roman" w:hAnsi="Times New Roman"/>
          <w:sz w:val="24"/>
          <w:szCs w:val="24"/>
        </w:rPr>
        <w:t>ыг</w:t>
      </w:r>
      <w:r w:rsidRPr="00C80D77">
        <w:rPr>
          <w:rFonts w:ascii="Times New Roman" w:hAnsi="Times New Roman"/>
          <w:sz w:val="24"/>
          <w:szCs w:val="24"/>
        </w:rPr>
        <w:t xml:space="preserve"> хааж орчныг цэвэрлэж </w:t>
      </w:r>
      <w:r w:rsidR="0024406C" w:rsidRPr="00C80D77">
        <w:rPr>
          <w:rFonts w:ascii="Times New Roman" w:hAnsi="Times New Roman"/>
          <w:sz w:val="24"/>
          <w:szCs w:val="24"/>
        </w:rPr>
        <w:t>үлдээнэ.</w:t>
      </w:r>
    </w:p>
    <w:p w14:paraId="378D73EA" w14:textId="77777777" w:rsidR="00105975" w:rsidRPr="00257A8C" w:rsidRDefault="00105975" w:rsidP="008C3C55">
      <w:pPr>
        <w:pStyle w:val="Heading2"/>
        <w:numPr>
          <w:ilvl w:val="0"/>
          <w:numId w:val="0"/>
        </w:numPr>
        <w:spacing w:after="0"/>
        <w:rPr>
          <w:rFonts w:ascii="Times New Roman" w:hAnsi="Times New Roman" w:cs="Times New Roman"/>
          <w:color w:val="auto"/>
          <w:sz w:val="22"/>
          <w:szCs w:val="22"/>
        </w:rPr>
      </w:pPr>
      <w:bookmarkStart w:id="21" w:name="_Hlk202449274"/>
      <w:r w:rsidRPr="00257A8C">
        <w:rPr>
          <w:rFonts w:ascii="Times New Roman" w:hAnsi="Times New Roman" w:cs="Times New Roman"/>
          <w:color w:val="auto"/>
          <w:sz w:val="22"/>
          <w:szCs w:val="22"/>
        </w:rPr>
        <w:t>7.4 СААД НӨЛӨӨЛӨЛ (ШИНЖИЛГЭЭНИЙ ЯВЦАД ГАРЧ БОЛОХ)</w:t>
      </w:r>
    </w:p>
    <w:bookmarkEnd w:id="21"/>
    <w:p w14:paraId="0318C5A9" w14:textId="77777777" w:rsidR="00105975" w:rsidRDefault="00105975" w:rsidP="00105975">
      <w:pPr>
        <w:spacing w:after="0"/>
        <w:ind w:left="426"/>
        <w:jc w:val="both"/>
        <w:rPr>
          <w:rFonts w:ascii="Times New Roman" w:hAnsi="Times New Roman" w:cs="Times New Roman"/>
          <w:sz w:val="24"/>
          <w:szCs w:val="24"/>
        </w:rPr>
      </w:pPr>
      <w:r w:rsidRPr="00DC1F75">
        <w:rPr>
          <w:rFonts w:ascii="Times New Roman" w:hAnsi="Times New Roman" w:cs="Times New Roman"/>
          <w:sz w:val="24"/>
          <w:szCs w:val="24"/>
        </w:rPr>
        <w:t>Дээж бэлтгэлийн нөлөөлөл</w:t>
      </w:r>
      <w:r>
        <w:rPr>
          <w:rFonts w:ascii="Times New Roman" w:hAnsi="Times New Roman" w:cs="Times New Roman"/>
          <w:sz w:val="24"/>
          <w:szCs w:val="24"/>
        </w:rPr>
        <w:t xml:space="preserve">: </w:t>
      </w:r>
    </w:p>
    <w:p w14:paraId="6863A714" w14:textId="77777777" w:rsidR="00105975" w:rsidRPr="00430468" w:rsidRDefault="00105975" w:rsidP="00257A8C">
      <w:pPr>
        <w:pStyle w:val="ListParagraph"/>
        <w:numPr>
          <w:ilvl w:val="0"/>
          <w:numId w:val="3"/>
        </w:numPr>
        <w:spacing w:after="0"/>
        <w:jc w:val="both"/>
        <w:rPr>
          <w:rFonts w:ascii="Times New Roman" w:hAnsi="Times New Roman" w:cs="Times New Roman"/>
          <w:vanish/>
          <w:sz w:val="24"/>
          <w:szCs w:val="24"/>
        </w:rPr>
      </w:pPr>
    </w:p>
    <w:p w14:paraId="520D9D6F" w14:textId="77777777" w:rsidR="00105975" w:rsidRPr="00430468" w:rsidRDefault="00105975" w:rsidP="00257A8C">
      <w:pPr>
        <w:pStyle w:val="ListParagraph"/>
        <w:numPr>
          <w:ilvl w:val="0"/>
          <w:numId w:val="3"/>
        </w:numPr>
        <w:spacing w:after="0"/>
        <w:jc w:val="both"/>
        <w:rPr>
          <w:rFonts w:ascii="Times New Roman" w:hAnsi="Times New Roman" w:cs="Times New Roman"/>
          <w:vanish/>
          <w:sz w:val="24"/>
          <w:szCs w:val="24"/>
        </w:rPr>
      </w:pPr>
    </w:p>
    <w:p w14:paraId="6F5D7CC5" w14:textId="77777777" w:rsidR="00105975" w:rsidRPr="00430468" w:rsidRDefault="00105975" w:rsidP="00257A8C">
      <w:pPr>
        <w:pStyle w:val="ListParagraph"/>
        <w:numPr>
          <w:ilvl w:val="0"/>
          <w:numId w:val="3"/>
        </w:numPr>
        <w:spacing w:after="0"/>
        <w:jc w:val="both"/>
        <w:rPr>
          <w:rFonts w:ascii="Times New Roman" w:hAnsi="Times New Roman" w:cs="Times New Roman"/>
          <w:vanish/>
          <w:sz w:val="24"/>
          <w:szCs w:val="24"/>
        </w:rPr>
      </w:pPr>
    </w:p>
    <w:p w14:paraId="70887C69" w14:textId="77777777" w:rsidR="00105975" w:rsidRPr="00430468" w:rsidRDefault="00105975" w:rsidP="00257A8C">
      <w:pPr>
        <w:pStyle w:val="ListParagraph"/>
        <w:numPr>
          <w:ilvl w:val="0"/>
          <w:numId w:val="3"/>
        </w:numPr>
        <w:spacing w:after="0"/>
        <w:jc w:val="both"/>
        <w:rPr>
          <w:rFonts w:ascii="Times New Roman" w:hAnsi="Times New Roman" w:cs="Times New Roman"/>
          <w:vanish/>
          <w:sz w:val="24"/>
          <w:szCs w:val="24"/>
        </w:rPr>
      </w:pPr>
    </w:p>
    <w:p w14:paraId="3F19C93F" w14:textId="77777777" w:rsidR="00105975" w:rsidRPr="00430468" w:rsidRDefault="00105975" w:rsidP="00257A8C">
      <w:pPr>
        <w:pStyle w:val="ListParagraph"/>
        <w:numPr>
          <w:ilvl w:val="0"/>
          <w:numId w:val="3"/>
        </w:numPr>
        <w:spacing w:after="0"/>
        <w:jc w:val="both"/>
        <w:rPr>
          <w:rFonts w:ascii="Times New Roman" w:hAnsi="Times New Roman" w:cs="Times New Roman"/>
          <w:vanish/>
          <w:sz w:val="24"/>
          <w:szCs w:val="24"/>
        </w:rPr>
      </w:pPr>
    </w:p>
    <w:p w14:paraId="5B4A4E87" w14:textId="77777777" w:rsidR="00105975" w:rsidRPr="00430468" w:rsidRDefault="00105975" w:rsidP="00257A8C">
      <w:pPr>
        <w:pStyle w:val="ListParagraph"/>
        <w:numPr>
          <w:ilvl w:val="0"/>
          <w:numId w:val="3"/>
        </w:numPr>
        <w:spacing w:after="0"/>
        <w:jc w:val="both"/>
        <w:rPr>
          <w:rFonts w:ascii="Times New Roman" w:hAnsi="Times New Roman" w:cs="Times New Roman"/>
          <w:vanish/>
          <w:sz w:val="24"/>
          <w:szCs w:val="24"/>
        </w:rPr>
      </w:pPr>
    </w:p>
    <w:p w14:paraId="4CB36650" w14:textId="77777777" w:rsidR="00105975" w:rsidRPr="00430468" w:rsidRDefault="00105975" w:rsidP="00257A8C">
      <w:pPr>
        <w:pStyle w:val="ListParagraph"/>
        <w:numPr>
          <w:ilvl w:val="0"/>
          <w:numId w:val="3"/>
        </w:numPr>
        <w:spacing w:after="0"/>
        <w:jc w:val="both"/>
        <w:rPr>
          <w:rFonts w:ascii="Times New Roman" w:hAnsi="Times New Roman" w:cs="Times New Roman"/>
          <w:vanish/>
          <w:sz w:val="24"/>
          <w:szCs w:val="24"/>
        </w:rPr>
      </w:pPr>
    </w:p>
    <w:p w14:paraId="1968D9AA" w14:textId="77777777" w:rsidR="00105975" w:rsidRPr="00430468" w:rsidRDefault="00105975" w:rsidP="00257A8C">
      <w:pPr>
        <w:pStyle w:val="ListParagraph"/>
        <w:numPr>
          <w:ilvl w:val="1"/>
          <w:numId w:val="3"/>
        </w:numPr>
        <w:spacing w:after="0"/>
        <w:jc w:val="both"/>
        <w:rPr>
          <w:rFonts w:ascii="Times New Roman" w:hAnsi="Times New Roman" w:cs="Times New Roman"/>
          <w:vanish/>
          <w:sz w:val="24"/>
          <w:szCs w:val="24"/>
        </w:rPr>
      </w:pPr>
    </w:p>
    <w:p w14:paraId="667316FD" w14:textId="77777777" w:rsidR="00105975" w:rsidRPr="00430468" w:rsidRDefault="00105975" w:rsidP="00257A8C">
      <w:pPr>
        <w:pStyle w:val="ListParagraph"/>
        <w:numPr>
          <w:ilvl w:val="1"/>
          <w:numId w:val="3"/>
        </w:numPr>
        <w:spacing w:after="0"/>
        <w:jc w:val="both"/>
        <w:rPr>
          <w:rFonts w:ascii="Times New Roman" w:hAnsi="Times New Roman" w:cs="Times New Roman"/>
          <w:vanish/>
          <w:sz w:val="24"/>
          <w:szCs w:val="24"/>
        </w:rPr>
      </w:pPr>
    </w:p>
    <w:p w14:paraId="6845C5A5" w14:textId="77777777" w:rsidR="00105975" w:rsidRPr="00430468" w:rsidRDefault="00105975" w:rsidP="00257A8C">
      <w:pPr>
        <w:pStyle w:val="ListParagraph"/>
        <w:numPr>
          <w:ilvl w:val="1"/>
          <w:numId w:val="3"/>
        </w:numPr>
        <w:spacing w:after="0"/>
        <w:jc w:val="both"/>
        <w:rPr>
          <w:rFonts w:ascii="Times New Roman" w:hAnsi="Times New Roman" w:cs="Times New Roman"/>
          <w:vanish/>
          <w:sz w:val="24"/>
          <w:szCs w:val="24"/>
        </w:rPr>
      </w:pPr>
    </w:p>
    <w:p w14:paraId="57BC2DB2" w14:textId="77777777" w:rsidR="00105975" w:rsidRPr="00430468" w:rsidRDefault="00105975" w:rsidP="00257A8C">
      <w:pPr>
        <w:pStyle w:val="ListParagraph"/>
        <w:numPr>
          <w:ilvl w:val="1"/>
          <w:numId w:val="3"/>
        </w:numPr>
        <w:spacing w:after="0"/>
        <w:jc w:val="both"/>
        <w:rPr>
          <w:rFonts w:ascii="Times New Roman" w:hAnsi="Times New Roman" w:cs="Times New Roman"/>
          <w:vanish/>
          <w:sz w:val="24"/>
          <w:szCs w:val="24"/>
        </w:rPr>
      </w:pPr>
    </w:p>
    <w:p w14:paraId="6931EEF0" w14:textId="7A0AC422" w:rsidR="00105975" w:rsidRDefault="00105975" w:rsidP="00257A8C">
      <w:pPr>
        <w:pStyle w:val="ListParagraph"/>
        <w:numPr>
          <w:ilvl w:val="2"/>
          <w:numId w:val="3"/>
        </w:numPr>
        <w:spacing w:after="0"/>
        <w:ind w:left="851" w:hanging="709"/>
        <w:jc w:val="both"/>
        <w:rPr>
          <w:rFonts w:ascii="Times New Roman" w:hAnsi="Times New Roman" w:cs="Times New Roman"/>
          <w:sz w:val="24"/>
          <w:szCs w:val="24"/>
        </w:rPr>
      </w:pPr>
      <w:r w:rsidRPr="006249F4">
        <w:rPr>
          <w:rFonts w:ascii="Times New Roman" w:hAnsi="Times New Roman" w:cs="Times New Roman"/>
          <w:sz w:val="24"/>
          <w:szCs w:val="24"/>
        </w:rPr>
        <w:t>Дээжийн ширхэглэлийн хэмжээ жигд байх ба 0.1~0.2мм бутармагийн харьцаа 20%~</w:t>
      </w:r>
      <w:r w:rsidR="00B66722">
        <w:rPr>
          <w:rFonts w:ascii="Times New Roman" w:hAnsi="Times New Roman" w:cs="Times New Roman"/>
          <w:sz w:val="24"/>
          <w:szCs w:val="24"/>
        </w:rPr>
        <w:t>40</w:t>
      </w:r>
      <w:r w:rsidRPr="006249F4">
        <w:rPr>
          <w:rFonts w:ascii="Times New Roman" w:hAnsi="Times New Roman" w:cs="Times New Roman"/>
          <w:sz w:val="24"/>
          <w:szCs w:val="24"/>
        </w:rPr>
        <w:t>% байна.</w:t>
      </w:r>
    </w:p>
    <w:p w14:paraId="75C4C098" w14:textId="77777777" w:rsidR="00F0651E" w:rsidRDefault="00105975" w:rsidP="00257A8C">
      <w:pPr>
        <w:pStyle w:val="ListParagraph"/>
        <w:numPr>
          <w:ilvl w:val="2"/>
          <w:numId w:val="3"/>
        </w:numPr>
        <w:spacing w:after="0"/>
        <w:ind w:left="851" w:hanging="709"/>
        <w:jc w:val="both"/>
        <w:rPr>
          <w:rFonts w:ascii="Times New Roman" w:hAnsi="Times New Roman" w:cs="Times New Roman"/>
          <w:sz w:val="24"/>
          <w:szCs w:val="24"/>
        </w:rPr>
      </w:pPr>
      <w:r w:rsidRPr="00430468">
        <w:rPr>
          <w:rFonts w:ascii="Times New Roman" w:hAnsi="Times New Roman" w:cs="Times New Roman"/>
          <w:sz w:val="24"/>
          <w:szCs w:val="24"/>
        </w:rPr>
        <w:lastRenderedPageBreak/>
        <w:t>Дээжийн холилт жигдрүүлэлт хангалтгүй.</w:t>
      </w:r>
    </w:p>
    <w:p w14:paraId="1A91F87F" w14:textId="77777777" w:rsidR="00F0651E" w:rsidRDefault="00B353E2" w:rsidP="00F0651E">
      <w:pPr>
        <w:pStyle w:val="ListParagraph"/>
        <w:spacing w:after="0"/>
        <w:ind w:left="426"/>
        <w:jc w:val="both"/>
        <w:rPr>
          <w:rFonts w:ascii="Times New Roman" w:hAnsi="Times New Roman" w:cs="Times New Roman"/>
          <w:sz w:val="24"/>
          <w:szCs w:val="24"/>
        </w:rPr>
      </w:pPr>
      <w:r w:rsidRPr="00F0651E">
        <w:rPr>
          <w:rFonts w:ascii="Times New Roman" w:hAnsi="Times New Roman" w:cs="Times New Roman"/>
          <w:sz w:val="24"/>
          <w:szCs w:val="24"/>
        </w:rPr>
        <w:t>Үр дүнгийн утга багасах шалтгаан</w:t>
      </w:r>
      <w:r w:rsidR="00356469" w:rsidRPr="00F0651E">
        <w:rPr>
          <w:rFonts w:ascii="Times New Roman" w:hAnsi="Times New Roman" w:cs="Times New Roman"/>
          <w:sz w:val="24"/>
          <w:szCs w:val="24"/>
        </w:rPr>
        <w:t>:</w:t>
      </w:r>
    </w:p>
    <w:p w14:paraId="3FD3143F" w14:textId="77777777" w:rsidR="00F0651E" w:rsidRDefault="007A2DE0"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Хүчилтөрөгч болон агаарын урсгал муу;</w:t>
      </w:r>
    </w:p>
    <w:p w14:paraId="15D8DBFB" w14:textId="62514C5E" w:rsidR="00F0651E" w:rsidRPr="00611F39" w:rsidRDefault="009B2C71"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Хүхрийн багажны калибровка хийхдээ ашигласан стандартын хүхрийн утга бага</w:t>
      </w:r>
      <w:r w:rsidR="00611F39">
        <w:rPr>
          <w:rFonts w:ascii="Times New Roman" w:hAnsi="Times New Roman" w:cs="Times New Roman"/>
          <w:sz w:val="24"/>
          <w:szCs w:val="24"/>
        </w:rPr>
        <w:t xml:space="preserve">, </w:t>
      </w:r>
      <w:r w:rsidR="00490723" w:rsidRPr="00611F39">
        <w:rPr>
          <w:rFonts w:ascii="Times New Roman" w:hAnsi="Times New Roman" w:cs="Times New Roman"/>
          <w:sz w:val="24"/>
          <w:szCs w:val="24"/>
        </w:rPr>
        <w:t>стандарт дээжийн сонголт оновчгүй.</w:t>
      </w:r>
    </w:p>
    <w:p w14:paraId="51652F55" w14:textId="77777777" w:rsidR="00F0651E" w:rsidRDefault="00B353E2" w:rsidP="00F0651E">
      <w:pPr>
        <w:pStyle w:val="ListParagraph"/>
        <w:spacing w:after="0"/>
        <w:ind w:left="426"/>
        <w:jc w:val="both"/>
        <w:rPr>
          <w:rFonts w:ascii="Times New Roman" w:hAnsi="Times New Roman" w:cs="Times New Roman"/>
          <w:sz w:val="24"/>
          <w:szCs w:val="24"/>
        </w:rPr>
      </w:pPr>
      <w:r w:rsidRPr="00F0651E">
        <w:rPr>
          <w:rFonts w:ascii="Times New Roman" w:hAnsi="Times New Roman" w:cs="Times New Roman"/>
          <w:sz w:val="24"/>
          <w:szCs w:val="24"/>
        </w:rPr>
        <w:t>Үр дүнгийн утга ихсэх шалтгаан</w:t>
      </w:r>
      <w:r w:rsidR="00356469" w:rsidRPr="00F0651E">
        <w:rPr>
          <w:rFonts w:ascii="Times New Roman" w:hAnsi="Times New Roman" w:cs="Times New Roman"/>
          <w:sz w:val="24"/>
          <w:szCs w:val="24"/>
        </w:rPr>
        <w:t>:</w:t>
      </w:r>
    </w:p>
    <w:p w14:paraId="4B5EA173" w14:textId="77777777" w:rsidR="00F0651E"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 xml:space="preserve">Хүхрийн багажны цэвэрлэх систем </w:t>
      </w:r>
      <w:r w:rsidR="0031090D" w:rsidRPr="00F0651E">
        <w:rPr>
          <w:rFonts w:ascii="Times New Roman" w:hAnsi="Times New Roman" w:cs="Times New Roman"/>
          <w:sz w:val="24"/>
          <w:szCs w:val="24"/>
        </w:rPr>
        <w:t>бохирдсон удаан хугацаагаар ашигласан</w:t>
      </w:r>
      <w:r w:rsidRPr="00F0651E">
        <w:rPr>
          <w:rFonts w:ascii="Times New Roman" w:hAnsi="Times New Roman" w:cs="Times New Roman"/>
          <w:sz w:val="24"/>
          <w:szCs w:val="24"/>
        </w:rPr>
        <w:t>;</w:t>
      </w:r>
    </w:p>
    <w:p w14:paraId="1C99B7EC" w14:textId="65C8BF23" w:rsidR="00F0651E" w:rsidRPr="00611F39"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Хүхрийн багажны калибровк</w:t>
      </w:r>
      <w:r w:rsidR="0031090D" w:rsidRPr="00F0651E">
        <w:rPr>
          <w:rFonts w:ascii="Times New Roman" w:hAnsi="Times New Roman" w:cs="Times New Roman"/>
          <w:sz w:val="24"/>
          <w:szCs w:val="24"/>
        </w:rPr>
        <w:t xml:space="preserve">а хийхдээ ашигласан стандартын </w:t>
      </w:r>
      <w:r w:rsidR="00490723" w:rsidRPr="00F0651E">
        <w:rPr>
          <w:rFonts w:ascii="Times New Roman" w:hAnsi="Times New Roman" w:cs="Times New Roman"/>
          <w:sz w:val="24"/>
          <w:szCs w:val="24"/>
        </w:rPr>
        <w:t>хүхрийн</w:t>
      </w:r>
      <w:r w:rsidRPr="00F0651E">
        <w:rPr>
          <w:rFonts w:ascii="Times New Roman" w:hAnsi="Times New Roman" w:cs="Times New Roman"/>
          <w:sz w:val="24"/>
          <w:szCs w:val="24"/>
        </w:rPr>
        <w:t xml:space="preserve"> утга өндөр</w:t>
      </w:r>
      <w:r w:rsidR="00611F39">
        <w:rPr>
          <w:rFonts w:ascii="Times New Roman" w:hAnsi="Times New Roman" w:cs="Times New Roman"/>
          <w:sz w:val="24"/>
          <w:szCs w:val="24"/>
        </w:rPr>
        <w:t xml:space="preserve">, </w:t>
      </w:r>
      <w:r w:rsidR="009B2C71" w:rsidRPr="00611F39">
        <w:rPr>
          <w:rFonts w:ascii="Times New Roman" w:hAnsi="Times New Roman" w:cs="Times New Roman"/>
          <w:sz w:val="24"/>
          <w:szCs w:val="24"/>
        </w:rPr>
        <w:t>стандарт дээжийн сонголт оновчгүй.</w:t>
      </w:r>
    </w:p>
    <w:p w14:paraId="501B1B18" w14:textId="77777777" w:rsidR="00F0651E" w:rsidRDefault="007E7AE2" w:rsidP="00F0651E">
      <w:pPr>
        <w:pStyle w:val="ListParagraph"/>
        <w:spacing w:after="0"/>
        <w:ind w:left="426"/>
        <w:jc w:val="both"/>
        <w:rPr>
          <w:rFonts w:ascii="Times New Roman" w:hAnsi="Times New Roman" w:cs="Times New Roman"/>
          <w:sz w:val="24"/>
          <w:szCs w:val="24"/>
        </w:rPr>
      </w:pPr>
      <w:r w:rsidRPr="00F0651E">
        <w:rPr>
          <w:rFonts w:ascii="Times New Roman" w:hAnsi="Times New Roman" w:cs="Times New Roman"/>
          <w:sz w:val="24"/>
          <w:szCs w:val="24"/>
        </w:rPr>
        <w:t>Бусад шалтгаан:</w:t>
      </w:r>
    </w:p>
    <w:p w14:paraId="7A83A3BD" w14:textId="52E911FA" w:rsidR="00F0651E"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Багаж</w:t>
      </w:r>
      <w:r w:rsidR="00E877A0" w:rsidRPr="00F0651E">
        <w:rPr>
          <w:rFonts w:ascii="Times New Roman" w:hAnsi="Times New Roman" w:cs="Times New Roman"/>
          <w:sz w:val="24"/>
          <w:szCs w:val="24"/>
        </w:rPr>
        <w:t>ыг</w:t>
      </w:r>
      <w:r w:rsidRPr="00F0651E">
        <w:rPr>
          <w:rFonts w:ascii="Times New Roman" w:hAnsi="Times New Roman" w:cs="Times New Roman"/>
          <w:sz w:val="24"/>
          <w:szCs w:val="24"/>
        </w:rPr>
        <w:t xml:space="preserve"> урьдчилан халаах: Зуухны </w:t>
      </w:r>
      <w:r w:rsidR="000107C4" w:rsidRPr="00F0651E">
        <w:rPr>
          <w:rFonts w:ascii="Times New Roman" w:hAnsi="Times New Roman" w:cs="Times New Roman"/>
          <w:sz w:val="24"/>
          <w:szCs w:val="24"/>
        </w:rPr>
        <w:t>температур</w:t>
      </w:r>
      <w:r w:rsidRPr="00F0651E">
        <w:rPr>
          <w:rFonts w:ascii="Times New Roman" w:hAnsi="Times New Roman" w:cs="Times New Roman"/>
          <w:sz w:val="24"/>
          <w:szCs w:val="24"/>
        </w:rPr>
        <w:t xml:space="preserve"> өс</w:t>
      </w:r>
      <w:r w:rsidR="00F03944">
        <w:rPr>
          <w:rFonts w:ascii="Times New Roman" w:hAnsi="Times New Roman" w:cs="Times New Roman"/>
          <w:sz w:val="24"/>
          <w:szCs w:val="24"/>
        </w:rPr>
        <w:t xml:space="preserve">өж тохируулсан темратурт хүрсэнээс хойш 45-60 минут </w:t>
      </w:r>
      <w:r w:rsidRPr="00F0651E">
        <w:rPr>
          <w:rFonts w:ascii="Times New Roman" w:hAnsi="Times New Roman" w:cs="Times New Roman"/>
          <w:sz w:val="24"/>
          <w:szCs w:val="24"/>
        </w:rPr>
        <w:t xml:space="preserve">байлгасны дараагаар туршилтаа эхлүүлнэ. </w:t>
      </w:r>
      <w:r w:rsidR="009B3B67" w:rsidRPr="00F0651E">
        <w:rPr>
          <w:rFonts w:ascii="Times New Roman" w:hAnsi="Times New Roman" w:cs="Times New Roman"/>
          <w:sz w:val="24"/>
          <w:szCs w:val="24"/>
        </w:rPr>
        <w:t>Гадаад болон дотоод шатаах хоолойг шинээр сольж</w:t>
      </w:r>
      <w:r w:rsidRPr="00F0651E">
        <w:rPr>
          <w:rFonts w:ascii="Times New Roman" w:hAnsi="Times New Roman" w:cs="Times New Roman"/>
          <w:sz w:val="24"/>
          <w:szCs w:val="24"/>
        </w:rPr>
        <w:t xml:space="preserve"> хэрэглэж байгаа тохиолдолд халаагаад хагас өдөр байлгах нь сайн.</w:t>
      </w:r>
    </w:p>
    <w:p w14:paraId="16ADEEBD" w14:textId="77777777" w:rsidR="00F0651E"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Хийн битүүмжлэл: Хий</w:t>
      </w:r>
      <w:r w:rsidR="009B3B67" w:rsidRPr="00F0651E">
        <w:rPr>
          <w:rFonts w:ascii="Times New Roman" w:hAnsi="Times New Roman" w:cs="Times New Roman"/>
          <w:sz w:val="24"/>
          <w:szCs w:val="24"/>
        </w:rPr>
        <w:t xml:space="preserve">н битүүмжлэл </w:t>
      </w:r>
      <w:r w:rsidRPr="00F0651E">
        <w:rPr>
          <w:rFonts w:ascii="Times New Roman" w:hAnsi="Times New Roman" w:cs="Times New Roman"/>
          <w:sz w:val="24"/>
          <w:szCs w:val="24"/>
        </w:rPr>
        <w:t>алдагдсан л</w:t>
      </w:r>
      <w:r w:rsidR="009B3B67" w:rsidRPr="00F0651E">
        <w:rPr>
          <w:rFonts w:ascii="Times New Roman" w:hAnsi="Times New Roman" w:cs="Times New Roman"/>
          <w:sz w:val="24"/>
          <w:szCs w:val="24"/>
        </w:rPr>
        <w:t xml:space="preserve"> </w:t>
      </w:r>
      <w:r w:rsidRPr="00F0651E">
        <w:rPr>
          <w:rFonts w:ascii="Times New Roman" w:hAnsi="Times New Roman" w:cs="Times New Roman"/>
          <w:sz w:val="24"/>
          <w:szCs w:val="24"/>
        </w:rPr>
        <w:t>бол</w:t>
      </w:r>
      <w:r w:rsidR="009B3B67" w:rsidRPr="00F0651E">
        <w:rPr>
          <w:rFonts w:ascii="Times New Roman" w:hAnsi="Times New Roman" w:cs="Times New Roman"/>
          <w:sz w:val="24"/>
          <w:szCs w:val="24"/>
        </w:rPr>
        <w:t xml:space="preserve"> </w:t>
      </w:r>
      <w:r w:rsidRPr="00F0651E">
        <w:rPr>
          <w:rFonts w:ascii="Times New Roman" w:hAnsi="Times New Roman" w:cs="Times New Roman"/>
          <w:sz w:val="24"/>
          <w:szCs w:val="24"/>
        </w:rPr>
        <w:t>шинжилгээний</w:t>
      </w:r>
      <w:r w:rsidR="006E0716" w:rsidRPr="00F0651E">
        <w:rPr>
          <w:rFonts w:ascii="Times New Roman" w:hAnsi="Times New Roman" w:cs="Times New Roman"/>
          <w:sz w:val="24"/>
          <w:szCs w:val="24"/>
        </w:rPr>
        <w:t xml:space="preserve"> </w:t>
      </w:r>
      <w:r w:rsidRPr="00F0651E">
        <w:rPr>
          <w:rFonts w:ascii="Times New Roman" w:hAnsi="Times New Roman" w:cs="Times New Roman"/>
          <w:sz w:val="24"/>
          <w:szCs w:val="24"/>
        </w:rPr>
        <w:t>үр</w:t>
      </w:r>
      <w:r w:rsidR="006E0716" w:rsidRPr="00F0651E">
        <w:rPr>
          <w:rFonts w:ascii="Times New Roman" w:hAnsi="Times New Roman" w:cs="Times New Roman"/>
          <w:sz w:val="24"/>
          <w:szCs w:val="24"/>
        </w:rPr>
        <w:t xml:space="preserve"> </w:t>
      </w:r>
      <w:r w:rsidRPr="00F0651E">
        <w:rPr>
          <w:rFonts w:ascii="Times New Roman" w:hAnsi="Times New Roman" w:cs="Times New Roman"/>
          <w:sz w:val="24"/>
          <w:szCs w:val="24"/>
        </w:rPr>
        <w:t xml:space="preserve">дүн буруу гарна. Багажыг </w:t>
      </w:r>
      <w:r w:rsidR="006E0716" w:rsidRPr="00F0651E">
        <w:rPr>
          <w:rFonts w:ascii="Times New Roman" w:hAnsi="Times New Roman" w:cs="Times New Roman"/>
          <w:sz w:val="24"/>
          <w:szCs w:val="24"/>
        </w:rPr>
        <w:t>засварлаж сэлбэг сольсон</w:t>
      </w:r>
      <w:r w:rsidRPr="00F0651E">
        <w:rPr>
          <w:rFonts w:ascii="Times New Roman" w:hAnsi="Times New Roman" w:cs="Times New Roman"/>
          <w:sz w:val="24"/>
          <w:szCs w:val="24"/>
        </w:rPr>
        <w:t xml:space="preserve"> үед хийн </w:t>
      </w:r>
      <w:r w:rsidR="006E0716" w:rsidRPr="00F0651E">
        <w:rPr>
          <w:rFonts w:ascii="Times New Roman" w:hAnsi="Times New Roman" w:cs="Times New Roman"/>
          <w:sz w:val="24"/>
          <w:szCs w:val="24"/>
        </w:rPr>
        <w:t>шугамын битүүмжлэл</w:t>
      </w:r>
      <w:r w:rsidRPr="00F0651E">
        <w:rPr>
          <w:rFonts w:ascii="Times New Roman" w:hAnsi="Times New Roman" w:cs="Times New Roman"/>
          <w:sz w:val="24"/>
          <w:szCs w:val="24"/>
        </w:rPr>
        <w:t xml:space="preserve"> </w:t>
      </w:r>
      <w:r w:rsidR="006E0716" w:rsidRPr="00F0651E">
        <w:rPr>
          <w:rFonts w:ascii="Times New Roman" w:hAnsi="Times New Roman" w:cs="Times New Roman"/>
          <w:sz w:val="24"/>
          <w:szCs w:val="24"/>
        </w:rPr>
        <w:t>алдагдах эрсдэлтэй тул шинжилгээний</w:t>
      </w:r>
      <w:r w:rsidRPr="00F0651E">
        <w:rPr>
          <w:rFonts w:ascii="Times New Roman" w:hAnsi="Times New Roman" w:cs="Times New Roman"/>
          <w:sz w:val="24"/>
          <w:szCs w:val="24"/>
        </w:rPr>
        <w:t xml:space="preserve"> </w:t>
      </w:r>
      <w:r w:rsidR="00484F1F" w:rsidRPr="00F0651E">
        <w:rPr>
          <w:rFonts w:ascii="Times New Roman" w:hAnsi="Times New Roman" w:cs="Times New Roman"/>
          <w:sz w:val="24"/>
          <w:szCs w:val="24"/>
        </w:rPr>
        <w:t>нарийвчлал</w:t>
      </w:r>
      <w:r w:rsidRPr="00F0651E">
        <w:rPr>
          <w:rFonts w:ascii="Times New Roman" w:hAnsi="Times New Roman" w:cs="Times New Roman"/>
          <w:sz w:val="24"/>
          <w:szCs w:val="24"/>
        </w:rPr>
        <w:t xml:space="preserve"> муудна, хий алдагдаж байгаа</w:t>
      </w:r>
      <w:r w:rsidR="00484F1F" w:rsidRPr="00F0651E">
        <w:rPr>
          <w:rFonts w:ascii="Times New Roman" w:hAnsi="Times New Roman" w:cs="Times New Roman"/>
          <w:sz w:val="24"/>
          <w:szCs w:val="24"/>
        </w:rPr>
        <w:t xml:space="preserve"> үед</w:t>
      </w:r>
      <w:r w:rsidRPr="00F0651E">
        <w:rPr>
          <w:rFonts w:ascii="Times New Roman" w:hAnsi="Times New Roman" w:cs="Times New Roman"/>
          <w:sz w:val="24"/>
          <w:szCs w:val="24"/>
        </w:rPr>
        <w:t xml:space="preserve"> анализ хийх хугацаа нь ихсэх</w:t>
      </w:r>
      <w:r w:rsidR="00484F1F" w:rsidRPr="00F0651E">
        <w:rPr>
          <w:rFonts w:ascii="Times New Roman" w:hAnsi="Times New Roman" w:cs="Times New Roman"/>
          <w:sz w:val="24"/>
          <w:szCs w:val="24"/>
        </w:rPr>
        <w:t xml:space="preserve"> бөгөөд</w:t>
      </w:r>
      <w:r w:rsidRPr="00F0651E">
        <w:rPr>
          <w:rFonts w:ascii="Times New Roman" w:hAnsi="Times New Roman" w:cs="Times New Roman"/>
          <w:sz w:val="24"/>
          <w:szCs w:val="24"/>
        </w:rPr>
        <w:t xml:space="preserve"> хийн битүүмжлэлийг шалгах хэрэгтэй. </w:t>
      </w:r>
    </w:p>
    <w:p w14:paraId="05208E3C" w14:textId="77777777" w:rsidR="00F0651E"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Хий</w:t>
      </w:r>
      <w:r w:rsidR="009C701A" w:rsidRPr="00F0651E">
        <w:rPr>
          <w:rFonts w:ascii="Times New Roman" w:hAnsi="Times New Roman" w:cs="Times New Roman"/>
          <w:sz w:val="24"/>
          <w:szCs w:val="24"/>
        </w:rPr>
        <w:t xml:space="preserve"> </w:t>
      </w:r>
      <w:r w:rsidRPr="00F0651E">
        <w:rPr>
          <w:rFonts w:ascii="Times New Roman" w:hAnsi="Times New Roman" w:cs="Times New Roman"/>
          <w:sz w:val="24"/>
          <w:szCs w:val="24"/>
        </w:rPr>
        <w:t>амархан алдагддаг</w:t>
      </w:r>
      <w:r w:rsidR="00484F1F" w:rsidRPr="00F0651E">
        <w:rPr>
          <w:rFonts w:ascii="Times New Roman" w:hAnsi="Times New Roman" w:cs="Times New Roman"/>
          <w:sz w:val="24"/>
          <w:szCs w:val="24"/>
        </w:rPr>
        <w:t xml:space="preserve"> </w:t>
      </w:r>
      <w:r w:rsidRPr="00F0651E">
        <w:rPr>
          <w:rFonts w:ascii="Times New Roman" w:hAnsi="Times New Roman" w:cs="Times New Roman"/>
          <w:sz w:val="24"/>
          <w:szCs w:val="24"/>
        </w:rPr>
        <w:t>газрууд: Жийргэвчтэй холболтын хэсэгт</w:t>
      </w:r>
      <w:r w:rsidR="009C701A" w:rsidRPr="00F0651E">
        <w:rPr>
          <w:rFonts w:ascii="Times New Roman" w:hAnsi="Times New Roman" w:cs="Times New Roman"/>
          <w:sz w:val="24"/>
          <w:szCs w:val="24"/>
        </w:rPr>
        <w:t xml:space="preserve"> </w:t>
      </w:r>
      <w:r w:rsidRPr="00F0651E">
        <w:rPr>
          <w:rFonts w:ascii="Times New Roman" w:hAnsi="Times New Roman" w:cs="Times New Roman"/>
          <w:sz w:val="24"/>
          <w:szCs w:val="24"/>
        </w:rPr>
        <w:t>дотор, гаднах шата</w:t>
      </w:r>
      <w:r w:rsidR="00484F1F" w:rsidRPr="00F0651E">
        <w:rPr>
          <w:rFonts w:ascii="Times New Roman" w:hAnsi="Times New Roman" w:cs="Times New Roman"/>
          <w:sz w:val="24"/>
          <w:szCs w:val="24"/>
        </w:rPr>
        <w:t xml:space="preserve">ах хоолой </w:t>
      </w:r>
      <w:r w:rsidRPr="00F0651E">
        <w:rPr>
          <w:rFonts w:ascii="Times New Roman" w:hAnsi="Times New Roman" w:cs="Times New Roman"/>
          <w:sz w:val="24"/>
          <w:szCs w:val="24"/>
        </w:rPr>
        <w:t xml:space="preserve">тогтвортворжуулах хэсэг, хий цуглуулах </w:t>
      </w:r>
      <w:r w:rsidR="00F30AF0" w:rsidRPr="00F0651E">
        <w:rPr>
          <w:rFonts w:ascii="Times New Roman" w:hAnsi="Times New Roman" w:cs="Times New Roman"/>
          <w:sz w:val="24"/>
          <w:szCs w:val="24"/>
        </w:rPr>
        <w:t>камерын</w:t>
      </w:r>
      <w:r w:rsidRPr="00F0651E">
        <w:rPr>
          <w:rFonts w:ascii="Times New Roman" w:hAnsi="Times New Roman" w:cs="Times New Roman"/>
          <w:sz w:val="24"/>
          <w:szCs w:val="24"/>
        </w:rPr>
        <w:t xml:space="preserve"> гарах хэсэг, холболтын эд анги, </w:t>
      </w:r>
      <w:r w:rsidR="00D01089" w:rsidRPr="00F0651E">
        <w:rPr>
          <w:rFonts w:ascii="Times New Roman" w:hAnsi="Times New Roman" w:cs="Times New Roman"/>
          <w:sz w:val="24"/>
          <w:szCs w:val="24"/>
        </w:rPr>
        <w:t>чийг шингээгч хоолойн</w:t>
      </w:r>
      <w:r w:rsidRPr="00F0651E">
        <w:rPr>
          <w:rFonts w:ascii="Times New Roman" w:hAnsi="Times New Roman" w:cs="Times New Roman"/>
          <w:sz w:val="24"/>
          <w:szCs w:val="24"/>
        </w:rPr>
        <w:t xml:space="preserve"> дээд, доодох залгаас</w:t>
      </w:r>
      <w:r w:rsidR="00D01089" w:rsidRPr="00F0651E">
        <w:rPr>
          <w:rFonts w:ascii="Times New Roman" w:hAnsi="Times New Roman" w:cs="Times New Roman"/>
          <w:sz w:val="24"/>
          <w:szCs w:val="24"/>
        </w:rPr>
        <w:t xml:space="preserve"> </w:t>
      </w:r>
      <w:r w:rsidRPr="00F0651E">
        <w:rPr>
          <w:rFonts w:ascii="Times New Roman" w:hAnsi="Times New Roman" w:cs="Times New Roman"/>
          <w:sz w:val="24"/>
          <w:szCs w:val="24"/>
        </w:rPr>
        <w:t xml:space="preserve">болон </w:t>
      </w:r>
      <w:r w:rsidR="00D01089" w:rsidRPr="00F0651E">
        <w:rPr>
          <w:rFonts w:ascii="Times New Roman" w:hAnsi="Times New Roman" w:cs="Times New Roman"/>
          <w:sz w:val="24"/>
          <w:szCs w:val="24"/>
        </w:rPr>
        <w:t>хийн шугамнй</w:t>
      </w:r>
      <w:r w:rsidRPr="00F0651E">
        <w:rPr>
          <w:rFonts w:ascii="Times New Roman" w:hAnsi="Times New Roman" w:cs="Times New Roman"/>
          <w:sz w:val="24"/>
          <w:szCs w:val="24"/>
        </w:rPr>
        <w:t xml:space="preserve"> холболтын хэс</w:t>
      </w:r>
      <w:r w:rsidR="00D01089" w:rsidRPr="00F0651E">
        <w:rPr>
          <w:rFonts w:ascii="Times New Roman" w:hAnsi="Times New Roman" w:cs="Times New Roman"/>
          <w:sz w:val="24"/>
          <w:szCs w:val="24"/>
        </w:rPr>
        <w:t>гүүд</w:t>
      </w:r>
      <w:r w:rsidRPr="00F0651E">
        <w:rPr>
          <w:rFonts w:ascii="Times New Roman" w:hAnsi="Times New Roman" w:cs="Times New Roman"/>
          <w:sz w:val="24"/>
          <w:szCs w:val="24"/>
        </w:rPr>
        <w:t>, гадна</w:t>
      </w:r>
      <w:r w:rsidR="00D01089" w:rsidRPr="00F0651E">
        <w:rPr>
          <w:rFonts w:ascii="Times New Roman" w:hAnsi="Times New Roman" w:cs="Times New Roman"/>
          <w:sz w:val="24"/>
          <w:szCs w:val="24"/>
        </w:rPr>
        <w:t xml:space="preserve"> </w:t>
      </w:r>
      <w:r w:rsidR="00F30AF0" w:rsidRPr="00F0651E">
        <w:rPr>
          <w:rFonts w:ascii="Times New Roman" w:hAnsi="Times New Roman" w:cs="Times New Roman"/>
          <w:sz w:val="24"/>
          <w:szCs w:val="24"/>
        </w:rPr>
        <w:t>дотоод</w:t>
      </w:r>
      <w:r w:rsidRPr="00F0651E">
        <w:rPr>
          <w:rFonts w:ascii="Times New Roman" w:hAnsi="Times New Roman" w:cs="Times New Roman"/>
          <w:sz w:val="24"/>
          <w:szCs w:val="24"/>
        </w:rPr>
        <w:t xml:space="preserve"> шата</w:t>
      </w:r>
      <w:r w:rsidR="00F30AF0" w:rsidRPr="00F0651E">
        <w:rPr>
          <w:rFonts w:ascii="Times New Roman" w:hAnsi="Times New Roman" w:cs="Times New Roman"/>
          <w:sz w:val="24"/>
          <w:szCs w:val="24"/>
        </w:rPr>
        <w:t xml:space="preserve">ах хоолой </w:t>
      </w:r>
      <w:r w:rsidRPr="00F0651E">
        <w:rPr>
          <w:rFonts w:ascii="Times New Roman" w:hAnsi="Times New Roman" w:cs="Times New Roman"/>
          <w:sz w:val="24"/>
          <w:szCs w:val="24"/>
        </w:rPr>
        <w:t xml:space="preserve">хагарах зэрэг. </w:t>
      </w:r>
    </w:p>
    <w:p w14:paraId="199C6EB6" w14:textId="77777777" w:rsidR="00F0651E"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 xml:space="preserve">Урсгал тогтворгүйтэх шалтгаан: Вакуум насосд асуудал үүссэн,  вакуум насосын цахилгаан үүсгэвэр нь заасан хэмжээнд тохирохгүй </w:t>
      </w:r>
      <w:r w:rsidR="00F2571C" w:rsidRPr="00F0651E">
        <w:rPr>
          <w:rFonts w:ascii="Times New Roman" w:eastAsia="MS Gothic" w:hAnsi="Times New Roman" w:cs="Times New Roman"/>
          <w:sz w:val="24"/>
          <w:szCs w:val="24"/>
        </w:rPr>
        <w:t>(</w:t>
      </w:r>
      <w:r w:rsidRPr="00F0651E">
        <w:rPr>
          <w:rFonts w:ascii="Times New Roman" w:hAnsi="Times New Roman" w:cs="Times New Roman"/>
          <w:sz w:val="24"/>
          <w:szCs w:val="24"/>
        </w:rPr>
        <w:t>22±0.2V</w:t>
      </w:r>
      <w:r w:rsidR="009C701A" w:rsidRPr="00F0651E">
        <w:rPr>
          <w:rFonts w:ascii="Times New Roman" w:hAnsi="Times New Roman" w:cs="Times New Roman"/>
          <w:sz w:val="24"/>
          <w:szCs w:val="24"/>
        </w:rPr>
        <w:t>)</w:t>
      </w:r>
      <w:r w:rsidRPr="00F0651E">
        <w:rPr>
          <w:rFonts w:ascii="Times New Roman" w:hAnsi="Times New Roman" w:cs="Times New Roman"/>
          <w:sz w:val="24"/>
          <w:szCs w:val="24"/>
        </w:rPr>
        <w:t>,  урсгал тохируулагчид асуудал гарсан, хийн урсгал бөглөрсөн  байх</w:t>
      </w:r>
      <w:r w:rsidR="00F30AF0" w:rsidRPr="00F0651E">
        <w:rPr>
          <w:rFonts w:ascii="Times New Roman" w:hAnsi="Times New Roman" w:cs="Times New Roman"/>
          <w:sz w:val="24"/>
          <w:szCs w:val="24"/>
        </w:rPr>
        <w:t xml:space="preserve">, </w:t>
      </w:r>
      <w:r w:rsidRPr="00F0651E">
        <w:rPr>
          <w:rFonts w:ascii="Times New Roman" w:hAnsi="Times New Roman" w:cs="Times New Roman"/>
          <w:sz w:val="24"/>
          <w:szCs w:val="24"/>
        </w:rPr>
        <w:t>хий цуглуулах камер,  холболтын эд анги эсвэл шүүлтүүрт тоос шороо орж бөглөсөн байх.</w:t>
      </w:r>
    </w:p>
    <w:p w14:paraId="63F314CA" w14:textId="77777777" w:rsidR="00F0651E"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Хэт улаан туяаны хүчдэл</w:t>
      </w:r>
      <w:r w:rsidR="00F2571C" w:rsidRPr="00F0651E">
        <w:rPr>
          <w:rFonts w:ascii="Times New Roman" w:eastAsia="MS Gothic" w:hAnsi="Times New Roman" w:cs="Times New Roman"/>
          <w:sz w:val="24"/>
          <w:szCs w:val="24"/>
        </w:rPr>
        <w:t xml:space="preserve">: </w:t>
      </w:r>
      <w:r w:rsidRPr="00F0651E">
        <w:rPr>
          <w:rFonts w:ascii="Times New Roman" w:hAnsi="Times New Roman" w:cs="Times New Roman"/>
          <w:sz w:val="24"/>
          <w:szCs w:val="24"/>
        </w:rPr>
        <w:t xml:space="preserve">Хэт улаан туяаны хүчдэлийг заавал тогтвортой байлгах шаардлагатай. Хүчдэлийн хэлбэлзэл 10mV-оос хэтэрч болохгүй, эс бөлгөөс туршилт хийхэд хүндрэл учруулан түүнчлэн </w:t>
      </w:r>
      <w:r w:rsidR="00F2571C" w:rsidRPr="00F0651E">
        <w:rPr>
          <w:rFonts w:ascii="Times New Roman" w:hAnsi="Times New Roman" w:cs="Times New Roman"/>
          <w:sz w:val="24"/>
          <w:szCs w:val="24"/>
        </w:rPr>
        <w:t>нарийвчла</w:t>
      </w:r>
      <w:r w:rsidR="00F30AF0" w:rsidRPr="00F0651E">
        <w:rPr>
          <w:rFonts w:ascii="Times New Roman" w:hAnsi="Times New Roman" w:cs="Times New Roman"/>
          <w:sz w:val="24"/>
          <w:szCs w:val="24"/>
        </w:rPr>
        <w:t>лд</w:t>
      </w:r>
      <w:r w:rsidRPr="00F0651E">
        <w:rPr>
          <w:rFonts w:ascii="Times New Roman" w:hAnsi="Times New Roman" w:cs="Times New Roman"/>
          <w:sz w:val="24"/>
          <w:szCs w:val="24"/>
        </w:rPr>
        <w:t xml:space="preserve"> баталгаа өгч чадахгүй.</w:t>
      </w:r>
    </w:p>
    <w:p w14:paraId="20E9A4B2" w14:textId="77777777" w:rsidR="00F0651E"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Хэт улаан туяаны хүчдэл тогтворгүйтэх шалтгаан</w:t>
      </w:r>
      <w:r w:rsidR="00F2571C" w:rsidRPr="00F0651E">
        <w:rPr>
          <w:rFonts w:ascii="Times New Roman" w:hAnsi="Times New Roman" w:cs="Times New Roman"/>
          <w:sz w:val="24"/>
          <w:szCs w:val="24"/>
        </w:rPr>
        <w:t xml:space="preserve"> </w:t>
      </w:r>
      <w:r w:rsidRPr="00F0651E">
        <w:rPr>
          <w:rFonts w:ascii="Times New Roman" w:hAnsi="Times New Roman" w:cs="Times New Roman"/>
          <w:sz w:val="24"/>
          <w:szCs w:val="24"/>
        </w:rPr>
        <w:t>±15V</w:t>
      </w:r>
      <w:r w:rsidR="00E877A0" w:rsidRPr="00F0651E">
        <w:rPr>
          <w:rFonts w:ascii="Times New Roman" w:hAnsi="Times New Roman" w:cs="Times New Roman"/>
          <w:sz w:val="24"/>
          <w:szCs w:val="24"/>
        </w:rPr>
        <w:t xml:space="preserve"> эсвэл</w:t>
      </w:r>
      <w:r w:rsidR="00F2571C" w:rsidRPr="00F0651E">
        <w:rPr>
          <w:rFonts w:ascii="Times New Roman" w:hAnsi="Times New Roman" w:cs="Times New Roman"/>
          <w:sz w:val="24"/>
          <w:szCs w:val="24"/>
        </w:rPr>
        <w:t xml:space="preserve"> </w:t>
      </w:r>
      <w:r w:rsidRPr="00F0651E">
        <w:rPr>
          <w:rFonts w:ascii="Times New Roman" w:hAnsi="Times New Roman" w:cs="Times New Roman"/>
          <w:sz w:val="24"/>
          <w:szCs w:val="24"/>
        </w:rPr>
        <w:t>±12V</w:t>
      </w:r>
      <w:r w:rsidR="00E877A0" w:rsidRPr="00F0651E">
        <w:rPr>
          <w:rFonts w:ascii="Times New Roman" w:hAnsi="Times New Roman" w:cs="Times New Roman"/>
          <w:sz w:val="24"/>
          <w:szCs w:val="24"/>
        </w:rPr>
        <w:t xml:space="preserve"> </w:t>
      </w:r>
      <w:r w:rsidRPr="00F0651E">
        <w:rPr>
          <w:rFonts w:ascii="Times New Roman" w:hAnsi="Times New Roman" w:cs="Times New Roman"/>
          <w:sz w:val="24"/>
          <w:szCs w:val="24"/>
        </w:rPr>
        <w:t xml:space="preserve">хүчдэл тогтворгүй,  хэт улаан туяаны </w:t>
      </w:r>
      <w:r w:rsidR="00F30AF0" w:rsidRPr="00F0651E">
        <w:rPr>
          <w:rFonts w:ascii="Times New Roman" w:hAnsi="Times New Roman" w:cs="Times New Roman"/>
          <w:sz w:val="24"/>
          <w:szCs w:val="24"/>
        </w:rPr>
        <w:t xml:space="preserve">үүсгэгчийн </w:t>
      </w:r>
      <w:r w:rsidRPr="00F0651E">
        <w:rPr>
          <w:rFonts w:ascii="Times New Roman" w:hAnsi="Times New Roman" w:cs="Times New Roman"/>
          <w:sz w:val="24"/>
          <w:szCs w:val="24"/>
        </w:rPr>
        <w:t xml:space="preserve">чанарын асуудал. </w:t>
      </w:r>
    </w:p>
    <w:p w14:paraId="154C8159" w14:textId="77777777" w:rsidR="00F0651E" w:rsidRDefault="00E877A0"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 xml:space="preserve">Чийг шингээгч </w:t>
      </w:r>
      <w:r w:rsidR="00C927D6" w:rsidRPr="00F0651E">
        <w:rPr>
          <w:rFonts w:ascii="Times New Roman" w:hAnsi="Times New Roman" w:cs="Times New Roman"/>
          <w:sz w:val="24"/>
          <w:szCs w:val="24"/>
        </w:rPr>
        <w:t xml:space="preserve">дахин </w:t>
      </w:r>
      <w:r w:rsidR="00F30AF0" w:rsidRPr="00F0651E">
        <w:rPr>
          <w:rFonts w:ascii="Times New Roman" w:hAnsi="Times New Roman" w:cs="Times New Roman"/>
          <w:sz w:val="24"/>
          <w:szCs w:val="24"/>
        </w:rPr>
        <w:t>ашиглах боломжгүй болсон хэт</w:t>
      </w:r>
      <w:r w:rsidR="00953621" w:rsidRPr="00F0651E">
        <w:rPr>
          <w:rFonts w:ascii="Times New Roman" w:hAnsi="Times New Roman" w:cs="Times New Roman"/>
          <w:sz w:val="24"/>
          <w:szCs w:val="24"/>
        </w:rPr>
        <w:t xml:space="preserve"> чийгтэж дагтаршсан </w:t>
      </w:r>
      <w:r w:rsidR="00C927D6" w:rsidRPr="00F0651E">
        <w:rPr>
          <w:rFonts w:ascii="Times New Roman" w:hAnsi="Times New Roman" w:cs="Times New Roman"/>
          <w:sz w:val="24"/>
          <w:szCs w:val="24"/>
        </w:rPr>
        <w:t xml:space="preserve">нь туршилтын хугацааг уртасгана, </w:t>
      </w:r>
      <w:r w:rsidR="00953621" w:rsidRPr="00F0651E">
        <w:rPr>
          <w:rFonts w:ascii="Times New Roman" w:hAnsi="Times New Roman" w:cs="Times New Roman"/>
          <w:sz w:val="24"/>
          <w:szCs w:val="24"/>
        </w:rPr>
        <w:t xml:space="preserve">нарийвчлал </w:t>
      </w:r>
      <w:r w:rsidR="00C927D6" w:rsidRPr="00F0651E">
        <w:rPr>
          <w:rFonts w:ascii="Times New Roman" w:hAnsi="Times New Roman" w:cs="Times New Roman"/>
          <w:sz w:val="24"/>
          <w:szCs w:val="24"/>
        </w:rPr>
        <w:t>буурна, шинжилгээний үр дүн буруу гарах учир маш яаралтай солих хэрэгтэй.</w:t>
      </w:r>
    </w:p>
    <w:p w14:paraId="0AFE7EF4" w14:textId="3B3C4AB5" w:rsidR="00F0651E"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Халаагч</w:t>
      </w:r>
      <w:r w:rsidR="00953621" w:rsidRPr="00F0651E">
        <w:rPr>
          <w:rFonts w:ascii="Times New Roman" w:hAnsi="Times New Roman" w:cs="Times New Roman"/>
          <w:sz w:val="24"/>
          <w:szCs w:val="24"/>
        </w:rPr>
        <w:t xml:space="preserve"> </w:t>
      </w:r>
      <w:r w:rsidR="007433D1" w:rsidRPr="00F0651E">
        <w:rPr>
          <w:rFonts w:ascii="Times New Roman" w:hAnsi="Times New Roman" w:cs="Times New Roman"/>
          <w:sz w:val="24"/>
          <w:szCs w:val="24"/>
        </w:rPr>
        <w:t>элемент</w:t>
      </w:r>
      <w:r w:rsidR="00517F50" w:rsidRPr="00F0651E">
        <w:rPr>
          <w:rFonts w:ascii="Times New Roman" w:hAnsi="Times New Roman" w:cs="Times New Roman"/>
          <w:sz w:val="24"/>
          <w:szCs w:val="24"/>
        </w:rPr>
        <w:t xml:space="preserve">: </w:t>
      </w:r>
      <w:r w:rsidR="007433D1" w:rsidRPr="00F0651E">
        <w:rPr>
          <w:rFonts w:ascii="Times New Roman" w:hAnsi="Times New Roman" w:cs="Times New Roman"/>
          <w:sz w:val="24"/>
          <w:szCs w:val="24"/>
        </w:rPr>
        <w:t>Халаагч элементийг</w:t>
      </w:r>
      <w:r w:rsidRPr="00F0651E">
        <w:rPr>
          <w:rFonts w:ascii="Times New Roman" w:hAnsi="Times New Roman" w:cs="Times New Roman"/>
          <w:sz w:val="24"/>
          <w:szCs w:val="24"/>
        </w:rPr>
        <w:t xml:space="preserve"> зөв суурьлуул</w:t>
      </w:r>
      <w:r w:rsidR="00953621" w:rsidRPr="00F0651E">
        <w:rPr>
          <w:rFonts w:ascii="Times New Roman" w:hAnsi="Times New Roman" w:cs="Times New Roman"/>
          <w:sz w:val="24"/>
          <w:szCs w:val="24"/>
        </w:rPr>
        <w:t>ах.</w:t>
      </w:r>
      <w:r w:rsidRPr="00F0651E">
        <w:rPr>
          <w:rFonts w:ascii="Times New Roman" w:hAnsi="Times New Roman" w:cs="Times New Roman"/>
          <w:sz w:val="24"/>
          <w:szCs w:val="24"/>
        </w:rPr>
        <w:t xml:space="preserve"> </w:t>
      </w:r>
      <w:r w:rsidR="00953621" w:rsidRPr="00F0651E">
        <w:rPr>
          <w:rFonts w:ascii="Times New Roman" w:hAnsi="Times New Roman" w:cs="Times New Roman"/>
          <w:sz w:val="24"/>
          <w:szCs w:val="24"/>
        </w:rPr>
        <w:t>Э</w:t>
      </w:r>
      <w:r w:rsidRPr="00F0651E">
        <w:rPr>
          <w:rFonts w:ascii="Times New Roman" w:hAnsi="Times New Roman" w:cs="Times New Roman"/>
          <w:sz w:val="24"/>
          <w:szCs w:val="24"/>
        </w:rPr>
        <w:t xml:space="preserve">с бөгөөс тогтмол </w:t>
      </w:r>
      <w:r w:rsidR="00517F50" w:rsidRPr="00F0651E">
        <w:rPr>
          <w:rFonts w:ascii="Times New Roman" w:hAnsi="Times New Roman" w:cs="Times New Roman"/>
          <w:sz w:val="24"/>
          <w:szCs w:val="24"/>
        </w:rPr>
        <w:t>температур</w:t>
      </w:r>
      <w:r w:rsidRPr="00F0651E">
        <w:rPr>
          <w:rFonts w:ascii="Times New Roman" w:hAnsi="Times New Roman" w:cs="Times New Roman"/>
          <w:sz w:val="24"/>
          <w:szCs w:val="24"/>
        </w:rPr>
        <w:t xml:space="preserve">т байж чадахгүй, шинжилгээний үр дүнд нөлөөлнө. Халаагчийн хэрэглээг уртасгахын тулд өдрийн цайны цагаар, ээлж солилцох үед </w:t>
      </w:r>
      <w:r w:rsidR="00667782">
        <w:rPr>
          <w:rFonts w:ascii="Times New Roman" w:hAnsi="Times New Roman" w:cs="Times New Roman"/>
          <w:sz w:val="24"/>
          <w:szCs w:val="24"/>
        </w:rPr>
        <w:t>багажыг</w:t>
      </w:r>
      <w:r w:rsidRPr="00F0651E">
        <w:rPr>
          <w:rFonts w:ascii="Times New Roman" w:hAnsi="Times New Roman" w:cs="Times New Roman"/>
          <w:sz w:val="24"/>
          <w:szCs w:val="24"/>
        </w:rPr>
        <w:t xml:space="preserve"> унтраах шаардлагагүй, </w:t>
      </w:r>
      <w:r w:rsidR="00953621" w:rsidRPr="00F0651E">
        <w:rPr>
          <w:rFonts w:ascii="Times New Roman" w:hAnsi="Times New Roman" w:cs="Times New Roman"/>
          <w:sz w:val="24"/>
          <w:szCs w:val="24"/>
        </w:rPr>
        <w:t>температур</w:t>
      </w:r>
      <w:r w:rsidRPr="00F0651E">
        <w:rPr>
          <w:rFonts w:ascii="Times New Roman" w:hAnsi="Times New Roman" w:cs="Times New Roman"/>
          <w:sz w:val="24"/>
          <w:szCs w:val="24"/>
        </w:rPr>
        <w:t>ыг 600</w:t>
      </w:r>
      <w:r w:rsidRPr="00F0651E">
        <w:rPr>
          <w:rFonts w:ascii="Times New Roman" w:eastAsia="MS Gothic" w:hAnsi="Times New Roman" w:cs="Times New Roman" w:hint="eastAsia"/>
          <w:sz w:val="24"/>
          <w:szCs w:val="24"/>
        </w:rPr>
        <w:t>～</w:t>
      </w:r>
      <w:r w:rsidRPr="00F0651E">
        <w:rPr>
          <w:rFonts w:ascii="Times New Roman" w:hAnsi="Times New Roman" w:cs="Times New Roman"/>
          <w:sz w:val="24"/>
          <w:szCs w:val="24"/>
        </w:rPr>
        <w:t>800</w:t>
      </w:r>
      <w:r w:rsidRPr="00F0651E">
        <w:rPr>
          <w:rFonts w:ascii="Cambria Math" w:hAnsi="Cambria Math" w:cs="Cambria Math"/>
          <w:sz w:val="24"/>
          <w:szCs w:val="24"/>
        </w:rPr>
        <w:t>℃</w:t>
      </w:r>
      <w:r w:rsidRPr="00F0651E">
        <w:rPr>
          <w:rFonts w:ascii="Times New Roman" w:hAnsi="Times New Roman" w:cs="Times New Roman"/>
          <w:sz w:val="24"/>
          <w:szCs w:val="24"/>
        </w:rPr>
        <w:t xml:space="preserve"> хооронд тохируулан үлдээ</w:t>
      </w:r>
      <w:r w:rsidR="00953621" w:rsidRPr="00F0651E">
        <w:rPr>
          <w:rFonts w:ascii="Times New Roman" w:hAnsi="Times New Roman" w:cs="Times New Roman"/>
          <w:sz w:val="24"/>
          <w:szCs w:val="24"/>
        </w:rPr>
        <w:t>ж болно</w:t>
      </w:r>
      <w:r w:rsidRPr="00F0651E">
        <w:rPr>
          <w:rFonts w:ascii="Times New Roman" w:hAnsi="Times New Roman" w:cs="Times New Roman"/>
          <w:sz w:val="24"/>
          <w:szCs w:val="24"/>
        </w:rPr>
        <w:t xml:space="preserve">.  </w:t>
      </w:r>
    </w:p>
    <w:p w14:paraId="5AC1881D" w14:textId="55D2972D" w:rsidR="00C927D6" w:rsidRPr="00F0651E" w:rsidRDefault="00C927D6" w:rsidP="00257A8C">
      <w:pPr>
        <w:pStyle w:val="ListParagraph"/>
        <w:numPr>
          <w:ilvl w:val="2"/>
          <w:numId w:val="3"/>
        </w:numPr>
        <w:spacing w:after="0"/>
        <w:ind w:left="851" w:hanging="709"/>
        <w:jc w:val="both"/>
        <w:rPr>
          <w:rFonts w:ascii="Times New Roman" w:hAnsi="Times New Roman" w:cs="Times New Roman"/>
          <w:sz w:val="24"/>
          <w:szCs w:val="24"/>
        </w:rPr>
      </w:pPr>
      <w:r w:rsidRPr="00F0651E">
        <w:rPr>
          <w:rFonts w:ascii="Times New Roman" w:hAnsi="Times New Roman" w:cs="Times New Roman"/>
          <w:sz w:val="24"/>
          <w:szCs w:val="24"/>
        </w:rPr>
        <w:t>Термопар</w:t>
      </w:r>
      <w:r w:rsidR="00517F50" w:rsidRPr="00F0651E">
        <w:rPr>
          <w:rFonts w:ascii="Times New Roman" w:hAnsi="Times New Roman" w:cs="Times New Roman"/>
          <w:sz w:val="24"/>
          <w:szCs w:val="24"/>
        </w:rPr>
        <w:t xml:space="preserve">: </w:t>
      </w:r>
      <w:r w:rsidR="007433D1" w:rsidRPr="00F0651E">
        <w:rPr>
          <w:rFonts w:ascii="Times New Roman" w:hAnsi="Times New Roman" w:cs="Times New Roman"/>
          <w:sz w:val="24"/>
          <w:szCs w:val="24"/>
        </w:rPr>
        <w:t xml:space="preserve">Үзүүр </w:t>
      </w:r>
      <w:r w:rsidRPr="00F0651E">
        <w:rPr>
          <w:rFonts w:ascii="Times New Roman" w:hAnsi="Times New Roman" w:cs="Times New Roman"/>
          <w:sz w:val="24"/>
          <w:szCs w:val="24"/>
        </w:rPr>
        <w:t>хэсгийг нь халаагчинд хүргэж болохгүй, бас хэт холдуулж болохгүй,  зуухны дотор хана болон халаагчийн хооронд 2мм</w:t>
      </w:r>
      <w:r w:rsidR="007433D1" w:rsidRPr="00F0651E">
        <w:rPr>
          <w:rFonts w:ascii="Times New Roman" w:hAnsi="Times New Roman" w:cs="Times New Roman"/>
          <w:sz w:val="24"/>
          <w:szCs w:val="24"/>
        </w:rPr>
        <w:t xml:space="preserve"> зайтай байхаар засвар үйлчилгээг хийнэ.</w:t>
      </w:r>
      <w:r w:rsidRPr="00F0651E">
        <w:rPr>
          <w:rFonts w:ascii="Times New Roman" w:hAnsi="Times New Roman" w:cs="Times New Roman"/>
          <w:sz w:val="24"/>
          <w:szCs w:val="24"/>
        </w:rPr>
        <w:t xml:space="preserve"> </w:t>
      </w:r>
      <w:r w:rsidR="00517F50" w:rsidRPr="00F0651E">
        <w:rPr>
          <w:rFonts w:ascii="Times New Roman" w:hAnsi="Times New Roman" w:cs="Times New Roman"/>
          <w:sz w:val="24"/>
          <w:szCs w:val="24"/>
        </w:rPr>
        <w:t>(</w:t>
      </w:r>
      <w:r w:rsidRPr="00F0651E">
        <w:rPr>
          <w:rFonts w:ascii="Times New Roman" w:hAnsi="Times New Roman" w:cs="Times New Roman"/>
          <w:sz w:val="24"/>
          <w:szCs w:val="24"/>
        </w:rPr>
        <w:t>багажны хойд хэсгээс ажиглаж болно</w:t>
      </w:r>
      <w:r w:rsidR="00517F50" w:rsidRPr="00F0651E">
        <w:rPr>
          <w:rFonts w:ascii="Times New Roman" w:hAnsi="Times New Roman" w:cs="Times New Roman"/>
          <w:sz w:val="24"/>
          <w:szCs w:val="24"/>
        </w:rPr>
        <w:t>)</w:t>
      </w:r>
    </w:p>
    <w:p w14:paraId="1D817CAA" w14:textId="01D7BDCE" w:rsidR="003746C2" w:rsidRPr="00257A8C" w:rsidRDefault="00667782" w:rsidP="008C3C55">
      <w:pPr>
        <w:pStyle w:val="Heading2"/>
        <w:numPr>
          <w:ilvl w:val="0"/>
          <w:numId w:val="0"/>
        </w:numPr>
        <w:spacing w:after="0"/>
        <w:rPr>
          <w:rFonts w:ascii="Times New Roman" w:hAnsi="Times New Roman" w:cs="Times New Roman"/>
          <w:sz w:val="22"/>
          <w:szCs w:val="22"/>
        </w:rPr>
      </w:pPr>
      <w:bookmarkStart w:id="22" w:name="_Hlk201277247"/>
      <w:r w:rsidRPr="00257A8C">
        <w:rPr>
          <w:rFonts w:ascii="Times New Roman" w:hAnsi="Times New Roman" w:cs="Times New Roman"/>
          <w:color w:val="auto"/>
          <w:sz w:val="22"/>
          <w:szCs w:val="22"/>
        </w:rPr>
        <w:t>7.5 ҮР ДҮНГИЙН БОЛОВСРУУЛАЛТ</w:t>
      </w:r>
      <w:bookmarkEnd w:id="22"/>
    </w:p>
    <w:p w14:paraId="6681F233" w14:textId="368D909F" w:rsidR="006F44A3" w:rsidRDefault="006F44A3" w:rsidP="00667782">
      <w:pPr>
        <w:spacing w:after="240"/>
        <w:ind w:right="-2" w:firstLine="284"/>
        <w:jc w:val="both"/>
        <w:rPr>
          <w:rFonts w:ascii="Times New Roman" w:hAnsi="Times New Roman" w:cs="Times New Roman"/>
          <w:color w:val="000000" w:themeColor="text1"/>
          <w:sz w:val="24"/>
          <w:szCs w:val="24"/>
        </w:rPr>
      </w:pPr>
      <w:r w:rsidRPr="006F44A3">
        <w:rPr>
          <w:rFonts w:ascii="Times New Roman" w:hAnsi="Times New Roman" w:cs="Times New Roman"/>
          <w:color w:val="000000" w:themeColor="text1"/>
          <w:sz w:val="24"/>
          <w:szCs w:val="24"/>
        </w:rPr>
        <w:t>Нүүрсэнд агуулагдах хүхрийн хэмжээг тооцоолохдоо нэгж хугацаанд уншигдсан</w:t>
      </w:r>
      <w:r>
        <w:rPr>
          <w:rFonts w:ascii="Times New Roman" w:hAnsi="Times New Roman" w:cs="Times New Roman"/>
          <w:color w:val="000000" w:themeColor="text1"/>
          <w:sz w:val="24"/>
          <w:szCs w:val="24"/>
        </w:rPr>
        <w:t xml:space="preserve"> </w:t>
      </w:r>
      <w:r w:rsidRPr="006F44A3">
        <w:rPr>
          <w:rFonts w:ascii="Times New Roman" w:hAnsi="Times New Roman" w:cs="Times New Roman"/>
          <w:color w:val="000000" w:themeColor="text1"/>
          <w:sz w:val="24"/>
          <w:szCs w:val="24"/>
        </w:rPr>
        <w:t xml:space="preserve">дундаж хүхрийн оксидыг нийт хугацаанд үржүүлэх замаар буюу байгуулагдсан графикын талбайг </w:t>
      </w:r>
      <w:r w:rsidRPr="006F44A3">
        <w:rPr>
          <w:rFonts w:ascii="Times New Roman" w:hAnsi="Times New Roman" w:cs="Times New Roman"/>
          <w:color w:val="000000" w:themeColor="text1"/>
          <w:sz w:val="24"/>
          <w:szCs w:val="24"/>
        </w:rPr>
        <w:lastRenderedPageBreak/>
        <w:t>олох байдлаар тооцоолно</w:t>
      </w:r>
      <w:r w:rsidR="00B85465">
        <w:rPr>
          <w:rFonts w:ascii="Times New Roman" w:hAnsi="Times New Roman" w:cs="Times New Roman"/>
          <w:color w:val="000000" w:themeColor="text1"/>
          <w:sz w:val="24"/>
          <w:szCs w:val="24"/>
        </w:rPr>
        <w:t>.</w:t>
      </w:r>
      <w:r w:rsidR="00B32AA6">
        <w:rPr>
          <w:rFonts w:ascii="Times New Roman" w:hAnsi="Times New Roman" w:cs="Times New Roman"/>
          <w:color w:val="000000" w:themeColor="text1"/>
          <w:sz w:val="24"/>
          <w:szCs w:val="24"/>
        </w:rPr>
        <w:t xml:space="preserve"> </w:t>
      </w:r>
      <w:bookmarkStart w:id="23" w:name="_Hlk202927038"/>
      <w:r w:rsidR="00B32AA6" w:rsidRPr="005166B2">
        <w:rPr>
          <w:rFonts w:ascii="Times New Roman" w:hAnsi="Times New Roman" w:cs="Times New Roman"/>
          <w:bCs/>
          <w:color w:val="000000" w:themeColor="text1"/>
          <w:sz w:val="24"/>
          <w:szCs w:val="24"/>
        </w:rPr>
        <w:t>Үр</w:t>
      </w:r>
      <w:r w:rsidR="00B32AA6">
        <w:rPr>
          <w:rFonts w:ascii="Times New Roman" w:hAnsi="Times New Roman" w:cs="Times New Roman"/>
          <w:bCs/>
          <w:color w:val="000000" w:themeColor="text1"/>
          <w:sz w:val="24"/>
          <w:szCs w:val="24"/>
        </w:rPr>
        <w:t xml:space="preserve"> </w:t>
      </w:r>
      <w:r w:rsidR="00B32AA6" w:rsidRPr="005166B2">
        <w:rPr>
          <w:rFonts w:ascii="Times New Roman" w:hAnsi="Times New Roman" w:cs="Times New Roman"/>
          <w:bCs/>
          <w:color w:val="000000" w:themeColor="text1"/>
          <w:sz w:val="24"/>
          <w:szCs w:val="24"/>
        </w:rPr>
        <w:t>дүнг</w:t>
      </w:r>
      <w:r w:rsidR="00B32AA6">
        <w:rPr>
          <w:rFonts w:ascii="Times New Roman" w:hAnsi="Times New Roman" w:cs="Times New Roman"/>
          <w:bCs/>
          <w:color w:val="000000" w:themeColor="text1"/>
          <w:sz w:val="24"/>
          <w:szCs w:val="24"/>
        </w:rPr>
        <w:t xml:space="preserve"> </w:t>
      </w:r>
      <w:r w:rsidR="00B32AA6" w:rsidRPr="005166B2">
        <w:rPr>
          <w:rFonts w:ascii="Times New Roman" w:hAnsi="Times New Roman" w:cs="Times New Roman"/>
          <w:bCs/>
          <w:color w:val="000000" w:themeColor="text1"/>
          <w:sz w:val="24"/>
          <w:szCs w:val="24"/>
        </w:rPr>
        <w:t>зэрэгцээ тодорхойлолтын дундажаар 0.</w:t>
      </w:r>
      <w:r w:rsidR="00B32AA6">
        <w:rPr>
          <w:rFonts w:ascii="Times New Roman" w:hAnsi="Times New Roman" w:cs="Times New Roman"/>
          <w:bCs/>
          <w:color w:val="000000" w:themeColor="text1"/>
          <w:sz w:val="24"/>
          <w:szCs w:val="24"/>
        </w:rPr>
        <w:t>0</w:t>
      </w:r>
      <w:r w:rsidR="00B32AA6" w:rsidRPr="005166B2">
        <w:rPr>
          <w:rFonts w:ascii="Times New Roman" w:hAnsi="Times New Roman" w:cs="Times New Roman"/>
          <w:bCs/>
          <w:color w:val="000000" w:themeColor="text1"/>
          <w:sz w:val="24"/>
          <w:szCs w:val="24"/>
        </w:rPr>
        <w:t>1%-ийн нарийвчлалтай илэрхийлнэ.</w:t>
      </w:r>
    </w:p>
    <w:bookmarkEnd w:id="23"/>
    <w:p w14:paraId="2235758E" w14:textId="4108D775" w:rsidR="006F44A3" w:rsidRPr="0060215B" w:rsidRDefault="00000000" w:rsidP="0060215B">
      <w:pPr>
        <w:spacing w:after="240"/>
        <w:ind w:right="-2" w:firstLine="284"/>
        <w:jc w:val="both"/>
        <w:rPr>
          <w:rFonts w:ascii="Times New Roman" w:hAnsi="Times New Roman" w:cs="Times New Roman"/>
          <w:b/>
          <w:bCs/>
          <w:color w:val="000000" w:themeColor="text1"/>
          <w:sz w:val="24"/>
          <w:szCs w:val="24"/>
        </w:rPr>
      </w:pPr>
      <m:oMathPara>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S</m:t>
              </m:r>
            </m:e>
            <m:sub>
              <m:r>
                <w:rPr>
                  <w:rFonts w:ascii="Cambria Math" w:hAnsi="Cambria Math" w:cs="Times New Roman"/>
                  <w:color w:val="000000" w:themeColor="text1"/>
                  <w:sz w:val="24"/>
                  <w:szCs w:val="24"/>
                  <w:lang w:val="en-US"/>
                </w:rPr>
                <m:t>SO2</m:t>
              </m:r>
            </m:sub>
          </m:sSub>
          <m:r>
            <w:rPr>
              <w:rFonts w:ascii="Cambria Math" w:hAnsi="Cambria Math" w:cs="Times New Roman"/>
              <w:color w:val="000000" w:themeColor="text1"/>
              <w:sz w:val="24"/>
              <w:szCs w:val="24"/>
            </w:rPr>
            <m:t>*t=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t</m:t>
              </m:r>
            </m:sub>
          </m:sSub>
        </m:oMath>
      </m:oMathPara>
    </w:p>
    <w:p w14:paraId="77EB990E" w14:textId="32F1E34C" w:rsidR="006F44A3" w:rsidRPr="008C3C55" w:rsidRDefault="0060215B" w:rsidP="0060215B">
      <w:pPr>
        <w:pStyle w:val="ListParagraph"/>
        <w:spacing w:after="0"/>
        <w:ind w:left="0" w:right="-2"/>
        <w:rPr>
          <w:rFonts w:ascii="Times New Roman" w:hAnsi="Times New Roman" w:cs="Times New Roman"/>
          <w:i/>
          <w:iCs/>
          <w:color w:val="000000" w:themeColor="text1"/>
          <w:sz w:val="24"/>
          <w:szCs w:val="24"/>
          <w:vertAlign w:val="subscript"/>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6F44A3" w:rsidRPr="008C3C55">
        <w:rPr>
          <w:rFonts w:ascii="Times New Roman" w:hAnsi="Times New Roman" w:cs="Times New Roman"/>
          <w:i/>
          <w:iCs/>
          <w:color w:val="000000" w:themeColor="text1"/>
          <w:sz w:val="24"/>
          <w:szCs w:val="24"/>
        </w:rPr>
        <w:t>S</w:t>
      </w:r>
      <w:r w:rsidR="006F44A3" w:rsidRPr="008C3C55">
        <w:rPr>
          <w:rFonts w:ascii="Times New Roman" w:hAnsi="Times New Roman" w:cs="Times New Roman"/>
          <w:i/>
          <w:iCs/>
          <w:color w:val="000000" w:themeColor="text1"/>
          <w:sz w:val="24"/>
          <w:szCs w:val="24"/>
          <w:vertAlign w:val="subscript"/>
        </w:rPr>
        <w:t>SO2</w:t>
      </w:r>
      <w:r w:rsidR="006F44A3" w:rsidRPr="008C3C55">
        <w:rPr>
          <w:rFonts w:ascii="Times New Roman" w:hAnsi="Times New Roman" w:cs="Times New Roman"/>
          <w:i/>
          <w:iCs/>
          <w:color w:val="000000" w:themeColor="text1"/>
          <w:sz w:val="24"/>
          <w:szCs w:val="24"/>
        </w:rPr>
        <w:t>–нэгж хугацаанд уншигдсан хүхрийн дундаж утга</w:t>
      </w:r>
    </w:p>
    <w:p w14:paraId="683FF2BC" w14:textId="3079A0D5" w:rsidR="0060215B" w:rsidRPr="008C3C55" w:rsidRDefault="0060215B" w:rsidP="0060215B">
      <w:pPr>
        <w:pStyle w:val="ListParagraph"/>
        <w:spacing w:after="0"/>
        <w:ind w:left="0" w:right="-2"/>
        <w:rPr>
          <w:rFonts w:ascii="Times New Roman" w:hAnsi="Times New Roman" w:cs="Times New Roman"/>
          <w:i/>
          <w:iCs/>
          <w:color w:val="000000" w:themeColor="text1"/>
          <w:sz w:val="24"/>
          <w:szCs w:val="24"/>
          <w:vertAlign w:val="subscript"/>
        </w:rPr>
      </w:pPr>
      <w:r w:rsidRPr="008C3C55">
        <w:rPr>
          <w:rFonts w:ascii="Times New Roman" w:hAnsi="Times New Roman" w:cs="Times New Roman"/>
          <w:i/>
          <w:iCs/>
          <w:color w:val="000000" w:themeColor="text1"/>
          <w:sz w:val="24"/>
          <w:szCs w:val="24"/>
        </w:rPr>
        <w:tab/>
      </w:r>
      <w:r w:rsidRPr="008C3C55">
        <w:rPr>
          <w:rFonts w:ascii="Times New Roman" w:hAnsi="Times New Roman" w:cs="Times New Roman"/>
          <w:i/>
          <w:iCs/>
          <w:color w:val="000000" w:themeColor="text1"/>
          <w:sz w:val="24"/>
          <w:szCs w:val="24"/>
        </w:rPr>
        <w:tab/>
      </w:r>
      <w:r w:rsidR="006F44A3" w:rsidRPr="008C3C55">
        <w:rPr>
          <w:rFonts w:ascii="Times New Roman" w:hAnsi="Times New Roman" w:cs="Times New Roman"/>
          <w:i/>
          <w:iCs/>
          <w:color w:val="000000" w:themeColor="text1"/>
          <w:sz w:val="24"/>
          <w:szCs w:val="24"/>
        </w:rPr>
        <w:t>t–туршилтын явсан нийт хугацаа</w:t>
      </w:r>
    </w:p>
    <w:p w14:paraId="6CB2D932" w14:textId="58F37580" w:rsidR="006F44A3" w:rsidRPr="008C3C55" w:rsidRDefault="0060215B" w:rsidP="0060215B">
      <w:pPr>
        <w:pStyle w:val="ListParagraph"/>
        <w:spacing w:after="0"/>
        <w:ind w:left="0" w:right="-2"/>
        <w:rPr>
          <w:rFonts w:ascii="Times New Roman" w:hAnsi="Times New Roman" w:cs="Times New Roman"/>
          <w:i/>
          <w:iCs/>
          <w:color w:val="000000" w:themeColor="text1"/>
          <w:sz w:val="24"/>
          <w:szCs w:val="24"/>
          <w:vertAlign w:val="subscript"/>
        </w:rPr>
      </w:pPr>
      <w:r w:rsidRPr="008C3C55">
        <w:rPr>
          <w:rFonts w:ascii="Times New Roman" w:hAnsi="Times New Roman" w:cs="Times New Roman"/>
          <w:i/>
          <w:iCs/>
          <w:color w:val="000000" w:themeColor="text1"/>
          <w:sz w:val="24"/>
          <w:szCs w:val="24"/>
        </w:rPr>
        <w:tab/>
      </w:r>
      <w:r w:rsidRPr="008C3C55">
        <w:rPr>
          <w:rFonts w:ascii="Times New Roman" w:hAnsi="Times New Roman" w:cs="Times New Roman"/>
          <w:i/>
          <w:iCs/>
          <w:color w:val="000000" w:themeColor="text1"/>
          <w:sz w:val="24"/>
          <w:szCs w:val="24"/>
        </w:rPr>
        <w:tab/>
      </w:r>
      <w:r w:rsidR="006F44A3" w:rsidRPr="008C3C55">
        <w:rPr>
          <w:rFonts w:ascii="Times New Roman" w:hAnsi="Times New Roman" w:cs="Times New Roman"/>
          <w:i/>
          <w:iCs/>
          <w:color w:val="000000" w:themeColor="text1"/>
          <w:sz w:val="24"/>
          <w:szCs w:val="24"/>
        </w:rPr>
        <w:t>S</w:t>
      </w:r>
      <w:r w:rsidR="006F44A3" w:rsidRPr="008C3C55">
        <w:rPr>
          <w:rFonts w:ascii="Times New Roman" w:hAnsi="Times New Roman" w:cs="Times New Roman"/>
          <w:i/>
          <w:iCs/>
          <w:color w:val="000000" w:themeColor="text1"/>
          <w:sz w:val="24"/>
          <w:szCs w:val="24"/>
          <w:vertAlign w:val="subscript"/>
        </w:rPr>
        <w:t>t</w:t>
      </w:r>
      <w:r w:rsidR="006F44A3" w:rsidRPr="008C3C55">
        <w:rPr>
          <w:rFonts w:ascii="Times New Roman" w:hAnsi="Times New Roman" w:cs="Times New Roman"/>
          <w:i/>
          <w:iCs/>
          <w:color w:val="000000" w:themeColor="text1"/>
          <w:sz w:val="24"/>
          <w:szCs w:val="24"/>
        </w:rPr>
        <w:t>–Нийт хүхрийн утга</w:t>
      </w:r>
    </w:p>
    <w:p w14:paraId="31B629ED" w14:textId="4ADB42F7" w:rsidR="00573733" w:rsidRDefault="006F44A3" w:rsidP="006D2E02">
      <w:pPr>
        <w:pStyle w:val="ListParagraph"/>
        <w:ind w:left="567" w:right="-2"/>
        <w:jc w:val="both"/>
        <w:rPr>
          <w:rFonts w:ascii="Times New Roman" w:hAnsi="Times New Roman" w:cs="Times New Roman"/>
          <w:i/>
          <w:color w:val="000000" w:themeColor="text1"/>
          <w:sz w:val="24"/>
          <w:szCs w:val="24"/>
        </w:rPr>
      </w:pPr>
      <w:r w:rsidRPr="004805B3">
        <w:rPr>
          <w:rFonts w:ascii="Times New Roman" w:hAnsi="Times New Roman" w:cs="Times New Roman"/>
          <w:i/>
          <w:color w:val="000000" w:themeColor="text1"/>
          <w:sz w:val="24"/>
          <w:szCs w:val="24"/>
        </w:rPr>
        <w:t>Тэмдэглэл:Нийт хүхрийн утгыг багаж автоматаар тооцоолон гаргадаг.</w:t>
      </w:r>
    </w:p>
    <w:p w14:paraId="7E7A9615" w14:textId="77777777" w:rsidR="006D2E02" w:rsidRDefault="006F44A3" w:rsidP="006D2E02">
      <w:pPr>
        <w:spacing w:after="0"/>
        <w:ind w:right="-2"/>
        <w:jc w:val="both"/>
        <w:rPr>
          <w:rFonts w:ascii="Times New Roman" w:hAnsi="Times New Roman" w:cs="Times New Roman"/>
          <w:color w:val="000000" w:themeColor="text1"/>
          <w:sz w:val="24"/>
          <w:szCs w:val="24"/>
        </w:rPr>
      </w:pPr>
      <w:r w:rsidRPr="00573733">
        <w:rPr>
          <w:rFonts w:ascii="Times New Roman" w:hAnsi="Times New Roman" w:cs="Times New Roman"/>
          <w:color w:val="000000" w:themeColor="text1"/>
          <w:sz w:val="24"/>
          <w:szCs w:val="24"/>
        </w:rPr>
        <w:t>Туршилтаар тодорхойлогдсон үр дүнг “агаарын хуурай”төлөвт тооцоолсон. Үр</w:t>
      </w:r>
      <w:r w:rsidR="00573733">
        <w:rPr>
          <w:rFonts w:ascii="Times New Roman" w:hAnsi="Times New Roman" w:cs="Times New Roman"/>
          <w:color w:val="000000" w:themeColor="text1"/>
          <w:sz w:val="24"/>
          <w:szCs w:val="24"/>
        </w:rPr>
        <w:t xml:space="preserve"> </w:t>
      </w:r>
      <w:r w:rsidRPr="00573733">
        <w:rPr>
          <w:rFonts w:ascii="Times New Roman" w:hAnsi="Times New Roman" w:cs="Times New Roman"/>
          <w:color w:val="000000" w:themeColor="text1"/>
          <w:sz w:val="24"/>
          <w:szCs w:val="24"/>
        </w:rPr>
        <w:t>дүнг бусад төлвүүдэд шилжүүлэн тооцоол</w:t>
      </w:r>
      <w:r w:rsidR="00573733">
        <w:rPr>
          <w:rFonts w:ascii="Times New Roman" w:hAnsi="Times New Roman" w:cs="Times New Roman"/>
          <w:color w:val="000000" w:themeColor="text1"/>
          <w:sz w:val="24"/>
          <w:szCs w:val="24"/>
        </w:rPr>
        <w:t>ж болно</w:t>
      </w:r>
      <w:r w:rsidRPr="00573733">
        <w:rPr>
          <w:rFonts w:ascii="Times New Roman" w:hAnsi="Times New Roman" w:cs="Times New Roman"/>
          <w:color w:val="000000" w:themeColor="text1"/>
          <w:sz w:val="24"/>
          <w:szCs w:val="24"/>
        </w:rPr>
        <w:t xml:space="preserve">. </w:t>
      </w:r>
    </w:p>
    <w:p w14:paraId="2A3D04D0" w14:textId="722E8A3F" w:rsidR="006F44A3" w:rsidRPr="006D2E02" w:rsidRDefault="00000000" w:rsidP="006D2E02">
      <w:pPr>
        <w:spacing w:after="0"/>
        <w:ind w:right="-2"/>
        <w:jc w:val="both"/>
        <w:rPr>
          <w:rFonts w:ascii="Times New Roman" w:hAnsi="Times New Roman" w:cs="Times New Roman"/>
          <w:color w:val="000000" w:themeColor="text1"/>
          <w:sz w:val="24"/>
          <w:szCs w:val="24"/>
        </w:rPr>
      </w:pPr>
      <m:oMathPara>
        <m:oMathParaPr>
          <m:jc m:val="center"/>
        </m:oMathParaP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t</m:t>
              </m:r>
            </m:sub>
          </m:sSub>
          <m:r>
            <w:rPr>
              <w:rFonts w:ascii="Cambria Math" w:hAnsi="Cambria Math" w:cs="Times New Roman"/>
              <w:color w:val="000000" w:themeColor="text1"/>
              <w:sz w:val="24"/>
              <w:szCs w:val="24"/>
            </w:rPr>
            <m:t>d=</m:t>
          </m:r>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t</m:t>
              </m:r>
            </m:sub>
          </m:sSub>
          <m:r>
            <w:rPr>
              <w:rFonts w:ascii="Cambria Math" w:hAnsi="Cambria Math" w:cs="Times New Roman"/>
              <w:color w:val="000000" w:themeColor="text1"/>
              <w:sz w:val="24"/>
              <w:szCs w:val="24"/>
            </w:rPr>
            <m:t>ad×</m:t>
          </m:r>
          <m:f>
            <m:fPr>
              <m:ctrlPr>
                <w:rPr>
                  <w:rFonts w:ascii="Cambria Math" w:hAnsi="Cambria Math" w:cs="Times New Roman"/>
                  <w:i/>
                  <w:color w:val="000000" w:themeColor="text1"/>
                  <w:sz w:val="24"/>
                  <w:szCs w:val="24"/>
                  <w:lang w:eastAsia="ko-KR"/>
                </w:rPr>
              </m:ctrlPr>
            </m:fPr>
            <m:num>
              <m:r>
                <w:rPr>
                  <w:rFonts w:ascii="Cambria Math" w:hAnsi="Cambria Math" w:cs="Times New Roman"/>
                  <w:color w:val="000000" w:themeColor="text1"/>
                  <w:sz w:val="24"/>
                  <w:szCs w:val="24"/>
                </w:rPr>
                <m:t>100</m:t>
              </m:r>
            </m:num>
            <m:den>
              <m:r>
                <w:rPr>
                  <w:rFonts w:ascii="Cambria Math" w:hAnsi="Cambria Math" w:cs="Times New Roman"/>
                  <w:color w:val="000000" w:themeColor="text1"/>
                  <w:sz w:val="24"/>
                  <w:szCs w:val="24"/>
                </w:rPr>
                <m:t>100-Mad</m:t>
              </m:r>
            </m:den>
          </m:f>
        </m:oMath>
      </m:oMathPara>
    </w:p>
    <w:p w14:paraId="01EE78F5" w14:textId="77777777" w:rsidR="006F44A3" w:rsidRPr="004805B3" w:rsidRDefault="006F44A3" w:rsidP="006F44A3">
      <w:pPr>
        <w:spacing w:after="0"/>
        <w:ind w:right="283"/>
        <w:rPr>
          <w:rFonts w:ascii="Times New Roman" w:hAnsi="Times New Roman" w:cs="Times New Roman"/>
          <w:color w:val="000000" w:themeColor="text1"/>
          <w:sz w:val="24"/>
          <w:szCs w:val="24"/>
          <w:vertAlign w:val="subscript"/>
        </w:rPr>
      </w:pPr>
    </w:p>
    <w:p w14:paraId="34A2F6DE" w14:textId="77777777" w:rsidR="006F44A3" w:rsidRDefault="006F44A3" w:rsidP="006D2E02">
      <w:pPr>
        <w:pStyle w:val="ListParagraph"/>
        <w:spacing w:after="0"/>
        <w:ind w:left="567" w:right="-2"/>
        <w:jc w:val="both"/>
        <w:rPr>
          <w:rFonts w:ascii="Times New Roman" w:hAnsi="Times New Roman" w:cs="Times New Roman"/>
          <w:i/>
          <w:color w:val="000000" w:themeColor="text1"/>
          <w:sz w:val="24"/>
          <w:szCs w:val="24"/>
        </w:rPr>
      </w:pPr>
      <w:r w:rsidRPr="004805B3">
        <w:rPr>
          <w:rFonts w:ascii="Times New Roman" w:hAnsi="Times New Roman" w:cs="Times New Roman"/>
          <w:i/>
          <w:color w:val="000000" w:themeColor="text1"/>
          <w:sz w:val="24"/>
          <w:szCs w:val="24"/>
        </w:rPr>
        <w:t xml:space="preserve">Тэмдэглэл: Мөн багажид дээжний мэдээллийг оруулж өгөхдөө дээжний чийгийн агууламжийг оруулж өгөх байдлаар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t</m:t>
            </m:r>
          </m:sub>
        </m:sSub>
        <m:r>
          <w:rPr>
            <w:rFonts w:ascii="Cambria Math" w:hAnsi="Cambria Math" w:cs="Times New Roman"/>
            <w:color w:val="000000" w:themeColor="text1"/>
            <w:sz w:val="24"/>
            <w:szCs w:val="24"/>
          </w:rPr>
          <m:t>d</m:t>
        </m:r>
      </m:oMath>
      <w:r w:rsidRPr="004805B3">
        <w:rPr>
          <w:rFonts w:ascii="Times New Roman" w:hAnsi="Times New Roman" w:cs="Times New Roman"/>
          <w:i/>
          <w:color w:val="000000" w:themeColor="text1"/>
          <w:sz w:val="24"/>
          <w:szCs w:val="24"/>
        </w:rPr>
        <w:t xml:space="preserve"> -г гаргаж болдог</w:t>
      </w:r>
    </w:p>
    <w:p w14:paraId="5DD7898F" w14:textId="77777777" w:rsidR="006D2E02" w:rsidRPr="00257A8C" w:rsidRDefault="006D2E02" w:rsidP="00350BE4">
      <w:pPr>
        <w:pStyle w:val="Heading2"/>
        <w:numPr>
          <w:ilvl w:val="0"/>
          <w:numId w:val="0"/>
        </w:numPr>
        <w:spacing w:after="0"/>
        <w:rPr>
          <w:rFonts w:ascii="Times New Roman" w:hAnsi="Times New Roman" w:cs="Times New Roman"/>
          <w:b/>
          <w:bCs/>
          <w:color w:val="000000" w:themeColor="text1"/>
          <w:sz w:val="22"/>
          <w:szCs w:val="22"/>
        </w:rPr>
      </w:pPr>
      <w:r w:rsidRPr="00257A8C">
        <w:rPr>
          <w:rFonts w:ascii="Times New Roman" w:hAnsi="Times New Roman" w:cs="Times New Roman"/>
          <w:color w:val="auto"/>
          <w:sz w:val="22"/>
          <w:szCs w:val="22"/>
        </w:rPr>
        <w:t>7.6 АРГЫН БАТАЛГААЖУУЛАЛТ</w:t>
      </w:r>
    </w:p>
    <w:p w14:paraId="44D6B34C" w14:textId="77777777" w:rsidR="006D2E02" w:rsidRPr="006D2E02" w:rsidRDefault="006D2E02" w:rsidP="00257A8C">
      <w:pPr>
        <w:pStyle w:val="ListParagraph"/>
        <w:numPr>
          <w:ilvl w:val="0"/>
          <w:numId w:val="18"/>
        </w:numPr>
        <w:spacing w:after="0"/>
        <w:jc w:val="both"/>
        <w:rPr>
          <w:rFonts w:ascii="Times New Roman" w:hAnsi="Times New Roman" w:cs="Times New Roman"/>
          <w:vanish/>
          <w:sz w:val="24"/>
          <w:szCs w:val="24"/>
        </w:rPr>
      </w:pPr>
    </w:p>
    <w:p w14:paraId="26916E83" w14:textId="77777777" w:rsidR="006D2E02" w:rsidRPr="006D2E02" w:rsidRDefault="006D2E02" w:rsidP="00257A8C">
      <w:pPr>
        <w:pStyle w:val="ListParagraph"/>
        <w:numPr>
          <w:ilvl w:val="0"/>
          <w:numId w:val="18"/>
        </w:numPr>
        <w:spacing w:after="0"/>
        <w:jc w:val="both"/>
        <w:rPr>
          <w:rFonts w:ascii="Times New Roman" w:hAnsi="Times New Roman" w:cs="Times New Roman"/>
          <w:vanish/>
          <w:sz w:val="24"/>
          <w:szCs w:val="24"/>
        </w:rPr>
      </w:pPr>
    </w:p>
    <w:p w14:paraId="7FA5A53C" w14:textId="77777777" w:rsidR="006D2E02" w:rsidRPr="006D2E02" w:rsidRDefault="006D2E02" w:rsidP="00257A8C">
      <w:pPr>
        <w:pStyle w:val="ListParagraph"/>
        <w:numPr>
          <w:ilvl w:val="0"/>
          <w:numId w:val="18"/>
        </w:numPr>
        <w:spacing w:after="0"/>
        <w:jc w:val="both"/>
        <w:rPr>
          <w:rFonts w:ascii="Times New Roman" w:hAnsi="Times New Roman" w:cs="Times New Roman"/>
          <w:vanish/>
          <w:sz w:val="24"/>
          <w:szCs w:val="24"/>
        </w:rPr>
      </w:pPr>
    </w:p>
    <w:p w14:paraId="5372B232" w14:textId="77777777" w:rsidR="006D2E02" w:rsidRPr="006D2E02" w:rsidRDefault="006D2E02" w:rsidP="00257A8C">
      <w:pPr>
        <w:pStyle w:val="ListParagraph"/>
        <w:numPr>
          <w:ilvl w:val="0"/>
          <w:numId w:val="18"/>
        </w:numPr>
        <w:spacing w:after="0"/>
        <w:jc w:val="both"/>
        <w:rPr>
          <w:rFonts w:ascii="Times New Roman" w:hAnsi="Times New Roman" w:cs="Times New Roman"/>
          <w:vanish/>
          <w:sz w:val="24"/>
          <w:szCs w:val="24"/>
        </w:rPr>
      </w:pPr>
    </w:p>
    <w:p w14:paraId="78EFBB66" w14:textId="77777777" w:rsidR="006D2E02" w:rsidRPr="006D2E02" w:rsidRDefault="006D2E02" w:rsidP="00257A8C">
      <w:pPr>
        <w:pStyle w:val="ListParagraph"/>
        <w:numPr>
          <w:ilvl w:val="0"/>
          <w:numId w:val="18"/>
        </w:numPr>
        <w:spacing w:after="0"/>
        <w:jc w:val="both"/>
        <w:rPr>
          <w:rFonts w:ascii="Times New Roman" w:hAnsi="Times New Roman" w:cs="Times New Roman"/>
          <w:vanish/>
          <w:sz w:val="24"/>
          <w:szCs w:val="24"/>
        </w:rPr>
      </w:pPr>
    </w:p>
    <w:p w14:paraId="1E95C10D" w14:textId="77777777" w:rsidR="006D2E02" w:rsidRPr="006D2E02" w:rsidRDefault="006D2E02" w:rsidP="00257A8C">
      <w:pPr>
        <w:pStyle w:val="ListParagraph"/>
        <w:numPr>
          <w:ilvl w:val="0"/>
          <w:numId w:val="18"/>
        </w:numPr>
        <w:spacing w:after="0"/>
        <w:jc w:val="both"/>
        <w:rPr>
          <w:rFonts w:ascii="Times New Roman" w:hAnsi="Times New Roman" w:cs="Times New Roman"/>
          <w:vanish/>
          <w:sz w:val="24"/>
          <w:szCs w:val="24"/>
        </w:rPr>
      </w:pPr>
    </w:p>
    <w:p w14:paraId="31CE02A7" w14:textId="77777777" w:rsidR="006D2E02" w:rsidRPr="006D2E02" w:rsidRDefault="006D2E02" w:rsidP="00257A8C">
      <w:pPr>
        <w:pStyle w:val="ListParagraph"/>
        <w:numPr>
          <w:ilvl w:val="0"/>
          <w:numId w:val="18"/>
        </w:numPr>
        <w:spacing w:after="0"/>
        <w:jc w:val="both"/>
        <w:rPr>
          <w:rFonts w:ascii="Times New Roman" w:hAnsi="Times New Roman" w:cs="Times New Roman"/>
          <w:vanish/>
          <w:sz w:val="24"/>
          <w:szCs w:val="24"/>
        </w:rPr>
      </w:pPr>
    </w:p>
    <w:p w14:paraId="4556D62D" w14:textId="77777777" w:rsidR="006D2E02" w:rsidRPr="006D2E02" w:rsidRDefault="006D2E02" w:rsidP="00257A8C">
      <w:pPr>
        <w:pStyle w:val="ListParagraph"/>
        <w:numPr>
          <w:ilvl w:val="1"/>
          <w:numId w:val="18"/>
        </w:numPr>
        <w:spacing w:after="0"/>
        <w:jc w:val="both"/>
        <w:rPr>
          <w:rFonts w:ascii="Times New Roman" w:hAnsi="Times New Roman" w:cs="Times New Roman"/>
          <w:vanish/>
          <w:sz w:val="24"/>
          <w:szCs w:val="24"/>
        </w:rPr>
      </w:pPr>
    </w:p>
    <w:p w14:paraId="12CB6BA5" w14:textId="77777777" w:rsidR="006D2E02" w:rsidRPr="006D2E02" w:rsidRDefault="006D2E02" w:rsidP="00257A8C">
      <w:pPr>
        <w:pStyle w:val="ListParagraph"/>
        <w:numPr>
          <w:ilvl w:val="1"/>
          <w:numId w:val="18"/>
        </w:numPr>
        <w:spacing w:after="0"/>
        <w:jc w:val="both"/>
        <w:rPr>
          <w:rFonts w:ascii="Times New Roman" w:hAnsi="Times New Roman" w:cs="Times New Roman"/>
          <w:vanish/>
          <w:sz w:val="24"/>
          <w:szCs w:val="24"/>
        </w:rPr>
      </w:pPr>
    </w:p>
    <w:p w14:paraId="4B7F6C32" w14:textId="77777777" w:rsidR="006D2E02" w:rsidRPr="006D2E02" w:rsidRDefault="006D2E02" w:rsidP="00257A8C">
      <w:pPr>
        <w:pStyle w:val="ListParagraph"/>
        <w:numPr>
          <w:ilvl w:val="1"/>
          <w:numId w:val="18"/>
        </w:numPr>
        <w:spacing w:after="0"/>
        <w:jc w:val="both"/>
        <w:rPr>
          <w:rFonts w:ascii="Times New Roman" w:hAnsi="Times New Roman" w:cs="Times New Roman"/>
          <w:vanish/>
          <w:sz w:val="24"/>
          <w:szCs w:val="24"/>
        </w:rPr>
      </w:pPr>
    </w:p>
    <w:p w14:paraId="668D61E9" w14:textId="77777777" w:rsidR="006D2E02" w:rsidRPr="006D2E02" w:rsidRDefault="006D2E02" w:rsidP="00257A8C">
      <w:pPr>
        <w:pStyle w:val="ListParagraph"/>
        <w:numPr>
          <w:ilvl w:val="1"/>
          <w:numId w:val="18"/>
        </w:numPr>
        <w:spacing w:after="0"/>
        <w:jc w:val="both"/>
        <w:rPr>
          <w:rFonts w:ascii="Times New Roman" w:hAnsi="Times New Roman" w:cs="Times New Roman"/>
          <w:vanish/>
          <w:sz w:val="24"/>
          <w:szCs w:val="24"/>
        </w:rPr>
      </w:pPr>
    </w:p>
    <w:p w14:paraId="58D93094" w14:textId="77777777" w:rsidR="006D2E02" w:rsidRPr="006D2E02" w:rsidRDefault="006D2E02" w:rsidP="00257A8C">
      <w:pPr>
        <w:pStyle w:val="ListParagraph"/>
        <w:numPr>
          <w:ilvl w:val="1"/>
          <w:numId w:val="18"/>
        </w:numPr>
        <w:spacing w:after="0"/>
        <w:jc w:val="both"/>
        <w:rPr>
          <w:rFonts w:ascii="Times New Roman" w:hAnsi="Times New Roman" w:cs="Times New Roman"/>
          <w:vanish/>
          <w:sz w:val="24"/>
          <w:szCs w:val="24"/>
        </w:rPr>
      </w:pPr>
    </w:p>
    <w:p w14:paraId="15628109" w14:textId="77777777" w:rsidR="006D2E02" w:rsidRPr="006D2E02" w:rsidRDefault="006D2E02" w:rsidP="00257A8C">
      <w:pPr>
        <w:pStyle w:val="ListParagraph"/>
        <w:numPr>
          <w:ilvl w:val="1"/>
          <w:numId w:val="18"/>
        </w:numPr>
        <w:spacing w:after="0"/>
        <w:jc w:val="both"/>
        <w:rPr>
          <w:rFonts w:ascii="Times New Roman" w:hAnsi="Times New Roman" w:cs="Times New Roman"/>
          <w:vanish/>
          <w:sz w:val="24"/>
          <w:szCs w:val="24"/>
        </w:rPr>
      </w:pPr>
    </w:p>
    <w:p w14:paraId="439DDE39" w14:textId="5FA59D4A" w:rsidR="006D2E02" w:rsidRDefault="006D2E02" w:rsidP="00257A8C">
      <w:pPr>
        <w:pStyle w:val="ListParagraph"/>
        <w:numPr>
          <w:ilvl w:val="2"/>
          <w:numId w:val="18"/>
        </w:numPr>
        <w:spacing w:after="0"/>
        <w:ind w:left="851" w:hanging="709"/>
        <w:jc w:val="both"/>
        <w:rPr>
          <w:rFonts w:ascii="Times New Roman" w:hAnsi="Times New Roman" w:cs="Times New Roman"/>
          <w:color w:val="000000" w:themeColor="text1"/>
          <w:sz w:val="24"/>
          <w:szCs w:val="24"/>
        </w:rPr>
      </w:pPr>
      <w:r w:rsidRPr="00743AA8">
        <w:rPr>
          <w:rFonts w:ascii="Times New Roman" w:hAnsi="Times New Roman" w:cs="Times New Roman"/>
          <w:color w:val="000000" w:themeColor="text1"/>
          <w:sz w:val="24"/>
          <w:szCs w:val="24"/>
        </w:rPr>
        <w:t xml:space="preserve">Нүүрсний </w:t>
      </w:r>
      <w:r w:rsidR="00C310FD">
        <w:rPr>
          <w:rFonts w:ascii="Times New Roman" w:hAnsi="Times New Roman" w:cs="Times New Roman"/>
          <w:color w:val="000000" w:themeColor="text1"/>
          <w:sz w:val="24"/>
          <w:szCs w:val="24"/>
        </w:rPr>
        <w:t xml:space="preserve">хүхрийн </w:t>
      </w:r>
      <w:r w:rsidRPr="00743AA8">
        <w:rPr>
          <w:rFonts w:ascii="Times New Roman" w:hAnsi="Times New Roman" w:cs="Times New Roman"/>
          <w:color w:val="000000" w:themeColor="text1"/>
          <w:sz w:val="24"/>
          <w:szCs w:val="24"/>
        </w:rPr>
        <w:t>агуулга тодорхойлох сорилтыг нэг дээжинд</w:t>
      </w:r>
      <w:r w:rsidR="00EB60EA">
        <w:rPr>
          <w:rFonts w:ascii="Times New Roman" w:hAnsi="Times New Roman" w:cs="Times New Roman"/>
          <w:color w:val="000000" w:themeColor="text1"/>
          <w:sz w:val="24"/>
          <w:szCs w:val="24"/>
        </w:rPr>
        <w:t xml:space="preserve"> </w:t>
      </w:r>
      <w:r w:rsidRPr="00743AA8">
        <w:rPr>
          <w:rFonts w:ascii="Times New Roman" w:hAnsi="Times New Roman" w:cs="Times New Roman"/>
          <w:color w:val="000000" w:themeColor="text1"/>
          <w:sz w:val="24"/>
          <w:szCs w:val="24"/>
        </w:rPr>
        <w:t xml:space="preserve">зэрэгцээ хийнэ. </w:t>
      </w:r>
      <w:bookmarkStart w:id="24" w:name="_Hlk202927156"/>
      <w:r w:rsidRPr="00743AA8">
        <w:rPr>
          <w:rFonts w:ascii="Times New Roman" w:hAnsi="Times New Roman" w:cs="Times New Roman"/>
          <w:color w:val="000000" w:themeColor="text1"/>
          <w:sz w:val="24"/>
          <w:szCs w:val="24"/>
        </w:rPr>
        <w:t xml:space="preserve">Зэрэгцээ сорилтын үр дүн тохирцын хязгаараас давсан тохиолдолд </w:t>
      </w:r>
      <w:r w:rsidR="00083A6C">
        <w:rPr>
          <w:rFonts w:ascii="Times New Roman" w:hAnsi="Times New Roman" w:cs="Times New Roman"/>
          <w:color w:val="000000" w:themeColor="text1"/>
          <w:sz w:val="24"/>
          <w:szCs w:val="24"/>
        </w:rPr>
        <w:t>дахин шинжилгээг зэрэгцээ хийж ойролцоо үр дүнгээр баталгаажуулж болно.</w:t>
      </w:r>
      <w:r w:rsidRPr="00743AA8">
        <w:rPr>
          <w:rFonts w:ascii="Times New Roman" w:hAnsi="Times New Roman" w:cs="Times New Roman"/>
          <w:color w:val="000000" w:themeColor="text1"/>
          <w:sz w:val="24"/>
          <w:szCs w:val="24"/>
        </w:rPr>
        <w:t xml:space="preserve"> </w:t>
      </w:r>
      <w:bookmarkEnd w:id="24"/>
    </w:p>
    <w:p w14:paraId="31F05296" w14:textId="2BB2AD54" w:rsidR="00C310FD" w:rsidRDefault="00C310FD" w:rsidP="00257A8C">
      <w:pPr>
        <w:pStyle w:val="ListParagraph"/>
        <w:numPr>
          <w:ilvl w:val="2"/>
          <w:numId w:val="18"/>
        </w:numPr>
        <w:spacing w:before="240" w:after="0"/>
        <w:ind w:left="851"/>
        <w:jc w:val="both"/>
        <w:rPr>
          <w:rFonts w:ascii="Times New Roman" w:hAnsi="Times New Roman" w:cs="Times New Roman"/>
          <w:sz w:val="24"/>
          <w:szCs w:val="24"/>
        </w:rPr>
      </w:pPr>
      <w:r>
        <w:rPr>
          <w:rFonts w:ascii="Times New Roman" w:hAnsi="Times New Roman" w:cs="Times New Roman"/>
          <w:sz w:val="24"/>
          <w:szCs w:val="24"/>
        </w:rPr>
        <w:t>Blank буюу хоосон шинжилгээг 3-5 удаа хий</w:t>
      </w:r>
      <w:r w:rsidR="00083A6C">
        <w:rPr>
          <w:rFonts w:ascii="Times New Roman" w:hAnsi="Times New Roman" w:cs="Times New Roman"/>
          <w:sz w:val="24"/>
          <w:szCs w:val="24"/>
        </w:rPr>
        <w:t>нэ. Энэ нь</w:t>
      </w:r>
      <w:r>
        <w:rPr>
          <w:rFonts w:ascii="Times New Roman" w:hAnsi="Times New Roman" w:cs="Times New Roman"/>
          <w:sz w:val="24"/>
          <w:szCs w:val="24"/>
        </w:rPr>
        <w:t xml:space="preserve"> багажны хэвийн ажиллагааг шалгана.</w:t>
      </w:r>
    </w:p>
    <w:p w14:paraId="67A7125E" w14:textId="77777777" w:rsidR="00ED23B5" w:rsidRDefault="00C70954" w:rsidP="00257A8C">
      <w:pPr>
        <w:pStyle w:val="ListParagraph"/>
        <w:numPr>
          <w:ilvl w:val="2"/>
          <w:numId w:val="18"/>
        </w:numPr>
        <w:spacing w:after="0"/>
        <w:ind w:left="851" w:hanging="709"/>
        <w:jc w:val="both"/>
        <w:rPr>
          <w:rFonts w:ascii="Times New Roman" w:hAnsi="Times New Roman" w:cs="Times New Roman"/>
          <w:color w:val="000000" w:themeColor="text1"/>
          <w:sz w:val="24"/>
          <w:szCs w:val="24"/>
        </w:rPr>
      </w:pPr>
      <w:r w:rsidRPr="00ED23B5">
        <w:rPr>
          <w:rFonts w:ascii="Times New Roman" w:hAnsi="Times New Roman" w:cs="Times New Roman"/>
          <w:sz w:val="24"/>
          <w:szCs w:val="24"/>
        </w:rPr>
        <w:t xml:space="preserve">Нүүрсний үр дүн нь тодорхой дотоод хяналтын загвар дээж эсвэл аттестатчилсан стандарт загвар дээжийн сорилтыг өдөр бүр хийнэ. </w:t>
      </w:r>
    </w:p>
    <w:p w14:paraId="0CA07E15" w14:textId="77777777" w:rsidR="00ED23B5" w:rsidRDefault="00C70954" w:rsidP="00257A8C">
      <w:pPr>
        <w:pStyle w:val="ListParagraph"/>
        <w:numPr>
          <w:ilvl w:val="2"/>
          <w:numId w:val="18"/>
        </w:numPr>
        <w:spacing w:after="0"/>
        <w:ind w:left="851" w:hanging="709"/>
        <w:jc w:val="both"/>
        <w:rPr>
          <w:rFonts w:ascii="Times New Roman" w:hAnsi="Times New Roman" w:cs="Times New Roman"/>
          <w:color w:val="000000" w:themeColor="text1"/>
          <w:sz w:val="24"/>
          <w:szCs w:val="24"/>
        </w:rPr>
      </w:pPr>
      <w:r w:rsidRPr="00ED23B5">
        <w:rPr>
          <w:rFonts w:ascii="Times New Roman" w:hAnsi="Times New Roman" w:cs="Times New Roman"/>
          <w:sz w:val="24"/>
          <w:szCs w:val="24"/>
        </w:rPr>
        <w:t>Үр дүн нь тодорхой, хуурай сэрүүн нөхцөлд 3-7 хүртэл хоног хадгалагдаж буй нүүрсний дээжинд давтан сорилт хийж үр дүнг харьцуул</w:t>
      </w:r>
      <w:r w:rsidR="00662351" w:rsidRPr="00ED23B5">
        <w:rPr>
          <w:rFonts w:ascii="Times New Roman" w:hAnsi="Times New Roman" w:cs="Times New Roman"/>
          <w:sz w:val="24"/>
          <w:szCs w:val="24"/>
        </w:rPr>
        <w:t>ан хянаж болно.</w:t>
      </w:r>
    </w:p>
    <w:p w14:paraId="42F29C0C" w14:textId="04119DC3" w:rsidR="00E21193" w:rsidRPr="00BA44D0" w:rsidRDefault="00C70954" w:rsidP="00257A8C">
      <w:pPr>
        <w:pStyle w:val="ListParagraph"/>
        <w:numPr>
          <w:ilvl w:val="2"/>
          <w:numId w:val="18"/>
        </w:numPr>
        <w:ind w:left="851" w:hanging="709"/>
        <w:jc w:val="both"/>
        <w:rPr>
          <w:rFonts w:ascii="Times New Roman" w:hAnsi="Times New Roman" w:cs="Times New Roman"/>
          <w:sz w:val="24"/>
          <w:szCs w:val="24"/>
        </w:rPr>
      </w:pPr>
      <w:r w:rsidRPr="00ED23B5">
        <w:rPr>
          <w:rFonts w:ascii="Times New Roman" w:hAnsi="Times New Roman" w:cs="Times New Roman"/>
          <w:sz w:val="24"/>
          <w:szCs w:val="24"/>
        </w:rPr>
        <w:t xml:space="preserve">Нэг дээжийг шалгалт тохируулга хийгдсэн </w:t>
      </w:r>
      <w:r w:rsidR="00663BA2" w:rsidRPr="00ED23B5">
        <w:rPr>
          <w:rFonts w:ascii="Times New Roman" w:hAnsi="Times New Roman" w:cs="Times New Roman"/>
          <w:sz w:val="24"/>
          <w:szCs w:val="24"/>
        </w:rPr>
        <w:t>хоёр</w:t>
      </w:r>
      <w:r w:rsidRPr="00ED23B5">
        <w:rPr>
          <w:rFonts w:ascii="Times New Roman" w:hAnsi="Times New Roman" w:cs="Times New Roman"/>
          <w:sz w:val="24"/>
          <w:szCs w:val="24"/>
        </w:rPr>
        <w:t xml:space="preserve"> өөр багаж ашиглан сорилт явуул</w:t>
      </w:r>
      <w:r w:rsidR="00663BA2" w:rsidRPr="00ED23B5">
        <w:rPr>
          <w:rFonts w:ascii="Times New Roman" w:hAnsi="Times New Roman" w:cs="Times New Roman"/>
          <w:sz w:val="24"/>
          <w:szCs w:val="24"/>
        </w:rPr>
        <w:t>ж болно.</w:t>
      </w:r>
      <w:r w:rsidRPr="00ED23B5">
        <w:rPr>
          <w:rFonts w:ascii="Times New Roman" w:hAnsi="Times New Roman" w:cs="Times New Roman"/>
          <w:sz w:val="24"/>
          <w:szCs w:val="24"/>
        </w:rPr>
        <w:t xml:space="preserve"> Шаардлагатай тохиолдолд </w:t>
      </w:r>
      <w:r w:rsidR="00662351" w:rsidRPr="00ED23B5">
        <w:rPr>
          <w:rFonts w:ascii="Times New Roman" w:hAnsi="Times New Roman" w:cs="Times New Roman"/>
          <w:sz w:val="24"/>
          <w:szCs w:val="24"/>
        </w:rPr>
        <w:t>нэг</w:t>
      </w:r>
      <w:r w:rsidRPr="00ED23B5">
        <w:rPr>
          <w:rFonts w:ascii="Times New Roman" w:hAnsi="Times New Roman" w:cs="Times New Roman"/>
          <w:sz w:val="24"/>
          <w:szCs w:val="24"/>
        </w:rPr>
        <w:t xml:space="preserve"> дээжинд  </w:t>
      </w:r>
      <w:r w:rsidR="00662351" w:rsidRPr="00ED23B5">
        <w:rPr>
          <w:rFonts w:ascii="Times New Roman" w:hAnsi="Times New Roman" w:cs="Times New Roman"/>
          <w:sz w:val="24"/>
          <w:szCs w:val="24"/>
        </w:rPr>
        <w:t>хоёр</w:t>
      </w:r>
      <w:r w:rsidRPr="00ED23B5">
        <w:rPr>
          <w:rFonts w:ascii="Times New Roman" w:hAnsi="Times New Roman" w:cs="Times New Roman"/>
          <w:sz w:val="24"/>
          <w:szCs w:val="24"/>
        </w:rPr>
        <w:t xml:space="preserve"> өөр шинжээчээр сорилт хийлгэж болно.</w:t>
      </w:r>
    </w:p>
    <w:p w14:paraId="5031F692" w14:textId="6C91B2A2" w:rsidR="00293DFA" w:rsidRPr="00BA44D0" w:rsidRDefault="00436D6F" w:rsidP="00ED23B5">
      <w:pPr>
        <w:spacing w:after="0"/>
        <w:jc w:val="both"/>
        <w:rPr>
          <w:rFonts w:ascii="Times New Roman" w:hAnsi="Times New Roman" w:cs="Times New Roman"/>
          <w:sz w:val="24"/>
          <w:szCs w:val="24"/>
        </w:rPr>
      </w:pPr>
      <w:r>
        <w:rPr>
          <w:rFonts w:ascii="Times New Roman" w:hAnsi="Times New Roman" w:cs="Times New Roman"/>
          <w:sz w:val="24"/>
          <w:szCs w:val="24"/>
        </w:rPr>
        <w:t>Хүхрийн агуулга</w:t>
      </w:r>
      <w:r w:rsidR="00C70954" w:rsidRPr="00BA44D0">
        <w:rPr>
          <w:rFonts w:ascii="Times New Roman" w:hAnsi="Times New Roman" w:cs="Times New Roman"/>
          <w:sz w:val="24"/>
          <w:szCs w:val="24"/>
        </w:rPr>
        <w:t xml:space="preserve"> тодорхойлох нарийвчлал:</w:t>
      </w:r>
    </w:p>
    <w:tbl>
      <w:tblPr>
        <w:tblStyle w:val="TableGrid"/>
        <w:tblW w:w="5000" w:type="pct"/>
        <w:tblLook w:val="04A0" w:firstRow="1" w:lastRow="0" w:firstColumn="1" w:lastColumn="0" w:noHBand="0" w:noVBand="1"/>
      </w:tblPr>
      <w:tblGrid>
        <w:gridCol w:w="3681"/>
        <w:gridCol w:w="2551"/>
        <w:gridCol w:w="3112"/>
      </w:tblGrid>
      <w:tr w:rsidR="00BA44D0" w:rsidRPr="00BA44D0" w14:paraId="2E359458" w14:textId="77777777" w:rsidTr="00293DFA">
        <w:trPr>
          <w:trHeight w:val="631"/>
        </w:trPr>
        <w:tc>
          <w:tcPr>
            <w:tcW w:w="1970" w:type="pct"/>
            <w:vAlign w:val="center"/>
          </w:tcPr>
          <w:p w14:paraId="3B38C404" w14:textId="131A5D5C" w:rsidR="00293DFA" w:rsidRPr="00BA44D0" w:rsidRDefault="005447A5" w:rsidP="0066235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Хүхрийн агуулга</w:t>
            </w:r>
            <w:r w:rsidR="00293DFA" w:rsidRPr="00BA44D0">
              <w:rPr>
                <w:rFonts w:ascii="Times New Roman" w:hAnsi="Times New Roman" w:cs="Times New Roman"/>
                <w:b/>
                <w:bCs/>
                <w:sz w:val="24"/>
                <w:szCs w:val="24"/>
              </w:rPr>
              <w:t xml:space="preserve"> хувь, %</w:t>
            </w:r>
          </w:p>
        </w:tc>
        <w:tc>
          <w:tcPr>
            <w:tcW w:w="1365" w:type="pct"/>
            <w:vAlign w:val="center"/>
          </w:tcPr>
          <w:p w14:paraId="78A5EF32" w14:textId="77777777" w:rsidR="00293DFA" w:rsidRPr="00BA44D0" w:rsidRDefault="00293DFA" w:rsidP="00293DFA">
            <w:pPr>
              <w:spacing w:after="0" w:line="240" w:lineRule="auto"/>
              <w:jc w:val="center"/>
              <w:rPr>
                <w:rFonts w:ascii="Times New Roman" w:hAnsi="Times New Roman" w:cs="Times New Roman"/>
                <w:b/>
                <w:bCs/>
                <w:sz w:val="24"/>
                <w:szCs w:val="24"/>
              </w:rPr>
            </w:pPr>
            <w:r w:rsidRPr="00BA44D0">
              <w:rPr>
                <w:rFonts w:ascii="Times New Roman" w:hAnsi="Times New Roman" w:cs="Times New Roman"/>
                <w:b/>
                <w:bCs/>
                <w:sz w:val="24"/>
                <w:szCs w:val="24"/>
              </w:rPr>
              <w:t xml:space="preserve">Тохирцын хязгаар </w:t>
            </w:r>
          </w:p>
          <w:p w14:paraId="0BC49AB5" w14:textId="32BE655B" w:rsidR="00293DFA" w:rsidRPr="00BA44D0" w:rsidRDefault="00C47EF5" w:rsidP="00293D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w:t>
            </w:r>
            <w:r w:rsidR="005447A5">
              <w:rPr>
                <w:rFonts w:ascii="Times New Roman" w:hAnsi="Times New Roman" w:cs="Times New Roman"/>
                <w:b/>
                <w:bCs/>
                <w:sz w:val="24"/>
                <w:szCs w:val="24"/>
              </w:rPr>
              <w:t>t</w:t>
            </w:r>
            <w:r w:rsidR="00293DFA" w:rsidRPr="00BA44D0">
              <w:rPr>
                <w:rFonts w:ascii="Times New Roman" w:hAnsi="Times New Roman" w:cs="Times New Roman"/>
                <w:b/>
                <w:bCs/>
                <w:sz w:val="24"/>
                <w:szCs w:val="24"/>
              </w:rPr>
              <w:t>%</w:t>
            </w:r>
          </w:p>
        </w:tc>
        <w:tc>
          <w:tcPr>
            <w:tcW w:w="1665" w:type="pct"/>
            <w:vAlign w:val="center"/>
          </w:tcPr>
          <w:p w14:paraId="13E2DB80" w14:textId="77777777" w:rsidR="00293DFA" w:rsidRPr="00BA44D0" w:rsidRDefault="00293DFA" w:rsidP="00293DFA">
            <w:pPr>
              <w:spacing w:after="0" w:line="240" w:lineRule="auto"/>
              <w:jc w:val="center"/>
              <w:rPr>
                <w:rFonts w:ascii="Times New Roman" w:hAnsi="Times New Roman" w:cs="Times New Roman"/>
                <w:b/>
                <w:bCs/>
                <w:sz w:val="24"/>
                <w:szCs w:val="24"/>
              </w:rPr>
            </w:pPr>
            <w:r w:rsidRPr="00BA44D0">
              <w:rPr>
                <w:rFonts w:ascii="Times New Roman" w:hAnsi="Times New Roman" w:cs="Times New Roman"/>
                <w:b/>
                <w:bCs/>
                <w:sz w:val="24"/>
                <w:szCs w:val="24"/>
              </w:rPr>
              <w:t xml:space="preserve">Таарцын зөвшөөрөх зөрүү </w:t>
            </w:r>
          </w:p>
          <w:p w14:paraId="106FDB1D" w14:textId="25EB5ABA" w:rsidR="00293DFA" w:rsidRPr="00BA44D0" w:rsidRDefault="00C47EF5" w:rsidP="00293D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w:t>
            </w:r>
            <w:r w:rsidR="005447A5">
              <w:rPr>
                <w:rFonts w:ascii="Times New Roman" w:hAnsi="Times New Roman" w:cs="Times New Roman"/>
                <w:b/>
                <w:bCs/>
                <w:sz w:val="24"/>
                <w:szCs w:val="24"/>
              </w:rPr>
              <w:t>t</w:t>
            </w:r>
            <w:r w:rsidR="00293DFA" w:rsidRPr="00BA44D0">
              <w:rPr>
                <w:rFonts w:ascii="Times New Roman" w:hAnsi="Times New Roman" w:cs="Times New Roman"/>
                <w:b/>
                <w:bCs/>
                <w:sz w:val="24"/>
                <w:szCs w:val="24"/>
              </w:rPr>
              <w:t>, %</w:t>
            </w:r>
          </w:p>
        </w:tc>
      </w:tr>
      <w:tr w:rsidR="00293DFA" w:rsidRPr="00BA44D0" w14:paraId="4DC32CE7" w14:textId="77777777" w:rsidTr="00B32AA6">
        <w:trPr>
          <w:trHeight w:val="460"/>
        </w:trPr>
        <w:tc>
          <w:tcPr>
            <w:tcW w:w="1970" w:type="pct"/>
            <w:vAlign w:val="center"/>
          </w:tcPr>
          <w:p w14:paraId="1338B380" w14:textId="6A54F093" w:rsidR="00293DFA" w:rsidRPr="00BA44D0" w:rsidRDefault="00C47EF5" w:rsidP="00293DFA">
            <w:pPr>
              <w:spacing w:after="0"/>
              <w:jc w:val="center"/>
              <w:rPr>
                <w:rFonts w:ascii="Times New Roman" w:hAnsi="Times New Roman" w:cs="Times New Roman"/>
                <w:sz w:val="24"/>
                <w:szCs w:val="24"/>
              </w:rPr>
            </w:pPr>
            <w:r w:rsidRPr="00C47EF5">
              <w:rPr>
                <w:rFonts w:ascii="Times New Roman" w:hAnsi="Times New Roman" w:cs="Times New Roman"/>
                <w:sz w:val="24"/>
                <w:szCs w:val="24"/>
              </w:rPr>
              <w:t>x̄</w:t>
            </w:r>
            <w:r>
              <w:rPr>
                <w:rFonts w:ascii="Times New Roman" w:hAnsi="Times New Roman" w:cs="Times New Roman"/>
                <w:sz w:val="24"/>
                <w:szCs w:val="24"/>
              </w:rPr>
              <w:t>-үр дүнгүүдийн дундаж</w:t>
            </w:r>
          </w:p>
        </w:tc>
        <w:tc>
          <w:tcPr>
            <w:tcW w:w="1365" w:type="pct"/>
            <w:vAlign w:val="center"/>
          </w:tcPr>
          <w:p w14:paraId="40B1C686" w14:textId="48A9846E" w:rsidR="00293DFA" w:rsidRPr="00BA44D0" w:rsidRDefault="00C47EF5" w:rsidP="00293DFA">
            <w:pPr>
              <w:spacing w:after="0"/>
              <w:jc w:val="center"/>
              <w:rPr>
                <w:rFonts w:ascii="Times New Roman" w:hAnsi="Times New Roman" w:cs="Times New Roman"/>
                <w:sz w:val="24"/>
                <w:szCs w:val="24"/>
              </w:rPr>
            </w:pPr>
            <w:r>
              <w:rPr>
                <w:rFonts w:ascii="Times New Roman" w:hAnsi="Times New Roman" w:cs="Times New Roman"/>
                <w:sz w:val="24"/>
                <w:szCs w:val="24"/>
              </w:rPr>
              <w:t>r</w:t>
            </w:r>
            <w:r w:rsidR="00B32AA6">
              <w:rPr>
                <w:rFonts w:ascii="Times New Roman" w:hAnsi="Times New Roman" w:cs="Times New Roman"/>
                <w:sz w:val="24"/>
                <w:szCs w:val="24"/>
              </w:rPr>
              <w:t>=0.02+0.03</w:t>
            </w:r>
            <w:r w:rsidRPr="00C47EF5">
              <w:t xml:space="preserve"> </w:t>
            </w:r>
            <w:r w:rsidRPr="00C47EF5">
              <w:rPr>
                <w:rFonts w:ascii="Times New Roman" w:hAnsi="Times New Roman" w:cs="Times New Roman"/>
                <w:sz w:val="24"/>
                <w:szCs w:val="24"/>
              </w:rPr>
              <w:t>x̄</w:t>
            </w:r>
          </w:p>
        </w:tc>
        <w:tc>
          <w:tcPr>
            <w:tcW w:w="1665" w:type="pct"/>
            <w:vAlign w:val="center"/>
          </w:tcPr>
          <w:p w14:paraId="2A605C57" w14:textId="4E2A5270" w:rsidR="00293DFA" w:rsidRPr="00BA44D0" w:rsidRDefault="00C47EF5" w:rsidP="00293DFA">
            <w:pPr>
              <w:spacing w:after="0"/>
              <w:jc w:val="center"/>
              <w:rPr>
                <w:rFonts w:ascii="Times New Roman" w:hAnsi="Times New Roman" w:cs="Times New Roman"/>
                <w:sz w:val="24"/>
                <w:szCs w:val="24"/>
              </w:rPr>
            </w:pPr>
            <w:r>
              <w:rPr>
                <w:rFonts w:ascii="Times New Roman" w:hAnsi="Times New Roman" w:cs="Times New Roman"/>
                <w:sz w:val="24"/>
                <w:szCs w:val="24"/>
                <w:lang w:val="en-US"/>
              </w:rPr>
              <w:t>r</w:t>
            </w:r>
            <w:r>
              <w:rPr>
                <w:rFonts w:ascii="Times New Roman" w:hAnsi="Times New Roman" w:cs="Times New Roman"/>
                <w:sz w:val="24"/>
                <w:szCs w:val="24"/>
              </w:rPr>
              <w:t>=0.02+0.09</w:t>
            </w:r>
            <w:r w:rsidRPr="00C47EF5">
              <w:t xml:space="preserve"> </w:t>
            </w:r>
            <w:r w:rsidRPr="00C47EF5">
              <w:rPr>
                <w:rFonts w:ascii="Times New Roman" w:hAnsi="Times New Roman" w:cs="Times New Roman"/>
                <w:sz w:val="24"/>
                <w:szCs w:val="24"/>
              </w:rPr>
              <w:t>x̄</w:t>
            </w:r>
          </w:p>
        </w:tc>
      </w:tr>
    </w:tbl>
    <w:p w14:paraId="01126EFE" w14:textId="77777777" w:rsidR="00293DFA" w:rsidRPr="00BA44D0" w:rsidRDefault="00293DFA" w:rsidP="00293DFA">
      <w:pPr>
        <w:spacing w:after="0"/>
        <w:jc w:val="both"/>
        <w:rPr>
          <w:rFonts w:ascii="Times New Roman" w:hAnsi="Times New Roman" w:cs="Times New Roman"/>
          <w:sz w:val="24"/>
          <w:szCs w:val="24"/>
        </w:rPr>
      </w:pPr>
    </w:p>
    <w:p w14:paraId="6CA639F6" w14:textId="034A776C" w:rsidR="00B8796C" w:rsidRPr="00257A8C" w:rsidRDefault="00B8796C" w:rsidP="00350BE4">
      <w:pPr>
        <w:pStyle w:val="Heading2"/>
        <w:numPr>
          <w:ilvl w:val="0"/>
          <w:numId w:val="0"/>
        </w:numPr>
        <w:spacing w:after="0"/>
        <w:rPr>
          <w:rFonts w:ascii="Times New Roman" w:hAnsi="Times New Roman" w:cs="Times New Roman"/>
          <w:color w:val="EE0000"/>
          <w:sz w:val="22"/>
          <w:szCs w:val="22"/>
        </w:rPr>
      </w:pPr>
      <w:r w:rsidRPr="00257A8C">
        <w:rPr>
          <w:rFonts w:ascii="Times New Roman" w:hAnsi="Times New Roman" w:cs="Times New Roman"/>
          <w:color w:val="EE0000"/>
          <w:sz w:val="22"/>
          <w:szCs w:val="22"/>
        </w:rPr>
        <w:t>7.7 БАТАЛГААЖУУЛАЛТ, НОТОЛГОО ХИЙСЭН ТЭМДЭГЛЭЛ</w:t>
      </w:r>
    </w:p>
    <w:p w14:paraId="400A83BC" w14:textId="77777777" w:rsidR="00B8796C" w:rsidRDefault="00B8796C" w:rsidP="00B8796C">
      <w:pPr>
        <w:spacing w:after="0"/>
        <w:ind w:firstLine="284"/>
        <w:jc w:val="both"/>
        <w:rPr>
          <w:rFonts w:ascii="Times New Roman" w:hAnsi="Times New Roman" w:cs="Times New Roman"/>
          <w:sz w:val="24"/>
          <w:szCs w:val="24"/>
        </w:rPr>
      </w:pPr>
      <w:r w:rsidRPr="00785F3C">
        <w:rPr>
          <w:rFonts w:ascii="Times New Roman" w:eastAsiaTheme="minorEastAsia" w:hAnsi="Times New Roman" w:cs="Times New Roman"/>
          <w:color w:val="000000" w:themeColor="text1"/>
          <w:sz w:val="24"/>
          <w:szCs w:val="24"/>
        </w:rPr>
        <w:t xml:space="preserve">LMS.07.02.19 дээр </w:t>
      </w:r>
      <w:r w:rsidRPr="00785F3C">
        <w:rPr>
          <w:rFonts w:ascii="Times New Roman" w:eastAsia="Times New Roman" w:hAnsi="Times New Roman" w:cs="Times New Roman"/>
          <w:color w:val="000000"/>
          <w:sz w:val="24"/>
          <w:szCs w:val="24"/>
        </w:rPr>
        <w:t xml:space="preserve">дотоод хяналтын дээж  CM-2023-Q2  ашигласан. </w:t>
      </w:r>
      <w:r w:rsidRPr="00785F3C">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1162DF54" w14:textId="4F218E80" w:rsidR="006A2B2C" w:rsidRPr="00BA44D0" w:rsidRDefault="00B8796C" w:rsidP="002916CE">
      <w:pPr>
        <w:spacing w:after="0"/>
        <w:ind w:firstLine="284"/>
        <w:jc w:val="both"/>
        <w:rPr>
          <w:rFonts w:ascii="Times New Roman" w:eastAsiaTheme="minorEastAsia" w:hAnsi="Times New Roman" w:cs="Times New Roman"/>
          <w:sz w:val="24"/>
          <w:szCs w:val="24"/>
        </w:rPr>
      </w:pPr>
      <w:r w:rsidRPr="00785F3C">
        <w:rPr>
          <w:rFonts w:ascii="Times New Roman" w:hAnsi="Times New Roman" w:cs="Times New Roman"/>
          <w:sz w:val="24"/>
          <w:szCs w:val="24"/>
        </w:rPr>
        <w:t xml:space="preserve">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w:t>
      </w:r>
      <w:r w:rsidRPr="00785F3C">
        <w:rPr>
          <w:rFonts w:ascii="Times New Roman" w:hAnsi="Times New Roman" w:cs="Times New Roman"/>
          <w:sz w:val="24"/>
          <w:szCs w:val="24"/>
        </w:rPr>
        <w:lastRenderedPageBreak/>
        <w:t>хэмжээгээр ялгагдахыг заана),  хэмжилтийн дундаж утгын алдаа 0.012%, харьцангуй алдаа 0107 %, Хамгийн их хэлбийлт -0.034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тооцолсон болно.</w:t>
      </w:r>
      <w:r>
        <w:rPr>
          <w:rFonts w:ascii="Times New Roman" w:hAnsi="Times New Roman" w:cs="Times New Roman"/>
          <w:sz w:val="24"/>
          <w:szCs w:val="24"/>
        </w:rPr>
        <w:t xml:space="preserve"> </w:t>
      </w:r>
    </w:p>
    <w:p w14:paraId="34C2CD82" w14:textId="4E2E0940" w:rsidR="00941854" w:rsidRDefault="00941854" w:rsidP="00941854">
      <w:pPr>
        <w:pStyle w:val="Heading1"/>
        <w:numPr>
          <w:ilvl w:val="0"/>
          <w:numId w:val="0"/>
        </w:numPr>
        <w:jc w:val="both"/>
        <w:rPr>
          <w:rFonts w:ascii="Times New Roman" w:hAnsi="Times New Roman" w:cs="Times New Roman"/>
          <w:b/>
          <w:bCs/>
          <w:color w:val="000000" w:themeColor="text1"/>
          <w:sz w:val="24"/>
          <w:szCs w:val="24"/>
        </w:rPr>
      </w:pPr>
      <w:bookmarkStart w:id="25" w:name="_Toc135758317"/>
      <w:r w:rsidRPr="0038627E">
        <w:rPr>
          <w:rFonts w:ascii="Times New Roman" w:hAnsi="Times New Roman" w:cs="Times New Roman"/>
          <w:b/>
          <w:bCs/>
          <w:color w:val="000000" w:themeColor="text1"/>
          <w:sz w:val="24"/>
          <w:szCs w:val="24"/>
        </w:rPr>
        <w:t>НАЙМ. ШИНЖИЛГЭЭНИЙ ЯВЦ</w:t>
      </w:r>
      <w:r>
        <w:rPr>
          <w:rFonts w:ascii="Times New Roman" w:hAnsi="Times New Roman" w:cs="Times New Roman"/>
          <w:b/>
          <w:bCs/>
          <w:color w:val="000000" w:themeColor="text1"/>
          <w:sz w:val="24"/>
          <w:szCs w:val="24"/>
        </w:rPr>
        <w:t>ТАЙ ХОЛБООТОЙ БУСАД МЭДЭЭЛЭЛ</w:t>
      </w:r>
      <w:bookmarkEnd w:id="25"/>
    </w:p>
    <w:p w14:paraId="0511B420" w14:textId="77777777" w:rsidR="00E86CD9" w:rsidRDefault="00941854" w:rsidP="00E86CD9">
      <w:pPr>
        <w:pStyle w:val="Heading2"/>
        <w:numPr>
          <w:ilvl w:val="0"/>
          <w:numId w:val="0"/>
        </w:numPr>
        <w:spacing w:before="0" w:after="0"/>
        <w:rPr>
          <w:rFonts w:ascii="Times New Roman" w:hAnsi="Times New Roman" w:cs="Times New Roman"/>
          <w:color w:val="auto"/>
          <w:sz w:val="22"/>
          <w:szCs w:val="22"/>
        </w:rPr>
      </w:pPr>
      <w:r>
        <w:rPr>
          <w:rFonts w:ascii="Times New Roman" w:hAnsi="Times New Roman" w:cs="Times New Roman"/>
          <w:color w:val="auto"/>
          <w:sz w:val="24"/>
          <w:szCs w:val="24"/>
        </w:rPr>
        <w:t>8</w:t>
      </w:r>
      <w:r w:rsidRPr="00F55D84">
        <w:rPr>
          <w:rFonts w:ascii="Times New Roman" w:hAnsi="Times New Roman" w:cs="Times New Roman"/>
          <w:color w:val="auto"/>
          <w:sz w:val="24"/>
          <w:szCs w:val="24"/>
        </w:rPr>
        <w:t>.</w:t>
      </w:r>
      <w:r>
        <w:rPr>
          <w:rFonts w:ascii="Times New Roman" w:hAnsi="Times New Roman" w:cs="Times New Roman"/>
          <w:color w:val="auto"/>
          <w:sz w:val="24"/>
          <w:szCs w:val="24"/>
        </w:rPr>
        <w:t xml:space="preserve">1 </w:t>
      </w:r>
      <w:r w:rsidR="00055005">
        <w:rPr>
          <w:rFonts w:ascii="Times New Roman" w:hAnsi="Times New Roman" w:cs="Times New Roman"/>
          <w:color w:val="auto"/>
          <w:sz w:val="22"/>
          <w:szCs w:val="22"/>
        </w:rPr>
        <w:t>КАЛИБРОКА ХИЙХ АРГАЧЛАЛ</w:t>
      </w:r>
    </w:p>
    <w:p w14:paraId="4F17A8D4" w14:textId="644B52FB" w:rsidR="00350BE4" w:rsidRPr="00E86CD9" w:rsidRDefault="00350BE4" w:rsidP="00E86CD9">
      <w:pPr>
        <w:ind w:firstLine="284"/>
        <w:jc w:val="both"/>
        <w:rPr>
          <w:rFonts w:ascii="Times New Roman" w:hAnsi="Times New Roman" w:cs="Times New Roman"/>
          <w:color w:val="000000" w:themeColor="text1"/>
          <w:sz w:val="24"/>
          <w:szCs w:val="24"/>
        </w:rPr>
      </w:pPr>
      <w:r w:rsidRPr="00E86CD9">
        <w:rPr>
          <w:rFonts w:ascii="Times New Roman" w:hAnsi="Times New Roman" w:cs="Times New Roman"/>
          <w:color w:val="000000" w:themeColor="text1"/>
          <w:sz w:val="24"/>
          <w:szCs w:val="24"/>
        </w:rPr>
        <w:t>Хэрвээ стандарт дээжний үр дүн хэт зөрүүтэй байвал эхлээд чийг шингээгч реагент, хүчилтөрөгийн даралт болон урсгалын хэмжээ, насосны урсгал хэвийн эсэхийг шалгана. Хэрэв хэвийн бус байвал арга хэмжээ авч солиж засварлана. Хэрэв дээрх шалтгаанууд бүгд хэвийн байвал Calibration (багажийг шалгах) хийж, зөв үр дүнг хэмжиж тогтооно.</w:t>
      </w:r>
    </w:p>
    <w:p w14:paraId="59B4A1C2" w14:textId="77777777" w:rsidR="00350BE4" w:rsidRPr="004805B3" w:rsidRDefault="00350BE4" w:rsidP="00097CD6">
      <w:pPr>
        <w:spacing w:before="240" w:after="0"/>
        <w:jc w:val="both"/>
        <w:rPr>
          <w:rFonts w:ascii="Times New Roman" w:hAnsi="Times New Roman" w:cs="Times New Roman"/>
          <w:bCs/>
          <w:color w:val="000000" w:themeColor="text1"/>
          <w:sz w:val="24"/>
          <w:szCs w:val="24"/>
        </w:rPr>
      </w:pPr>
      <w:r w:rsidRPr="004805B3">
        <w:rPr>
          <w:rFonts w:ascii="Times New Roman" w:hAnsi="Times New Roman" w:cs="Times New Roman"/>
          <w:bCs/>
          <w:color w:val="000000" w:themeColor="text1"/>
          <w:sz w:val="24"/>
          <w:szCs w:val="24"/>
        </w:rPr>
        <w:t>КАЛИБРОВКИ ХИЙХ ЗААВАР:</w:t>
      </w:r>
    </w:p>
    <w:p w14:paraId="1D8C1D43" w14:textId="7D0564C4" w:rsidR="00350BE4" w:rsidRPr="004805B3" w:rsidRDefault="00350BE4" w:rsidP="00097CD6">
      <w:pPr>
        <w:spacing w:after="0"/>
        <w:ind w:right="-2" w:firstLine="284"/>
        <w:jc w:val="both"/>
        <w:rPr>
          <w:rFonts w:ascii="Times New Roman" w:hAnsi="Times New Roman" w:cs="Times New Roman"/>
          <w:color w:val="000000" w:themeColor="text1"/>
          <w:sz w:val="24"/>
          <w:szCs w:val="24"/>
        </w:rPr>
      </w:pPr>
      <w:r w:rsidRPr="004805B3">
        <w:rPr>
          <w:rFonts w:ascii="Times New Roman" w:hAnsi="Times New Roman" w:cs="Times New Roman"/>
          <w:color w:val="000000" w:themeColor="text1"/>
          <w:sz w:val="24"/>
          <w:szCs w:val="24"/>
        </w:rPr>
        <w:t>Calibration хийхдээ эхлээд тохиромжтой стандарт дээжээ сонгон авна. Үүний дараа стандарт дээжүүдээ ашиглан шинжилгээг гүйцэтгэнэ. Стандарт дээжний үр дүнг “DRY” нөхцөлөөр илэрхийлэн гаргасан байдаг тул тухайн стандарт дээжний дотоод чийгийн утгыг оруулж өгнө. Чийгийн утгыг оруулсны дараа Calibration хийхийн тулд шинжилгээнд оруулсан стандарт дээжүүдийг идэвхжүүлэн сонгон авна.</w:t>
      </w:r>
    </w:p>
    <w:p w14:paraId="76BE358F" w14:textId="77777777" w:rsidR="00350BE4" w:rsidRPr="004805B3" w:rsidRDefault="00350BE4" w:rsidP="00097CD6">
      <w:pPr>
        <w:pStyle w:val="ListParagraph"/>
        <w:numPr>
          <w:ilvl w:val="0"/>
          <w:numId w:val="20"/>
        </w:numPr>
        <w:spacing w:after="0"/>
        <w:ind w:left="597" w:right="288" w:hanging="283"/>
        <w:jc w:val="both"/>
        <w:rPr>
          <w:rFonts w:ascii="Times New Roman" w:hAnsi="Times New Roman" w:cs="Times New Roman"/>
          <w:color w:val="000000" w:themeColor="text1"/>
          <w:sz w:val="24"/>
          <w:szCs w:val="24"/>
        </w:rPr>
      </w:pPr>
      <w:r w:rsidRPr="004805B3">
        <w:rPr>
          <w:rFonts w:ascii="Times New Roman" w:hAnsi="Times New Roman" w:cs="Times New Roman"/>
          <w:color w:val="000000" w:themeColor="text1"/>
          <w:sz w:val="24"/>
          <w:szCs w:val="24"/>
        </w:rPr>
        <w:t>Сонгон авсаны дараа Calibrate (F8)-ийг дарна.</w:t>
      </w:r>
    </w:p>
    <w:p w14:paraId="7A19B1D9" w14:textId="77777777" w:rsidR="00350BE4" w:rsidRPr="004805B3" w:rsidRDefault="00350BE4" w:rsidP="00097CD6">
      <w:pPr>
        <w:pStyle w:val="ListParagraph"/>
        <w:numPr>
          <w:ilvl w:val="0"/>
          <w:numId w:val="21"/>
        </w:numPr>
        <w:spacing w:after="0"/>
        <w:ind w:left="597" w:right="288" w:hanging="283"/>
        <w:jc w:val="both"/>
        <w:rPr>
          <w:rFonts w:ascii="Times New Roman" w:hAnsi="Times New Roman" w:cs="Times New Roman"/>
          <w:color w:val="000000" w:themeColor="text1"/>
          <w:sz w:val="24"/>
          <w:szCs w:val="24"/>
        </w:rPr>
      </w:pPr>
      <w:r w:rsidRPr="00350BE4">
        <w:rPr>
          <w:rFonts w:ascii="Times New Roman" w:hAnsi="Times New Roman" w:cs="Times New Roman"/>
          <w:color w:val="000000" w:themeColor="text1"/>
          <w:sz w:val="24"/>
          <w:szCs w:val="24"/>
        </w:rPr>
        <w:t>C</w:t>
      </w:r>
      <w:r w:rsidRPr="004805B3">
        <w:rPr>
          <w:rFonts w:ascii="Times New Roman" w:hAnsi="Times New Roman" w:cs="Times New Roman"/>
          <w:color w:val="000000" w:themeColor="text1"/>
          <w:sz w:val="24"/>
          <w:szCs w:val="24"/>
        </w:rPr>
        <w:t>alibrate (F8)-ийг дарахад дараах функц гарч ирнэ.</w:t>
      </w:r>
    </w:p>
    <w:p w14:paraId="46C8B842" w14:textId="77777777" w:rsidR="00350BE4" w:rsidRPr="004805B3" w:rsidRDefault="00350BE4" w:rsidP="00097CD6">
      <w:pPr>
        <w:pStyle w:val="ListParagraph"/>
        <w:numPr>
          <w:ilvl w:val="0"/>
          <w:numId w:val="21"/>
        </w:numPr>
        <w:spacing w:after="0"/>
        <w:ind w:left="597" w:right="288" w:hanging="283"/>
        <w:jc w:val="both"/>
        <w:rPr>
          <w:rFonts w:ascii="Times New Roman" w:hAnsi="Times New Roman" w:cs="Times New Roman"/>
          <w:color w:val="000000" w:themeColor="text1"/>
          <w:sz w:val="24"/>
          <w:szCs w:val="24"/>
        </w:rPr>
      </w:pPr>
      <w:r w:rsidRPr="004805B3">
        <w:rPr>
          <w:rFonts w:ascii="Times New Roman" w:hAnsi="Times New Roman" w:cs="Times New Roman"/>
          <w:b/>
          <w:color w:val="000000" w:themeColor="text1"/>
          <w:sz w:val="24"/>
          <w:szCs w:val="24"/>
        </w:rPr>
        <w:t>Cell</w:t>
      </w:r>
      <w:r w:rsidRPr="004805B3">
        <w:rPr>
          <w:rFonts w:ascii="Times New Roman" w:hAnsi="Times New Roman" w:cs="Times New Roman"/>
          <w:color w:val="000000" w:themeColor="text1"/>
          <w:sz w:val="24"/>
          <w:szCs w:val="24"/>
        </w:rPr>
        <w:t xml:space="preserve"> – Хүхрийн агуулгаас нь хамааруулж утгыг сонгоно.</w:t>
      </w:r>
    </w:p>
    <w:p w14:paraId="1D51A182" w14:textId="77777777" w:rsidR="00350BE4" w:rsidRPr="004805B3" w:rsidRDefault="00350BE4" w:rsidP="00097CD6">
      <w:pPr>
        <w:pStyle w:val="ListParagraph"/>
        <w:numPr>
          <w:ilvl w:val="0"/>
          <w:numId w:val="22"/>
        </w:numPr>
        <w:spacing w:after="0"/>
        <w:ind w:left="597" w:right="288" w:hanging="283"/>
        <w:jc w:val="both"/>
        <w:rPr>
          <w:rFonts w:ascii="Times New Roman" w:hAnsi="Times New Roman" w:cs="Times New Roman"/>
          <w:color w:val="000000" w:themeColor="text1"/>
          <w:sz w:val="24"/>
          <w:szCs w:val="24"/>
        </w:rPr>
      </w:pPr>
      <w:r w:rsidRPr="004805B3">
        <w:rPr>
          <w:rFonts w:ascii="Times New Roman" w:hAnsi="Times New Roman" w:cs="Times New Roman"/>
          <w:color w:val="000000" w:themeColor="text1"/>
          <w:sz w:val="24"/>
          <w:szCs w:val="24"/>
        </w:rPr>
        <w:t>Low sulfur</w:t>
      </w:r>
    </w:p>
    <w:p w14:paraId="5FADB06C" w14:textId="77777777" w:rsidR="00350BE4" w:rsidRPr="004805B3" w:rsidRDefault="00350BE4" w:rsidP="00097CD6">
      <w:pPr>
        <w:pStyle w:val="ListParagraph"/>
        <w:numPr>
          <w:ilvl w:val="0"/>
          <w:numId w:val="22"/>
        </w:numPr>
        <w:spacing w:after="0"/>
        <w:ind w:left="597" w:right="288" w:hanging="283"/>
        <w:jc w:val="both"/>
        <w:rPr>
          <w:rFonts w:ascii="Times New Roman" w:hAnsi="Times New Roman" w:cs="Times New Roman"/>
          <w:color w:val="000000" w:themeColor="text1"/>
          <w:sz w:val="24"/>
          <w:szCs w:val="24"/>
        </w:rPr>
      </w:pPr>
      <w:r w:rsidRPr="004805B3">
        <w:rPr>
          <w:rFonts w:ascii="Times New Roman" w:hAnsi="Times New Roman" w:cs="Times New Roman"/>
          <w:color w:val="000000" w:themeColor="text1"/>
          <w:sz w:val="24"/>
          <w:szCs w:val="24"/>
        </w:rPr>
        <w:t>High sulfur</w:t>
      </w:r>
    </w:p>
    <w:p w14:paraId="255601EB" w14:textId="77777777" w:rsidR="00350BE4" w:rsidRPr="004805B3" w:rsidRDefault="00350BE4" w:rsidP="00097CD6">
      <w:pPr>
        <w:spacing w:after="0"/>
        <w:ind w:left="597" w:right="288" w:hanging="283"/>
        <w:jc w:val="both"/>
        <w:rPr>
          <w:rFonts w:ascii="Times New Roman" w:hAnsi="Times New Roman" w:cs="Times New Roman"/>
          <w:color w:val="000000" w:themeColor="text1"/>
          <w:sz w:val="24"/>
          <w:szCs w:val="24"/>
        </w:rPr>
      </w:pPr>
      <w:r w:rsidRPr="004805B3">
        <w:rPr>
          <w:rFonts w:ascii="Times New Roman" w:hAnsi="Times New Roman" w:cs="Times New Roman"/>
          <w:b/>
          <w:color w:val="000000" w:themeColor="text1"/>
          <w:sz w:val="24"/>
          <w:szCs w:val="24"/>
        </w:rPr>
        <w:t>Curve Type- Calibration хийх муруйн төрлийг сонгоно</w:t>
      </w:r>
    </w:p>
    <w:p w14:paraId="6F945050" w14:textId="77777777" w:rsidR="00350BE4" w:rsidRPr="004805B3" w:rsidRDefault="00350BE4" w:rsidP="00097CD6">
      <w:pPr>
        <w:pStyle w:val="ListParagraph"/>
        <w:spacing w:after="0"/>
        <w:ind w:left="0" w:right="-2"/>
        <w:jc w:val="both"/>
        <w:rPr>
          <w:rFonts w:ascii="Times New Roman" w:hAnsi="Times New Roman" w:cs="Times New Roman"/>
          <w:b/>
          <w:bCs/>
          <w:i/>
          <w:color w:val="000000" w:themeColor="text1"/>
          <w:sz w:val="24"/>
          <w:szCs w:val="24"/>
        </w:rPr>
      </w:pPr>
      <w:r w:rsidRPr="004805B3">
        <w:rPr>
          <w:rFonts w:ascii="Times New Roman" w:hAnsi="Times New Roman" w:cs="Times New Roman"/>
          <w:b/>
          <w:bCs/>
          <w:i/>
          <w:color w:val="000000" w:themeColor="text1"/>
          <w:sz w:val="24"/>
          <w:szCs w:val="24"/>
        </w:rPr>
        <w:t>Single calibrate</w:t>
      </w:r>
    </w:p>
    <w:p w14:paraId="27D9F2E4" w14:textId="77777777" w:rsidR="00350BE4" w:rsidRDefault="00350BE4" w:rsidP="007B5155">
      <w:pPr>
        <w:spacing w:after="0"/>
        <w:ind w:right="-2" w:firstLine="284"/>
        <w:jc w:val="both"/>
        <w:rPr>
          <w:rFonts w:ascii="Times New Roman" w:hAnsi="Times New Roman" w:cs="Times New Roman"/>
          <w:color w:val="000000" w:themeColor="text1"/>
          <w:sz w:val="24"/>
          <w:szCs w:val="24"/>
        </w:rPr>
      </w:pPr>
      <w:r w:rsidRPr="004805B3">
        <w:rPr>
          <w:rFonts w:ascii="Times New Roman" w:hAnsi="Times New Roman" w:cs="Times New Roman"/>
          <w:color w:val="000000" w:themeColor="text1"/>
          <w:sz w:val="24"/>
          <w:szCs w:val="24"/>
        </w:rPr>
        <w:t>“Single calibration”-ийг нэг ширхэг стандарт дээж сонгон авч calibration хийж байх үед ашиглана. Энэхүү аргыг хэт өндөр хүхрийн агуулгатай дээжинд calibration хийхэд ашиглах ба бага хүхрийн агуулгатай стандарт дээжинд “single calibration” хийхэд тохиромжтой бус болно. Зөв үр дүн гаргахын тулд өөр арга (calibration) ашиглана.</w:t>
      </w:r>
    </w:p>
    <w:p w14:paraId="75596D45" w14:textId="77777777" w:rsidR="00350BE4" w:rsidRPr="004805B3" w:rsidRDefault="00350BE4" w:rsidP="00097CD6">
      <w:pPr>
        <w:pStyle w:val="ListParagraph"/>
        <w:spacing w:after="0"/>
        <w:ind w:left="30" w:right="-2"/>
        <w:jc w:val="both"/>
        <w:rPr>
          <w:rFonts w:ascii="Times New Roman" w:hAnsi="Times New Roman" w:cs="Times New Roman"/>
          <w:b/>
          <w:bCs/>
          <w:i/>
          <w:color w:val="000000" w:themeColor="text1"/>
          <w:sz w:val="24"/>
          <w:szCs w:val="24"/>
        </w:rPr>
      </w:pPr>
      <w:r w:rsidRPr="004805B3">
        <w:rPr>
          <w:rFonts w:ascii="Times New Roman" w:hAnsi="Times New Roman" w:cs="Times New Roman"/>
          <w:b/>
          <w:bCs/>
          <w:i/>
          <w:color w:val="000000" w:themeColor="text1"/>
          <w:sz w:val="24"/>
          <w:szCs w:val="24"/>
        </w:rPr>
        <w:t>Linear calibrate</w:t>
      </w:r>
    </w:p>
    <w:p w14:paraId="02C1D932" w14:textId="36846C67" w:rsidR="00350BE4" w:rsidRPr="004805B3" w:rsidRDefault="00350BE4" w:rsidP="007B5155">
      <w:pPr>
        <w:spacing w:after="0"/>
        <w:ind w:left="30" w:right="-2" w:firstLine="254"/>
        <w:jc w:val="both"/>
        <w:rPr>
          <w:rFonts w:ascii="Times New Roman" w:hAnsi="Times New Roman" w:cs="Times New Roman"/>
          <w:color w:val="000000" w:themeColor="text1"/>
          <w:sz w:val="24"/>
          <w:szCs w:val="24"/>
        </w:rPr>
      </w:pPr>
      <w:r w:rsidRPr="004805B3">
        <w:rPr>
          <w:rFonts w:ascii="Times New Roman" w:hAnsi="Times New Roman" w:cs="Times New Roman"/>
          <w:color w:val="000000" w:themeColor="text1"/>
          <w:sz w:val="24"/>
          <w:szCs w:val="24"/>
        </w:rPr>
        <w:t>“Linear calibration”-ийг дор хаяж гурван стандарт дээж сонгон авч calibration хийж байх үед ашиглана. “Linear calibration” хийх стандарт дээжээ сонгохдоо бага хүхрийн агуулгатайгаас их хүхрийн агуулгатай дээж  хүртэл өсгөж (жишээ нь: 0.5: 1.5: 3.0 гэх мэт) авах нь тохиромжтой.</w:t>
      </w:r>
    </w:p>
    <w:p w14:paraId="1E439D9A" w14:textId="77777777" w:rsidR="00350BE4" w:rsidRPr="004805B3" w:rsidRDefault="00350BE4" w:rsidP="00097CD6">
      <w:pPr>
        <w:spacing w:after="0"/>
        <w:ind w:right="-2"/>
        <w:jc w:val="both"/>
        <w:rPr>
          <w:rFonts w:ascii="Times New Roman" w:hAnsi="Times New Roman" w:cs="Times New Roman"/>
          <w:b/>
          <w:bCs/>
          <w:i/>
          <w:color w:val="000000" w:themeColor="text1"/>
          <w:sz w:val="24"/>
          <w:szCs w:val="24"/>
        </w:rPr>
      </w:pPr>
      <w:r w:rsidRPr="004805B3">
        <w:rPr>
          <w:rFonts w:ascii="Times New Roman" w:hAnsi="Times New Roman" w:cs="Times New Roman"/>
          <w:b/>
          <w:bCs/>
          <w:i/>
          <w:color w:val="000000" w:themeColor="text1"/>
          <w:sz w:val="24"/>
          <w:szCs w:val="24"/>
        </w:rPr>
        <w:t>Quadratic calibrate</w:t>
      </w:r>
    </w:p>
    <w:p w14:paraId="18B0E4E2" w14:textId="3062DF78" w:rsidR="00350BE4" w:rsidRPr="007B5155" w:rsidRDefault="00350BE4" w:rsidP="007B5155">
      <w:pPr>
        <w:spacing w:after="0"/>
        <w:ind w:right="-2" w:firstLine="284"/>
        <w:jc w:val="both"/>
        <w:rPr>
          <w:rFonts w:ascii="Times New Roman" w:hAnsi="Times New Roman" w:cs="Times New Roman"/>
          <w:color w:val="000000" w:themeColor="text1"/>
          <w:sz w:val="24"/>
          <w:szCs w:val="24"/>
        </w:rPr>
      </w:pPr>
      <w:r w:rsidRPr="004805B3">
        <w:rPr>
          <w:rFonts w:ascii="Times New Roman" w:hAnsi="Times New Roman" w:cs="Times New Roman"/>
          <w:color w:val="000000" w:themeColor="text1"/>
          <w:sz w:val="24"/>
          <w:szCs w:val="24"/>
        </w:rPr>
        <w:t>“Quadratic calibration”-ийг гурав болон түүнээс олон стандарт дээж сонгон авч calibration хийж байх үед ашиглана. Энэхүү аргыг “Linear calibration” хийсэний дараа гарах үр дүн нь сертификатын утгаас зөрөх болон алдаатай гарах үед ашиглана.</w:t>
      </w:r>
    </w:p>
    <w:p w14:paraId="7BC7D090" w14:textId="77777777" w:rsidR="00350BE4" w:rsidRPr="004805B3" w:rsidRDefault="00350BE4" w:rsidP="00097CD6">
      <w:pPr>
        <w:spacing w:after="0"/>
        <w:ind w:left="30" w:right="-2"/>
        <w:jc w:val="both"/>
        <w:rPr>
          <w:rFonts w:ascii="Times New Roman" w:hAnsi="Times New Roman" w:cs="Times New Roman"/>
          <w:b/>
          <w:bCs/>
          <w:i/>
          <w:color w:val="000000" w:themeColor="text1"/>
          <w:sz w:val="24"/>
          <w:szCs w:val="24"/>
        </w:rPr>
      </w:pPr>
      <w:r w:rsidRPr="004805B3">
        <w:rPr>
          <w:rFonts w:ascii="Times New Roman" w:hAnsi="Times New Roman" w:cs="Times New Roman"/>
          <w:b/>
          <w:bCs/>
          <w:i/>
          <w:color w:val="000000" w:themeColor="text1"/>
          <w:sz w:val="24"/>
          <w:szCs w:val="24"/>
        </w:rPr>
        <w:t>Cubic calibrate</w:t>
      </w:r>
    </w:p>
    <w:p w14:paraId="7DA78749" w14:textId="391662EB" w:rsidR="00350BE4" w:rsidRPr="004805B3" w:rsidRDefault="00350BE4" w:rsidP="007B5155">
      <w:pPr>
        <w:spacing w:after="0"/>
        <w:ind w:left="30" w:right="-2" w:firstLine="254"/>
        <w:jc w:val="both"/>
        <w:rPr>
          <w:rFonts w:ascii="Times New Roman" w:hAnsi="Times New Roman" w:cs="Times New Roman"/>
          <w:color w:val="000000" w:themeColor="text1"/>
          <w:sz w:val="24"/>
          <w:szCs w:val="24"/>
        </w:rPr>
      </w:pPr>
      <w:r w:rsidRPr="004805B3">
        <w:rPr>
          <w:rFonts w:ascii="Times New Roman" w:hAnsi="Times New Roman" w:cs="Times New Roman"/>
          <w:color w:val="000000" w:themeColor="text1"/>
          <w:sz w:val="24"/>
          <w:szCs w:val="24"/>
        </w:rPr>
        <w:t>“Cubic calibration”-ийг гурван болон түүнээс олон стандарт дээж сонгон авч calibration хийж байх үед ашиглана. Энэхүү аргыг “Linear and Quadratic calibration” хийхэд үр дүн нь алдаатай гарах (стандарт хариугаас зөрөх) үед ашиглана. Cubic calibration нь бусад аргаас илүү нарийвчлал өндөртэй үр дүн гаргана.</w:t>
      </w:r>
    </w:p>
    <w:p w14:paraId="0F196C44" w14:textId="77777777" w:rsidR="00350BE4" w:rsidRPr="004805B3" w:rsidRDefault="00350BE4" w:rsidP="00C61B99">
      <w:pPr>
        <w:spacing w:after="0"/>
        <w:ind w:right="-2" w:firstLine="284"/>
        <w:jc w:val="both"/>
        <w:rPr>
          <w:rFonts w:ascii="Times New Roman" w:hAnsi="Times New Roman" w:cs="Times New Roman"/>
          <w:color w:val="000000" w:themeColor="text1"/>
          <w:sz w:val="24"/>
          <w:szCs w:val="24"/>
        </w:rPr>
      </w:pPr>
      <w:r w:rsidRPr="004805B3">
        <w:rPr>
          <w:rFonts w:ascii="Times New Roman" w:hAnsi="Times New Roman" w:cs="Times New Roman"/>
          <w:b/>
          <w:color w:val="000000" w:themeColor="text1"/>
          <w:sz w:val="24"/>
          <w:szCs w:val="24"/>
        </w:rPr>
        <w:t xml:space="preserve">Cell </w:t>
      </w:r>
      <w:r w:rsidRPr="004805B3">
        <w:rPr>
          <w:rFonts w:ascii="Times New Roman" w:hAnsi="Times New Roman" w:cs="Times New Roman"/>
          <w:color w:val="000000" w:themeColor="text1"/>
          <w:sz w:val="24"/>
          <w:szCs w:val="24"/>
        </w:rPr>
        <w:t xml:space="preserve">болон </w:t>
      </w:r>
      <w:r w:rsidRPr="004805B3">
        <w:rPr>
          <w:rFonts w:ascii="Times New Roman" w:hAnsi="Times New Roman" w:cs="Times New Roman"/>
          <w:b/>
          <w:color w:val="000000" w:themeColor="text1"/>
          <w:sz w:val="24"/>
          <w:szCs w:val="24"/>
        </w:rPr>
        <w:t>Curve Type</w:t>
      </w:r>
      <w:r w:rsidRPr="004805B3">
        <w:rPr>
          <w:rFonts w:ascii="Times New Roman" w:hAnsi="Times New Roman" w:cs="Times New Roman"/>
          <w:color w:val="000000" w:themeColor="text1"/>
          <w:sz w:val="24"/>
          <w:szCs w:val="24"/>
        </w:rPr>
        <w:t xml:space="preserve"> цэсийг сонгосоны дараа OK дарна. Үүний дараа дахин “Low sulfur and High sulfur” идэвхжүүлээд дахин ОК дарснаар Calibration-ний ажил дуусна.</w:t>
      </w:r>
    </w:p>
    <w:p w14:paraId="3C3FC9A4" w14:textId="23AD2CE4" w:rsidR="006A2B2C" w:rsidRPr="00BA44D0" w:rsidRDefault="00350BE4" w:rsidP="007B5155">
      <w:pPr>
        <w:spacing w:after="0"/>
        <w:ind w:right="-2"/>
        <w:jc w:val="both"/>
        <w:rPr>
          <w:rFonts w:ascii="Times New Roman" w:eastAsiaTheme="minorEastAsia" w:hAnsi="Times New Roman" w:cs="Times New Roman"/>
          <w:sz w:val="24"/>
          <w:szCs w:val="24"/>
        </w:rPr>
      </w:pPr>
      <w:r w:rsidRPr="004805B3">
        <w:rPr>
          <w:rFonts w:ascii="Times New Roman" w:hAnsi="Times New Roman" w:cs="Times New Roman"/>
          <w:color w:val="000000" w:themeColor="text1"/>
          <w:sz w:val="24"/>
          <w:szCs w:val="24"/>
        </w:rPr>
        <w:t xml:space="preserve">Багажийг шалгаж тохируулга хийх ажил дууссаны дараа Calibration хийсэн дээжээ идэвхжүүлээд  RECALCULATE хийнэ. Ингэснээр алдаатай үр дүнгүүд засагдаж зөв үр дүн </w:t>
      </w:r>
      <w:r w:rsidRPr="004805B3">
        <w:rPr>
          <w:rFonts w:ascii="Times New Roman" w:hAnsi="Times New Roman" w:cs="Times New Roman"/>
          <w:color w:val="000000" w:themeColor="text1"/>
          <w:sz w:val="24"/>
          <w:szCs w:val="24"/>
        </w:rPr>
        <w:lastRenderedPageBreak/>
        <w:t>гарна</w:t>
      </w:r>
      <w:r w:rsidR="007B5155">
        <w:rPr>
          <w:rFonts w:ascii="Times New Roman" w:hAnsi="Times New Roman" w:cs="Times New Roman"/>
          <w:color w:val="000000" w:themeColor="text1"/>
          <w:sz w:val="24"/>
          <w:szCs w:val="24"/>
        </w:rPr>
        <w:t xml:space="preserve">. </w:t>
      </w:r>
      <w:r w:rsidRPr="004805B3">
        <w:rPr>
          <w:rFonts w:ascii="Times New Roman" w:hAnsi="Times New Roman" w:cs="Times New Roman"/>
          <w:color w:val="000000" w:themeColor="text1"/>
          <w:sz w:val="24"/>
          <w:szCs w:val="24"/>
        </w:rPr>
        <w:t>Calibration (багажийг шалгаж тохируулах) хийж, зөв үр дүнг хэмжиж тогтоосоны дараа өдөр тутмын шинжилгээгээ хийж болно</w:t>
      </w:r>
    </w:p>
    <w:p w14:paraId="51424393" w14:textId="77777777" w:rsidR="002C67D4" w:rsidRPr="00BA44D0" w:rsidRDefault="002C67D4" w:rsidP="002916CE">
      <w:pPr>
        <w:spacing w:after="0"/>
        <w:ind w:firstLine="284"/>
        <w:jc w:val="both"/>
        <w:rPr>
          <w:rFonts w:ascii="Times New Roman" w:eastAsiaTheme="minorEastAsia" w:hAnsi="Times New Roman" w:cs="Times New Roman"/>
          <w:sz w:val="24"/>
          <w:szCs w:val="24"/>
        </w:rPr>
      </w:pPr>
    </w:p>
    <w:p w14:paraId="2168ABD1" w14:textId="77777777" w:rsidR="00941854" w:rsidRDefault="00941854" w:rsidP="00941854">
      <w:pPr>
        <w:pStyle w:val="Heading1"/>
        <w:numPr>
          <w:ilvl w:val="0"/>
          <w:numId w:val="0"/>
        </w:numPr>
        <w:spacing w:before="0" w:after="200"/>
        <w:rPr>
          <w:rFonts w:ascii="Times New Roman" w:hAnsi="Times New Roman" w:cs="Times New Roman"/>
          <w:b/>
          <w:bCs/>
          <w:color w:val="auto"/>
          <w:sz w:val="24"/>
          <w:szCs w:val="24"/>
        </w:rPr>
      </w:pPr>
      <w:r>
        <w:rPr>
          <w:rFonts w:ascii="Times New Roman" w:hAnsi="Times New Roman" w:cs="Times New Roman"/>
          <w:b/>
          <w:bCs/>
          <w:color w:val="auto"/>
          <w:sz w:val="24"/>
          <w:szCs w:val="24"/>
        </w:rPr>
        <w:t>ЕС</w:t>
      </w:r>
      <w:r w:rsidRPr="00BA44D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АШИГЛАСАН МАТЕРИАЛ</w:t>
      </w:r>
    </w:p>
    <w:p w14:paraId="47942A65" w14:textId="77777777" w:rsidR="00941854" w:rsidRPr="008A33F7" w:rsidRDefault="00941854" w:rsidP="00257A8C">
      <w:pPr>
        <w:pStyle w:val="ListParagraph"/>
        <w:numPr>
          <w:ilvl w:val="0"/>
          <w:numId w:val="19"/>
        </w:numPr>
        <w:rPr>
          <w:vanish/>
        </w:rPr>
      </w:pPr>
    </w:p>
    <w:p w14:paraId="1A2B4ABF" w14:textId="77777777" w:rsidR="00941854" w:rsidRPr="008A33F7" w:rsidRDefault="00941854" w:rsidP="00257A8C">
      <w:pPr>
        <w:pStyle w:val="ListParagraph"/>
        <w:numPr>
          <w:ilvl w:val="0"/>
          <w:numId w:val="19"/>
        </w:numPr>
        <w:rPr>
          <w:vanish/>
        </w:rPr>
      </w:pPr>
    </w:p>
    <w:p w14:paraId="09DF4400" w14:textId="77777777" w:rsidR="00941854" w:rsidRPr="008A33F7" w:rsidRDefault="00941854" w:rsidP="00257A8C">
      <w:pPr>
        <w:pStyle w:val="ListParagraph"/>
        <w:numPr>
          <w:ilvl w:val="0"/>
          <w:numId w:val="19"/>
        </w:numPr>
        <w:rPr>
          <w:vanish/>
        </w:rPr>
      </w:pPr>
    </w:p>
    <w:p w14:paraId="554079D5" w14:textId="77777777" w:rsidR="00941854" w:rsidRPr="008A33F7" w:rsidRDefault="00941854" w:rsidP="00257A8C">
      <w:pPr>
        <w:pStyle w:val="ListParagraph"/>
        <w:numPr>
          <w:ilvl w:val="0"/>
          <w:numId w:val="19"/>
        </w:numPr>
        <w:rPr>
          <w:vanish/>
        </w:rPr>
      </w:pPr>
    </w:p>
    <w:p w14:paraId="258EC54F" w14:textId="77777777" w:rsidR="00941854" w:rsidRPr="008A33F7" w:rsidRDefault="00941854" w:rsidP="00257A8C">
      <w:pPr>
        <w:pStyle w:val="ListParagraph"/>
        <w:numPr>
          <w:ilvl w:val="0"/>
          <w:numId w:val="19"/>
        </w:numPr>
        <w:rPr>
          <w:vanish/>
        </w:rPr>
      </w:pPr>
    </w:p>
    <w:p w14:paraId="713434DF" w14:textId="77777777" w:rsidR="00941854" w:rsidRPr="008A33F7" w:rsidRDefault="00941854" w:rsidP="00257A8C">
      <w:pPr>
        <w:pStyle w:val="ListParagraph"/>
        <w:numPr>
          <w:ilvl w:val="0"/>
          <w:numId w:val="19"/>
        </w:numPr>
        <w:rPr>
          <w:vanish/>
        </w:rPr>
      </w:pPr>
    </w:p>
    <w:p w14:paraId="7ADD52A8" w14:textId="77777777" w:rsidR="00941854" w:rsidRPr="008A33F7" w:rsidRDefault="00941854" w:rsidP="00257A8C">
      <w:pPr>
        <w:pStyle w:val="ListParagraph"/>
        <w:numPr>
          <w:ilvl w:val="0"/>
          <w:numId w:val="19"/>
        </w:numPr>
        <w:rPr>
          <w:vanish/>
        </w:rPr>
      </w:pPr>
    </w:p>
    <w:p w14:paraId="17B8FCC8" w14:textId="77777777" w:rsidR="00941854" w:rsidRPr="008A33F7" w:rsidRDefault="00941854" w:rsidP="00257A8C">
      <w:pPr>
        <w:pStyle w:val="ListParagraph"/>
        <w:numPr>
          <w:ilvl w:val="0"/>
          <w:numId w:val="19"/>
        </w:numPr>
        <w:rPr>
          <w:vanish/>
        </w:rPr>
      </w:pPr>
    </w:p>
    <w:p w14:paraId="2EC640FA" w14:textId="77777777" w:rsidR="00941854" w:rsidRPr="008A33F7" w:rsidRDefault="00941854" w:rsidP="00257A8C">
      <w:pPr>
        <w:pStyle w:val="ListParagraph"/>
        <w:numPr>
          <w:ilvl w:val="0"/>
          <w:numId w:val="19"/>
        </w:numPr>
        <w:rPr>
          <w:vanish/>
        </w:rPr>
      </w:pPr>
    </w:p>
    <w:p w14:paraId="646794FA" w14:textId="51FE6729" w:rsidR="008D0D99" w:rsidRPr="008D0D99" w:rsidRDefault="008D0D99" w:rsidP="008D0D99">
      <w:pPr>
        <w:pStyle w:val="ListParagraph"/>
        <w:numPr>
          <w:ilvl w:val="1"/>
          <w:numId w:val="19"/>
        </w:numPr>
        <w:ind w:left="851" w:hanging="425"/>
        <w:rPr>
          <w:rFonts w:ascii="Times New Roman" w:hAnsi="Times New Roman" w:cs="Times New Roman"/>
          <w:sz w:val="24"/>
          <w:szCs w:val="24"/>
        </w:rPr>
      </w:pPr>
      <w:r w:rsidRPr="008D0D99">
        <w:rPr>
          <w:rFonts w:ascii="Times New Roman" w:hAnsi="Times New Roman" w:cs="Times New Roman"/>
          <w:sz w:val="24"/>
          <w:szCs w:val="24"/>
        </w:rPr>
        <w:t>MNS ISO 19579</w:t>
      </w:r>
      <w:r>
        <w:rPr>
          <w:rFonts w:ascii="Times New Roman" w:hAnsi="Times New Roman" w:cs="Times New Roman"/>
          <w:sz w:val="24"/>
          <w:szCs w:val="24"/>
        </w:rPr>
        <w:t>:</w:t>
      </w:r>
      <w:r w:rsidRPr="008D0D99">
        <w:rPr>
          <w:rFonts w:ascii="Times New Roman" w:hAnsi="Times New Roman" w:cs="Times New Roman"/>
          <w:sz w:val="24"/>
          <w:szCs w:val="24"/>
        </w:rPr>
        <w:t>2014 Нил улаан туяаны спектрометрээр хатуу түлшний хүхрийн хэмжээг тодорхойлох</w:t>
      </w:r>
    </w:p>
    <w:p w14:paraId="46BA88AB" w14:textId="77777777" w:rsidR="00941854" w:rsidRDefault="00941854" w:rsidP="00257A8C">
      <w:pPr>
        <w:pStyle w:val="ListParagraph"/>
        <w:numPr>
          <w:ilvl w:val="1"/>
          <w:numId w:val="19"/>
        </w:numPr>
        <w:ind w:left="851" w:hanging="425"/>
        <w:rPr>
          <w:rFonts w:ascii="Times New Roman" w:hAnsi="Times New Roman" w:cs="Times New Roman"/>
          <w:sz w:val="24"/>
          <w:szCs w:val="24"/>
        </w:rPr>
      </w:pPr>
      <w:r w:rsidRPr="00A87150">
        <w:rPr>
          <w:rFonts w:ascii="Times New Roman" w:hAnsi="Times New Roman" w:cs="Times New Roman"/>
          <w:sz w:val="24"/>
          <w:szCs w:val="24"/>
        </w:rPr>
        <w:t>MNS GB</w:t>
      </w:r>
      <w:r>
        <w:rPr>
          <w:rFonts w:ascii="Times New Roman" w:hAnsi="Times New Roman" w:cs="Times New Roman"/>
          <w:sz w:val="24"/>
          <w:szCs w:val="24"/>
        </w:rPr>
        <w:t>/</w:t>
      </w:r>
      <w:r w:rsidRPr="00A87150">
        <w:rPr>
          <w:rFonts w:ascii="Times New Roman" w:hAnsi="Times New Roman" w:cs="Times New Roman"/>
          <w:sz w:val="24"/>
          <w:szCs w:val="24"/>
        </w:rPr>
        <w:t>T 474</w:t>
      </w:r>
      <w:r>
        <w:rPr>
          <w:rFonts w:ascii="Times New Roman" w:hAnsi="Times New Roman" w:cs="Times New Roman"/>
          <w:sz w:val="24"/>
          <w:szCs w:val="24"/>
        </w:rPr>
        <w:t>:</w:t>
      </w:r>
      <w:r w:rsidRPr="00A87150">
        <w:rPr>
          <w:rFonts w:ascii="Times New Roman" w:hAnsi="Times New Roman" w:cs="Times New Roman"/>
          <w:sz w:val="24"/>
          <w:szCs w:val="24"/>
        </w:rPr>
        <w:t>2015 Нүүрсний дээж бэлтгэх арга</w:t>
      </w:r>
    </w:p>
    <w:p w14:paraId="7D19DC30" w14:textId="77777777" w:rsidR="00941854" w:rsidRDefault="00941854" w:rsidP="00257A8C">
      <w:pPr>
        <w:pStyle w:val="ListParagraph"/>
        <w:numPr>
          <w:ilvl w:val="1"/>
          <w:numId w:val="19"/>
        </w:numPr>
        <w:ind w:left="851" w:hanging="425"/>
        <w:rPr>
          <w:rFonts w:ascii="Times New Roman" w:hAnsi="Times New Roman" w:cs="Times New Roman"/>
          <w:sz w:val="24"/>
          <w:szCs w:val="24"/>
        </w:rPr>
      </w:pPr>
      <w:r w:rsidRPr="009143C2">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642115FF" w14:textId="1A60050B" w:rsidR="00941854" w:rsidRDefault="00941854" w:rsidP="00257A8C">
      <w:pPr>
        <w:pStyle w:val="ListParagraph"/>
        <w:numPr>
          <w:ilvl w:val="1"/>
          <w:numId w:val="19"/>
        </w:numPr>
        <w:ind w:left="851" w:hanging="425"/>
        <w:rPr>
          <w:rFonts w:ascii="Times New Roman" w:hAnsi="Times New Roman" w:cs="Times New Roman"/>
          <w:sz w:val="24"/>
          <w:szCs w:val="24"/>
        </w:rPr>
      </w:pPr>
      <w:r w:rsidRPr="00AC3BC6">
        <w:rPr>
          <w:rFonts w:ascii="Times New Roman" w:hAnsi="Times New Roman" w:cs="Times New Roman"/>
          <w:sz w:val="24"/>
          <w:szCs w:val="24"/>
        </w:rPr>
        <w:t>Kaiyuan</w:t>
      </w:r>
      <w:r>
        <w:rPr>
          <w:rFonts w:ascii="Times New Roman" w:hAnsi="Times New Roman" w:cs="Times New Roman"/>
          <w:sz w:val="24"/>
          <w:szCs w:val="24"/>
        </w:rPr>
        <w:t>,</w:t>
      </w:r>
      <w:r w:rsidR="008D0D99">
        <w:rPr>
          <w:rFonts w:ascii="Times New Roman" w:hAnsi="Times New Roman" w:cs="Times New Roman"/>
          <w:sz w:val="24"/>
          <w:szCs w:val="24"/>
        </w:rPr>
        <w:t xml:space="preserve"> </w:t>
      </w:r>
      <w:r w:rsidR="008D0D99" w:rsidRPr="008D0D99">
        <w:rPr>
          <w:rFonts w:ascii="Times New Roman" w:hAnsi="Times New Roman" w:cs="Times New Roman"/>
          <w:sz w:val="24"/>
          <w:szCs w:val="24"/>
        </w:rPr>
        <w:t>5E-IRS II</w:t>
      </w:r>
      <w:r w:rsidR="008D0D99" w:rsidRPr="00BA44D0">
        <w:rPr>
          <w:rFonts w:ascii="Times New Roman" w:hAnsi="Times New Roman" w:cs="Times New Roman"/>
          <w:sz w:val="24"/>
          <w:szCs w:val="24"/>
        </w:rPr>
        <w:t xml:space="preserve"> </w:t>
      </w:r>
      <w:r w:rsidR="008D0D99">
        <w:rPr>
          <w:rFonts w:ascii="Times New Roman" w:hAnsi="Times New Roman" w:cs="Times New Roman"/>
          <w:sz w:val="24"/>
          <w:szCs w:val="24"/>
        </w:rPr>
        <w:t xml:space="preserve">Хүхэр тодорхойлох багажны </w:t>
      </w:r>
      <w:r w:rsidRPr="00117D9A">
        <w:rPr>
          <w:rFonts w:ascii="Times New Roman" w:hAnsi="Times New Roman" w:cs="Times New Roman"/>
          <w:sz w:val="24"/>
          <w:szCs w:val="24"/>
        </w:rPr>
        <w:t>гарын а</w:t>
      </w:r>
      <w:r>
        <w:rPr>
          <w:rFonts w:ascii="Times New Roman" w:hAnsi="Times New Roman" w:cs="Times New Roman"/>
          <w:sz w:val="24"/>
          <w:szCs w:val="24"/>
        </w:rPr>
        <w:t>влага</w:t>
      </w:r>
    </w:p>
    <w:p w14:paraId="42D8E36C" w14:textId="505D45B1" w:rsidR="008D0D99" w:rsidRDefault="008D0D99" w:rsidP="008D0D99">
      <w:pPr>
        <w:pStyle w:val="ListParagraph"/>
        <w:numPr>
          <w:ilvl w:val="1"/>
          <w:numId w:val="19"/>
        </w:numPr>
        <w:ind w:left="851" w:hanging="425"/>
        <w:rPr>
          <w:rFonts w:ascii="Times New Roman" w:hAnsi="Times New Roman" w:cs="Times New Roman"/>
          <w:sz w:val="24"/>
          <w:szCs w:val="24"/>
        </w:rPr>
      </w:pPr>
      <w:r w:rsidRPr="008D0D99">
        <w:rPr>
          <w:rFonts w:ascii="Times New Roman" w:hAnsi="Times New Roman" w:cs="Times New Roman"/>
          <w:iCs/>
          <w:sz w:val="24"/>
          <w:szCs w:val="24"/>
        </w:rPr>
        <w:t>Leco, S-144DR</w:t>
      </w:r>
      <w:r>
        <w:rPr>
          <w:rFonts w:ascii="Times New Roman" w:hAnsi="Times New Roman" w:cs="Times New Roman"/>
          <w:iCs/>
          <w:sz w:val="24"/>
          <w:szCs w:val="24"/>
        </w:rPr>
        <w:t xml:space="preserve"> </w:t>
      </w:r>
      <w:r w:rsidRPr="008D0D99">
        <w:rPr>
          <w:rFonts w:ascii="Times New Roman" w:hAnsi="Times New Roman" w:cs="Times New Roman"/>
          <w:iCs/>
          <w:sz w:val="24"/>
          <w:szCs w:val="24"/>
        </w:rPr>
        <w:t>Хүхэр</w:t>
      </w:r>
      <w:r>
        <w:rPr>
          <w:rFonts w:ascii="Times New Roman" w:hAnsi="Times New Roman" w:cs="Times New Roman"/>
          <w:sz w:val="24"/>
          <w:szCs w:val="24"/>
        </w:rPr>
        <w:t xml:space="preserve"> тодорхойлох багажны </w:t>
      </w:r>
      <w:r w:rsidRPr="00117D9A">
        <w:rPr>
          <w:rFonts w:ascii="Times New Roman" w:hAnsi="Times New Roman" w:cs="Times New Roman"/>
          <w:sz w:val="24"/>
          <w:szCs w:val="24"/>
        </w:rPr>
        <w:t>гарын а</w:t>
      </w:r>
      <w:r>
        <w:rPr>
          <w:rFonts w:ascii="Times New Roman" w:hAnsi="Times New Roman" w:cs="Times New Roman"/>
          <w:sz w:val="24"/>
          <w:szCs w:val="24"/>
        </w:rPr>
        <w:t>влага</w:t>
      </w:r>
    </w:p>
    <w:p w14:paraId="47548B05" w14:textId="0B6BBC23" w:rsidR="00AD36B5" w:rsidRDefault="00AD36B5" w:rsidP="008D0D99">
      <w:pPr>
        <w:pStyle w:val="ListParagraph"/>
        <w:numPr>
          <w:ilvl w:val="1"/>
          <w:numId w:val="19"/>
        </w:numPr>
        <w:ind w:left="851" w:hanging="425"/>
        <w:rPr>
          <w:rFonts w:ascii="Times New Roman" w:hAnsi="Times New Roman" w:cs="Times New Roman"/>
          <w:sz w:val="24"/>
          <w:szCs w:val="24"/>
        </w:rPr>
      </w:pPr>
      <w:r w:rsidRPr="00AD36B5">
        <w:rPr>
          <w:rFonts w:ascii="Times New Roman" w:hAnsi="Times New Roman" w:cs="Times New Roman"/>
          <w:sz w:val="24"/>
          <w:szCs w:val="24"/>
        </w:rPr>
        <w:t>OHSE.ER.409 Даралтат сав, хийн баллон ашиглах журам 6.0</w:t>
      </w:r>
    </w:p>
    <w:p w14:paraId="72EC010C" w14:textId="4F2F05BA" w:rsidR="00C05E82" w:rsidRDefault="00941854" w:rsidP="00257A8C">
      <w:pPr>
        <w:pStyle w:val="ListParagraph"/>
        <w:numPr>
          <w:ilvl w:val="1"/>
          <w:numId w:val="19"/>
        </w:numPr>
        <w:ind w:left="851" w:hanging="425"/>
        <w:rPr>
          <w:rFonts w:ascii="Times New Roman" w:hAnsi="Times New Roman" w:cs="Times New Roman"/>
          <w:sz w:val="24"/>
          <w:szCs w:val="24"/>
        </w:rPr>
      </w:pPr>
      <w:r w:rsidRPr="000B5757">
        <w:rPr>
          <w:rFonts w:ascii="Times New Roman" w:hAnsi="Times New Roman" w:cs="Times New Roman"/>
          <w:sz w:val="24"/>
          <w:szCs w:val="24"/>
        </w:rPr>
        <w:t>MNS ISO 17025:2018 Сорилтын лабораторийн чадавхид тавих ерөнхий шаардлага</w:t>
      </w:r>
    </w:p>
    <w:p w14:paraId="6113B921" w14:textId="77777777" w:rsidR="006F5807" w:rsidRDefault="006F5807" w:rsidP="006F5807">
      <w:pPr>
        <w:pStyle w:val="ListParagraph"/>
        <w:ind w:left="851"/>
        <w:rPr>
          <w:rFonts w:ascii="Times New Roman" w:hAnsi="Times New Roman" w:cs="Times New Roman"/>
          <w:sz w:val="24"/>
          <w:szCs w:val="24"/>
        </w:rPr>
      </w:pPr>
    </w:p>
    <w:p w14:paraId="648BAE8A" w14:textId="77777777" w:rsidR="006F5807" w:rsidRDefault="006F5807" w:rsidP="006F5807">
      <w:pPr>
        <w:pStyle w:val="ListParagraph"/>
        <w:ind w:left="851"/>
        <w:rPr>
          <w:rFonts w:ascii="Times New Roman" w:hAnsi="Times New Roman" w:cs="Times New Roman"/>
          <w:sz w:val="24"/>
          <w:szCs w:val="24"/>
        </w:rPr>
      </w:pPr>
    </w:p>
    <w:p w14:paraId="54D09C84" w14:textId="77777777" w:rsidR="006F5807" w:rsidRDefault="006F5807" w:rsidP="006F5807">
      <w:pPr>
        <w:pStyle w:val="ListParagraph"/>
        <w:ind w:left="851"/>
        <w:rPr>
          <w:rFonts w:ascii="Times New Roman" w:hAnsi="Times New Roman" w:cs="Times New Roman"/>
          <w:sz w:val="24"/>
          <w:szCs w:val="24"/>
        </w:rPr>
      </w:pPr>
    </w:p>
    <w:p w14:paraId="4C04E060" w14:textId="77777777" w:rsidR="006F5807" w:rsidRDefault="006F5807" w:rsidP="00AD36B5">
      <w:pPr>
        <w:pStyle w:val="ListParagraph"/>
        <w:ind w:left="851" w:firstLine="720"/>
        <w:rPr>
          <w:rFonts w:ascii="Times New Roman" w:hAnsi="Times New Roman" w:cs="Times New Roman"/>
          <w:sz w:val="24"/>
          <w:szCs w:val="24"/>
        </w:rPr>
      </w:pPr>
    </w:p>
    <w:p w14:paraId="69A738F3" w14:textId="77777777" w:rsidR="006F5807" w:rsidRDefault="006F5807" w:rsidP="006F5807">
      <w:pPr>
        <w:pStyle w:val="ListParagraph"/>
        <w:ind w:left="851"/>
        <w:rPr>
          <w:rFonts w:ascii="Times New Roman" w:hAnsi="Times New Roman" w:cs="Times New Roman"/>
          <w:sz w:val="24"/>
          <w:szCs w:val="24"/>
        </w:rPr>
      </w:pPr>
    </w:p>
    <w:p w14:paraId="00BCCE04" w14:textId="77777777" w:rsidR="006F5807" w:rsidRDefault="006F5807" w:rsidP="006F5807">
      <w:pPr>
        <w:pStyle w:val="ListParagraph"/>
        <w:ind w:left="851"/>
        <w:rPr>
          <w:rFonts w:ascii="Times New Roman" w:hAnsi="Times New Roman" w:cs="Times New Roman"/>
          <w:sz w:val="24"/>
          <w:szCs w:val="24"/>
        </w:rPr>
      </w:pPr>
    </w:p>
    <w:p w14:paraId="14728130" w14:textId="77777777" w:rsidR="006F5807" w:rsidRDefault="006F5807" w:rsidP="006F5807">
      <w:pPr>
        <w:pStyle w:val="ListParagraph"/>
        <w:ind w:left="851"/>
        <w:rPr>
          <w:rFonts w:ascii="Times New Roman" w:hAnsi="Times New Roman" w:cs="Times New Roman"/>
          <w:sz w:val="24"/>
          <w:szCs w:val="24"/>
        </w:rPr>
      </w:pPr>
    </w:p>
    <w:p w14:paraId="3ABC674F" w14:textId="77777777" w:rsidR="006F5807" w:rsidRDefault="006F5807" w:rsidP="006F5807">
      <w:pPr>
        <w:pStyle w:val="ListParagraph"/>
        <w:ind w:left="851"/>
        <w:rPr>
          <w:rFonts w:ascii="Times New Roman" w:hAnsi="Times New Roman" w:cs="Times New Roman"/>
          <w:sz w:val="24"/>
          <w:szCs w:val="24"/>
        </w:rPr>
      </w:pPr>
    </w:p>
    <w:p w14:paraId="2E115935" w14:textId="77777777" w:rsidR="006F5807" w:rsidRDefault="006F5807" w:rsidP="006F5807">
      <w:pPr>
        <w:pStyle w:val="ListParagraph"/>
        <w:ind w:left="851"/>
        <w:rPr>
          <w:rFonts w:ascii="Times New Roman" w:hAnsi="Times New Roman" w:cs="Times New Roman"/>
          <w:sz w:val="24"/>
          <w:szCs w:val="24"/>
        </w:rPr>
      </w:pPr>
    </w:p>
    <w:p w14:paraId="695BE728" w14:textId="77777777" w:rsidR="006F5807" w:rsidRDefault="006F5807" w:rsidP="006F5807">
      <w:pPr>
        <w:pStyle w:val="ListParagraph"/>
        <w:ind w:left="851"/>
        <w:rPr>
          <w:rFonts w:ascii="Times New Roman" w:hAnsi="Times New Roman" w:cs="Times New Roman"/>
          <w:sz w:val="24"/>
          <w:szCs w:val="24"/>
        </w:rPr>
      </w:pPr>
    </w:p>
    <w:p w14:paraId="2A747124" w14:textId="77777777" w:rsidR="006F5807" w:rsidRDefault="006F5807" w:rsidP="006F5807">
      <w:pPr>
        <w:pStyle w:val="ListParagraph"/>
        <w:ind w:left="851"/>
        <w:rPr>
          <w:rFonts w:ascii="Times New Roman" w:hAnsi="Times New Roman" w:cs="Times New Roman"/>
          <w:sz w:val="24"/>
          <w:szCs w:val="24"/>
        </w:rPr>
      </w:pPr>
    </w:p>
    <w:p w14:paraId="3E0FD3E3" w14:textId="77777777" w:rsidR="006F5807" w:rsidRDefault="006F5807" w:rsidP="006F5807">
      <w:pPr>
        <w:pStyle w:val="ListParagraph"/>
        <w:ind w:left="851"/>
        <w:rPr>
          <w:rFonts w:ascii="Times New Roman" w:hAnsi="Times New Roman" w:cs="Times New Roman"/>
          <w:sz w:val="24"/>
          <w:szCs w:val="24"/>
        </w:rPr>
      </w:pPr>
    </w:p>
    <w:p w14:paraId="42DA1A74" w14:textId="77777777" w:rsidR="006F5807" w:rsidRDefault="006F5807" w:rsidP="006F5807">
      <w:pPr>
        <w:pStyle w:val="ListParagraph"/>
        <w:ind w:left="851"/>
        <w:rPr>
          <w:rFonts w:ascii="Times New Roman" w:hAnsi="Times New Roman" w:cs="Times New Roman"/>
          <w:sz w:val="24"/>
          <w:szCs w:val="24"/>
        </w:rPr>
      </w:pPr>
    </w:p>
    <w:p w14:paraId="58F346AA" w14:textId="77777777" w:rsidR="006F5807" w:rsidRDefault="006F5807" w:rsidP="006F5807">
      <w:pPr>
        <w:pStyle w:val="ListParagraph"/>
        <w:ind w:left="851"/>
        <w:rPr>
          <w:rFonts w:ascii="Times New Roman" w:hAnsi="Times New Roman" w:cs="Times New Roman"/>
          <w:sz w:val="24"/>
          <w:szCs w:val="24"/>
        </w:rPr>
      </w:pPr>
    </w:p>
    <w:p w14:paraId="56FA5AC2" w14:textId="77777777" w:rsidR="006F5807" w:rsidRDefault="006F5807" w:rsidP="006F5807">
      <w:pPr>
        <w:pStyle w:val="ListParagraph"/>
        <w:ind w:left="851"/>
        <w:rPr>
          <w:rFonts w:ascii="Times New Roman" w:hAnsi="Times New Roman" w:cs="Times New Roman"/>
          <w:sz w:val="24"/>
          <w:szCs w:val="24"/>
        </w:rPr>
      </w:pPr>
    </w:p>
    <w:p w14:paraId="2979759C" w14:textId="77777777" w:rsidR="006F5807" w:rsidRDefault="006F5807" w:rsidP="006F5807">
      <w:pPr>
        <w:pStyle w:val="ListParagraph"/>
        <w:ind w:left="851"/>
        <w:rPr>
          <w:rFonts w:ascii="Times New Roman" w:hAnsi="Times New Roman" w:cs="Times New Roman"/>
          <w:sz w:val="24"/>
          <w:szCs w:val="24"/>
        </w:rPr>
        <w:sectPr w:rsidR="006F5807" w:rsidSect="00463766">
          <w:headerReference w:type="default" r:id="rId30"/>
          <w:footerReference w:type="default" r:id="rId31"/>
          <w:headerReference w:type="first" r:id="rId32"/>
          <w:footerReference w:type="first" r:id="rId33"/>
          <w:pgSz w:w="11906" w:h="16838" w:code="9"/>
          <w:pgMar w:top="1134" w:right="851" w:bottom="1134" w:left="1701" w:header="567" w:footer="680" w:gutter="0"/>
          <w:pgNumType w:start="1"/>
          <w:cols w:space="708"/>
          <w:titlePg/>
          <w:docGrid w:linePitch="360"/>
        </w:sectPr>
      </w:pPr>
    </w:p>
    <w:p w14:paraId="24195AE1" w14:textId="77777777" w:rsidR="00C05E82" w:rsidRPr="00BA44D0" w:rsidRDefault="00C05E82" w:rsidP="00C05E82">
      <w:pPr>
        <w:pStyle w:val="Heading1"/>
        <w:numPr>
          <w:ilvl w:val="0"/>
          <w:numId w:val="0"/>
        </w:numPr>
        <w:rPr>
          <w:rFonts w:ascii="Times New Roman" w:hAnsi="Times New Roman" w:cs="Times New Roman"/>
          <w:sz w:val="24"/>
          <w:szCs w:val="24"/>
        </w:rPr>
      </w:pPr>
      <w:r>
        <w:rPr>
          <w:rFonts w:ascii="Times New Roman" w:hAnsi="Times New Roman" w:cs="Times New Roman"/>
          <w:b/>
          <w:bCs/>
          <w:color w:val="auto"/>
          <w:sz w:val="24"/>
          <w:szCs w:val="24"/>
        </w:rPr>
        <w:lastRenderedPageBreak/>
        <w:t>АРАВ</w:t>
      </w:r>
      <w:r w:rsidRPr="00BA44D0">
        <w:rPr>
          <w:rFonts w:ascii="Times New Roman" w:hAnsi="Times New Roman" w:cs="Times New Roman"/>
          <w:b/>
          <w:bCs/>
          <w:color w:val="auto"/>
          <w:sz w:val="24"/>
          <w:szCs w:val="24"/>
        </w:rPr>
        <w:t>. СОРИЛТ ХЭМЖИЛТ ГҮЙЦЭТГЭХ ЗУРАГЛАЛ</w:t>
      </w:r>
    </w:p>
    <w:p w14:paraId="24125A52" w14:textId="77777777" w:rsidR="00C05E82" w:rsidRPr="000120D8" w:rsidRDefault="00C05E82" w:rsidP="00C05E82">
      <w:pPr>
        <w:pStyle w:val="ListParagraph"/>
        <w:ind w:left="0"/>
        <w:rPr>
          <w:rFonts w:ascii="Times New Roman" w:hAnsi="Times New Roman" w:cs="Times New Roman"/>
          <w:sz w:val="24"/>
          <w:szCs w:val="24"/>
          <w:lang w:val="en-US"/>
        </w:rPr>
      </w:pPr>
    </w:p>
    <w:sectPr w:rsidR="00C05E82" w:rsidRPr="000120D8" w:rsidSect="006F5807">
      <w:pgSz w:w="16838" w:h="11906" w:orient="landscape" w:code="9"/>
      <w:pgMar w:top="1701" w:right="1134" w:bottom="851" w:left="1134" w:header="567"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05CE2" w14:textId="77777777" w:rsidR="002B19DA" w:rsidRPr="00D02D59" w:rsidRDefault="002B19DA">
      <w:pPr>
        <w:spacing w:after="0" w:line="240" w:lineRule="auto"/>
      </w:pPr>
      <w:r w:rsidRPr="00D02D59">
        <w:separator/>
      </w:r>
    </w:p>
  </w:endnote>
  <w:endnote w:type="continuationSeparator" w:id="0">
    <w:p w14:paraId="5DACD2E1" w14:textId="77777777" w:rsidR="002B19DA" w:rsidRPr="00D02D59" w:rsidRDefault="002B19DA">
      <w:pPr>
        <w:spacing w:after="0" w:line="240" w:lineRule="auto"/>
      </w:pPr>
      <w:r w:rsidRPr="00D02D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2410098B" w:rsidR="00DB392F" w:rsidRPr="00D02D59" w:rsidRDefault="00864DDE" w:rsidP="000F44FA">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sidR="001F25F5">
      <w:rPr>
        <w:rFonts w:ascii="Times New Roman" w:eastAsia="DengXian Light" w:hAnsi="Times New Roman" w:cs="Times New Roman"/>
        <w:sz w:val="20"/>
      </w:rPr>
      <w:t>8</w:t>
    </w:r>
    <w:r w:rsidRPr="00D02D59">
      <w:rPr>
        <w:rFonts w:ascii="Times New Roman" w:eastAsia="DengXian Light" w:hAnsi="Times New Roman" w:cs="Times New Roman"/>
        <w:sz w:val="20"/>
      </w:rPr>
      <w:t xml:space="preserve">. </w:t>
    </w:r>
    <w:r w:rsidR="001F25F5" w:rsidRPr="001F25F5">
      <w:rPr>
        <w:rFonts w:ascii="Times New Roman" w:eastAsia="DengXian Light" w:hAnsi="Times New Roman" w:cs="Times New Roman"/>
        <w:sz w:val="20"/>
      </w:rPr>
      <w:t>Нил улаан туяаны спектрометрээр хүхрийн хэмжээг тодорхойлох</w:t>
    </w:r>
    <w:r w:rsidR="001F25F5">
      <w:rPr>
        <w:rFonts w:ascii="Times New Roman" w:eastAsia="DengXian Light" w:hAnsi="Times New Roman" w:cs="Times New Roman"/>
        <w:sz w:val="20"/>
      </w:rPr>
      <w:t xml:space="preserve"> </w:t>
    </w:r>
    <w:r w:rsidR="00791ED5" w:rsidRPr="00D02D59">
      <w:rPr>
        <w:rFonts w:ascii="Times New Roman" w:eastAsia="DengXian Light" w:hAnsi="Times New Roman" w:cs="Times New Roman"/>
        <w:sz w:val="20"/>
      </w:rPr>
      <w:t>стандарт ажлын заавар</w:t>
    </w:r>
    <w:r w:rsidR="00791ED5" w:rsidRPr="00D02D59">
      <w:rPr>
        <w:rFonts w:ascii="Times New Roman" w:eastAsia="DengXian Light" w:hAnsi="Times New Roman" w:cs="Times New Roman"/>
        <w:sz w:val="20"/>
      </w:rPr>
      <w:ptab w:relativeTo="margin" w:alignment="right" w:leader="none"/>
    </w:r>
    <w:r w:rsidR="00791ED5" w:rsidRPr="00D02D59">
      <w:rPr>
        <w:rFonts w:ascii="Times New Roman" w:eastAsia="DengXian Light" w:hAnsi="Times New Roman" w:cs="Times New Roman"/>
        <w:sz w:val="20"/>
      </w:rPr>
      <w:t xml:space="preserve"> </w:t>
    </w:r>
  </w:p>
  <w:p w14:paraId="1C086574" w14:textId="78451F70" w:rsidR="00DB392F" w:rsidRPr="00D02D59" w:rsidRDefault="00864DDE">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300998">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8E486E">
      <w:rPr>
        <w:rFonts w:ascii="Times New Roman" w:hAnsi="Times New Roman" w:cs="Times New Roman"/>
        <w:sz w:val="20"/>
      </w:rPr>
      <w:t>5</w:t>
    </w:r>
    <w:r w:rsidRPr="00D02D59">
      <w:rPr>
        <w:rFonts w:ascii="Times New Roman" w:hAnsi="Times New Roman" w:cs="Times New Roman"/>
        <w:sz w:val="20"/>
      </w:rPr>
      <w:t>.0</w:t>
    </w:r>
    <w:r w:rsidR="008E486E">
      <w:rPr>
        <w:rFonts w:ascii="Times New Roman" w:hAnsi="Times New Roman" w:cs="Times New Roman"/>
        <w:sz w:val="20"/>
      </w:rPr>
      <w:t>9</w:t>
    </w:r>
    <w:r w:rsidRPr="00D02D59">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826C" w14:textId="5E3DA950" w:rsidR="006F5807" w:rsidRPr="00D02D59" w:rsidRDefault="006F5807" w:rsidP="006F5807">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Pr>
        <w:rFonts w:ascii="Times New Roman" w:eastAsia="DengXian Light" w:hAnsi="Times New Roman" w:cs="Times New Roman"/>
        <w:sz w:val="20"/>
      </w:rPr>
      <w:t>8</w:t>
    </w:r>
    <w:r w:rsidRPr="00D02D59">
      <w:rPr>
        <w:rFonts w:ascii="Times New Roman" w:eastAsia="DengXian Light" w:hAnsi="Times New Roman" w:cs="Times New Roman"/>
        <w:sz w:val="20"/>
      </w:rPr>
      <w:t xml:space="preserve">. </w:t>
    </w:r>
    <w:r w:rsidRPr="001F25F5">
      <w:rPr>
        <w:rFonts w:ascii="Times New Roman" w:eastAsia="DengXian Light" w:hAnsi="Times New Roman" w:cs="Times New Roman"/>
        <w:sz w:val="20"/>
      </w:rPr>
      <w:t>Нил улаан туяаны спектрометрээр хүхрийн хэмжээг тодорхойлох</w:t>
    </w:r>
    <w:r>
      <w:rPr>
        <w:rFonts w:ascii="Times New Roman" w:eastAsia="DengXian Light" w:hAnsi="Times New Roman" w:cs="Times New Roman"/>
        <w:sz w:val="20"/>
      </w:rPr>
      <w:t xml:space="preserve"> </w:t>
    </w:r>
    <w:r w:rsidRPr="00D02D59">
      <w:rPr>
        <w:rFonts w:ascii="Times New Roman" w:eastAsia="DengXian Light" w:hAnsi="Times New Roman" w:cs="Times New Roman"/>
        <w:sz w:val="20"/>
      </w:rPr>
      <w:t>стандарт ажлын заавар</w:t>
    </w:r>
    <w:r w:rsidRPr="00D02D59">
      <w:rPr>
        <w:rFonts w:ascii="Times New Roman" w:eastAsia="DengXian Light" w:hAnsi="Times New Roman" w:cs="Times New Roman"/>
        <w:sz w:val="20"/>
      </w:rPr>
      <w:ptab w:relativeTo="margin" w:alignment="right" w:leader="none"/>
    </w:r>
    <w:r w:rsidRPr="00D02D59">
      <w:rPr>
        <w:rFonts w:ascii="Times New Roman" w:eastAsia="DengXian Light" w:hAnsi="Times New Roman" w:cs="Times New Roman"/>
        <w:sz w:val="20"/>
      </w:rPr>
      <w:t xml:space="preserve"> </w:t>
    </w:r>
  </w:p>
  <w:p w14:paraId="21E27279" w14:textId="7437BBD1" w:rsidR="006F5807" w:rsidRPr="006F5807" w:rsidRDefault="006F5807">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300998">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8E486E">
      <w:rPr>
        <w:rFonts w:ascii="Times New Roman" w:hAnsi="Times New Roman" w:cs="Times New Roman"/>
        <w:sz w:val="20"/>
      </w:rPr>
      <w:t>5</w:t>
    </w:r>
    <w:r w:rsidRPr="00D02D59">
      <w:rPr>
        <w:rFonts w:ascii="Times New Roman" w:hAnsi="Times New Roman" w:cs="Times New Roman"/>
        <w:sz w:val="20"/>
      </w:rPr>
      <w:t>.0</w:t>
    </w:r>
    <w:r w:rsidR="008E486E">
      <w:rPr>
        <w:rFonts w:ascii="Times New Roman" w:hAnsi="Times New Roman" w:cs="Times New Roman"/>
        <w:sz w:val="20"/>
      </w:rPr>
      <w:t>9</w:t>
    </w:r>
    <w:r w:rsidRPr="00D02D59">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56A5A" w14:textId="77777777" w:rsidR="002B19DA" w:rsidRPr="00D02D59" w:rsidRDefault="002B19DA">
      <w:pPr>
        <w:spacing w:after="0" w:line="240" w:lineRule="auto"/>
      </w:pPr>
      <w:r w:rsidRPr="00D02D59">
        <w:separator/>
      </w:r>
    </w:p>
  </w:footnote>
  <w:footnote w:type="continuationSeparator" w:id="0">
    <w:p w14:paraId="0F042FE5" w14:textId="77777777" w:rsidR="002B19DA" w:rsidRPr="00D02D59" w:rsidRDefault="002B19DA">
      <w:pPr>
        <w:spacing w:after="0" w:line="240" w:lineRule="auto"/>
      </w:pPr>
      <w:r w:rsidRPr="00D02D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886576"/>
      <w:docPartObj>
        <w:docPartGallery w:val="Page Numbers (Top of Page)"/>
        <w:docPartUnique/>
      </w:docPartObj>
    </w:sdtPr>
    <w:sdtEndPr>
      <w:rPr>
        <w:rFonts w:ascii="Times New Roman" w:hAnsi="Times New Roman" w:cs="Times New Roman"/>
        <w:noProof/>
        <w:sz w:val="24"/>
        <w:szCs w:val="24"/>
      </w:rPr>
    </w:sdtEndPr>
    <w:sdtContent>
      <w:p w14:paraId="5FA6D4DC" w14:textId="22BCFE00" w:rsidR="00575679" w:rsidRPr="00575679" w:rsidRDefault="00575679">
        <w:pPr>
          <w:pStyle w:val="Header"/>
          <w:jc w:val="center"/>
          <w:rPr>
            <w:rFonts w:ascii="Times New Roman" w:hAnsi="Times New Roman" w:cs="Times New Roman"/>
            <w:sz w:val="24"/>
            <w:szCs w:val="24"/>
          </w:rPr>
        </w:pPr>
        <w:r w:rsidRPr="00575679">
          <w:rPr>
            <w:rFonts w:ascii="Times New Roman" w:hAnsi="Times New Roman" w:cs="Times New Roman"/>
            <w:sz w:val="24"/>
            <w:szCs w:val="24"/>
          </w:rPr>
          <w:fldChar w:fldCharType="begin"/>
        </w:r>
        <w:r w:rsidRPr="00575679">
          <w:rPr>
            <w:rFonts w:ascii="Times New Roman" w:hAnsi="Times New Roman" w:cs="Times New Roman"/>
            <w:sz w:val="24"/>
            <w:szCs w:val="24"/>
          </w:rPr>
          <w:instrText xml:space="preserve"> PAGE   \* MERGEFORMAT </w:instrText>
        </w:r>
        <w:r w:rsidRPr="00575679">
          <w:rPr>
            <w:rFonts w:ascii="Times New Roman" w:hAnsi="Times New Roman" w:cs="Times New Roman"/>
            <w:sz w:val="24"/>
            <w:szCs w:val="24"/>
          </w:rPr>
          <w:fldChar w:fldCharType="separate"/>
        </w:r>
        <w:r w:rsidRPr="00575679">
          <w:rPr>
            <w:rFonts w:ascii="Times New Roman" w:hAnsi="Times New Roman" w:cs="Times New Roman"/>
            <w:noProof/>
            <w:sz w:val="24"/>
            <w:szCs w:val="24"/>
          </w:rPr>
          <w:t>2</w:t>
        </w:r>
        <w:r w:rsidRPr="00575679">
          <w:rPr>
            <w:rFonts w:ascii="Times New Roman" w:hAnsi="Times New Roman" w:cs="Times New Roman"/>
            <w:noProof/>
            <w:sz w:val="24"/>
            <w:szCs w:val="24"/>
          </w:rPr>
          <w:fldChar w:fldCharType="end"/>
        </w:r>
      </w:p>
    </w:sdtContent>
  </w:sdt>
  <w:p w14:paraId="460E63B4" w14:textId="77777777" w:rsidR="00575679" w:rsidRDefault="005756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5878" w14:textId="55B739E6" w:rsidR="006F5807" w:rsidRPr="006F5807" w:rsidRDefault="006F5807">
    <w:pPr>
      <w:pStyle w:val="Header"/>
      <w:jc w:val="center"/>
      <w:rPr>
        <w:rFonts w:ascii="Times New Roman" w:hAnsi="Times New Roman" w:cs="Times New Roman"/>
        <w:sz w:val="24"/>
        <w:szCs w:val="24"/>
      </w:rPr>
    </w:pPr>
  </w:p>
  <w:p w14:paraId="08D2CE03" w14:textId="77777777" w:rsidR="006F5807" w:rsidRDefault="006F58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855"/>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 w15:restartNumberingAfterBreak="0">
    <w:nsid w:val="0EF74BE8"/>
    <w:multiLevelType w:val="multilevel"/>
    <w:tmpl w:val="5254DFBE"/>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F5E35B3"/>
    <w:multiLevelType w:val="multilevel"/>
    <w:tmpl w:val="BD9CC518"/>
    <w:numStyleLink w:val="Style2"/>
  </w:abstractNum>
  <w:abstractNum w:abstractNumId="3" w15:restartNumberingAfterBreak="0">
    <w:nsid w:val="0FD06233"/>
    <w:multiLevelType w:val="multilevel"/>
    <w:tmpl w:val="BD9CC518"/>
    <w:numStyleLink w:val="Style2"/>
  </w:abstractNum>
  <w:abstractNum w:abstractNumId="4" w15:restartNumberingAfterBreak="0">
    <w:nsid w:val="113008FF"/>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 w15:restartNumberingAfterBreak="0">
    <w:nsid w:val="15951839"/>
    <w:multiLevelType w:val="multilevel"/>
    <w:tmpl w:val="BD9CC518"/>
    <w:numStyleLink w:val="Style2"/>
  </w:abstractNum>
  <w:abstractNum w:abstractNumId="6" w15:restartNumberingAfterBreak="0">
    <w:nsid w:val="1C23148C"/>
    <w:multiLevelType w:val="multilevel"/>
    <w:tmpl w:val="B804F0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val="0"/>
        <w:sz w:val="24"/>
        <w:szCs w:val="24"/>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7"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51C98"/>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1" w15:restartNumberingAfterBreak="0">
    <w:nsid w:val="34294785"/>
    <w:multiLevelType w:val="hybridMultilevel"/>
    <w:tmpl w:val="31469C38"/>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2" w15:restartNumberingAfterBreak="0">
    <w:nsid w:val="39676643"/>
    <w:multiLevelType w:val="hybridMultilevel"/>
    <w:tmpl w:val="9558C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CE688E"/>
    <w:multiLevelType w:val="multilevel"/>
    <w:tmpl w:val="EB12A9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6" w15:restartNumberingAfterBreak="0">
    <w:nsid w:val="5AC876F6"/>
    <w:multiLevelType w:val="multilevel"/>
    <w:tmpl w:val="BD9CC518"/>
    <w:numStyleLink w:val="Style2"/>
  </w:abstractNum>
  <w:abstractNum w:abstractNumId="17" w15:restartNumberingAfterBreak="0">
    <w:nsid w:val="5F49401B"/>
    <w:multiLevelType w:val="hybridMultilevel"/>
    <w:tmpl w:val="4EE89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49746E"/>
    <w:multiLevelType w:val="singleLevel"/>
    <w:tmpl w:val="04090015"/>
    <w:lvl w:ilvl="0">
      <w:start w:val="1"/>
      <w:numFmt w:val="upperLetter"/>
      <w:lvlText w:val="%1."/>
      <w:lvlJc w:val="left"/>
      <w:pPr>
        <w:ind w:left="720" w:hanging="360"/>
      </w:pPr>
    </w:lvl>
  </w:abstractNum>
  <w:abstractNum w:abstractNumId="19" w15:restartNumberingAfterBreak="0">
    <w:nsid w:val="6B044FF2"/>
    <w:multiLevelType w:val="hybridMultilevel"/>
    <w:tmpl w:val="8BF47F0A"/>
    <w:lvl w:ilvl="0" w:tplc="0409000D">
      <w:start w:val="1"/>
      <w:numFmt w:val="bullet"/>
      <w:lvlText w:val=""/>
      <w:lvlJc w:val="left"/>
      <w:pPr>
        <w:ind w:left="1008" w:hanging="360"/>
      </w:pPr>
      <w:rPr>
        <w:rFonts w:ascii="Wingdings" w:hAnsi="Wingdings"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20" w15:restartNumberingAfterBreak="0">
    <w:nsid w:val="6C5535DD"/>
    <w:multiLevelType w:val="multilevel"/>
    <w:tmpl w:val="3294A5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hint="default"/>
        <w:sz w:val="24"/>
        <w:szCs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6CA960C4"/>
    <w:multiLevelType w:val="multilevel"/>
    <w:tmpl w:val="BD9CC518"/>
    <w:numStyleLink w:val="Style2"/>
  </w:abstractNum>
  <w:num w:numId="1" w16cid:durableId="203979920">
    <w:abstractNumId w:val="21"/>
    <w:lvlOverride w:ilvl="2">
      <w:lvl w:ilvl="2">
        <w:start w:val="1"/>
        <w:numFmt w:val="decimal"/>
        <w:isLgl/>
        <w:lvlText w:val="%1.%2.%3"/>
        <w:lvlJc w:val="left"/>
        <w:pPr>
          <w:ind w:left="1212" w:hanging="720"/>
        </w:pPr>
        <w:rPr>
          <w:rFonts w:hint="default"/>
          <w:b w:val="0"/>
          <w:bCs w:val="0"/>
          <w:sz w:val="24"/>
          <w:szCs w:val="24"/>
        </w:rPr>
      </w:lvl>
    </w:lvlOverride>
  </w:num>
  <w:num w:numId="2" w16cid:durableId="2101948534">
    <w:abstractNumId w:val="20"/>
  </w:num>
  <w:num w:numId="3" w16cid:durableId="662779802">
    <w:abstractNumId w:val="13"/>
  </w:num>
  <w:num w:numId="4" w16cid:durableId="803549462">
    <w:abstractNumId w:val="9"/>
  </w:num>
  <w:num w:numId="5" w16cid:durableId="1191459453">
    <w:abstractNumId w:val="8"/>
  </w:num>
  <w:num w:numId="6" w16cid:durableId="1578977750">
    <w:abstractNumId w:val="17"/>
  </w:num>
  <w:num w:numId="7" w16cid:durableId="1515340171">
    <w:abstractNumId w:val="1"/>
  </w:num>
  <w:num w:numId="8" w16cid:durableId="1773016787">
    <w:abstractNumId w:val="14"/>
  </w:num>
  <w:num w:numId="9" w16cid:durableId="1674140888">
    <w:abstractNumId w:val="15"/>
  </w:num>
  <w:num w:numId="10" w16cid:durableId="1511724921">
    <w:abstractNumId w:val="5"/>
    <w:lvlOverride w:ilvl="2">
      <w:lvl w:ilvl="2">
        <w:start w:val="1"/>
        <w:numFmt w:val="decimal"/>
        <w:isLgl/>
        <w:lvlText w:val="%1.%2.%3"/>
        <w:lvlJc w:val="left"/>
        <w:pPr>
          <w:ind w:left="1212" w:hanging="720"/>
        </w:pPr>
        <w:rPr>
          <w:rFonts w:hint="default"/>
        </w:rPr>
      </w:lvl>
    </w:lvlOverride>
  </w:num>
  <w:num w:numId="11" w16cid:durableId="357973749">
    <w:abstractNumId w:val="2"/>
    <w:lvlOverride w:ilvl="2">
      <w:lvl w:ilvl="2">
        <w:start w:val="1"/>
        <w:numFmt w:val="decimal"/>
        <w:isLgl/>
        <w:lvlText w:val="%1.%2.%3"/>
        <w:lvlJc w:val="left"/>
        <w:pPr>
          <w:ind w:left="1212" w:hanging="720"/>
        </w:pPr>
        <w:rPr>
          <w:rFonts w:hint="default"/>
          <w:sz w:val="24"/>
          <w:szCs w:val="24"/>
        </w:rPr>
      </w:lvl>
    </w:lvlOverride>
  </w:num>
  <w:num w:numId="12" w16cid:durableId="319307890">
    <w:abstractNumId w:val="10"/>
  </w:num>
  <w:num w:numId="13" w16cid:durableId="1788964494">
    <w:abstractNumId w:val="4"/>
  </w:num>
  <w:num w:numId="14" w16cid:durableId="1579288512">
    <w:abstractNumId w:val="3"/>
    <w:lvlOverride w:ilvl="2">
      <w:lvl w:ilvl="2">
        <w:start w:val="1"/>
        <w:numFmt w:val="decimal"/>
        <w:isLgl/>
        <w:lvlText w:val="%1.%2.%3"/>
        <w:lvlJc w:val="left"/>
        <w:pPr>
          <w:ind w:left="1212" w:hanging="720"/>
        </w:pPr>
        <w:rPr>
          <w:rFonts w:ascii="Times New Roman" w:hAnsi="Times New Roman" w:cs="Times New Roman" w:hint="default"/>
          <w:sz w:val="24"/>
          <w:szCs w:val="24"/>
        </w:rPr>
      </w:lvl>
    </w:lvlOverride>
  </w:num>
  <w:num w:numId="15" w16cid:durableId="1450078621">
    <w:abstractNumId w:val="16"/>
    <w:lvlOverride w:ilvl="2">
      <w:lvl w:ilvl="2">
        <w:start w:val="1"/>
        <w:numFmt w:val="decimal"/>
        <w:isLgl/>
        <w:lvlText w:val="%1.%2.%3"/>
        <w:lvlJc w:val="left"/>
        <w:pPr>
          <w:ind w:left="1212" w:hanging="720"/>
        </w:pPr>
        <w:rPr>
          <w:rFonts w:hint="default"/>
        </w:rPr>
      </w:lvl>
    </w:lvlOverride>
  </w:num>
  <w:num w:numId="16" w16cid:durableId="869073266">
    <w:abstractNumId w:val="6"/>
  </w:num>
  <w:num w:numId="17" w16cid:durableId="54208623">
    <w:abstractNumId w:val="18"/>
  </w:num>
  <w:num w:numId="18" w16cid:durableId="1492525681">
    <w:abstractNumId w:val="0"/>
  </w:num>
  <w:num w:numId="19" w16cid:durableId="965744819">
    <w:abstractNumId w:val="7"/>
  </w:num>
  <w:num w:numId="20" w16cid:durableId="230848761">
    <w:abstractNumId w:val="12"/>
  </w:num>
  <w:num w:numId="21" w16cid:durableId="1319652236">
    <w:abstractNumId w:val="19"/>
  </w:num>
  <w:num w:numId="22" w16cid:durableId="549540507">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0071D"/>
    <w:rsid w:val="00001D66"/>
    <w:rsid w:val="00002FB7"/>
    <w:rsid w:val="000107C4"/>
    <w:rsid w:val="000120D8"/>
    <w:rsid w:val="00015A00"/>
    <w:rsid w:val="00015C9F"/>
    <w:rsid w:val="00031351"/>
    <w:rsid w:val="00041C89"/>
    <w:rsid w:val="000436B9"/>
    <w:rsid w:val="00054B2B"/>
    <w:rsid w:val="00054B72"/>
    <w:rsid w:val="00055005"/>
    <w:rsid w:val="000702B8"/>
    <w:rsid w:val="000810E6"/>
    <w:rsid w:val="00083A6C"/>
    <w:rsid w:val="00083D20"/>
    <w:rsid w:val="00086948"/>
    <w:rsid w:val="000878BA"/>
    <w:rsid w:val="00093D9F"/>
    <w:rsid w:val="00094F9A"/>
    <w:rsid w:val="00097CD6"/>
    <w:rsid w:val="000A0175"/>
    <w:rsid w:val="000A503A"/>
    <w:rsid w:val="000A6155"/>
    <w:rsid w:val="000A6E2F"/>
    <w:rsid w:val="000B525A"/>
    <w:rsid w:val="000B5915"/>
    <w:rsid w:val="000C354C"/>
    <w:rsid w:val="000C6C7D"/>
    <w:rsid w:val="000D09B5"/>
    <w:rsid w:val="000D129B"/>
    <w:rsid w:val="000D2045"/>
    <w:rsid w:val="000D3C4D"/>
    <w:rsid w:val="000F549D"/>
    <w:rsid w:val="000F5F5B"/>
    <w:rsid w:val="000F7F98"/>
    <w:rsid w:val="00100296"/>
    <w:rsid w:val="00103D5E"/>
    <w:rsid w:val="00104DD1"/>
    <w:rsid w:val="00105975"/>
    <w:rsid w:val="00106F0E"/>
    <w:rsid w:val="00122AE9"/>
    <w:rsid w:val="001231ED"/>
    <w:rsid w:val="00123B64"/>
    <w:rsid w:val="00125A77"/>
    <w:rsid w:val="001313FF"/>
    <w:rsid w:val="001333DE"/>
    <w:rsid w:val="00133A5F"/>
    <w:rsid w:val="00143485"/>
    <w:rsid w:val="001507B7"/>
    <w:rsid w:val="001736C5"/>
    <w:rsid w:val="001737D8"/>
    <w:rsid w:val="00174B1C"/>
    <w:rsid w:val="00180855"/>
    <w:rsid w:val="00180D96"/>
    <w:rsid w:val="0018188D"/>
    <w:rsid w:val="0018202F"/>
    <w:rsid w:val="00182A53"/>
    <w:rsid w:val="0018335F"/>
    <w:rsid w:val="00186095"/>
    <w:rsid w:val="00186902"/>
    <w:rsid w:val="0019301E"/>
    <w:rsid w:val="00193331"/>
    <w:rsid w:val="0019423C"/>
    <w:rsid w:val="001A783E"/>
    <w:rsid w:val="001B3293"/>
    <w:rsid w:val="001B7D97"/>
    <w:rsid w:val="001C266C"/>
    <w:rsid w:val="001C272D"/>
    <w:rsid w:val="001C4EA3"/>
    <w:rsid w:val="001E09EF"/>
    <w:rsid w:val="001E6E06"/>
    <w:rsid w:val="001F06E9"/>
    <w:rsid w:val="001F25F5"/>
    <w:rsid w:val="001F7CC7"/>
    <w:rsid w:val="00200277"/>
    <w:rsid w:val="00205A46"/>
    <w:rsid w:val="00206714"/>
    <w:rsid w:val="00221985"/>
    <w:rsid w:val="0022271F"/>
    <w:rsid w:val="00222D30"/>
    <w:rsid w:val="00225942"/>
    <w:rsid w:val="00225DA5"/>
    <w:rsid w:val="0022600B"/>
    <w:rsid w:val="002405F3"/>
    <w:rsid w:val="00241441"/>
    <w:rsid w:val="002419DC"/>
    <w:rsid w:val="0024406C"/>
    <w:rsid w:val="002473CD"/>
    <w:rsid w:val="002551BD"/>
    <w:rsid w:val="00257A8C"/>
    <w:rsid w:val="00263298"/>
    <w:rsid w:val="00263376"/>
    <w:rsid w:val="00271D39"/>
    <w:rsid w:val="00285746"/>
    <w:rsid w:val="002916CE"/>
    <w:rsid w:val="00293DFA"/>
    <w:rsid w:val="00296927"/>
    <w:rsid w:val="00297979"/>
    <w:rsid w:val="002A325B"/>
    <w:rsid w:val="002A4445"/>
    <w:rsid w:val="002A5B36"/>
    <w:rsid w:val="002B10CC"/>
    <w:rsid w:val="002B19DA"/>
    <w:rsid w:val="002B4978"/>
    <w:rsid w:val="002C2191"/>
    <w:rsid w:val="002C2E9B"/>
    <w:rsid w:val="002C67D4"/>
    <w:rsid w:val="002C6F24"/>
    <w:rsid w:val="002C70B5"/>
    <w:rsid w:val="002D0F28"/>
    <w:rsid w:val="002D42A0"/>
    <w:rsid w:val="002D4301"/>
    <w:rsid w:val="002D5BA8"/>
    <w:rsid w:val="002D6671"/>
    <w:rsid w:val="002E15F8"/>
    <w:rsid w:val="002E2C34"/>
    <w:rsid w:val="002F23C1"/>
    <w:rsid w:val="002F4CBA"/>
    <w:rsid w:val="002F4F65"/>
    <w:rsid w:val="002F598F"/>
    <w:rsid w:val="00300032"/>
    <w:rsid w:val="003002EA"/>
    <w:rsid w:val="00300998"/>
    <w:rsid w:val="00305BA3"/>
    <w:rsid w:val="0030664D"/>
    <w:rsid w:val="0031090D"/>
    <w:rsid w:val="00315D36"/>
    <w:rsid w:val="00320482"/>
    <w:rsid w:val="00323577"/>
    <w:rsid w:val="00325957"/>
    <w:rsid w:val="00334F4E"/>
    <w:rsid w:val="003400DF"/>
    <w:rsid w:val="00340299"/>
    <w:rsid w:val="00343C02"/>
    <w:rsid w:val="00343FD5"/>
    <w:rsid w:val="00344C6F"/>
    <w:rsid w:val="00350BE4"/>
    <w:rsid w:val="00350DC8"/>
    <w:rsid w:val="00351B7E"/>
    <w:rsid w:val="00354277"/>
    <w:rsid w:val="003552F4"/>
    <w:rsid w:val="00356469"/>
    <w:rsid w:val="00356A91"/>
    <w:rsid w:val="003621C6"/>
    <w:rsid w:val="003746C2"/>
    <w:rsid w:val="00377AE8"/>
    <w:rsid w:val="0038277A"/>
    <w:rsid w:val="00387708"/>
    <w:rsid w:val="00387C96"/>
    <w:rsid w:val="003A50BC"/>
    <w:rsid w:val="003A7DD2"/>
    <w:rsid w:val="003B5325"/>
    <w:rsid w:val="003C3267"/>
    <w:rsid w:val="003C4C65"/>
    <w:rsid w:val="003D0F5F"/>
    <w:rsid w:val="003D3AD5"/>
    <w:rsid w:val="003E22C1"/>
    <w:rsid w:val="003E616C"/>
    <w:rsid w:val="003F55CB"/>
    <w:rsid w:val="00401AD7"/>
    <w:rsid w:val="0040533E"/>
    <w:rsid w:val="00410E79"/>
    <w:rsid w:val="00410FED"/>
    <w:rsid w:val="004117DD"/>
    <w:rsid w:val="00414C7F"/>
    <w:rsid w:val="00415112"/>
    <w:rsid w:val="00417986"/>
    <w:rsid w:val="00420097"/>
    <w:rsid w:val="0042161E"/>
    <w:rsid w:val="004272D2"/>
    <w:rsid w:val="004317F5"/>
    <w:rsid w:val="00433572"/>
    <w:rsid w:val="00436D6F"/>
    <w:rsid w:val="004376DB"/>
    <w:rsid w:val="00455A7D"/>
    <w:rsid w:val="00456842"/>
    <w:rsid w:val="00460EED"/>
    <w:rsid w:val="004625BB"/>
    <w:rsid w:val="00463766"/>
    <w:rsid w:val="00463A09"/>
    <w:rsid w:val="00464EA9"/>
    <w:rsid w:val="00467CFD"/>
    <w:rsid w:val="00472B50"/>
    <w:rsid w:val="0047754D"/>
    <w:rsid w:val="00480388"/>
    <w:rsid w:val="00481DA7"/>
    <w:rsid w:val="00483CB3"/>
    <w:rsid w:val="00484C54"/>
    <w:rsid w:val="00484F1F"/>
    <w:rsid w:val="0048580B"/>
    <w:rsid w:val="004876CA"/>
    <w:rsid w:val="004900B9"/>
    <w:rsid w:val="00490723"/>
    <w:rsid w:val="004970EB"/>
    <w:rsid w:val="004A04BD"/>
    <w:rsid w:val="004A530D"/>
    <w:rsid w:val="004A601B"/>
    <w:rsid w:val="004E3D20"/>
    <w:rsid w:val="004E4BBC"/>
    <w:rsid w:val="004E5263"/>
    <w:rsid w:val="004E57CF"/>
    <w:rsid w:val="004F04B2"/>
    <w:rsid w:val="004F51D5"/>
    <w:rsid w:val="004F5895"/>
    <w:rsid w:val="004F5C87"/>
    <w:rsid w:val="004F5CE8"/>
    <w:rsid w:val="0050295B"/>
    <w:rsid w:val="0050504B"/>
    <w:rsid w:val="005107D9"/>
    <w:rsid w:val="0051131A"/>
    <w:rsid w:val="00511CB1"/>
    <w:rsid w:val="0051352F"/>
    <w:rsid w:val="00517F50"/>
    <w:rsid w:val="0052080A"/>
    <w:rsid w:val="00522749"/>
    <w:rsid w:val="005241FB"/>
    <w:rsid w:val="005301E9"/>
    <w:rsid w:val="00534975"/>
    <w:rsid w:val="0054252D"/>
    <w:rsid w:val="005428C9"/>
    <w:rsid w:val="00543B7C"/>
    <w:rsid w:val="005447A5"/>
    <w:rsid w:val="00547FAA"/>
    <w:rsid w:val="00550A20"/>
    <w:rsid w:val="00571CE9"/>
    <w:rsid w:val="00573733"/>
    <w:rsid w:val="0057495D"/>
    <w:rsid w:val="00574C7C"/>
    <w:rsid w:val="005750E7"/>
    <w:rsid w:val="00575679"/>
    <w:rsid w:val="00584B2F"/>
    <w:rsid w:val="00590AA0"/>
    <w:rsid w:val="0059527B"/>
    <w:rsid w:val="00596617"/>
    <w:rsid w:val="00597843"/>
    <w:rsid w:val="005B06BF"/>
    <w:rsid w:val="005B1201"/>
    <w:rsid w:val="005C4C60"/>
    <w:rsid w:val="005C52E4"/>
    <w:rsid w:val="005C58F7"/>
    <w:rsid w:val="005D533D"/>
    <w:rsid w:val="005D65ED"/>
    <w:rsid w:val="005E1FE2"/>
    <w:rsid w:val="005E2148"/>
    <w:rsid w:val="005E3417"/>
    <w:rsid w:val="005E351E"/>
    <w:rsid w:val="005E5658"/>
    <w:rsid w:val="005E5851"/>
    <w:rsid w:val="005E7D3A"/>
    <w:rsid w:val="005F01DE"/>
    <w:rsid w:val="005F0A28"/>
    <w:rsid w:val="005F25CE"/>
    <w:rsid w:val="005F637C"/>
    <w:rsid w:val="005F79B3"/>
    <w:rsid w:val="00601A9F"/>
    <w:rsid w:val="00601E42"/>
    <w:rsid w:val="0060215B"/>
    <w:rsid w:val="006107CE"/>
    <w:rsid w:val="00611F39"/>
    <w:rsid w:val="00612490"/>
    <w:rsid w:val="0061268A"/>
    <w:rsid w:val="006214BD"/>
    <w:rsid w:val="00627E37"/>
    <w:rsid w:val="00634051"/>
    <w:rsid w:val="00636AB3"/>
    <w:rsid w:val="00661C00"/>
    <w:rsid w:val="00662351"/>
    <w:rsid w:val="00663BA2"/>
    <w:rsid w:val="00667782"/>
    <w:rsid w:val="00670279"/>
    <w:rsid w:val="00674604"/>
    <w:rsid w:val="006750E1"/>
    <w:rsid w:val="006817E0"/>
    <w:rsid w:val="00686DB9"/>
    <w:rsid w:val="00690C84"/>
    <w:rsid w:val="006958F8"/>
    <w:rsid w:val="006A2B2C"/>
    <w:rsid w:val="006A41B6"/>
    <w:rsid w:val="006A4F2F"/>
    <w:rsid w:val="006D2807"/>
    <w:rsid w:val="006D2E02"/>
    <w:rsid w:val="006D3035"/>
    <w:rsid w:val="006E0716"/>
    <w:rsid w:val="006E42A7"/>
    <w:rsid w:val="006E561C"/>
    <w:rsid w:val="006E56E2"/>
    <w:rsid w:val="006F2622"/>
    <w:rsid w:val="006F44A3"/>
    <w:rsid w:val="006F5375"/>
    <w:rsid w:val="006F5807"/>
    <w:rsid w:val="006F5CCA"/>
    <w:rsid w:val="00703498"/>
    <w:rsid w:val="0070369A"/>
    <w:rsid w:val="00710D9D"/>
    <w:rsid w:val="00724BAD"/>
    <w:rsid w:val="007303F4"/>
    <w:rsid w:val="00730A79"/>
    <w:rsid w:val="00732CDA"/>
    <w:rsid w:val="007341DB"/>
    <w:rsid w:val="00735D38"/>
    <w:rsid w:val="00741D0D"/>
    <w:rsid w:val="007428A7"/>
    <w:rsid w:val="007433D1"/>
    <w:rsid w:val="007444BB"/>
    <w:rsid w:val="00745930"/>
    <w:rsid w:val="007507C0"/>
    <w:rsid w:val="00764964"/>
    <w:rsid w:val="00765D75"/>
    <w:rsid w:val="00776731"/>
    <w:rsid w:val="007768E0"/>
    <w:rsid w:val="00785157"/>
    <w:rsid w:val="00785358"/>
    <w:rsid w:val="00785F3C"/>
    <w:rsid w:val="00786876"/>
    <w:rsid w:val="007908E8"/>
    <w:rsid w:val="00791ED5"/>
    <w:rsid w:val="00792CE5"/>
    <w:rsid w:val="00792EB0"/>
    <w:rsid w:val="00793B17"/>
    <w:rsid w:val="007951FA"/>
    <w:rsid w:val="00795A15"/>
    <w:rsid w:val="0079764F"/>
    <w:rsid w:val="00797EB0"/>
    <w:rsid w:val="007A22C3"/>
    <w:rsid w:val="007A2DE0"/>
    <w:rsid w:val="007A45AF"/>
    <w:rsid w:val="007A52CF"/>
    <w:rsid w:val="007B5155"/>
    <w:rsid w:val="007E3EDC"/>
    <w:rsid w:val="007E7AE2"/>
    <w:rsid w:val="007F54A3"/>
    <w:rsid w:val="00810026"/>
    <w:rsid w:val="00812D05"/>
    <w:rsid w:val="00813A29"/>
    <w:rsid w:val="008234A9"/>
    <w:rsid w:val="00825B44"/>
    <w:rsid w:val="008400CA"/>
    <w:rsid w:val="008423A2"/>
    <w:rsid w:val="0084737C"/>
    <w:rsid w:val="0085741C"/>
    <w:rsid w:val="0086451E"/>
    <w:rsid w:val="00864DDE"/>
    <w:rsid w:val="00873CE2"/>
    <w:rsid w:val="008766D0"/>
    <w:rsid w:val="0088071C"/>
    <w:rsid w:val="00890FCC"/>
    <w:rsid w:val="00896C56"/>
    <w:rsid w:val="00897723"/>
    <w:rsid w:val="008A2ED7"/>
    <w:rsid w:val="008A79BB"/>
    <w:rsid w:val="008B169D"/>
    <w:rsid w:val="008B2223"/>
    <w:rsid w:val="008B22EB"/>
    <w:rsid w:val="008B2B34"/>
    <w:rsid w:val="008B34FC"/>
    <w:rsid w:val="008B7158"/>
    <w:rsid w:val="008B763E"/>
    <w:rsid w:val="008C3C55"/>
    <w:rsid w:val="008C71A7"/>
    <w:rsid w:val="008D0D99"/>
    <w:rsid w:val="008D394F"/>
    <w:rsid w:val="008E1D28"/>
    <w:rsid w:val="008E486E"/>
    <w:rsid w:val="008E6377"/>
    <w:rsid w:val="008E754B"/>
    <w:rsid w:val="008F67D2"/>
    <w:rsid w:val="009004C7"/>
    <w:rsid w:val="00904470"/>
    <w:rsid w:val="00904D23"/>
    <w:rsid w:val="00905204"/>
    <w:rsid w:val="00913CDF"/>
    <w:rsid w:val="0091613B"/>
    <w:rsid w:val="0092073E"/>
    <w:rsid w:val="009271EA"/>
    <w:rsid w:val="00934BC2"/>
    <w:rsid w:val="009350EE"/>
    <w:rsid w:val="00941261"/>
    <w:rsid w:val="00941854"/>
    <w:rsid w:val="00943B1F"/>
    <w:rsid w:val="0094434F"/>
    <w:rsid w:val="009510E3"/>
    <w:rsid w:val="0095277D"/>
    <w:rsid w:val="00953621"/>
    <w:rsid w:val="0095634C"/>
    <w:rsid w:val="0096357F"/>
    <w:rsid w:val="00974496"/>
    <w:rsid w:val="00975127"/>
    <w:rsid w:val="00976EFE"/>
    <w:rsid w:val="009845E0"/>
    <w:rsid w:val="00985D54"/>
    <w:rsid w:val="00987D77"/>
    <w:rsid w:val="009947C6"/>
    <w:rsid w:val="00994F8A"/>
    <w:rsid w:val="00995A06"/>
    <w:rsid w:val="009A58AB"/>
    <w:rsid w:val="009B2436"/>
    <w:rsid w:val="009B2C71"/>
    <w:rsid w:val="009B3B67"/>
    <w:rsid w:val="009B7817"/>
    <w:rsid w:val="009C0341"/>
    <w:rsid w:val="009C50ED"/>
    <w:rsid w:val="009C701A"/>
    <w:rsid w:val="009C704D"/>
    <w:rsid w:val="009D2030"/>
    <w:rsid w:val="009D37F5"/>
    <w:rsid w:val="009E070B"/>
    <w:rsid w:val="009E6956"/>
    <w:rsid w:val="009F0DEB"/>
    <w:rsid w:val="00A04A70"/>
    <w:rsid w:val="00A14264"/>
    <w:rsid w:val="00A22366"/>
    <w:rsid w:val="00A2336E"/>
    <w:rsid w:val="00A34F98"/>
    <w:rsid w:val="00A4292C"/>
    <w:rsid w:val="00A429F3"/>
    <w:rsid w:val="00A4636B"/>
    <w:rsid w:val="00A47D06"/>
    <w:rsid w:val="00A52DD5"/>
    <w:rsid w:val="00A63DA2"/>
    <w:rsid w:val="00A6434D"/>
    <w:rsid w:val="00A71391"/>
    <w:rsid w:val="00A7738F"/>
    <w:rsid w:val="00A905DD"/>
    <w:rsid w:val="00A9327A"/>
    <w:rsid w:val="00A95B3E"/>
    <w:rsid w:val="00AA07CB"/>
    <w:rsid w:val="00AA35CF"/>
    <w:rsid w:val="00AB393F"/>
    <w:rsid w:val="00AB4DBB"/>
    <w:rsid w:val="00AB585B"/>
    <w:rsid w:val="00AC13E4"/>
    <w:rsid w:val="00AC3CC7"/>
    <w:rsid w:val="00AD36B5"/>
    <w:rsid w:val="00AE1F4A"/>
    <w:rsid w:val="00AE5EED"/>
    <w:rsid w:val="00AE6ABB"/>
    <w:rsid w:val="00AF2F15"/>
    <w:rsid w:val="00AF6641"/>
    <w:rsid w:val="00AF7C6F"/>
    <w:rsid w:val="00B038E4"/>
    <w:rsid w:val="00B0603A"/>
    <w:rsid w:val="00B07601"/>
    <w:rsid w:val="00B21009"/>
    <w:rsid w:val="00B213F0"/>
    <w:rsid w:val="00B272DB"/>
    <w:rsid w:val="00B27A1A"/>
    <w:rsid w:val="00B32AA6"/>
    <w:rsid w:val="00B33EF4"/>
    <w:rsid w:val="00B345C1"/>
    <w:rsid w:val="00B353E2"/>
    <w:rsid w:val="00B428B6"/>
    <w:rsid w:val="00B50D34"/>
    <w:rsid w:val="00B55217"/>
    <w:rsid w:val="00B56BB7"/>
    <w:rsid w:val="00B5778D"/>
    <w:rsid w:val="00B57AB8"/>
    <w:rsid w:val="00B613B6"/>
    <w:rsid w:val="00B65832"/>
    <w:rsid w:val="00B66722"/>
    <w:rsid w:val="00B674FE"/>
    <w:rsid w:val="00B67D2E"/>
    <w:rsid w:val="00B70888"/>
    <w:rsid w:val="00B72C2A"/>
    <w:rsid w:val="00B73834"/>
    <w:rsid w:val="00B73B89"/>
    <w:rsid w:val="00B73F54"/>
    <w:rsid w:val="00B81B3E"/>
    <w:rsid w:val="00B8336D"/>
    <w:rsid w:val="00B85465"/>
    <w:rsid w:val="00B8796C"/>
    <w:rsid w:val="00B93087"/>
    <w:rsid w:val="00BA0E39"/>
    <w:rsid w:val="00BA2921"/>
    <w:rsid w:val="00BA44D0"/>
    <w:rsid w:val="00BA4AB9"/>
    <w:rsid w:val="00BA56B8"/>
    <w:rsid w:val="00BB406F"/>
    <w:rsid w:val="00BD3465"/>
    <w:rsid w:val="00BE0EAA"/>
    <w:rsid w:val="00BE2B52"/>
    <w:rsid w:val="00BE2FB5"/>
    <w:rsid w:val="00BE3623"/>
    <w:rsid w:val="00BE5ECB"/>
    <w:rsid w:val="00BE7054"/>
    <w:rsid w:val="00BF20B6"/>
    <w:rsid w:val="00BF268F"/>
    <w:rsid w:val="00BF35D9"/>
    <w:rsid w:val="00BF3EC9"/>
    <w:rsid w:val="00BF52C9"/>
    <w:rsid w:val="00C01177"/>
    <w:rsid w:val="00C02D71"/>
    <w:rsid w:val="00C03457"/>
    <w:rsid w:val="00C04D5C"/>
    <w:rsid w:val="00C05E82"/>
    <w:rsid w:val="00C108CA"/>
    <w:rsid w:val="00C200E9"/>
    <w:rsid w:val="00C20E73"/>
    <w:rsid w:val="00C22F54"/>
    <w:rsid w:val="00C23505"/>
    <w:rsid w:val="00C27C52"/>
    <w:rsid w:val="00C310FD"/>
    <w:rsid w:val="00C41897"/>
    <w:rsid w:val="00C41C6F"/>
    <w:rsid w:val="00C47EF5"/>
    <w:rsid w:val="00C50CC2"/>
    <w:rsid w:val="00C534E1"/>
    <w:rsid w:val="00C540D4"/>
    <w:rsid w:val="00C5614E"/>
    <w:rsid w:val="00C61B99"/>
    <w:rsid w:val="00C628BA"/>
    <w:rsid w:val="00C646B8"/>
    <w:rsid w:val="00C66B88"/>
    <w:rsid w:val="00C6798C"/>
    <w:rsid w:val="00C70954"/>
    <w:rsid w:val="00C71FA7"/>
    <w:rsid w:val="00C727D3"/>
    <w:rsid w:val="00C739E9"/>
    <w:rsid w:val="00C80D77"/>
    <w:rsid w:val="00C927D6"/>
    <w:rsid w:val="00C96B4C"/>
    <w:rsid w:val="00CB4EB9"/>
    <w:rsid w:val="00CC20A8"/>
    <w:rsid w:val="00CC5D1E"/>
    <w:rsid w:val="00CD4D42"/>
    <w:rsid w:val="00D01089"/>
    <w:rsid w:val="00D01CEF"/>
    <w:rsid w:val="00D02D59"/>
    <w:rsid w:val="00D05C4B"/>
    <w:rsid w:val="00D11258"/>
    <w:rsid w:val="00D16C91"/>
    <w:rsid w:val="00D201D8"/>
    <w:rsid w:val="00D27DD7"/>
    <w:rsid w:val="00D27F00"/>
    <w:rsid w:val="00D37EBC"/>
    <w:rsid w:val="00D41F3E"/>
    <w:rsid w:val="00D51CA6"/>
    <w:rsid w:val="00D56D42"/>
    <w:rsid w:val="00D71089"/>
    <w:rsid w:val="00D74D61"/>
    <w:rsid w:val="00D75687"/>
    <w:rsid w:val="00D76A69"/>
    <w:rsid w:val="00D82D4C"/>
    <w:rsid w:val="00D85D79"/>
    <w:rsid w:val="00D86501"/>
    <w:rsid w:val="00D938A2"/>
    <w:rsid w:val="00DA2E5E"/>
    <w:rsid w:val="00DA3B15"/>
    <w:rsid w:val="00DA52A0"/>
    <w:rsid w:val="00DB0159"/>
    <w:rsid w:val="00DB2EE9"/>
    <w:rsid w:val="00DB392F"/>
    <w:rsid w:val="00DC2A49"/>
    <w:rsid w:val="00DC3DA6"/>
    <w:rsid w:val="00DC3E63"/>
    <w:rsid w:val="00DC5A8F"/>
    <w:rsid w:val="00DC7DF9"/>
    <w:rsid w:val="00DD0393"/>
    <w:rsid w:val="00DD34FD"/>
    <w:rsid w:val="00DD47D1"/>
    <w:rsid w:val="00DE72E2"/>
    <w:rsid w:val="00E00115"/>
    <w:rsid w:val="00E0017D"/>
    <w:rsid w:val="00E01AC0"/>
    <w:rsid w:val="00E0246B"/>
    <w:rsid w:val="00E06235"/>
    <w:rsid w:val="00E106F6"/>
    <w:rsid w:val="00E10C31"/>
    <w:rsid w:val="00E11E8B"/>
    <w:rsid w:val="00E17CE5"/>
    <w:rsid w:val="00E21193"/>
    <w:rsid w:val="00E21732"/>
    <w:rsid w:val="00E24177"/>
    <w:rsid w:val="00E252AE"/>
    <w:rsid w:val="00E25E08"/>
    <w:rsid w:val="00E27765"/>
    <w:rsid w:val="00E304A6"/>
    <w:rsid w:val="00E464B7"/>
    <w:rsid w:val="00E51A21"/>
    <w:rsid w:val="00E5627C"/>
    <w:rsid w:val="00E623ED"/>
    <w:rsid w:val="00E660DE"/>
    <w:rsid w:val="00E70148"/>
    <w:rsid w:val="00E7288F"/>
    <w:rsid w:val="00E72D90"/>
    <w:rsid w:val="00E80BF1"/>
    <w:rsid w:val="00E8278B"/>
    <w:rsid w:val="00E83947"/>
    <w:rsid w:val="00E839FD"/>
    <w:rsid w:val="00E86271"/>
    <w:rsid w:val="00E86CD9"/>
    <w:rsid w:val="00E877A0"/>
    <w:rsid w:val="00E87CF6"/>
    <w:rsid w:val="00E9542D"/>
    <w:rsid w:val="00EA3EA1"/>
    <w:rsid w:val="00EB60EA"/>
    <w:rsid w:val="00EC0697"/>
    <w:rsid w:val="00EC0D3C"/>
    <w:rsid w:val="00EC1AFE"/>
    <w:rsid w:val="00EC30D3"/>
    <w:rsid w:val="00EC3A08"/>
    <w:rsid w:val="00EC3DCB"/>
    <w:rsid w:val="00EC4760"/>
    <w:rsid w:val="00ED23B5"/>
    <w:rsid w:val="00ED50CD"/>
    <w:rsid w:val="00ED576E"/>
    <w:rsid w:val="00ED6224"/>
    <w:rsid w:val="00EF3A05"/>
    <w:rsid w:val="00EF3BFF"/>
    <w:rsid w:val="00EF5806"/>
    <w:rsid w:val="00EF6CE3"/>
    <w:rsid w:val="00F03944"/>
    <w:rsid w:val="00F0651E"/>
    <w:rsid w:val="00F17209"/>
    <w:rsid w:val="00F244DE"/>
    <w:rsid w:val="00F2571C"/>
    <w:rsid w:val="00F25C3F"/>
    <w:rsid w:val="00F30826"/>
    <w:rsid w:val="00F30AF0"/>
    <w:rsid w:val="00F401FC"/>
    <w:rsid w:val="00F42C79"/>
    <w:rsid w:val="00F45B0F"/>
    <w:rsid w:val="00F54C6F"/>
    <w:rsid w:val="00F613D5"/>
    <w:rsid w:val="00F6655A"/>
    <w:rsid w:val="00F75A74"/>
    <w:rsid w:val="00F94C9A"/>
    <w:rsid w:val="00FA4C2E"/>
    <w:rsid w:val="00FB7994"/>
    <w:rsid w:val="00FC0958"/>
    <w:rsid w:val="00FC1032"/>
    <w:rsid w:val="00FC788A"/>
    <w:rsid w:val="00FE1D2D"/>
    <w:rsid w:val="00FE72E1"/>
    <w:rsid w:val="00FF5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159"/>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kern w:val="0"/>
      <w:sz w:val="40"/>
      <w:szCs w:val="40"/>
      <w:lang w:val="mn-MN"/>
      <w14:ligatures w14:val="none"/>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kern w:val="0"/>
      <w:sz w:val="32"/>
      <w:szCs w:val="32"/>
      <w:lang w:val="mn-MN"/>
      <w14:ligatures w14:val="none"/>
    </w:rPr>
  </w:style>
  <w:style w:type="character" w:customStyle="1" w:styleId="Heading3Char">
    <w:name w:val="Heading 3 Char"/>
    <w:basedOn w:val="DefaultParagraphFont"/>
    <w:link w:val="Heading3"/>
    <w:uiPriority w:val="9"/>
    <w:rsid w:val="00DB0159"/>
    <w:rPr>
      <w:rFonts w:eastAsiaTheme="majorEastAsia" w:cstheme="majorBidi"/>
      <w:color w:val="0F4761" w:themeColor="accent1" w:themeShade="BF"/>
      <w:kern w:val="0"/>
      <w:sz w:val="28"/>
      <w:szCs w:val="28"/>
      <w:lang w:val="mn-MN"/>
      <w14:ligatures w14:val="none"/>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kern w:val="0"/>
      <w:sz w:val="22"/>
      <w:szCs w:val="22"/>
      <w:lang w:val="mn-MN"/>
      <w14:ligatures w14:val="none"/>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kern w:val="0"/>
      <w:sz w:val="22"/>
      <w:szCs w:val="22"/>
      <w:lang w:val="mn-MN"/>
      <w14:ligatures w14:val="none"/>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kern w:val="0"/>
      <w:sz w:val="22"/>
      <w:szCs w:val="22"/>
      <w:lang w:val="mn-MN"/>
      <w14:ligatures w14:val="none"/>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kern w:val="0"/>
      <w:sz w:val="22"/>
      <w:szCs w:val="22"/>
      <w:lang w:val="mn-MN"/>
      <w14:ligatures w14:val="none"/>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kern w:val="0"/>
      <w:sz w:val="22"/>
      <w:szCs w:val="22"/>
      <w:lang w:val="mn-MN"/>
      <w14:ligatures w14:val="none"/>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kern w:val="0"/>
      <w:sz w:val="22"/>
      <w:szCs w:val="22"/>
      <w:lang w:val="mn-MN"/>
      <w14:ligatures w14:val="none"/>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34"/>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490"/>
    <w:rPr>
      <w:kern w:val="0"/>
      <w:sz w:val="22"/>
      <w:szCs w:val="22"/>
      <w:lang w:val="mn-MN"/>
      <w14:ligatures w14:val="none"/>
    </w:rPr>
  </w:style>
  <w:style w:type="character" w:styleId="Hyperlink">
    <w:name w:val="Hyperlink"/>
    <w:basedOn w:val="DefaultParagraphFont"/>
    <w:uiPriority w:val="99"/>
    <w:unhideWhenUsed/>
    <w:rsid w:val="00E464B7"/>
    <w:rPr>
      <w:color w:val="467886" w:themeColor="hyperlink"/>
      <w:u w:val="single"/>
    </w:rPr>
  </w:style>
  <w:style w:type="paragraph" w:customStyle="1" w:styleId="Style1">
    <w:name w:val="Style1"/>
    <w:basedOn w:val="Heading1"/>
    <w:link w:val="Style1Char"/>
    <w:qFormat/>
    <w:rsid w:val="00D56D42"/>
    <w:pPr>
      <w:numPr>
        <w:numId w:val="0"/>
      </w:numPr>
      <w:spacing w:after="240"/>
      <w:ind w:left="432"/>
      <w:jc w:val="both"/>
    </w:pPr>
    <w:rPr>
      <w:rFonts w:ascii="Times New Roman" w:hAnsi="Times New Roman" w:cs="Times New Roman"/>
      <w:b/>
      <w:bCs/>
    </w:rPr>
  </w:style>
  <w:style w:type="character" w:customStyle="1" w:styleId="Style1Char">
    <w:name w:val="Style1 Char"/>
    <w:basedOn w:val="Heading1Char"/>
    <w:link w:val="Style1"/>
    <w:rsid w:val="00D56D42"/>
    <w:rPr>
      <w:rFonts w:ascii="Times New Roman" w:eastAsiaTheme="majorEastAsia" w:hAnsi="Times New Roman" w:cs="Times New Roman"/>
      <w:b/>
      <w:bCs/>
      <w:color w:val="0F4761" w:themeColor="accent1" w:themeShade="BF"/>
      <w:kern w:val="0"/>
      <w:sz w:val="40"/>
      <w:szCs w:val="40"/>
      <w:lang w:val="mn-MN"/>
      <w14:ligatures w14:val="none"/>
    </w:rPr>
  </w:style>
  <w:style w:type="numbering" w:customStyle="1" w:styleId="Style2">
    <w:name w:val="Style2"/>
    <w:uiPriority w:val="99"/>
    <w:rsid w:val="00D56D42"/>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471097755">
      <w:bodyDiv w:val="1"/>
      <w:marLeft w:val="0"/>
      <w:marRight w:val="0"/>
      <w:marTop w:val="0"/>
      <w:marBottom w:val="0"/>
      <w:divBdr>
        <w:top w:val="none" w:sz="0" w:space="0" w:color="auto"/>
        <w:left w:val="none" w:sz="0" w:space="0" w:color="auto"/>
        <w:bottom w:val="none" w:sz="0" w:space="0" w:color="auto"/>
        <w:right w:val="none" w:sz="0" w:space="0" w:color="auto"/>
      </w:divBdr>
    </w:div>
    <w:div w:id="709886408">
      <w:bodyDiv w:val="1"/>
      <w:marLeft w:val="0"/>
      <w:marRight w:val="0"/>
      <w:marTop w:val="0"/>
      <w:marBottom w:val="0"/>
      <w:divBdr>
        <w:top w:val="none" w:sz="0" w:space="0" w:color="auto"/>
        <w:left w:val="none" w:sz="0" w:space="0" w:color="auto"/>
        <w:bottom w:val="none" w:sz="0" w:space="0" w:color="auto"/>
        <w:right w:val="none" w:sz="0" w:space="0" w:color="auto"/>
      </w:divBdr>
    </w:div>
    <w:div w:id="894698210">
      <w:bodyDiv w:val="1"/>
      <w:marLeft w:val="0"/>
      <w:marRight w:val="0"/>
      <w:marTop w:val="0"/>
      <w:marBottom w:val="0"/>
      <w:divBdr>
        <w:top w:val="none" w:sz="0" w:space="0" w:color="auto"/>
        <w:left w:val="none" w:sz="0" w:space="0" w:color="auto"/>
        <w:bottom w:val="none" w:sz="0" w:space="0" w:color="auto"/>
        <w:right w:val="none" w:sz="0" w:space="0" w:color="auto"/>
      </w:divBdr>
    </w:div>
    <w:div w:id="940911287">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671591667">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3.emf"/><Relationship Id="rId32" Type="http://schemas.openxmlformats.org/officeDocument/2006/relationships/header" Target="header2.xml"/><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3730</TotalTime>
  <Pages>15</Pages>
  <Words>4235</Words>
  <Characters>24141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283</cp:revision>
  <cp:lastPrinted>2025-05-19T08:22:00Z</cp:lastPrinted>
  <dcterms:created xsi:type="dcterms:W3CDTF">2025-04-27T07:48:00Z</dcterms:created>
  <dcterms:modified xsi:type="dcterms:W3CDTF">2025-08-01T21:50:00Z</dcterms:modified>
</cp:coreProperties>
</file>