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818EA" w14:textId="77777777" w:rsidR="00C07A4D" w:rsidRPr="00C07A4D" w:rsidRDefault="00C07A4D" w:rsidP="00C07A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7A4D">
        <w:rPr>
          <w:rFonts w:ascii="Times New Roman" w:eastAsia="Times New Roman" w:hAnsi="Times New Roman" w:cs="Times New Roman"/>
          <w:kern w:val="0"/>
          <w:sz w:val="24"/>
          <w:szCs w:val="24"/>
          <w14:ligatures w14:val="none"/>
        </w:rPr>
        <w:t>A PID controller is a control loop feedback mechanism widely used in industrial control systems. PID stands for Proportional-Integral-Derivative, which are the three terms that make up the control function.</w:t>
      </w:r>
    </w:p>
    <w:p w14:paraId="7110C16A" w14:textId="77777777" w:rsidR="00C07A4D" w:rsidRPr="00C07A4D" w:rsidRDefault="00C07A4D" w:rsidP="00C07A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7A4D">
        <w:rPr>
          <w:rFonts w:ascii="Times New Roman" w:eastAsia="Times New Roman" w:hAnsi="Times New Roman" w:cs="Times New Roman"/>
          <w:kern w:val="0"/>
          <w:sz w:val="24"/>
          <w:szCs w:val="24"/>
          <w14:ligatures w14:val="none"/>
        </w:rPr>
        <w:t>The main purpose of a PID controller is to continuously calculate an error value as the difference between a desired setpoint (target value) and a measured process variable (actual value) and apply a correction based on proportional, integral, and derivative terms.</w:t>
      </w:r>
    </w:p>
    <w:p w14:paraId="2AD8FBBE" w14:textId="77777777" w:rsidR="00C07A4D" w:rsidRPr="00C07A4D" w:rsidRDefault="00C07A4D" w:rsidP="00C07A4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07A4D">
        <w:rPr>
          <w:rFonts w:ascii="Times New Roman" w:eastAsia="Times New Roman" w:hAnsi="Times New Roman" w:cs="Times New Roman"/>
          <w:b/>
          <w:bCs/>
          <w:kern w:val="0"/>
          <w:sz w:val="24"/>
          <w:szCs w:val="24"/>
          <w14:ligatures w14:val="none"/>
        </w:rPr>
        <w:t>Components of a PID Controller</w:t>
      </w:r>
    </w:p>
    <w:p w14:paraId="613E61CB" w14:textId="77777777" w:rsidR="00C07A4D" w:rsidRPr="00C07A4D" w:rsidRDefault="00C07A4D" w:rsidP="00C07A4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7A4D">
        <w:rPr>
          <w:rFonts w:ascii="Times New Roman" w:eastAsia="Times New Roman" w:hAnsi="Times New Roman" w:cs="Times New Roman"/>
          <w:b/>
          <w:bCs/>
          <w:kern w:val="0"/>
          <w:sz w:val="24"/>
          <w:szCs w:val="24"/>
          <w14:ligatures w14:val="none"/>
        </w:rPr>
        <w:t>Proportional (P) Term</w:t>
      </w:r>
      <w:r w:rsidRPr="00C07A4D">
        <w:rPr>
          <w:rFonts w:ascii="Times New Roman" w:eastAsia="Times New Roman" w:hAnsi="Times New Roman" w:cs="Times New Roman"/>
          <w:kern w:val="0"/>
          <w:sz w:val="24"/>
          <w:szCs w:val="24"/>
          <w14:ligatures w14:val="none"/>
        </w:rPr>
        <w:t>:</w:t>
      </w:r>
    </w:p>
    <w:p w14:paraId="313A844F" w14:textId="77777777" w:rsidR="00C07A4D" w:rsidRPr="00C07A4D" w:rsidRDefault="00C07A4D" w:rsidP="00C07A4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7A4D">
        <w:rPr>
          <w:rFonts w:ascii="Times New Roman" w:eastAsia="Times New Roman" w:hAnsi="Times New Roman" w:cs="Times New Roman"/>
          <w:kern w:val="0"/>
          <w:sz w:val="24"/>
          <w:szCs w:val="24"/>
          <w14:ligatures w14:val="none"/>
        </w:rPr>
        <w:t>The proportional term produces an output value that is proportional to the current error value.</w:t>
      </w:r>
    </w:p>
    <w:p w14:paraId="2CF2A331" w14:textId="77777777" w:rsidR="00C07A4D" w:rsidRPr="00C07A4D" w:rsidRDefault="00C07A4D" w:rsidP="00C07A4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7A4D">
        <w:rPr>
          <w:rFonts w:ascii="Times New Roman" w:eastAsia="Times New Roman" w:hAnsi="Times New Roman" w:cs="Times New Roman"/>
          <w:kern w:val="0"/>
          <w:sz w:val="24"/>
          <w:szCs w:val="24"/>
          <w14:ligatures w14:val="none"/>
        </w:rPr>
        <w:t xml:space="preserve">The proportional response can be adjusted by multiplying the error by a constant, </w:t>
      </w:r>
      <w:proofErr w:type="spellStart"/>
      <w:r w:rsidRPr="00C07A4D">
        <w:rPr>
          <w:rFonts w:ascii="Times New Roman" w:eastAsia="Times New Roman" w:hAnsi="Times New Roman" w:cs="Times New Roman"/>
          <w:kern w:val="0"/>
          <w:sz w:val="24"/>
          <w:szCs w:val="24"/>
          <w14:ligatures w14:val="none"/>
        </w:rPr>
        <w:t>Kp</w:t>
      </w:r>
      <w:proofErr w:type="spellEnd"/>
      <w:r w:rsidRPr="00C07A4D">
        <w:rPr>
          <w:rFonts w:ascii="Times New Roman" w:eastAsia="Times New Roman" w:hAnsi="Times New Roman" w:cs="Times New Roman"/>
          <w:kern w:val="0"/>
          <w:sz w:val="24"/>
          <w:szCs w:val="24"/>
          <w14:ligatures w14:val="none"/>
        </w:rPr>
        <w:t>, known as the proportional gain.</w:t>
      </w:r>
    </w:p>
    <w:p w14:paraId="736B5621" w14:textId="77777777" w:rsidR="00C07A4D" w:rsidRPr="00C07A4D" w:rsidRDefault="00C07A4D" w:rsidP="00C07A4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7A4D">
        <w:rPr>
          <w:rFonts w:ascii="Times New Roman" w:eastAsia="Times New Roman" w:hAnsi="Times New Roman" w:cs="Times New Roman"/>
          <w:kern w:val="0"/>
          <w:sz w:val="24"/>
          <w:szCs w:val="24"/>
          <w14:ligatures w14:val="none"/>
        </w:rPr>
        <w:t>The main effect of increasing the proportional gain is to increase the speed of the control response.</w:t>
      </w:r>
    </w:p>
    <w:p w14:paraId="77D42D31" w14:textId="77777777" w:rsidR="00C07A4D" w:rsidRPr="00C07A4D" w:rsidRDefault="00C07A4D" w:rsidP="00C07A4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7A4D">
        <w:rPr>
          <w:rFonts w:ascii="Times New Roman" w:eastAsia="Times New Roman" w:hAnsi="Times New Roman" w:cs="Times New Roman"/>
          <w:b/>
          <w:bCs/>
          <w:kern w:val="0"/>
          <w:sz w:val="24"/>
          <w:szCs w:val="24"/>
          <w14:ligatures w14:val="none"/>
        </w:rPr>
        <w:t>Integral (I) Term</w:t>
      </w:r>
      <w:r w:rsidRPr="00C07A4D">
        <w:rPr>
          <w:rFonts w:ascii="Times New Roman" w:eastAsia="Times New Roman" w:hAnsi="Times New Roman" w:cs="Times New Roman"/>
          <w:kern w:val="0"/>
          <w:sz w:val="24"/>
          <w:szCs w:val="24"/>
          <w14:ligatures w14:val="none"/>
        </w:rPr>
        <w:t>:</w:t>
      </w:r>
    </w:p>
    <w:p w14:paraId="21D69EB9" w14:textId="77777777" w:rsidR="00C07A4D" w:rsidRPr="00C07A4D" w:rsidRDefault="00C07A4D" w:rsidP="00C07A4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7A4D">
        <w:rPr>
          <w:rFonts w:ascii="Times New Roman" w:eastAsia="Times New Roman" w:hAnsi="Times New Roman" w:cs="Times New Roman"/>
          <w:kern w:val="0"/>
          <w:sz w:val="24"/>
          <w:szCs w:val="24"/>
          <w14:ligatures w14:val="none"/>
        </w:rPr>
        <w:t>The integral term is concerned with the accumulation of past errors.</w:t>
      </w:r>
    </w:p>
    <w:p w14:paraId="4193E4AA" w14:textId="77777777" w:rsidR="00C07A4D" w:rsidRPr="00C07A4D" w:rsidRDefault="00C07A4D" w:rsidP="00C07A4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7A4D">
        <w:rPr>
          <w:rFonts w:ascii="Times New Roman" w:eastAsia="Times New Roman" w:hAnsi="Times New Roman" w:cs="Times New Roman"/>
          <w:kern w:val="0"/>
          <w:sz w:val="24"/>
          <w:szCs w:val="24"/>
          <w14:ligatures w14:val="none"/>
        </w:rPr>
        <w:t>If the error has been present for a long time, the integral term accumulates the error over time and corrects it by adjusting the control output.</w:t>
      </w:r>
    </w:p>
    <w:p w14:paraId="61B83635" w14:textId="77777777" w:rsidR="00C07A4D" w:rsidRPr="00C07A4D" w:rsidRDefault="00C07A4D" w:rsidP="00C07A4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7A4D">
        <w:rPr>
          <w:rFonts w:ascii="Times New Roman" w:eastAsia="Times New Roman" w:hAnsi="Times New Roman" w:cs="Times New Roman"/>
          <w:kern w:val="0"/>
          <w:sz w:val="24"/>
          <w:szCs w:val="24"/>
          <w14:ligatures w14:val="none"/>
        </w:rPr>
        <w:t>The integral response can be adjusted by multiplying the accumulated error by a constant, Ki, known as the integral gain.</w:t>
      </w:r>
    </w:p>
    <w:p w14:paraId="73047108" w14:textId="77777777" w:rsidR="00C07A4D" w:rsidRPr="00C07A4D" w:rsidRDefault="00C07A4D" w:rsidP="00C07A4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7A4D">
        <w:rPr>
          <w:rFonts w:ascii="Times New Roman" w:eastAsia="Times New Roman" w:hAnsi="Times New Roman" w:cs="Times New Roman"/>
          <w:kern w:val="0"/>
          <w:sz w:val="24"/>
          <w:szCs w:val="24"/>
          <w14:ligatures w14:val="none"/>
        </w:rPr>
        <w:t>The main effect of increasing the integral gain is to eliminate steady-state errors.</w:t>
      </w:r>
    </w:p>
    <w:p w14:paraId="0C7141AF" w14:textId="77777777" w:rsidR="00C07A4D" w:rsidRPr="00C07A4D" w:rsidRDefault="00C07A4D" w:rsidP="00C07A4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7A4D">
        <w:rPr>
          <w:rFonts w:ascii="Times New Roman" w:eastAsia="Times New Roman" w:hAnsi="Times New Roman" w:cs="Times New Roman"/>
          <w:b/>
          <w:bCs/>
          <w:kern w:val="0"/>
          <w:sz w:val="24"/>
          <w:szCs w:val="24"/>
          <w14:ligatures w14:val="none"/>
        </w:rPr>
        <w:t>Derivative (D) Term</w:t>
      </w:r>
      <w:r w:rsidRPr="00C07A4D">
        <w:rPr>
          <w:rFonts w:ascii="Times New Roman" w:eastAsia="Times New Roman" w:hAnsi="Times New Roman" w:cs="Times New Roman"/>
          <w:kern w:val="0"/>
          <w:sz w:val="24"/>
          <w:szCs w:val="24"/>
          <w14:ligatures w14:val="none"/>
        </w:rPr>
        <w:t>:</w:t>
      </w:r>
    </w:p>
    <w:p w14:paraId="6FF1A120" w14:textId="77777777" w:rsidR="00C07A4D" w:rsidRPr="00C07A4D" w:rsidRDefault="00C07A4D" w:rsidP="00C07A4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7A4D">
        <w:rPr>
          <w:rFonts w:ascii="Times New Roman" w:eastAsia="Times New Roman" w:hAnsi="Times New Roman" w:cs="Times New Roman"/>
          <w:kern w:val="0"/>
          <w:sz w:val="24"/>
          <w:szCs w:val="24"/>
          <w14:ligatures w14:val="none"/>
        </w:rPr>
        <w:t>The derivative term is concerned with the rate of change of the error.</w:t>
      </w:r>
    </w:p>
    <w:p w14:paraId="23BF3E90" w14:textId="77777777" w:rsidR="00C07A4D" w:rsidRPr="00C07A4D" w:rsidRDefault="00C07A4D" w:rsidP="00C07A4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7A4D">
        <w:rPr>
          <w:rFonts w:ascii="Times New Roman" w:eastAsia="Times New Roman" w:hAnsi="Times New Roman" w:cs="Times New Roman"/>
          <w:kern w:val="0"/>
          <w:sz w:val="24"/>
          <w:szCs w:val="24"/>
          <w14:ligatures w14:val="none"/>
        </w:rPr>
        <w:t xml:space="preserve">It predicts future error based on its rate of change, providing a damping </w:t>
      </w:r>
      <w:proofErr w:type="gramStart"/>
      <w:r w:rsidRPr="00C07A4D">
        <w:rPr>
          <w:rFonts w:ascii="Times New Roman" w:eastAsia="Times New Roman" w:hAnsi="Times New Roman" w:cs="Times New Roman"/>
          <w:kern w:val="0"/>
          <w:sz w:val="24"/>
          <w:szCs w:val="24"/>
          <w14:ligatures w14:val="none"/>
        </w:rPr>
        <w:t>effect</w:t>
      </w:r>
      <w:proofErr w:type="gramEnd"/>
      <w:r w:rsidRPr="00C07A4D">
        <w:rPr>
          <w:rFonts w:ascii="Times New Roman" w:eastAsia="Times New Roman" w:hAnsi="Times New Roman" w:cs="Times New Roman"/>
          <w:kern w:val="0"/>
          <w:sz w:val="24"/>
          <w:szCs w:val="24"/>
          <w14:ligatures w14:val="none"/>
        </w:rPr>
        <w:t xml:space="preserve"> and improving system stability.</w:t>
      </w:r>
    </w:p>
    <w:p w14:paraId="7ACFF08D" w14:textId="77777777" w:rsidR="00C07A4D" w:rsidRPr="00C07A4D" w:rsidRDefault="00C07A4D" w:rsidP="00C07A4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7A4D">
        <w:rPr>
          <w:rFonts w:ascii="Times New Roman" w:eastAsia="Times New Roman" w:hAnsi="Times New Roman" w:cs="Times New Roman"/>
          <w:kern w:val="0"/>
          <w:sz w:val="24"/>
          <w:szCs w:val="24"/>
          <w14:ligatures w14:val="none"/>
        </w:rPr>
        <w:t xml:space="preserve">The derivative response can be adjusted by multiplying the rate of change of the error by a constant, </w:t>
      </w:r>
      <w:proofErr w:type="spellStart"/>
      <w:r w:rsidRPr="00C07A4D">
        <w:rPr>
          <w:rFonts w:ascii="Times New Roman" w:eastAsia="Times New Roman" w:hAnsi="Times New Roman" w:cs="Times New Roman"/>
          <w:kern w:val="0"/>
          <w:sz w:val="24"/>
          <w:szCs w:val="24"/>
          <w14:ligatures w14:val="none"/>
        </w:rPr>
        <w:t>Kd</w:t>
      </w:r>
      <w:proofErr w:type="spellEnd"/>
      <w:r w:rsidRPr="00C07A4D">
        <w:rPr>
          <w:rFonts w:ascii="Times New Roman" w:eastAsia="Times New Roman" w:hAnsi="Times New Roman" w:cs="Times New Roman"/>
          <w:kern w:val="0"/>
          <w:sz w:val="24"/>
          <w:szCs w:val="24"/>
          <w14:ligatures w14:val="none"/>
        </w:rPr>
        <w:t>, known as the derivative gain.</w:t>
      </w:r>
    </w:p>
    <w:p w14:paraId="164C540D" w14:textId="77777777" w:rsidR="00C07A4D" w:rsidRPr="00C07A4D" w:rsidRDefault="00C07A4D" w:rsidP="00C07A4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7A4D">
        <w:rPr>
          <w:rFonts w:ascii="Times New Roman" w:eastAsia="Times New Roman" w:hAnsi="Times New Roman" w:cs="Times New Roman"/>
          <w:kern w:val="0"/>
          <w:sz w:val="24"/>
          <w:szCs w:val="24"/>
          <w14:ligatures w14:val="none"/>
        </w:rPr>
        <w:t>The main effect of increasing the derivative gain is to reduce overshoot and settling time.</w:t>
      </w:r>
    </w:p>
    <w:p w14:paraId="5FC13F9B" w14:textId="77777777" w:rsidR="00C07A4D" w:rsidRPr="00C07A4D" w:rsidRDefault="00C07A4D" w:rsidP="00C07A4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7A4D">
        <w:rPr>
          <w:rFonts w:ascii="Times New Roman" w:eastAsia="Times New Roman" w:hAnsi="Times New Roman" w:cs="Times New Roman"/>
          <w:b/>
          <w:bCs/>
          <w:kern w:val="0"/>
          <w:sz w:val="24"/>
          <w:szCs w:val="24"/>
          <w14:ligatures w14:val="none"/>
        </w:rPr>
        <w:t>Requirements Specification</w:t>
      </w:r>
      <w:r w:rsidRPr="00C07A4D">
        <w:rPr>
          <w:rFonts w:ascii="Times New Roman" w:eastAsia="Times New Roman" w:hAnsi="Times New Roman" w:cs="Times New Roman"/>
          <w:kern w:val="0"/>
          <w:sz w:val="24"/>
          <w:szCs w:val="24"/>
          <w14:ligatures w14:val="none"/>
        </w:rPr>
        <w:t>:</w:t>
      </w:r>
    </w:p>
    <w:p w14:paraId="13B1FC6F" w14:textId="77777777" w:rsidR="00C07A4D" w:rsidRPr="00C07A4D" w:rsidRDefault="00C07A4D" w:rsidP="00C07A4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7A4D">
        <w:rPr>
          <w:rFonts w:ascii="Times New Roman" w:eastAsia="Times New Roman" w:hAnsi="Times New Roman" w:cs="Times New Roman"/>
          <w:kern w:val="0"/>
          <w:sz w:val="24"/>
          <w:szCs w:val="24"/>
          <w14:ligatures w14:val="none"/>
        </w:rPr>
        <w:t>Define the requirements for the PID controller, including the desired setpoint, control objectives, constraints, and environment.</w:t>
      </w:r>
    </w:p>
    <w:p w14:paraId="2E2DE553" w14:textId="77777777" w:rsidR="00C07A4D" w:rsidRPr="00C07A4D" w:rsidRDefault="00C07A4D" w:rsidP="00C07A4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7A4D">
        <w:rPr>
          <w:rFonts w:ascii="Times New Roman" w:eastAsia="Times New Roman" w:hAnsi="Times New Roman" w:cs="Times New Roman"/>
          <w:b/>
          <w:bCs/>
          <w:kern w:val="0"/>
          <w:sz w:val="24"/>
          <w:szCs w:val="24"/>
          <w14:ligatures w14:val="none"/>
        </w:rPr>
        <w:t>System Design</w:t>
      </w:r>
      <w:r w:rsidRPr="00C07A4D">
        <w:rPr>
          <w:rFonts w:ascii="Times New Roman" w:eastAsia="Times New Roman" w:hAnsi="Times New Roman" w:cs="Times New Roman"/>
          <w:kern w:val="0"/>
          <w:sz w:val="24"/>
          <w:szCs w:val="24"/>
          <w14:ligatures w14:val="none"/>
        </w:rPr>
        <w:t>:</w:t>
      </w:r>
    </w:p>
    <w:p w14:paraId="31C36111" w14:textId="77777777" w:rsidR="00C07A4D" w:rsidRPr="00C07A4D" w:rsidRDefault="00C07A4D" w:rsidP="00C07A4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7A4D">
        <w:rPr>
          <w:rFonts w:ascii="Times New Roman" w:eastAsia="Times New Roman" w:hAnsi="Times New Roman" w:cs="Times New Roman"/>
          <w:kern w:val="0"/>
          <w:sz w:val="24"/>
          <w:szCs w:val="24"/>
          <w14:ligatures w14:val="none"/>
        </w:rPr>
        <w:t>Develop the overall system architecture, specifying how the PID controller integrates with other system components.</w:t>
      </w:r>
    </w:p>
    <w:p w14:paraId="2F6FA0B2" w14:textId="77777777" w:rsidR="00C07A4D" w:rsidRPr="00C07A4D" w:rsidRDefault="00C07A4D" w:rsidP="00C07A4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7A4D">
        <w:rPr>
          <w:rFonts w:ascii="Times New Roman" w:eastAsia="Times New Roman" w:hAnsi="Times New Roman" w:cs="Times New Roman"/>
          <w:b/>
          <w:bCs/>
          <w:kern w:val="0"/>
          <w:sz w:val="24"/>
          <w:szCs w:val="24"/>
          <w14:ligatures w14:val="none"/>
        </w:rPr>
        <w:t>Architecture Design</w:t>
      </w:r>
      <w:r w:rsidRPr="00C07A4D">
        <w:rPr>
          <w:rFonts w:ascii="Times New Roman" w:eastAsia="Times New Roman" w:hAnsi="Times New Roman" w:cs="Times New Roman"/>
          <w:kern w:val="0"/>
          <w:sz w:val="24"/>
          <w:szCs w:val="24"/>
          <w14:ligatures w14:val="none"/>
        </w:rPr>
        <w:t>:</w:t>
      </w:r>
    </w:p>
    <w:p w14:paraId="68748622" w14:textId="77777777" w:rsidR="00C07A4D" w:rsidRPr="00C07A4D" w:rsidRDefault="00C07A4D" w:rsidP="00C07A4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7A4D">
        <w:rPr>
          <w:rFonts w:ascii="Times New Roman" w:eastAsia="Times New Roman" w:hAnsi="Times New Roman" w:cs="Times New Roman"/>
          <w:kern w:val="0"/>
          <w:sz w:val="24"/>
          <w:szCs w:val="24"/>
          <w14:ligatures w14:val="none"/>
        </w:rPr>
        <w:t>Design the architecture of the PID controller, specifying the algorithm for the PID control and how it interfaces with sensors and actuators.</w:t>
      </w:r>
    </w:p>
    <w:p w14:paraId="594AAC67" w14:textId="77777777" w:rsidR="00C07A4D" w:rsidRPr="00C07A4D" w:rsidRDefault="00C07A4D" w:rsidP="00C07A4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7A4D">
        <w:rPr>
          <w:rFonts w:ascii="Times New Roman" w:eastAsia="Times New Roman" w:hAnsi="Times New Roman" w:cs="Times New Roman"/>
          <w:b/>
          <w:bCs/>
          <w:kern w:val="0"/>
          <w:sz w:val="24"/>
          <w:szCs w:val="24"/>
          <w14:ligatures w14:val="none"/>
        </w:rPr>
        <w:t>Module Design &amp; Coding</w:t>
      </w:r>
      <w:r w:rsidRPr="00C07A4D">
        <w:rPr>
          <w:rFonts w:ascii="Times New Roman" w:eastAsia="Times New Roman" w:hAnsi="Times New Roman" w:cs="Times New Roman"/>
          <w:kern w:val="0"/>
          <w:sz w:val="24"/>
          <w:szCs w:val="24"/>
          <w14:ligatures w14:val="none"/>
        </w:rPr>
        <w:t>:</w:t>
      </w:r>
    </w:p>
    <w:p w14:paraId="20C4D465" w14:textId="77777777" w:rsidR="00C07A4D" w:rsidRPr="00C07A4D" w:rsidRDefault="00C07A4D" w:rsidP="00C07A4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7A4D">
        <w:rPr>
          <w:rFonts w:ascii="Times New Roman" w:eastAsia="Times New Roman" w:hAnsi="Times New Roman" w:cs="Times New Roman"/>
          <w:kern w:val="0"/>
          <w:sz w:val="24"/>
          <w:szCs w:val="24"/>
          <w14:ligatures w14:val="none"/>
        </w:rPr>
        <w:t>Implement the PID controller in code, ensuring that each term (P, I, D) is correctly represented and integrated.</w:t>
      </w:r>
    </w:p>
    <w:p w14:paraId="3A14EC86" w14:textId="77777777" w:rsidR="00C07A4D" w:rsidRPr="00C07A4D" w:rsidRDefault="00C07A4D" w:rsidP="00C07A4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7A4D">
        <w:rPr>
          <w:rFonts w:ascii="Times New Roman" w:eastAsia="Times New Roman" w:hAnsi="Times New Roman" w:cs="Times New Roman"/>
          <w:b/>
          <w:bCs/>
          <w:kern w:val="0"/>
          <w:sz w:val="24"/>
          <w:szCs w:val="24"/>
          <w14:ligatures w14:val="none"/>
        </w:rPr>
        <w:t>Implementation &amp; Unit Test</w:t>
      </w:r>
      <w:r w:rsidRPr="00C07A4D">
        <w:rPr>
          <w:rFonts w:ascii="Times New Roman" w:eastAsia="Times New Roman" w:hAnsi="Times New Roman" w:cs="Times New Roman"/>
          <w:kern w:val="0"/>
          <w:sz w:val="24"/>
          <w:szCs w:val="24"/>
          <w14:ligatures w14:val="none"/>
        </w:rPr>
        <w:t>:</w:t>
      </w:r>
    </w:p>
    <w:p w14:paraId="4FC2B59C" w14:textId="77777777" w:rsidR="00C07A4D" w:rsidRPr="00C07A4D" w:rsidRDefault="00C07A4D" w:rsidP="00C07A4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7A4D">
        <w:rPr>
          <w:rFonts w:ascii="Times New Roman" w:eastAsia="Times New Roman" w:hAnsi="Times New Roman" w:cs="Times New Roman"/>
          <w:kern w:val="0"/>
          <w:sz w:val="24"/>
          <w:szCs w:val="24"/>
          <w14:ligatures w14:val="none"/>
        </w:rPr>
        <w:lastRenderedPageBreak/>
        <w:t>Write and test individual units or modules of the PID controller code to ensure they function correctly in isolation.</w:t>
      </w:r>
    </w:p>
    <w:p w14:paraId="7BBDEED8" w14:textId="77777777" w:rsidR="00C07A4D" w:rsidRPr="00C07A4D" w:rsidRDefault="00C07A4D" w:rsidP="00C07A4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7A4D">
        <w:rPr>
          <w:rFonts w:ascii="Times New Roman" w:eastAsia="Times New Roman" w:hAnsi="Times New Roman" w:cs="Times New Roman"/>
          <w:b/>
          <w:bCs/>
          <w:kern w:val="0"/>
          <w:sz w:val="24"/>
          <w:szCs w:val="24"/>
          <w14:ligatures w14:val="none"/>
        </w:rPr>
        <w:t>Integration &amp; Testing</w:t>
      </w:r>
      <w:r w:rsidRPr="00C07A4D">
        <w:rPr>
          <w:rFonts w:ascii="Times New Roman" w:eastAsia="Times New Roman" w:hAnsi="Times New Roman" w:cs="Times New Roman"/>
          <w:kern w:val="0"/>
          <w:sz w:val="24"/>
          <w:szCs w:val="24"/>
          <w14:ligatures w14:val="none"/>
        </w:rPr>
        <w:t>:</w:t>
      </w:r>
    </w:p>
    <w:p w14:paraId="4080D81E" w14:textId="77777777" w:rsidR="00C07A4D" w:rsidRPr="00C07A4D" w:rsidRDefault="00C07A4D" w:rsidP="00C07A4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7A4D">
        <w:rPr>
          <w:rFonts w:ascii="Times New Roman" w:eastAsia="Times New Roman" w:hAnsi="Times New Roman" w:cs="Times New Roman"/>
          <w:kern w:val="0"/>
          <w:sz w:val="24"/>
          <w:szCs w:val="24"/>
          <w14:ligatures w14:val="none"/>
        </w:rPr>
        <w:t>Combine the PID controller module with other system components and test the integrated system to ensure proper interaction and data flow.</w:t>
      </w:r>
    </w:p>
    <w:p w14:paraId="29EFD649" w14:textId="77777777" w:rsidR="00C07A4D" w:rsidRPr="00C07A4D" w:rsidRDefault="00C07A4D" w:rsidP="00C07A4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7A4D">
        <w:rPr>
          <w:rFonts w:ascii="Times New Roman" w:eastAsia="Times New Roman" w:hAnsi="Times New Roman" w:cs="Times New Roman"/>
          <w:b/>
          <w:bCs/>
          <w:kern w:val="0"/>
          <w:sz w:val="24"/>
          <w:szCs w:val="24"/>
          <w14:ligatures w14:val="none"/>
        </w:rPr>
        <w:t>System Verification</w:t>
      </w:r>
      <w:r w:rsidRPr="00C07A4D">
        <w:rPr>
          <w:rFonts w:ascii="Times New Roman" w:eastAsia="Times New Roman" w:hAnsi="Times New Roman" w:cs="Times New Roman"/>
          <w:kern w:val="0"/>
          <w:sz w:val="24"/>
          <w:szCs w:val="24"/>
          <w14:ligatures w14:val="none"/>
        </w:rPr>
        <w:t>:</w:t>
      </w:r>
    </w:p>
    <w:p w14:paraId="70FC6AC2" w14:textId="77777777" w:rsidR="00C07A4D" w:rsidRPr="00C07A4D" w:rsidRDefault="00C07A4D" w:rsidP="00C07A4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7A4D">
        <w:rPr>
          <w:rFonts w:ascii="Times New Roman" w:eastAsia="Times New Roman" w:hAnsi="Times New Roman" w:cs="Times New Roman"/>
          <w:kern w:val="0"/>
          <w:sz w:val="24"/>
          <w:szCs w:val="24"/>
          <w14:ligatures w14:val="none"/>
        </w:rPr>
        <w:t>Verify that the integrated system meets the specified requirements, ensuring that the PID controller performs as expected.</w:t>
      </w:r>
    </w:p>
    <w:p w14:paraId="1E98962E" w14:textId="77777777" w:rsidR="00C07A4D" w:rsidRPr="00C07A4D" w:rsidRDefault="00C07A4D" w:rsidP="00C07A4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7A4D">
        <w:rPr>
          <w:rFonts w:ascii="Times New Roman" w:eastAsia="Times New Roman" w:hAnsi="Times New Roman" w:cs="Times New Roman"/>
          <w:b/>
          <w:bCs/>
          <w:kern w:val="0"/>
          <w:sz w:val="24"/>
          <w:szCs w:val="24"/>
          <w14:ligatures w14:val="none"/>
        </w:rPr>
        <w:t>Acceptance Testing</w:t>
      </w:r>
      <w:r w:rsidRPr="00C07A4D">
        <w:rPr>
          <w:rFonts w:ascii="Times New Roman" w:eastAsia="Times New Roman" w:hAnsi="Times New Roman" w:cs="Times New Roman"/>
          <w:kern w:val="0"/>
          <w:sz w:val="24"/>
          <w:szCs w:val="24"/>
          <w14:ligatures w14:val="none"/>
        </w:rPr>
        <w:t>:</w:t>
      </w:r>
    </w:p>
    <w:p w14:paraId="5EC6265F" w14:textId="77777777" w:rsidR="00C07A4D" w:rsidRPr="00C07A4D" w:rsidRDefault="00C07A4D" w:rsidP="00C07A4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7A4D">
        <w:rPr>
          <w:rFonts w:ascii="Times New Roman" w:eastAsia="Times New Roman" w:hAnsi="Times New Roman" w:cs="Times New Roman"/>
          <w:kern w:val="0"/>
          <w:sz w:val="24"/>
          <w:szCs w:val="24"/>
          <w14:ligatures w14:val="none"/>
        </w:rPr>
        <w:t>Conduct final testing to validate the system against user requirements and real-world scenarios.</w:t>
      </w:r>
    </w:p>
    <w:p w14:paraId="72BAE52C" w14:textId="77777777" w:rsidR="00C07A4D" w:rsidRPr="00C07A4D" w:rsidRDefault="00C07A4D" w:rsidP="00C07A4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7A4D">
        <w:rPr>
          <w:rFonts w:ascii="Times New Roman" w:eastAsia="Times New Roman" w:hAnsi="Times New Roman" w:cs="Times New Roman"/>
          <w:b/>
          <w:bCs/>
          <w:kern w:val="0"/>
          <w:sz w:val="24"/>
          <w:szCs w:val="24"/>
          <w14:ligatures w14:val="none"/>
        </w:rPr>
        <w:t>Maintenance</w:t>
      </w:r>
      <w:r w:rsidRPr="00C07A4D">
        <w:rPr>
          <w:rFonts w:ascii="Times New Roman" w:eastAsia="Times New Roman" w:hAnsi="Times New Roman" w:cs="Times New Roman"/>
          <w:kern w:val="0"/>
          <w:sz w:val="24"/>
          <w:szCs w:val="24"/>
          <w14:ligatures w14:val="none"/>
        </w:rPr>
        <w:t>:</w:t>
      </w:r>
    </w:p>
    <w:p w14:paraId="06F6C0F3" w14:textId="77777777" w:rsidR="00C07A4D" w:rsidRPr="00C07A4D" w:rsidRDefault="00C07A4D" w:rsidP="00C07A4D">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7A4D">
        <w:rPr>
          <w:rFonts w:ascii="Times New Roman" w:eastAsia="Times New Roman" w:hAnsi="Times New Roman" w:cs="Times New Roman"/>
          <w:kern w:val="0"/>
          <w:sz w:val="24"/>
          <w:szCs w:val="24"/>
          <w14:ligatures w14:val="none"/>
        </w:rPr>
        <w:t>Continuously monitor and maintain the PID controller to ensure optimal performance and address any issues that arise over time.</w:t>
      </w:r>
    </w:p>
    <w:p w14:paraId="4354D669" w14:textId="77777777" w:rsidR="00C07A4D" w:rsidRPr="00C07A4D" w:rsidRDefault="00C07A4D" w:rsidP="00C07A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7A4D">
        <w:rPr>
          <w:rFonts w:ascii="Times New Roman" w:eastAsia="Times New Roman" w:hAnsi="Times New Roman" w:cs="Times New Roman"/>
          <w:kern w:val="0"/>
          <w:sz w:val="24"/>
          <w:szCs w:val="24"/>
          <w14:ligatures w14:val="none"/>
        </w:rPr>
        <w:t>By following the V-Model, the development of a PID controller is structured and methodical, ensuring that each stage of development is verified and validated before moving on to the next stage. This approach minimizes errors and ensures that the final product meets the desired specifications and performance criteria.</w:t>
      </w:r>
    </w:p>
    <w:p w14:paraId="1627C702" w14:textId="77777777" w:rsidR="00767F31" w:rsidRDefault="00767F31"/>
    <w:sectPr w:rsidR="00767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07F02"/>
    <w:multiLevelType w:val="multilevel"/>
    <w:tmpl w:val="6568C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A373E0"/>
    <w:multiLevelType w:val="multilevel"/>
    <w:tmpl w:val="37E83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878555">
    <w:abstractNumId w:val="0"/>
  </w:num>
  <w:num w:numId="2" w16cid:durableId="620265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8D9"/>
    <w:rsid w:val="000A18D9"/>
    <w:rsid w:val="001F5BE2"/>
    <w:rsid w:val="00323BC8"/>
    <w:rsid w:val="00503501"/>
    <w:rsid w:val="0066642B"/>
    <w:rsid w:val="00767F31"/>
    <w:rsid w:val="00BA5BA6"/>
    <w:rsid w:val="00C07A4D"/>
    <w:rsid w:val="00D05A83"/>
    <w:rsid w:val="00D75F0D"/>
    <w:rsid w:val="00EF13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E8C053-39B0-44CA-919B-A7B943B38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8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18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18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A18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18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18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18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18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18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8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18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18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A18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18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18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18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18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18D9"/>
    <w:rPr>
      <w:rFonts w:eastAsiaTheme="majorEastAsia" w:cstheme="majorBidi"/>
      <w:color w:val="272727" w:themeColor="text1" w:themeTint="D8"/>
    </w:rPr>
  </w:style>
  <w:style w:type="paragraph" w:styleId="Title">
    <w:name w:val="Title"/>
    <w:basedOn w:val="Normal"/>
    <w:next w:val="Normal"/>
    <w:link w:val="TitleChar"/>
    <w:uiPriority w:val="10"/>
    <w:qFormat/>
    <w:rsid w:val="000A18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8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8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8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18D9"/>
    <w:pPr>
      <w:spacing w:before="160"/>
      <w:jc w:val="center"/>
    </w:pPr>
    <w:rPr>
      <w:i/>
      <w:iCs/>
      <w:color w:val="404040" w:themeColor="text1" w:themeTint="BF"/>
    </w:rPr>
  </w:style>
  <w:style w:type="character" w:customStyle="1" w:styleId="QuoteChar">
    <w:name w:val="Quote Char"/>
    <w:basedOn w:val="DefaultParagraphFont"/>
    <w:link w:val="Quote"/>
    <w:uiPriority w:val="29"/>
    <w:rsid w:val="000A18D9"/>
    <w:rPr>
      <w:i/>
      <w:iCs/>
      <w:color w:val="404040" w:themeColor="text1" w:themeTint="BF"/>
    </w:rPr>
  </w:style>
  <w:style w:type="paragraph" w:styleId="ListParagraph">
    <w:name w:val="List Paragraph"/>
    <w:basedOn w:val="Normal"/>
    <w:uiPriority w:val="34"/>
    <w:qFormat/>
    <w:rsid w:val="000A18D9"/>
    <w:pPr>
      <w:ind w:left="720"/>
      <w:contextualSpacing/>
    </w:pPr>
  </w:style>
  <w:style w:type="character" w:styleId="IntenseEmphasis">
    <w:name w:val="Intense Emphasis"/>
    <w:basedOn w:val="DefaultParagraphFont"/>
    <w:uiPriority w:val="21"/>
    <w:qFormat/>
    <w:rsid w:val="000A18D9"/>
    <w:rPr>
      <w:i/>
      <w:iCs/>
      <w:color w:val="0F4761" w:themeColor="accent1" w:themeShade="BF"/>
    </w:rPr>
  </w:style>
  <w:style w:type="paragraph" w:styleId="IntenseQuote">
    <w:name w:val="Intense Quote"/>
    <w:basedOn w:val="Normal"/>
    <w:next w:val="Normal"/>
    <w:link w:val="IntenseQuoteChar"/>
    <w:uiPriority w:val="30"/>
    <w:qFormat/>
    <w:rsid w:val="000A18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18D9"/>
    <w:rPr>
      <w:i/>
      <w:iCs/>
      <w:color w:val="0F4761" w:themeColor="accent1" w:themeShade="BF"/>
    </w:rPr>
  </w:style>
  <w:style w:type="character" w:styleId="IntenseReference">
    <w:name w:val="Intense Reference"/>
    <w:basedOn w:val="DefaultParagraphFont"/>
    <w:uiPriority w:val="32"/>
    <w:qFormat/>
    <w:rsid w:val="000A18D9"/>
    <w:rPr>
      <w:b/>
      <w:bCs/>
      <w:smallCaps/>
      <w:color w:val="0F4761" w:themeColor="accent1" w:themeShade="BF"/>
      <w:spacing w:val="5"/>
    </w:rPr>
  </w:style>
  <w:style w:type="paragraph" w:styleId="NormalWeb">
    <w:name w:val="Normal (Web)"/>
    <w:basedOn w:val="Normal"/>
    <w:uiPriority w:val="99"/>
    <w:semiHidden/>
    <w:unhideWhenUsed/>
    <w:rsid w:val="00C07A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07A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105484">
      <w:bodyDiv w:val="1"/>
      <w:marLeft w:val="0"/>
      <w:marRight w:val="0"/>
      <w:marTop w:val="0"/>
      <w:marBottom w:val="0"/>
      <w:divBdr>
        <w:top w:val="none" w:sz="0" w:space="0" w:color="auto"/>
        <w:left w:val="none" w:sz="0" w:space="0" w:color="auto"/>
        <w:bottom w:val="none" w:sz="0" w:space="0" w:color="auto"/>
        <w:right w:val="none" w:sz="0" w:space="0" w:color="auto"/>
      </w:divBdr>
    </w:div>
    <w:div w:id="98273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497</Words>
  <Characters>2838</Characters>
  <Application>Microsoft Office Word</Application>
  <DocSecurity>0</DocSecurity>
  <Lines>23</Lines>
  <Paragraphs>6</Paragraphs>
  <ScaleCrop>false</ScaleCrop>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semo alwais</dc:creator>
  <cp:keywords/>
  <dc:description/>
  <cp:lastModifiedBy>semo alwais</cp:lastModifiedBy>
  <cp:revision>2</cp:revision>
  <dcterms:created xsi:type="dcterms:W3CDTF">2024-05-24T15:01:00Z</dcterms:created>
  <dcterms:modified xsi:type="dcterms:W3CDTF">2024-05-24T15:01:00Z</dcterms:modified>
</cp:coreProperties>
</file>