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BCF" w:rsidRPr="00DF6706" w:rsidRDefault="00A71BCF" w:rsidP="00A71BCF">
      <w:pPr>
        <w:autoSpaceDE w:val="0"/>
        <w:autoSpaceDN w:val="0"/>
        <w:adjustRightInd w:val="0"/>
        <w:jc w:val="center"/>
        <w:rPr>
          <w:rFonts w:ascii="Arial" w:hAnsi="Arial" w:cs="Arial"/>
          <w:b/>
          <w:sz w:val="32"/>
          <w:szCs w:val="32"/>
        </w:rPr>
      </w:pPr>
      <w:r w:rsidRPr="00DF6706">
        <w:rPr>
          <w:rFonts w:ascii="Arial" w:hAnsi="Arial" w:cs="Arial"/>
          <w:b/>
          <w:sz w:val="32"/>
          <w:szCs w:val="32"/>
        </w:rPr>
        <w:t>Homework 5: GFS</w:t>
      </w:r>
    </w:p>
    <w:p w:rsidR="00A71BCF" w:rsidRPr="00DF6706" w:rsidRDefault="00A71BCF" w:rsidP="00A71BCF">
      <w:pPr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A71BCF" w:rsidRPr="00DF6706" w:rsidRDefault="00A71BCF" w:rsidP="00A71BCF">
      <w:pPr>
        <w:autoSpaceDE w:val="0"/>
        <w:autoSpaceDN w:val="0"/>
        <w:adjustRightInd w:val="0"/>
        <w:rPr>
          <w:rFonts w:ascii="Arial" w:hAnsi="Arial" w:cs="Arial"/>
          <w:b/>
          <w:sz w:val="26"/>
          <w:szCs w:val="26"/>
        </w:rPr>
      </w:pPr>
      <w:r w:rsidRPr="00DF6706">
        <w:rPr>
          <w:rFonts w:ascii="Arial" w:hAnsi="Arial" w:cs="Arial"/>
          <w:b/>
          <w:sz w:val="26"/>
          <w:szCs w:val="26"/>
        </w:rPr>
        <w:t>1. The master stores three major types of metadata: the file and chunk</w:t>
      </w:r>
    </w:p>
    <w:p w:rsidR="00A71BCF" w:rsidRPr="00DF6706" w:rsidRDefault="00A71BCF" w:rsidP="00A71BCF">
      <w:pPr>
        <w:autoSpaceDE w:val="0"/>
        <w:autoSpaceDN w:val="0"/>
        <w:adjustRightInd w:val="0"/>
        <w:rPr>
          <w:rFonts w:ascii="Arial" w:hAnsi="Arial" w:cs="Arial"/>
          <w:b/>
          <w:sz w:val="26"/>
          <w:szCs w:val="26"/>
        </w:rPr>
      </w:pPr>
      <w:r w:rsidRPr="00DF6706">
        <w:rPr>
          <w:rFonts w:ascii="Arial" w:hAnsi="Arial" w:cs="Arial"/>
          <w:b/>
          <w:sz w:val="26"/>
          <w:szCs w:val="26"/>
        </w:rPr>
        <w:t>namespaces, the mapping from files to chunks, and the locations of</w:t>
      </w:r>
    </w:p>
    <w:p w:rsidR="00A71BCF" w:rsidRPr="00DF6706" w:rsidRDefault="00A71BCF" w:rsidP="00A71BCF">
      <w:pPr>
        <w:autoSpaceDE w:val="0"/>
        <w:autoSpaceDN w:val="0"/>
        <w:adjustRightInd w:val="0"/>
        <w:rPr>
          <w:rFonts w:ascii="Arial" w:hAnsi="Arial" w:cs="Arial"/>
          <w:b/>
          <w:sz w:val="26"/>
          <w:szCs w:val="26"/>
        </w:rPr>
      </w:pPr>
      <w:r w:rsidRPr="00DF6706">
        <w:rPr>
          <w:rFonts w:ascii="Arial" w:hAnsi="Arial" w:cs="Arial"/>
          <w:b/>
          <w:sz w:val="26"/>
          <w:szCs w:val="26"/>
        </w:rPr>
        <w:t>each chunk’s replicas. While the first two type of data are persisted by</w:t>
      </w:r>
    </w:p>
    <w:p w:rsidR="00A71BCF" w:rsidRPr="00DF6706" w:rsidRDefault="00A71BCF" w:rsidP="00A71BCF">
      <w:pPr>
        <w:autoSpaceDE w:val="0"/>
        <w:autoSpaceDN w:val="0"/>
        <w:adjustRightInd w:val="0"/>
        <w:rPr>
          <w:rFonts w:ascii="Arial" w:hAnsi="Arial" w:cs="Arial"/>
          <w:b/>
          <w:sz w:val="26"/>
          <w:szCs w:val="26"/>
        </w:rPr>
      </w:pPr>
      <w:r w:rsidRPr="00DF6706">
        <w:rPr>
          <w:rFonts w:ascii="Arial" w:hAnsi="Arial" w:cs="Arial"/>
          <w:b/>
          <w:sz w:val="26"/>
          <w:szCs w:val="26"/>
        </w:rPr>
        <w:t>master, the locations of each chunk are not persisted in the master</w:t>
      </w:r>
    </w:p>
    <w:p w:rsidR="00A71BCF" w:rsidRPr="00DF6706" w:rsidRDefault="00A71BCF" w:rsidP="00A71BCF">
      <w:pPr>
        <w:autoSpaceDE w:val="0"/>
        <w:autoSpaceDN w:val="0"/>
        <w:adjustRightInd w:val="0"/>
        <w:rPr>
          <w:rFonts w:ascii="Arial" w:hAnsi="Arial" w:cs="Arial"/>
          <w:b/>
          <w:sz w:val="26"/>
          <w:szCs w:val="26"/>
        </w:rPr>
      </w:pPr>
      <w:r w:rsidRPr="00DF6706">
        <w:rPr>
          <w:rFonts w:ascii="Arial" w:hAnsi="Arial" w:cs="Arial"/>
          <w:b/>
          <w:sz w:val="26"/>
          <w:szCs w:val="26"/>
        </w:rPr>
        <w:t>side.</w:t>
      </w:r>
    </w:p>
    <w:p w:rsidR="00A71BCF" w:rsidRPr="00DF6706" w:rsidRDefault="00A71BCF" w:rsidP="00A71BCF">
      <w:pPr>
        <w:autoSpaceDE w:val="0"/>
        <w:autoSpaceDN w:val="0"/>
        <w:adjustRightInd w:val="0"/>
        <w:rPr>
          <w:rFonts w:ascii="Arial" w:hAnsi="Arial" w:cs="Arial"/>
          <w:b/>
          <w:sz w:val="26"/>
          <w:szCs w:val="26"/>
        </w:rPr>
      </w:pPr>
      <w:r w:rsidRPr="00DF6706">
        <w:rPr>
          <w:rFonts w:ascii="Arial" w:hAnsi="Arial" w:cs="Arial"/>
          <w:b/>
          <w:sz w:val="26"/>
          <w:szCs w:val="26"/>
        </w:rPr>
        <w:t>Q1: How does the master node get the locations of each chunks at</w:t>
      </w:r>
    </w:p>
    <w:p w:rsidR="00A71BCF" w:rsidRPr="00DF6706" w:rsidRDefault="00A71BCF" w:rsidP="00A71BCF">
      <w:pPr>
        <w:autoSpaceDE w:val="0"/>
        <w:autoSpaceDN w:val="0"/>
        <w:adjustRightInd w:val="0"/>
        <w:rPr>
          <w:rFonts w:ascii="Arial" w:hAnsi="Arial" w:cs="Arial"/>
          <w:b/>
          <w:sz w:val="26"/>
          <w:szCs w:val="26"/>
        </w:rPr>
      </w:pPr>
      <w:r w:rsidRPr="00DF6706">
        <w:rPr>
          <w:rFonts w:ascii="Arial" w:hAnsi="Arial" w:cs="Arial"/>
          <w:b/>
          <w:sz w:val="26"/>
          <w:szCs w:val="26"/>
        </w:rPr>
        <w:t>startup?</w:t>
      </w:r>
    </w:p>
    <w:p w:rsidR="00A71BCF" w:rsidRPr="00DF6706" w:rsidRDefault="00A71BCF" w:rsidP="00A71BCF">
      <w:pPr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:rsidR="00A71BCF" w:rsidRPr="00DF6706" w:rsidRDefault="00A71BCF" w:rsidP="00A71BCF">
      <w:pPr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 w:rsidRPr="00DF6706">
        <w:rPr>
          <w:rFonts w:ascii="Arial" w:hAnsi="Arial" w:cs="Arial"/>
          <w:sz w:val="26"/>
          <w:szCs w:val="26"/>
        </w:rPr>
        <w:t xml:space="preserve">The master does not store chunk </w:t>
      </w:r>
      <w:r w:rsidRPr="00DF6706">
        <w:rPr>
          <w:rFonts w:ascii="Arial" w:hAnsi="Arial" w:cs="Arial"/>
          <w:sz w:val="26"/>
          <w:szCs w:val="26"/>
        </w:rPr>
        <w:t>lo</w:t>
      </w:r>
      <w:r w:rsidRPr="00DF6706">
        <w:rPr>
          <w:rFonts w:ascii="Arial" w:hAnsi="Arial" w:cs="Arial"/>
          <w:sz w:val="26"/>
          <w:szCs w:val="26"/>
        </w:rPr>
        <w:t>cation information</w:t>
      </w:r>
    </w:p>
    <w:p w:rsidR="00A71BCF" w:rsidRPr="00DF6706" w:rsidRDefault="00A71BCF" w:rsidP="00A71BCF">
      <w:pPr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 w:rsidRPr="00DF6706">
        <w:rPr>
          <w:rFonts w:ascii="Arial" w:hAnsi="Arial" w:cs="Arial"/>
          <w:sz w:val="26"/>
          <w:szCs w:val="26"/>
        </w:rPr>
        <w:t xml:space="preserve">persistently. Instead, it asks each </w:t>
      </w:r>
      <w:proofErr w:type="spellStart"/>
      <w:r w:rsidRPr="00DF6706">
        <w:rPr>
          <w:rFonts w:ascii="Arial" w:hAnsi="Arial" w:cs="Arial"/>
          <w:sz w:val="26"/>
          <w:szCs w:val="26"/>
        </w:rPr>
        <w:t>chunkserver</w:t>
      </w:r>
      <w:proofErr w:type="spellEnd"/>
      <w:r w:rsidRPr="00DF6706">
        <w:rPr>
          <w:rFonts w:ascii="Arial" w:hAnsi="Arial" w:cs="Arial"/>
          <w:sz w:val="26"/>
          <w:szCs w:val="26"/>
        </w:rPr>
        <w:t xml:space="preserve"> about its</w:t>
      </w:r>
    </w:p>
    <w:p w:rsidR="00A71BCF" w:rsidRPr="00DF6706" w:rsidRDefault="00A71BCF" w:rsidP="00A71BCF">
      <w:pPr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 w:rsidRPr="00DF6706">
        <w:rPr>
          <w:rFonts w:ascii="Arial" w:hAnsi="Arial" w:cs="Arial"/>
          <w:sz w:val="26"/>
          <w:szCs w:val="26"/>
        </w:rPr>
        <w:t xml:space="preserve">chunks at master startup and whenever a </w:t>
      </w:r>
      <w:proofErr w:type="spellStart"/>
      <w:r w:rsidRPr="00DF6706">
        <w:rPr>
          <w:rFonts w:ascii="Arial" w:hAnsi="Arial" w:cs="Arial"/>
          <w:sz w:val="26"/>
          <w:szCs w:val="26"/>
        </w:rPr>
        <w:t>chunkserver</w:t>
      </w:r>
      <w:proofErr w:type="spellEnd"/>
      <w:r w:rsidRPr="00DF6706">
        <w:rPr>
          <w:rFonts w:ascii="Arial" w:hAnsi="Arial" w:cs="Arial"/>
          <w:sz w:val="26"/>
          <w:szCs w:val="26"/>
        </w:rPr>
        <w:t xml:space="preserve"> joins</w:t>
      </w:r>
    </w:p>
    <w:p w:rsidR="00A71BCF" w:rsidRPr="00DF6706" w:rsidRDefault="00A71BCF" w:rsidP="00A71BCF">
      <w:pPr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 w:rsidRPr="00DF6706">
        <w:rPr>
          <w:rFonts w:ascii="Arial" w:hAnsi="Arial" w:cs="Arial"/>
          <w:sz w:val="26"/>
          <w:szCs w:val="26"/>
        </w:rPr>
        <w:t>the cluster.</w:t>
      </w:r>
    </w:p>
    <w:p w:rsidR="00A71BCF" w:rsidRPr="00DF6706" w:rsidRDefault="00A71BCF" w:rsidP="00A71BCF">
      <w:pPr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:rsidR="00A71BCF" w:rsidRPr="00DF6706" w:rsidRDefault="00A71BCF" w:rsidP="00A71BCF">
      <w:pPr>
        <w:autoSpaceDE w:val="0"/>
        <w:autoSpaceDN w:val="0"/>
        <w:adjustRightInd w:val="0"/>
        <w:rPr>
          <w:rFonts w:ascii="Arial" w:hAnsi="Arial" w:cs="Arial"/>
          <w:b/>
          <w:sz w:val="26"/>
          <w:szCs w:val="26"/>
        </w:rPr>
      </w:pPr>
      <w:r w:rsidRPr="00DF6706">
        <w:rPr>
          <w:rFonts w:ascii="Arial" w:hAnsi="Arial" w:cs="Arial"/>
          <w:b/>
          <w:sz w:val="26"/>
          <w:szCs w:val="26"/>
        </w:rPr>
        <w:t>Q2: What is the benefit of this approach comparing with the approach</w:t>
      </w:r>
    </w:p>
    <w:p w:rsidR="00A71BCF" w:rsidRPr="00DF6706" w:rsidRDefault="00A71BCF" w:rsidP="00A71BCF">
      <w:pPr>
        <w:autoSpaceDE w:val="0"/>
        <w:autoSpaceDN w:val="0"/>
        <w:adjustRightInd w:val="0"/>
        <w:rPr>
          <w:rFonts w:ascii="Arial" w:hAnsi="Arial" w:cs="Arial"/>
          <w:b/>
          <w:sz w:val="26"/>
          <w:szCs w:val="26"/>
        </w:rPr>
      </w:pPr>
      <w:r w:rsidRPr="00DF6706">
        <w:rPr>
          <w:rFonts w:ascii="Arial" w:hAnsi="Arial" w:cs="Arial"/>
          <w:b/>
          <w:sz w:val="26"/>
          <w:szCs w:val="26"/>
        </w:rPr>
        <w:t>that the master persists this information?</w:t>
      </w:r>
      <w:r w:rsidRPr="00DF6706">
        <w:rPr>
          <w:rFonts w:ascii="Arial" w:hAnsi="Arial" w:cs="Arial"/>
          <w:b/>
          <w:sz w:val="26"/>
          <w:szCs w:val="26"/>
        </w:rPr>
        <w:t xml:space="preserve"> </w:t>
      </w:r>
    </w:p>
    <w:p w:rsidR="00A71BCF" w:rsidRPr="00DF6706" w:rsidRDefault="00A71BCF" w:rsidP="00A71BCF">
      <w:pPr>
        <w:autoSpaceDE w:val="0"/>
        <w:autoSpaceDN w:val="0"/>
        <w:adjustRightInd w:val="0"/>
        <w:rPr>
          <w:rFonts w:ascii="Arial" w:hAnsi="Arial" w:cs="Arial"/>
          <w:b/>
          <w:sz w:val="26"/>
          <w:szCs w:val="26"/>
        </w:rPr>
      </w:pPr>
    </w:p>
    <w:p w:rsidR="00A71BCF" w:rsidRPr="00DF6706" w:rsidRDefault="002F794A" w:rsidP="00A71BCF">
      <w:pPr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 w:rsidRPr="00DF6706">
        <w:rPr>
          <w:rFonts w:ascii="Arial" w:hAnsi="Arial" w:cs="Arial"/>
          <w:sz w:val="26"/>
          <w:szCs w:val="26"/>
        </w:rPr>
        <w:t>It allows</w:t>
      </w:r>
      <w:r w:rsidR="00A71BCF" w:rsidRPr="00DF6706">
        <w:rPr>
          <w:rFonts w:ascii="Arial" w:hAnsi="Arial" w:cs="Arial"/>
          <w:sz w:val="26"/>
          <w:szCs w:val="26"/>
        </w:rPr>
        <w:t xml:space="preserve"> us to update the master state simply, reliably,</w:t>
      </w:r>
    </w:p>
    <w:p w:rsidR="00A71BCF" w:rsidRPr="00DF6706" w:rsidRDefault="00A71BCF" w:rsidP="00A71BCF">
      <w:pPr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 w:rsidRPr="00DF6706">
        <w:rPr>
          <w:rFonts w:ascii="Arial" w:hAnsi="Arial" w:cs="Arial"/>
          <w:sz w:val="26"/>
          <w:szCs w:val="26"/>
        </w:rPr>
        <w:t>and without risking inconsistencies in the event of a master</w:t>
      </w:r>
    </w:p>
    <w:p w:rsidR="00A71BCF" w:rsidRPr="00DF6706" w:rsidRDefault="00A71BCF" w:rsidP="00A71BCF">
      <w:pPr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 w:rsidRPr="00DF6706">
        <w:rPr>
          <w:rFonts w:ascii="Arial" w:hAnsi="Arial" w:cs="Arial"/>
          <w:sz w:val="26"/>
          <w:szCs w:val="26"/>
        </w:rPr>
        <w:t>crash.</w:t>
      </w:r>
    </w:p>
    <w:p w:rsidR="00A71BCF" w:rsidRPr="00DF6706" w:rsidRDefault="00A71BCF" w:rsidP="00A71BCF">
      <w:pPr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:rsidR="00A71BCF" w:rsidRPr="00DF6706" w:rsidRDefault="00A71BCF" w:rsidP="00A71BCF">
      <w:pPr>
        <w:autoSpaceDE w:val="0"/>
        <w:autoSpaceDN w:val="0"/>
        <w:adjustRightInd w:val="0"/>
        <w:rPr>
          <w:rFonts w:ascii="Arial" w:hAnsi="Arial" w:cs="Arial"/>
          <w:b/>
          <w:sz w:val="26"/>
          <w:szCs w:val="26"/>
        </w:rPr>
      </w:pPr>
      <w:r w:rsidRPr="00DF6706">
        <w:rPr>
          <w:rFonts w:ascii="Arial" w:hAnsi="Arial" w:cs="Arial"/>
          <w:b/>
          <w:sz w:val="26"/>
          <w:szCs w:val="26"/>
        </w:rPr>
        <w:t>2. Assume in a cluster of GFS of 1000 servers. Each server has 10</w:t>
      </w:r>
    </w:p>
    <w:p w:rsidR="00A71BCF" w:rsidRPr="00DF6706" w:rsidRDefault="00A71BCF" w:rsidP="00A71BCF">
      <w:pPr>
        <w:autoSpaceDE w:val="0"/>
        <w:autoSpaceDN w:val="0"/>
        <w:adjustRightInd w:val="0"/>
        <w:rPr>
          <w:rFonts w:ascii="Arial" w:hAnsi="Arial" w:cs="Arial"/>
          <w:b/>
          <w:sz w:val="26"/>
          <w:szCs w:val="26"/>
        </w:rPr>
      </w:pPr>
      <w:r w:rsidRPr="00DF6706">
        <w:rPr>
          <w:rFonts w:ascii="Arial" w:hAnsi="Arial" w:cs="Arial"/>
          <w:b/>
          <w:sz w:val="26"/>
          <w:szCs w:val="26"/>
        </w:rPr>
        <w:t>disks with 10TB storage capacity and 100MB/s I/O bandwidth for each</w:t>
      </w:r>
    </w:p>
    <w:p w:rsidR="00A71BCF" w:rsidRPr="00DF6706" w:rsidRDefault="00A71BCF" w:rsidP="00A71BCF">
      <w:pPr>
        <w:autoSpaceDE w:val="0"/>
        <w:autoSpaceDN w:val="0"/>
        <w:adjustRightInd w:val="0"/>
        <w:rPr>
          <w:rFonts w:ascii="Arial" w:hAnsi="Arial" w:cs="Arial"/>
          <w:b/>
          <w:sz w:val="26"/>
          <w:szCs w:val="26"/>
        </w:rPr>
      </w:pPr>
      <w:r w:rsidRPr="00DF6706">
        <w:rPr>
          <w:rFonts w:ascii="Arial" w:hAnsi="Arial" w:cs="Arial"/>
          <w:b/>
          <w:sz w:val="26"/>
          <w:szCs w:val="26"/>
        </w:rPr>
        <w:t>disk. The ethernet that connects servers has bandwidth of 1Gbps.</w:t>
      </w:r>
    </w:p>
    <w:p w:rsidR="00A71BCF" w:rsidRPr="00DF6706" w:rsidRDefault="00A71BCF" w:rsidP="00A71BCF">
      <w:pPr>
        <w:autoSpaceDE w:val="0"/>
        <w:autoSpaceDN w:val="0"/>
        <w:adjustRightInd w:val="0"/>
        <w:rPr>
          <w:rFonts w:ascii="Arial" w:hAnsi="Arial" w:cs="Arial"/>
          <w:b/>
          <w:sz w:val="26"/>
          <w:szCs w:val="26"/>
        </w:rPr>
      </w:pPr>
      <w:r w:rsidRPr="00DF6706">
        <w:rPr>
          <w:rFonts w:ascii="Arial" w:hAnsi="Arial" w:cs="Arial"/>
          <w:b/>
          <w:sz w:val="26"/>
          <w:szCs w:val="26"/>
        </w:rPr>
        <w:t>Q1: What is the minimum time required to recovery a node failure (i.e.</w:t>
      </w:r>
    </w:p>
    <w:p w:rsidR="00A71BCF" w:rsidRPr="00DF6706" w:rsidRDefault="00A71BCF" w:rsidP="00A71BCF">
      <w:pPr>
        <w:autoSpaceDE w:val="0"/>
        <w:autoSpaceDN w:val="0"/>
        <w:adjustRightInd w:val="0"/>
        <w:rPr>
          <w:rFonts w:ascii="Arial" w:hAnsi="Arial" w:cs="Arial"/>
          <w:b/>
          <w:sz w:val="26"/>
          <w:szCs w:val="26"/>
        </w:rPr>
      </w:pPr>
      <w:r w:rsidRPr="00DF6706">
        <w:rPr>
          <w:rFonts w:ascii="Arial" w:hAnsi="Arial" w:cs="Arial"/>
          <w:b/>
          <w:sz w:val="26"/>
          <w:szCs w:val="26"/>
        </w:rPr>
        <w:t>distribute its replica to other survived server nodes)?</w:t>
      </w:r>
    </w:p>
    <w:p w:rsidR="00DF6706" w:rsidRPr="00DF6706" w:rsidRDefault="00DF6706" w:rsidP="00A71BCF">
      <w:pPr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:rsidR="00A71BCF" w:rsidRPr="00DF6706" w:rsidRDefault="00BE568F" w:rsidP="00A71BCF">
      <w:pPr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 w:rsidRPr="00DF6706">
        <w:rPr>
          <w:rFonts w:ascii="Arial" w:hAnsi="Arial" w:cs="Arial"/>
          <w:sz w:val="26"/>
          <w:szCs w:val="26"/>
        </w:rPr>
        <w:t xml:space="preserve">For a failed node we </w:t>
      </w:r>
      <w:r w:rsidR="00DF6706" w:rsidRPr="00DF6706">
        <w:rPr>
          <w:rFonts w:ascii="Arial" w:hAnsi="Arial" w:cs="Arial"/>
          <w:sz w:val="26"/>
          <w:szCs w:val="26"/>
        </w:rPr>
        <w:t>need to look at 1 server node and 1 server node has:</w:t>
      </w:r>
    </w:p>
    <w:p w:rsidR="00DF6706" w:rsidRPr="00DF6706" w:rsidRDefault="00DF6706" w:rsidP="00A71BCF">
      <w:pPr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 w:rsidRPr="00DF6706">
        <w:rPr>
          <w:rFonts w:ascii="Arial" w:hAnsi="Arial" w:cs="Arial"/>
          <w:sz w:val="26"/>
          <w:szCs w:val="26"/>
        </w:rPr>
        <w:t>1 server node = 10 x 10TB = 100TB</w:t>
      </w:r>
    </w:p>
    <w:p w:rsidR="00DF6706" w:rsidRDefault="00DF6706" w:rsidP="00A71BCF">
      <w:pPr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 w:rsidRPr="00DF6706">
        <w:rPr>
          <w:rFonts w:ascii="Arial" w:hAnsi="Arial" w:cs="Arial"/>
          <w:sz w:val="26"/>
          <w:szCs w:val="26"/>
        </w:rPr>
        <w:t>The node can receive data at the speed of 1Gbps</w:t>
      </w:r>
      <w:r>
        <w:rPr>
          <w:rFonts w:ascii="Arial" w:hAnsi="Arial" w:cs="Arial"/>
          <w:sz w:val="26"/>
          <w:szCs w:val="26"/>
        </w:rPr>
        <w:t>, so to restore the node:</w:t>
      </w:r>
    </w:p>
    <w:p w:rsidR="00DF6706" w:rsidRDefault="00DF6706" w:rsidP="00A71BCF">
      <w:pPr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</w:t>
      </w:r>
      <w:r w:rsidRPr="00DF6706">
        <w:rPr>
          <w:rFonts w:ascii="Arial" w:hAnsi="Arial" w:cs="Arial"/>
          <w:sz w:val="26"/>
          <w:szCs w:val="26"/>
        </w:rPr>
        <w:t>00TB / 1Gb ~= 800 000 seconds ~= 222 hours</w:t>
      </w:r>
      <w:r>
        <w:rPr>
          <w:rFonts w:ascii="Arial" w:hAnsi="Arial" w:cs="Arial"/>
          <w:sz w:val="26"/>
          <w:szCs w:val="26"/>
        </w:rPr>
        <w:t xml:space="preserve"> is roughly needed.</w:t>
      </w:r>
    </w:p>
    <w:p w:rsidR="00DF6706" w:rsidRPr="00DF6706" w:rsidRDefault="00DF6706" w:rsidP="00A71BCF">
      <w:pPr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:rsidR="00A71BCF" w:rsidRPr="00DF6706" w:rsidRDefault="00A71BCF" w:rsidP="00A71BCF">
      <w:pPr>
        <w:autoSpaceDE w:val="0"/>
        <w:autoSpaceDN w:val="0"/>
        <w:adjustRightInd w:val="0"/>
        <w:rPr>
          <w:rFonts w:ascii="Arial" w:hAnsi="Arial" w:cs="Arial"/>
          <w:b/>
          <w:sz w:val="26"/>
          <w:szCs w:val="26"/>
        </w:rPr>
      </w:pPr>
      <w:r w:rsidRPr="00DF6706">
        <w:rPr>
          <w:rFonts w:ascii="Arial" w:hAnsi="Arial" w:cs="Arial"/>
          <w:b/>
          <w:sz w:val="26"/>
          <w:szCs w:val="26"/>
        </w:rPr>
        <w:t>Q2: For quality of service, usually the recovery traffic is throttled. If the</w:t>
      </w:r>
    </w:p>
    <w:p w:rsidR="00A71BCF" w:rsidRPr="00DF6706" w:rsidRDefault="00A71BCF" w:rsidP="00A71BCF">
      <w:pPr>
        <w:autoSpaceDE w:val="0"/>
        <w:autoSpaceDN w:val="0"/>
        <w:adjustRightInd w:val="0"/>
        <w:rPr>
          <w:rFonts w:ascii="Arial" w:hAnsi="Arial" w:cs="Arial"/>
          <w:b/>
          <w:sz w:val="26"/>
          <w:szCs w:val="26"/>
        </w:rPr>
      </w:pPr>
      <w:r w:rsidRPr="00DF6706">
        <w:rPr>
          <w:rFonts w:ascii="Arial" w:hAnsi="Arial" w:cs="Arial"/>
          <w:b/>
          <w:sz w:val="26"/>
          <w:szCs w:val="26"/>
        </w:rPr>
        <w:t>bandwidth used for recovery is 100Mbps per machine, what is the</w:t>
      </w:r>
    </w:p>
    <w:p w:rsidR="00A71BCF" w:rsidRPr="00DF6706" w:rsidRDefault="00A71BCF" w:rsidP="00A71BCF">
      <w:pPr>
        <w:autoSpaceDE w:val="0"/>
        <w:autoSpaceDN w:val="0"/>
        <w:adjustRightInd w:val="0"/>
        <w:rPr>
          <w:rFonts w:ascii="Arial" w:hAnsi="Arial" w:cs="Arial"/>
          <w:b/>
          <w:sz w:val="26"/>
          <w:szCs w:val="26"/>
        </w:rPr>
      </w:pPr>
      <w:r w:rsidRPr="00DF6706">
        <w:rPr>
          <w:rFonts w:ascii="Arial" w:hAnsi="Arial" w:cs="Arial"/>
          <w:b/>
          <w:sz w:val="26"/>
          <w:szCs w:val="26"/>
        </w:rPr>
        <w:t>roughly time required to recover a failure node?</w:t>
      </w:r>
    </w:p>
    <w:p w:rsidR="00A71BCF" w:rsidRDefault="00DF6706" w:rsidP="00DF6706">
      <w:pPr>
        <w:autoSpaceDE w:val="0"/>
        <w:autoSpaceDN w:val="0"/>
        <w:adjustRightInd w:val="0"/>
        <w:spacing w:before="240"/>
        <w:rPr>
          <w:rFonts w:ascii="Arial" w:hAnsi="Arial" w:cs="Arial"/>
          <w:sz w:val="26"/>
          <w:szCs w:val="26"/>
          <w:lang w:val="tr-TR"/>
        </w:rPr>
      </w:pPr>
      <w:r>
        <w:rPr>
          <w:rFonts w:ascii="Arial" w:hAnsi="Arial" w:cs="Arial"/>
          <w:sz w:val="26"/>
          <w:szCs w:val="26"/>
        </w:rPr>
        <w:t xml:space="preserve">100TB / 100 </w:t>
      </w:r>
      <w:proofErr w:type="spellStart"/>
      <w:r>
        <w:rPr>
          <w:rFonts w:ascii="Arial" w:hAnsi="Arial" w:cs="Arial"/>
          <w:sz w:val="26"/>
          <w:szCs w:val="26"/>
        </w:rPr>
        <w:t>mb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  <w:lang w:val="en-GB"/>
        </w:rPr>
        <w:t>~</w:t>
      </w:r>
      <w:r>
        <w:rPr>
          <w:rFonts w:ascii="Arial" w:hAnsi="Arial" w:cs="Arial"/>
          <w:sz w:val="26"/>
          <w:szCs w:val="26"/>
          <w:lang w:val="tr-TR"/>
        </w:rPr>
        <w:t xml:space="preserve">= 2222 </w:t>
      </w:r>
      <w:proofErr w:type="spellStart"/>
      <w:r>
        <w:rPr>
          <w:rFonts w:ascii="Arial" w:hAnsi="Arial" w:cs="Arial"/>
          <w:sz w:val="26"/>
          <w:szCs w:val="26"/>
          <w:lang w:val="tr-TR"/>
        </w:rPr>
        <w:t>hours</w:t>
      </w:r>
      <w:proofErr w:type="spellEnd"/>
      <w:r>
        <w:rPr>
          <w:rFonts w:ascii="Arial" w:hAnsi="Arial" w:cs="Arial"/>
          <w:sz w:val="26"/>
          <w:szCs w:val="26"/>
          <w:lang w:val="tr-TR"/>
        </w:rPr>
        <w:t xml:space="preserve"> is </w:t>
      </w:r>
      <w:proofErr w:type="spellStart"/>
      <w:r>
        <w:rPr>
          <w:rFonts w:ascii="Arial" w:hAnsi="Arial" w:cs="Arial"/>
          <w:sz w:val="26"/>
          <w:szCs w:val="26"/>
          <w:lang w:val="tr-TR"/>
        </w:rPr>
        <w:t>roughly</w:t>
      </w:r>
      <w:proofErr w:type="spellEnd"/>
      <w:r>
        <w:rPr>
          <w:rFonts w:ascii="Arial" w:hAnsi="Arial" w:cs="Arial"/>
          <w:sz w:val="26"/>
          <w:szCs w:val="26"/>
          <w:lang w:val="tr-TR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tr-TR"/>
        </w:rPr>
        <w:t>needed</w:t>
      </w:r>
      <w:proofErr w:type="spellEnd"/>
      <w:r>
        <w:rPr>
          <w:rFonts w:ascii="Arial" w:hAnsi="Arial" w:cs="Arial"/>
          <w:sz w:val="26"/>
          <w:szCs w:val="26"/>
          <w:lang w:val="tr-TR"/>
        </w:rPr>
        <w:t>.</w:t>
      </w:r>
    </w:p>
    <w:p w:rsidR="00DF6706" w:rsidRPr="00DF6706" w:rsidRDefault="00DF6706" w:rsidP="00DF6706">
      <w:pPr>
        <w:autoSpaceDE w:val="0"/>
        <w:autoSpaceDN w:val="0"/>
        <w:adjustRightInd w:val="0"/>
        <w:spacing w:before="240"/>
        <w:rPr>
          <w:rFonts w:ascii="Arial" w:hAnsi="Arial" w:cs="Arial"/>
          <w:sz w:val="26"/>
          <w:szCs w:val="26"/>
          <w:lang w:val="tr-TR"/>
        </w:rPr>
      </w:pPr>
    </w:p>
    <w:p w:rsidR="00DF6706" w:rsidRDefault="00DF6706" w:rsidP="00A71BCF">
      <w:pPr>
        <w:autoSpaceDE w:val="0"/>
        <w:autoSpaceDN w:val="0"/>
        <w:adjustRightInd w:val="0"/>
        <w:rPr>
          <w:rFonts w:ascii="Arial" w:hAnsi="Arial" w:cs="Arial"/>
          <w:b/>
          <w:sz w:val="26"/>
          <w:szCs w:val="26"/>
        </w:rPr>
      </w:pPr>
    </w:p>
    <w:p w:rsidR="00DF6706" w:rsidRDefault="00DF6706" w:rsidP="00A71BCF">
      <w:pPr>
        <w:autoSpaceDE w:val="0"/>
        <w:autoSpaceDN w:val="0"/>
        <w:adjustRightInd w:val="0"/>
        <w:rPr>
          <w:rFonts w:ascii="Arial" w:hAnsi="Arial" w:cs="Arial"/>
          <w:b/>
          <w:sz w:val="26"/>
          <w:szCs w:val="26"/>
        </w:rPr>
      </w:pPr>
    </w:p>
    <w:p w:rsidR="00DF6706" w:rsidRDefault="00DF6706" w:rsidP="00A71BCF">
      <w:pPr>
        <w:autoSpaceDE w:val="0"/>
        <w:autoSpaceDN w:val="0"/>
        <w:adjustRightInd w:val="0"/>
        <w:rPr>
          <w:rFonts w:ascii="Arial" w:hAnsi="Arial" w:cs="Arial"/>
          <w:b/>
          <w:sz w:val="26"/>
          <w:szCs w:val="26"/>
        </w:rPr>
      </w:pPr>
    </w:p>
    <w:p w:rsidR="00DF6706" w:rsidRDefault="00DF6706" w:rsidP="00A71BCF">
      <w:pPr>
        <w:autoSpaceDE w:val="0"/>
        <w:autoSpaceDN w:val="0"/>
        <w:adjustRightInd w:val="0"/>
        <w:rPr>
          <w:rFonts w:ascii="Arial" w:hAnsi="Arial" w:cs="Arial"/>
          <w:b/>
          <w:sz w:val="26"/>
          <w:szCs w:val="26"/>
        </w:rPr>
      </w:pPr>
    </w:p>
    <w:p w:rsidR="00DF6706" w:rsidRDefault="00DF6706" w:rsidP="00A71BCF">
      <w:pPr>
        <w:autoSpaceDE w:val="0"/>
        <w:autoSpaceDN w:val="0"/>
        <w:adjustRightInd w:val="0"/>
        <w:rPr>
          <w:rFonts w:ascii="Arial" w:hAnsi="Arial" w:cs="Arial"/>
          <w:b/>
          <w:sz w:val="26"/>
          <w:szCs w:val="26"/>
        </w:rPr>
      </w:pPr>
    </w:p>
    <w:p w:rsidR="00DF6706" w:rsidRDefault="00DF6706" w:rsidP="00A71BCF">
      <w:pPr>
        <w:autoSpaceDE w:val="0"/>
        <w:autoSpaceDN w:val="0"/>
        <w:adjustRightInd w:val="0"/>
        <w:rPr>
          <w:rFonts w:ascii="Arial" w:hAnsi="Arial" w:cs="Arial"/>
          <w:b/>
          <w:sz w:val="26"/>
          <w:szCs w:val="26"/>
        </w:rPr>
      </w:pPr>
    </w:p>
    <w:p w:rsidR="00A71BCF" w:rsidRPr="00DF6706" w:rsidRDefault="00A71BCF" w:rsidP="00A71BCF">
      <w:pPr>
        <w:autoSpaceDE w:val="0"/>
        <w:autoSpaceDN w:val="0"/>
        <w:adjustRightInd w:val="0"/>
        <w:rPr>
          <w:rFonts w:ascii="Arial" w:hAnsi="Arial" w:cs="Arial"/>
          <w:b/>
          <w:sz w:val="26"/>
          <w:szCs w:val="26"/>
        </w:rPr>
      </w:pPr>
      <w:r w:rsidRPr="00DF6706">
        <w:rPr>
          <w:rFonts w:ascii="Arial" w:hAnsi="Arial" w:cs="Arial"/>
          <w:b/>
          <w:sz w:val="26"/>
          <w:szCs w:val="26"/>
        </w:rPr>
        <w:lastRenderedPageBreak/>
        <w:t>Q3: Assume the server node has 10000 hours MTBF. How many server</w:t>
      </w:r>
    </w:p>
    <w:p w:rsidR="00A71BCF" w:rsidRPr="00DF6706" w:rsidRDefault="00A71BCF" w:rsidP="00A71BCF">
      <w:pPr>
        <w:autoSpaceDE w:val="0"/>
        <w:autoSpaceDN w:val="0"/>
        <w:adjustRightInd w:val="0"/>
        <w:rPr>
          <w:rFonts w:ascii="Arial" w:hAnsi="Arial" w:cs="Arial"/>
          <w:b/>
          <w:sz w:val="26"/>
          <w:szCs w:val="26"/>
        </w:rPr>
      </w:pPr>
      <w:r w:rsidRPr="00DF6706">
        <w:rPr>
          <w:rFonts w:ascii="Arial" w:hAnsi="Arial" w:cs="Arial"/>
          <w:b/>
          <w:sz w:val="26"/>
          <w:szCs w:val="26"/>
        </w:rPr>
        <w:t xml:space="preserve">failures </w:t>
      </w:r>
      <w:r w:rsidR="009E07D6" w:rsidRPr="00DF6706">
        <w:rPr>
          <w:rFonts w:ascii="Arial" w:hAnsi="Arial" w:cs="Arial"/>
          <w:b/>
          <w:sz w:val="26"/>
          <w:szCs w:val="26"/>
        </w:rPr>
        <w:t>are</w:t>
      </w:r>
      <w:r w:rsidRPr="00DF6706">
        <w:rPr>
          <w:rFonts w:ascii="Arial" w:hAnsi="Arial" w:cs="Arial"/>
          <w:b/>
          <w:sz w:val="26"/>
          <w:szCs w:val="26"/>
        </w:rPr>
        <w:t xml:space="preserve"> likely to have in a year in this cluster? What is the mean time</w:t>
      </w:r>
    </w:p>
    <w:p w:rsidR="00A71BCF" w:rsidRDefault="00A71BCF" w:rsidP="00A71BCF">
      <w:pPr>
        <w:autoSpaceDE w:val="0"/>
        <w:autoSpaceDN w:val="0"/>
        <w:adjustRightInd w:val="0"/>
        <w:rPr>
          <w:rFonts w:ascii="Arial" w:hAnsi="Arial" w:cs="Arial"/>
          <w:b/>
          <w:sz w:val="26"/>
          <w:szCs w:val="26"/>
        </w:rPr>
      </w:pPr>
      <w:r w:rsidRPr="00DF6706">
        <w:rPr>
          <w:rFonts w:ascii="Arial" w:hAnsi="Arial" w:cs="Arial"/>
          <w:b/>
          <w:sz w:val="26"/>
          <w:szCs w:val="26"/>
        </w:rPr>
        <w:t>between node failure in this cluster?</w:t>
      </w:r>
    </w:p>
    <w:p w:rsidR="00DF6706" w:rsidRDefault="00DF6706" w:rsidP="00A71BCF">
      <w:pPr>
        <w:autoSpaceDE w:val="0"/>
        <w:autoSpaceDN w:val="0"/>
        <w:adjustRightInd w:val="0"/>
        <w:rPr>
          <w:rFonts w:ascii="Arial" w:hAnsi="Arial" w:cs="Arial"/>
          <w:b/>
          <w:sz w:val="26"/>
          <w:szCs w:val="26"/>
        </w:rPr>
      </w:pPr>
    </w:p>
    <w:p w:rsidR="009E07D6" w:rsidRDefault="00DF6706" w:rsidP="00DF6706">
      <w:pPr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</w:t>
      </w:r>
      <w:r w:rsidRPr="00DF6706">
        <w:rPr>
          <w:rFonts w:ascii="Arial" w:hAnsi="Arial" w:cs="Arial"/>
          <w:sz w:val="26"/>
          <w:szCs w:val="26"/>
        </w:rPr>
        <w:t xml:space="preserve">e have 1000 servers </w:t>
      </w:r>
      <w:r>
        <w:rPr>
          <w:rFonts w:ascii="Arial" w:hAnsi="Arial" w:cs="Arial"/>
          <w:sz w:val="26"/>
          <w:szCs w:val="26"/>
        </w:rPr>
        <w:t>with</w:t>
      </w:r>
      <w:r w:rsidRPr="00DF6706">
        <w:rPr>
          <w:rFonts w:ascii="Arial" w:hAnsi="Arial" w:cs="Arial"/>
          <w:sz w:val="26"/>
          <w:szCs w:val="26"/>
        </w:rPr>
        <w:t xml:space="preserve"> 10000 hours MTBF. </w:t>
      </w:r>
      <w:r>
        <w:rPr>
          <w:rFonts w:ascii="Arial" w:hAnsi="Arial" w:cs="Arial"/>
          <w:sz w:val="26"/>
          <w:szCs w:val="26"/>
        </w:rPr>
        <w:t>One year has</w:t>
      </w:r>
      <w:r w:rsidRPr="00DF6706">
        <w:rPr>
          <w:rFonts w:ascii="Arial" w:hAnsi="Arial" w:cs="Arial"/>
          <w:sz w:val="26"/>
          <w:szCs w:val="26"/>
        </w:rPr>
        <w:t xml:space="preserve"> 8760 hours</w:t>
      </w:r>
      <w:r>
        <w:rPr>
          <w:rFonts w:ascii="Arial" w:hAnsi="Arial" w:cs="Arial"/>
          <w:sz w:val="26"/>
          <w:szCs w:val="26"/>
        </w:rPr>
        <w:t xml:space="preserve">. </w:t>
      </w:r>
      <w:r w:rsidR="009E07D6" w:rsidRPr="00DF6706">
        <w:rPr>
          <w:rFonts w:ascii="Arial" w:hAnsi="Arial" w:cs="Arial"/>
          <w:sz w:val="26"/>
          <w:szCs w:val="26"/>
        </w:rPr>
        <w:t>So,</w:t>
      </w:r>
      <w:r w:rsidR="009E07D6">
        <w:rPr>
          <w:rFonts w:ascii="Arial" w:hAnsi="Arial" w:cs="Arial"/>
          <w:sz w:val="26"/>
          <w:szCs w:val="26"/>
        </w:rPr>
        <w:t xml:space="preserve"> in this cluster the</w:t>
      </w:r>
      <w:r w:rsidRPr="00DF6706">
        <w:rPr>
          <w:rFonts w:ascii="Arial" w:hAnsi="Arial" w:cs="Arial"/>
          <w:sz w:val="26"/>
          <w:szCs w:val="26"/>
        </w:rPr>
        <w:t xml:space="preserve"> mean time between node failure will be </w:t>
      </w:r>
      <w:r w:rsidR="009E07D6">
        <w:rPr>
          <w:rFonts w:ascii="Arial" w:hAnsi="Arial" w:cs="Arial"/>
          <w:sz w:val="26"/>
          <w:szCs w:val="26"/>
        </w:rPr>
        <w:t>roughly 10 hours.</w:t>
      </w:r>
    </w:p>
    <w:p w:rsidR="009E07D6" w:rsidRDefault="009E07D6" w:rsidP="00DF6706">
      <w:pPr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8760/10 =867 failures.</w:t>
      </w:r>
    </w:p>
    <w:p w:rsidR="00DF6706" w:rsidRPr="00DF6706" w:rsidRDefault="009E07D6" w:rsidP="00DF6706">
      <w:pPr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In 1</w:t>
      </w:r>
      <w:r w:rsidR="00DF6706" w:rsidRPr="00DF6706">
        <w:rPr>
          <w:rFonts w:ascii="Arial" w:hAnsi="Arial" w:cs="Arial"/>
          <w:sz w:val="26"/>
          <w:szCs w:val="26"/>
        </w:rPr>
        <w:t xml:space="preserve"> </w:t>
      </w:r>
      <w:r w:rsidRPr="00DF6706">
        <w:rPr>
          <w:rFonts w:ascii="Arial" w:hAnsi="Arial" w:cs="Arial"/>
          <w:sz w:val="26"/>
          <w:szCs w:val="26"/>
        </w:rPr>
        <w:t>year,</w:t>
      </w:r>
      <w:r w:rsidR="00DF6706" w:rsidRPr="00DF6706">
        <w:rPr>
          <w:rFonts w:ascii="Arial" w:hAnsi="Arial" w:cs="Arial"/>
          <w:sz w:val="26"/>
          <w:szCs w:val="26"/>
        </w:rPr>
        <w:t xml:space="preserve"> we will get </w:t>
      </w:r>
      <w:r>
        <w:rPr>
          <w:rFonts w:ascii="Arial" w:hAnsi="Arial" w:cs="Arial"/>
          <w:sz w:val="26"/>
          <w:szCs w:val="26"/>
        </w:rPr>
        <w:t xml:space="preserve">around </w:t>
      </w:r>
      <w:r w:rsidR="00DF6706" w:rsidRPr="00DF6706">
        <w:rPr>
          <w:rFonts w:ascii="Arial" w:hAnsi="Arial" w:cs="Arial"/>
          <w:sz w:val="26"/>
          <w:szCs w:val="26"/>
        </w:rPr>
        <w:t>876 failures.</w:t>
      </w:r>
    </w:p>
    <w:p w:rsidR="00A71BCF" w:rsidRPr="00DF6706" w:rsidRDefault="00A71BCF" w:rsidP="00A71BCF">
      <w:pPr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</w:p>
    <w:p w:rsidR="00A71BCF" w:rsidRPr="00DF6706" w:rsidRDefault="00A71BCF" w:rsidP="00A71BCF">
      <w:pPr>
        <w:autoSpaceDE w:val="0"/>
        <w:autoSpaceDN w:val="0"/>
        <w:adjustRightInd w:val="0"/>
        <w:rPr>
          <w:rFonts w:ascii="Arial" w:hAnsi="Arial" w:cs="Arial"/>
          <w:b/>
          <w:sz w:val="26"/>
          <w:szCs w:val="26"/>
        </w:rPr>
      </w:pPr>
      <w:r w:rsidRPr="00DF6706">
        <w:rPr>
          <w:rFonts w:ascii="Arial" w:hAnsi="Arial" w:cs="Arial"/>
          <w:b/>
          <w:sz w:val="26"/>
          <w:szCs w:val="26"/>
        </w:rPr>
        <w:t>Q4: Comparing the time you got from Q2 and Q3, what is the implication</w:t>
      </w:r>
    </w:p>
    <w:p w:rsidR="00A71BCF" w:rsidRPr="009E07D6" w:rsidRDefault="00A71BCF" w:rsidP="009E07D6">
      <w:pPr>
        <w:rPr>
          <w:rFonts w:ascii="Arial" w:hAnsi="Arial" w:cs="Arial"/>
          <w:b/>
        </w:rPr>
      </w:pPr>
      <w:r w:rsidRPr="00DF6706">
        <w:rPr>
          <w:rFonts w:ascii="Arial" w:hAnsi="Arial" w:cs="Arial"/>
          <w:b/>
          <w:sz w:val="26"/>
          <w:szCs w:val="26"/>
        </w:rPr>
        <w:t>of these calculated time to the number of replicas that used in GFS?</w:t>
      </w:r>
      <w:r w:rsidR="009E07D6">
        <w:rPr>
          <w:rFonts w:ascii="Arial" w:hAnsi="Arial" w:cs="Arial"/>
          <w:b/>
          <w:sz w:val="26"/>
          <w:szCs w:val="26"/>
        </w:rPr>
        <w:t xml:space="preserve"> </w:t>
      </w:r>
      <w:r w:rsidR="009E07D6" w:rsidRPr="00DF6706">
        <w:rPr>
          <w:rFonts w:ascii="Arial" w:hAnsi="Arial" w:cs="Arial"/>
          <w:b/>
          <w:sz w:val="26"/>
          <w:szCs w:val="26"/>
        </w:rPr>
        <w:t>Read the GFS paper and answer the following questions:</w:t>
      </w:r>
    </w:p>
    <w:p w:rsidR="009E07D6" w:rsidRPr="00DF6706" w:rsidRDefault="009E07D6" w:rsidP="00A71BCF">
      <w:pPr>
        <w:autoSpaceDE w:val="0"/>
        <w:autoSpaceDN w:val="0"/>
        <w:adjustRightInd w:val="0"/>
        <w:rPr>
          <w:rFonts w:ascii="Arial" w:hAnsi="Arial" w:cs="Arial"/>
          <w:b/>
          <w:sz w:val="26"/>
          <w:szCs w:val="26"/>
        </w:rPr>
      </w:pPr>
    </w:p>
    <w:p w:rsidR="00A71BCF" w:rsidRPr="009E07D6" w:rsidRDefault="009E07D6" w:rsidP="00A71BCF">
      <w:pPr>
        <w:rPr>
          <w:rFonts w:ascii="Arial" w:hAnsi="Arial" w:cs="Arial"/>
        </w:rPr>
      </w:pPr>
      <w:r w:rsidRPr="009E07D6">
        <w:rPr>
          <w:rFonts w:ascii="Arial" w:hAnsi="Arial" w:cs="Arial"/>
          <w:sz w:val="26"/>
          <w:szCs w:val="26"/>
        </w:rPr>
        <w:t>If roughly 2222 hours is needed for recovery then, three replicas are not enough it will take too long but if it takes</w:t>
      </w:r>
      <w:r>
        <w:rPr>
          <w:rFonts w:ascii="Arial" w:hAnsi="Arial" w:cs="Arial"/>
          <w:sz w:val="26"/>
          <w:szCs w:val="26"/>
        </w:rPr>
        <w:t xml:space="preserve"> around</w:t>
      </w:r>
      <w:r w:rsidRPr="009E07D6">
        <w:rPr>
          <w:rFonts w:ascii="Arial" w:hAnsi="Arial" w:cs="Arial"/>
          <w:sz w:val="26"/>
          <w:szCs w:val="26"/>
        </w:rPr>
        <w:t xml:space="preserve"> 222 hours, three replicas should be good enough to handle.</w:t>
      </w:r>
      <w:bookmarkStart w:id="0" w:name="_GoBack"/>
      <w:bookmarkEnd w:id="0"/>
    </w:p>
    <w:sectPr w:rsidR="00A71BCF" w:rsidRPr="009E07D6" w:rsidSect="007B0BFF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56C4" w:rsidRDefault="00CB56C4" w:rsidP="009E07D6">
      <w:r>
        <w:separator/>
      </w:r>
    </w:p>
  </w:endnote>
  <w:endnote w:type="continuationSeparator" w:id="0">
    <w:p w:rsidR="00CB56C4" w:rsidRDefault="00CB56C4" w:rsidP="009E0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56C4" w:rsidRDefault="00CB56C4" w:rsidP="009E07D6">
      <w:r>
        <w:separator/>
      </w:r>
    </w:p>
  </w:footnote>
  <w:footnote w:type="continuationSeparator" w:id="0">
    <w:p w:rsidR="00CB56C4" w:rsidRDefault="00CB56C4" w:rsidP="009E07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07D6" w:rsidRDefault="009E07D6">
    <w:pPr>
      <w:pStyle w:val="Header"/>
      <w:rPr>
        <w:lang w:val="tr-TR"/>
      </w:rPr>
    </w:pPr>
    <w:r>
      <w:rPr>
        <w:lang w:val="tr-TR"/>
      </w:rPr>
      <w:t xml:space="preserve">Sami Emre </w:t>
    </w:r>
    <w:proofErr w:type="spellStart"/>
    <w:r>
      <w:rPr>
        <w:lang w:val="tr-TR"/>
      </w:rPr>
      <w:t>Erdogan</w:t>
    </w:r>
    <w:proofErr w:type="spellEnd"/>
  </w:p>
  <w:p w:rsidR="009E07D6" w:rsidRPr="009E07D6" w:rsidRDefault="009E07D6">
    <w:pPr>
      <w:pStyle w:val="Header"/>
      <w:rPr>
        <w:lang w:val="tr-TR"/>
      </w:rPr>
    </w:pPr>
    <w:proofErr w:type="spellStart"/>
    <w:r>
      <w:rPr>
        <w:lang w:val="tr-TR"/>
      </w:rPr>
      <w:t>Student</w:t>
    </w:r>
    <w:proofErr w:type="spellEnd"/>
    <w:r>
      <w:rPr>
        <w:lang w:val="tr-TR"/>
      </w:rPr>
      <w:t xml:space="preserve"> ID: 2019280513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CF"/>
    <w:rsid w:val="002F794A"/>
    <w:rsid w:val="007B0BFF"/>
    <w:rsid w:val="009E07D6"/>
    <w:rsid w:val="00A71BCF"/>
    <w:rsid w:val="00BE568F"/>
    <w:rsid w:val="00CB56C4"/>
    <w:rsid w:val="00CF656D"/>
    <w:rsid w:val="00DF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AC7E2"/>
  <w15:chartTrackingRefBased/>
  <w15:docId w15:val="{49C717F7-D2E0-D846-AB08-D2460148D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7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07D6"/>
  </w:style>
  <w:style w:type="paragraph" w:styleId="Footer">
    <w:name w:val="footer"/>
    <w:basedOn w:val="Normal"/>
    <w:link w:val="FooterChar"/>
    <w:uiPriority w:val="99"/>
    <w:unhideWhenUsed/>
    <w:rsid w:val="009E07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0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1</cp:revision>
  <dcterms:created xsi:type="dcterms:W3CDTF">2020-03-23T12:48:00Z</dcterms:created>
  <dcterms:modified xsi:type="dcterms:W3CDTF">2020-03-24T06:00:00Z</dcterms:modified>
</cp:coreProperties>
</file>