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AB1454" w14:textId="77777777" w:rsidR="00F506CF" w:rsidRDefault="00F506CF" w:rsidP="00F506CF">
      <w:r>
        <w:t xml:space="preserve">Topics to learn </w:t>
      </w:r>
    </w:p>
    <w:p w14:paraId="4C37C8F6" w14:textId="77777777" w:rsidR="00F506CF" w:rsidRDefault="00F506CF" w:rsidP="00F506CF"/>
    <w:p w14:paraId="1325552B" w14:textId="77777777" w:rsidR="00F506CF" w:rsidRDefault="00F506CF" w:rsidP="00F506CF">
      <w:pPr>
        <w:pStyle w:val="ListParagraph"/>
        <w:numPr>
          <w:ilvl w:val="0"/>
          <w:numId w:val="1"/>
        </w:numPr>
      </w:pPr>
      <w:r>
        <w:t xml:space="preserve">Proteins + Small molecules </w:t>
      </w:r>
    </w:p>
    <w:p w14:paraId="1A411742" w14:textId="77777777" w:rsidR="00F506CF" w:rsidRDefault="00F506CF" w:rsidP="00F506CF">
      <w:pPr>
        <w:pStyle w:val="ListParagraph"/>
        <w:numPr>
          <w:ilvl w:val="0"/>
          <w:numId w:val="1"/>
        </w:numPr>
      </w:pPr>
      <w:r>
        <w:t>Docking</w:t>
      </w:r>
    </w:p>
    <w:p w14:paraId="4E260123" w14:textId="77777777" w:rsidR="00F506CF" w:rsidRDefault="00F506CF" w:rsidP="00F506CF">
      <w:pPr>
        <w:pStyle w:val="ListParagraph"/>
        <w:numPr>
          <w:ilvl w:val="0"/>
          <w:numId w:val="1"/>
        </w:numPr>
      </w:pPr>
      <w:r>
        <w:t>Flow matching + diffusion model</w:t>
      </w:r>
    </w:p>
    <w:p w14:paraId="23068477" w14:textId="77777777" w:rsidR="00F506CF" w:rsidRDefault="00F506CF" w:rsidP="00F506CF">
      <w:pPr>
        <w:pStyle w:val="ListParagraph"/>
        <w:numPr>
          <w:ilvl w:val="0"/>
          <w:numId w:val="1"/>
        </w:numPr>
      </w:pPr>
      <w:r>
        <w:t>Geometric deep learning</w:t>
      </w:r>
    </w:p>
    <w:p w14:paraId="4C14A086" w14:textId="77777777" w:rsidR="00F506CF" w:rsidRDefault="00F506CF" w:rsidP="00F506CF">
      <w:pPr>
        <w:pStyle w:val="ListParagraph"/>
        <w:numPr>
          <w:ilvl w:val="0"/>
          <w:numId w:val="1"/>
        </w:numPr>
      </w:pPr>
      <w:r>
        <w:t xml:space="preserve">Generative AI based docking </w:t>
      </w:r>
    </w:p>
    <w:p w14:paraId="4E5EFF9C" w14:textId="77777777" w:rsidR="00F506CF" w:rsidRDefault="00F506CF" w:rsidP="00F506CF"/>
    <w:p w14:paraId="2D80CFBA" w14:textId="77777777" w:rsidR="00F506CF" w:rsidRDefault="00F506CF" w:rsidP="00F506CF">
      <w:pPr>
        <w:rPr>
          <w:u w:val="single"/>
        </w:rPr>
      </w:pPr>
      <w:r w:rsidRPr="00B93EA3">
        <w:rPr>
          <w:u w:val="single"/>
        </w:rPr>
        <w:t>Proteins + Small Molecule</w:t>
      </w:r>
    </w:p>
    <w:p w14:paraId="41ADD40F" w14:textId="77777777" w:rsidR="00F506CF" w:rsidRDefault="00F506CF" w:rsidP="00F506CF">
      <w:pPr>
        <w:rPr>
          <w:u w:val="single"/>
        </w:rPr>
      </w:pPr>
    </w:p>
    <w:p w14:paraId="44AD13D9" w14:textId="77777777" w:rsidR="00F506CF" w:rsidRDefault="00F506CF" w:rsidP="00F506CF">
      <w:r>
        <w:t>Video</w:t>
      </w:r>
    </w:p>
    <w:p w14:paraId="3EDF41DA" w14:textId="77777777" w:rsidR="00F506CF" w:rsidRDefault="00F506CF" w:rsidP="00F506CF">
      <w:pPr>
        <w:pStyle w:val="ListParagraph"/>
        <w:numPr>
          <w:ilvl w:val="0"/>
          <w:numId w:val="2"/>
        </w:numPr>
      </w:pPr>
      <w:hyperlink r:id="rId5" w:history="1">
        <w:r>
          <w:rPr>
            <w:rStyle w:val="Hyperlink"/>
          </w:rPr>
          <w:t>What is Protein?</w:t>
        </w:r>
      </w:hyperlink>
    </w:p>
    <w:p w14:paraId="15EE0FC1" w14:textId="77777777" w:rsidR="00F506CF" w:rsidRDefault="00F506CF" w:rsidP="00F506CF"/>
    <w:p w14:paraId="68DF247F" w14:textId="77777777" w:rsidR="00F506CF" w:rsidRDefault="00F506CF" w:rsidP="00F506CF">
      <w:r>
        <w:t>Blog</w:t>
      </w:r>
    </w:p>
    <w:p w14:paraId="5387FD9E" w14:textId="77777777" w:rsidR="00F506CF" w:rsidRDefault="00F506CF" w:rsidP="00F506CF">
      <w:pPr>
        <w:pStyle w:val="ListParagraph"/>
        <w:numPr>
          <w:ilvl w:val="0"/>
          <w:numId w:val="2"/>
        </w:numPr>
      </w:pPr>
      <w:hyperlink r:id="rId6" w:history="1">
        <w:r w:rsidRPr="00125C74">
          <w:rPr>
            <w:rStyle w:val="Hyperlink"/>
          </w:rPr>
          <w:t>https://inductiva.ai/blog/article/molecules-binding-1</w:t>
        </w:r>
      </w:hyperlink>
    </w:p>
    <w:p w14:paraId="23197C4E" w14:textId="77777777" w:rsidR="00F506CF" w:rsidRDefault="00F506CF" w:rsidP="00F506CF">
      <w:pPr>
        <w:pStyle w:val="ListParagraph"/>
        <w:numPr>
          <w:ilvl w:val="0"/>
          <w:numId w:val="2"/>
        </w:numPr>
      </w:pPr>
      <w:hyperlink r:id="rId7" w:history="1">
        <w:r w:rsidRPr="00125C74">
          <w:rPr>
            <w:rStyle w:val="Hyperlink"/>
          </w:rPr>
          <w:t>https://www.drugdesign.org/chapters/drug-discovery/</w:t>
        </w:r>
      </w:hyperlink>
    </w:p>
    <w:p w14:paraId="23C27103" w14:textId="77777777" w:rsidR="00F506CF" w:rsidRDefault="00F506CF" w:rsidP="00F506CF"/>
    <w:p w14:paraId="75764E2A" w14:textId="77777777" w:rsidR="00F506CF" w:rsidRDefault="00F506CF" w:rsidP="00F506CF">
      <w:r>
        <w:t>Research articles</w:t>
      </w:r>
    </w:p>
    <w:p w14:paraId="56A18570" w14:textId="77777777" w:rsidR="00F506CF" w:rsidRDefault="00F506CF" w:rsidP="00F506CF">
      <w:pPr>
        <w:pStyle w:val="ListParagraph"/>
        <w:numPr>
          <w:ilvl w:val="0"/>
          <w:numId w:val="5"/>
        </w:numPr>
      </w:pPr>
      <w:hyperlink r:id="rId8" w:history="1">
        <w:r w:rsidRPr="00125C74">
          <w:rPr>
            <w:rStyle w:val="Hyperlink"/>
          </w:rPr>
          <w:t>https://pmc.ncbi.nlm.nih.gov/articles/PMC4783878/</w:t>
        </w:r>
      </w:hyperlink>
    </w:p>
    <w:p w14:paraId="0D88EDFC" w14:textId="77777777" w:rsidR="00F506CF" w:rsidRDefault="00F506CF" w:rsidP="00F506CF">
      <w:pPr>
        <w:pStyle w:val="ListParagraph"/>
        <w:numPr>
          <w:ilvl w:val="0"/>
          <w:numId w:val="5"/>
        </w:numPr>
      </w:pPr>
      <w:hyperlink r:id="rId9" w:history="1">
        <w:r w:rsidRPr="00125C74">
          <w:rPr>
            <w:rStyle w:val="Hyperlink"/>
          </w:rPr>
          <w:t>https://www.mdpi.com/1422-0067/16/12/26202</w:t>
        </w:r>
      </w:hyperlink>
    </w:p>
    <w:p w14:paraId="591E9D49" w14:textId="77777777" w:rsidR="00F506CF" w:rsidRDefault="00F506CF" w:rsidP="00F506CF"/>
    <w:p w14:paraId="0684D0F7" w14:textId="77777777" w:rsidR="00F506CF" w:rsidRDefault="00F506CF" w:rsidP="00F506CF">
      <w:r>
        <w:t>Protein structure databank</w:t>
      </w:r>
    </w:p>
    <w:p w14:paraId="3051463C" w14:textId="77777777" w:rsidR="00F506CF" w:rsidRDefault="00F506CF" w:rsidP="00F506CF">
      <w:pPr>
        <w:pStyle w:val="ListParagraph"/>
        <w:numPr>
          <w:ilvl w:val="0"/>
          <w:numId w:val="3"/>
        </w:numPr>
      </w:pPr>
      <w:hyperlink r:id="rId10" w:history="1">
        <w:r w:rsidRPr="00125C74">
          <w:rPr>
            <w:rStyle w:val="Hyperlink"/>
          </w:rPr>
          <w:t>https://www.rcsb.org</w:t>
        </w:r>
      </w:hyperlink>
    </w:p>
    <w:p w14:paraId="39002F9C" w14:textId="77777777" w:rsidR="00F506CF" w:rsidRDefault="00F506CF" w:rsidP="00F506CF"/>
    <w:p w14:paraId="572F35E8" w14:textId="77777777" w:rsidR="00F506CF" w:rsidRDefault="00F506CF" w:rsidP="00F506CF">
      <w:r>
        <w:t>Drug like small molecule database</w:t>
      </w:r>
    </w:p>
    <w:p w14:paraId="4933F500" w14:textId="77777777" w:rsidR="00F506CF" w:rsidRDefault="00F506CF" w:rsidP="00F506CF">
      <w:pPr>
        <w:pStyle w:val="ListParagraph"/>
        <w:numPr>
          <w:ilvl w:val="0"/>
          <w:numId w:val="3"/>
        </w:numPr>
      </w:pPr>
      <w:hyperlink r:id="rId11" w:history="1">
        <w:proofErr w:type="spellStart"/>
        <w:r>
          <w:rPr>
            <w:rStyle w:val="Hyperlink"/>
          </w:rPr>
          <w:t>pubchem</w:t>
        </w:r>
        <w:proofErr w:type="spellEnd"/>
      </w:hyperlink>
    </w:p>
    <w:p w14:paraId="694AD42B" w14:textId="77777777" w:rsidR="00F506CF" w:rsidRDefault="00F506CF" w:rsidP="00F506CF">
      <w:pPr>
        <w:pStyle w:val="ListParagraph"/>
        <w:numPr>
          <w:ilvl w:val="0"/>
          <w:numId w:val="3"/>
        </w:numPr>
      </w:pPr>
      <w:hyperlink r:id="rId12" w:history="1">
        <w:proofErr w:type="spellStart"/>
        <w:r>
          <w:rPr>
            <w:rStyle w:val="Hyperlink"/>
          </w:rPr>
          <w:t>ChEMBL</w:t>
        </w:r>
        <w:proofErr w:type="spellEnd"/>
      </w:hyperlink>
    </w:p>
    <w:p w14:paraId="76BA6749" w14:textId="77777777" w:rsidR="00F506CF" w:rsidRDefault="00F506CF" w:rsidP="00F506CF"/>
    <w:p w14:paraId="68194A69" w14:textId="77777777" w:rsidR="00F506CF" w:rsidRDefault="00F506CF" w:rsidP="00F506CF">
      <w:r>
        <w:t>Python libraries</w:t>
      </w:r>
    </w:p>
    <w:p w14:paraId="2D4897C1" w14:textId="77777777" w:rsidR="00F506CF" w:rsidRDefault="00F506CF" w:rsidP="00F506CF">
      <w:pPr>
        <w:pStyle w:val="ListParagraph"/>
        <w:numPr>
          <w:ilvl w:val="0"/>
          <w:numId w:val="4"/>
        </w:numPr>
      </w:pPr>
      <w:r>
        <w:t xml:space="preserve">Dealing with protein structure: </w:t>
      </w:r>
      <w:hyperlink r:id="rId13" w:history="1">
        <w:proofErr w:type="spellStart"/>
        <w:r>
          <w:rPr>
            <w:rStyle w:val="Hyperlink"/>
          </w:rPr>
          <w:t>MDtraj</w:t>
        </w:r>
        <w:proofErr w:type="spellEnd"/>
      </w:hyperlink>
      <w:r>
        <w:t xml:space="preserve">, </w:t>
      </w:r>
      <w:hyperlink r:id="rId14" w:history="1">
        <w:proofErr w:type="spellStart"/>
        <w:r>
          <w:rPr>
            <w:rStyle w:val="Hyperlink"/>
          </w:rPr>
          <w:t>MDAnalysis</w:t>
        </w:r>
        <w:proofErr w:type="spellEnd"/>
      </w:hyperlink>
      <w:r>
        <w:t xml:space="preserve"> </w:t>
      </w:r>
    </w:p>
    <w:p w14:paraId="54F29962" w14:textId="77777777" w:rsidR="00F506CF" w:rsidRDefault="00F506CF" w:rsidP="00F506CF">
      <w:pPr>
        <w:pStyle w:val="ListParagraph"/>
        <w:numPr>
          <w:ilvl w:val="0"/>
          <w:numId w:val="4"/>
        </w:numPr>
      </w:pPr>
      <w:r>
        <w:t xml:space="preserve">Dealing with small molecules: </w:t>
      </w:r>
      <w:hyperlink r:id="rId15" w:history="1">
        <w:proofErr w:type="spellStart"/>
        <w:r>
          <w:rPr>
            <w:rStyle w:val="Hyperlink"/>
          </w:rPr>
          <w:t>rdkit</w:t>
        </w:r>
        <w:proofErr w:type="spellEnd"/>
      </w:hyperlink>
      <w:r>
        <w:t xml:space="preserve">, </w:t>
      </w:r>
      <w:hyperlink r:id="rId16" w:history="1">
        <w:r>
          <w:rPr>
            <w:rStyle w:val="Hyperlink"/>
          </w:rPr>
          <w:t>Open Babel</w:t>
        </w:r>
      </w:hyperlink>
      <w:r>
        <w:t xml:space="preserve"> </w:t>
      </w:r>
    </w:p>
    <w:p w14:paraId="79F32F5F" w14:textId="77777777" w:rsidR="00F506CF" w:rsidRDefault="00F506CF" w:rsidP="00F506CF"/>
    <w:p w14:paraId="016D4980" w14:textId="77777777" w:rsidR="00F506CF" w:rsidRDefault="00F506CF" w:rsidP="00F506CF">
      <w:r>
        <w:t>Visualization software</w:t>
      </w:r>
    </w:p>
    <w:p w14:paraId="58A95BE3" w14:textId="77777777" w:rsidR="00F506CF" w:rsidRDefault="00F506CF" w:rsidP="00F506CF">
      <w:pPr>
        <w:pStyle w:val="ListParagraph"/>
        <w:numPr>
          <w:ilvl w:val="0"/>
          <w:numId w:val="7"/>
        </w:numPr>
      </w:pPr>
      <w:hyperlink r:id="rId17" w:history="1">
        <w:r>
          <w:rPr>
            <w:rStyle w:val="Hyperlink"/>
          </w:rPr>
          <w:t>VMD</w:t>
        </w:r>
      </w:hyperlink>
    </w:p>
    <w:p w14:paraId="7436E9A1" w14:textId="77777777" w:rsidR="00F506CF" w:rsidRDefault="00F506CF" w:rsidP="00F506CF">
      <w:pPr>
        <w:pStyle w:val="ListParagraph"/>
        <w:numPr>
          <w:ilvl w:val="0"/>
          <w:numId w:val="7"/>
        </w:numPr>
      </w:pPr>
      <w:hyperlink r:id="rId18" w:history="1">
        <w:r>
          <w:rPr>
            <w:rStyle w:val="Hyperlink"/>
          </w:rPr>
          <w:t>CHIMERA</w:t>
        </w:r>
      </w:hyperlink>
      <w:r>
        <w:t xml:space="preserve"> </w:t>
      </w:r>
    </w:p>
    <w:p w14:paraId="1541A9C3" w14:textId="77777777" w:rsidR="00F506CF" w:rsidRDefault="00F506CF" w:rsidP="00F506CF">
      <w:pPr>
        <w:jc w:val="both"/>
        <w:rPr>
          <w:b/>
          <w:bCs/>
        </w:rPr>
      </w:pPr>
    </w:p>
    <w:p w14:paraId="131A6B18" w14:textId="77777777" w:rsidR="00F506CF" w:rsidRPr="0029171B" w:rsidRDefault="00F506CF" w:rsidP="00F506CF">
      <w:pPr>
        <w:jc w:val="both"/>
        <w:rPr>
          <w:b/>
          <w:bCs/>
        </w:rPr>
      </w:pPr>
    </w:p>
    <w:p w14:paraId="778B359B" w14:textId="77777777" w:rsidR="00F506CF" w:rsidRDefault="00F506CF" w:rsidP="00F506CF">
      <w:pPr>
        <w:rPr>
          <w:u w:val="single"/>
        </w:rPr>
      </w:pPr>
      <w:r w:rsidRPr="002753D4">
        <w:rPr>
          <w:u w:val="single"/>
        </w:rPr>
        <w:t>Docking</w:t>
      </w:r>
    </w:p>
    <w:p w14:paraId="32947CDC" w14:textId="77777777" w:rsidR="00F506CF" w:rsidRDefault="00F506CF" w:rsidP="00F506CF">
      <w:pPr>
        <w:rPr>
          <w:u w:val="single"/>
        </w:rPr>
      </w:pPr>
    </w:p>
    <w:p w14:paraId="0586E003" w14:textId="77777777" w:rsidR="00F506CF" w:rsidRDefault="00F506CF" w:rsidP="00F506CF">
      <w:r w:rsidRPr="002B4BAE">
        <w:t>Review</w:t>
      </w:r>
    </w:p>
    <w:p w14:paraId="224C8FA2" w14:textId="77777777" w:rsidR="00F506CF" w:rsidRDefault="00F506CF" w:rsidP="00F506CF"/>
    <w:p w14:paraId="6E2F0AB2" w14:textId="77777777" w:rsidR="00F506CF" w:rsidRPr="002B4BAE" w:rsidRDefault="00F506CF" w:rsidP="00F506CF">
      <w:pPr>
        <w:pStyle w:val="ListParagraph"/>
        <w:numPr>
          <w:ilvl w:val="0"/>
          <w:numId w:val="9"/>
        </w:numPr>
        <w:rPr>
          <w:u w:val="single"/>
        </w:rPr>
      </w:pPr>
      <w:hyperlink r:id="rId19" w:history="1">
        <w:r w:rsidRPr="001627CB">
          <w:rPr>
            <w:rStyle w:val="Hyperlink"/>
          </w:rPr>
          <w:t>Forging the Basis for Developing Protein–Ligand Interaction Scoring Functions</w:t>
        </w:r>
      </w:hyperlink>
      <w:r w:rsidRPr="001627CB">
        <w:rPr>
          <w:u w:val="single"/>
        </w:rPr>
        <w:t xml:space="preserve"> (2017) </w:t>
      </w:r>
    </w:p>
    <w:p w14:paraId="1DBA4E7F" w14:textId="77777777" w:rsidR="00F506CF" w:rsidRDefault="00F506CF" w:rsidP="00F506CF">
      <w:pPr>
        <w:pStyle w:val="ListParagraph"/>
      </w:pPr>
    </w:p>
    <w:p w14:paraId="0F620CF8" w14:textId="77777777" w:rsidR="00F506CF" w:rsidRPr="002B4BAE" w:rsidRDefault="00F506CF" w:rsidP="00F506CF">
      <w:pPr>
        <w:pStyle w:val="ListParagraph"/>
        <w:numPr>
          <w:ilvl w:val="0"/>
          <w:numId w:val="9"/>
        </w:numPr>
      </w:pPr>
      <w:hyperlink r:id="rId20" w:history="1">
        <w:r>
          <w:rPr>
            <w:rStyle w:val="Hyperlink"/>
          </w:rPr>
          <w:t>The Art and Science of Molecular Docking</w:t>
        </w:r>
      </w:hyperlink>
      <w:r>
        <w:t xml:space="preserve"> (2024) </w:t>
      </w:r>
    </w:p>
    <w:p w14:paraId="3F984DBA" w14:textId="77777777" w:rsidR="00F506CF" w:rsidRDefault="00F506CF" w:rsidP="00F506CF">
      <w:pPr>
        <w:rPr>
          <w:u w:val="single"/>
        </w:rPr>
      </w:pPr>
    </w:p>
    <w:p w14:paraId="50EAA4EC" w14:textId="77777777" w:rsidR="00F506CF" w:rsidRDefault="00F506CF" w:rsidP="00F506CF">
      <w:r w:rsidRPr="00714C5A">
        <w:lastRenderedPageBreak/>
        <w:t xml:space="preserve">Physics </w:t>
      </w:r>
      <w:r>
        <w:t>informed score-based docking</w:t>
      </w:r>
    </w:p>
    <w:p w14:paraId="54C5CF18" w14:textId="77777777" w:rsidR="00F506CF" w:rsidRDefault="00F506CF" w:rsidP="00F506CF"/>
    <w:p w14:paraId="43A6B1FF" w14:textId="77777777" w:rsidR="00F506CF" w:rsidRPr="001627CB" w:rsidRDefault="00F506CF" w:rsidP="00F506CF">
      <w:pPr>
        <w:pStyle w:val="ListParagraph"/>
        <w:numPr>
          <w:ilvl w:val="0"/>
          <w:numId w:val="8"/>
        </w:numPr>
        <w:rPr>
          <w:u w:val="single"/>
        </w:rPr>
      </w:pPr>
      <w:hyperlink r:id="rId21" w:history="1">
        <w:proofErr w:type="spellStart"/>
        <w:r w:rsidRPr="001627CB">
          <w:rPr>
            <w:rStyle w:val="Hyperlink"/>
          </w:rPr>
          <w:t>AutoDock</w:t>
        </w:r>
        <w:proofErr w:type="spellEnd"/>
        <w:r w:rsidRPr="001627CB">
          <w:rPr>
            <w:rStyle w:val="Hyperlink"/>
          </w:rPr>
          <w:t xml:space="preserve"> Vina: improving the speed and accuracy of docking with a new scoring function, efficient optimization, and multithreading</w:t>
        </w:r>
      </w:hyperlink>
      <w:r w:rsidRPr="001627CB">
        <w:rPr>
          <w:u w:val="single"/>
        </w:rPr>
        <w:t xml:space="preserve"> (2009)</w:t>
      </w:r>
    </w:p>
    <w:p w14:paraId="6D075B27" w14:textId="77777777" w:rsidR="00F506CF" w:rsidRPr="001627CB" w:rsidRDefault="00F506CF" w:rsidP="00F506CF">
      <w:pPr>
        <w:rPr>
          <w:rFonts w:cs="Segoe UI"/>
          <w:color w:val="222222"/>
          <w:u w:val="single"/>
          <w:shd w:val="clear" w:color="auto" w:fill="FFFFFF"/>
        </w:rPr>
      </w:pPr>
    </w:p>
    <w:p w14:paraId="4E40C700" w14:textId="77777777" w:rsidR="00F506CF" w:rsidRPr="001627CB" w:rsidRDefault="00F506CF" w:rsidP="00F506CF">
      <w:pPr>
        <w:pStyle w:val="ListParagraph"/>
        <w:numPr>
          <w:ilvl w:val="0"/>
          <w:numId w:val="8"/>
        </w:numPr>
        <w:rPr>
          <w:u w:val="single"/>
        </w:rPr>
      </w:pPr>
      <w:r w:rsidRPr="001627CB">
        <w:rPr>
          <w:rFonts w:cs="Segoe UI"/>
          <w:color w:val="222222"/>
          <w:u w:val="single"/>
          <w:shd w:val="clear" w:color="auto" w:fill="FFFFFF"/>
        </w:rPr>
        <w:t xml:space="preserve"> </w:t>
      </w:r>
      <w:hyperlink r:id="rId22" w:history="1">
        <w:r w:rsidRPr="001627CB">
          <w:rPr>
            <w:rStyle w:val="Hyperlink"/>
            <w:rFonts w:cs="Segoe UI"/>
            <w:shd w:val="clear" w:color="auto" w:fill="FFFFFF"/>
          </w:rPr>
          <w:t xml:space="preserve">Lessons Learned in Empirical Scoring with </w:t>
        </w:r>
        <w:proofErr w:type="spellStart"/>
        <w:r w:rsidRPr="001627CB">
          <w:rPr>
            <w:rStyle w:val="Hyperlink"/>
            <w:rFonts w:cs="Segoe UI"/>
            <w:shd w:val="clear" w:color="auto" w:fill="FFFFFF"/>
          </w:rPr>
          <w:t>smina</w:t>
        </w:r>
        <w:proofErr w:type="spellEnd"/>
        <w:r w:rsidRPr="001627CB">
          <w:rPr>
            <w:rStyle w:val="Hyperlink"/>
            <w:rFonts w:cs="Segoe UI"/>
            <w:shd w:val="clear" w:color="auto" w:fill="FFFFFF"/>
          </w:rPr>
          <w:t xml:space="preserve"> from the CSAR 2011 Benchmarking Exercise</w:t>
        </w:r>
      </w:hyperlink>
      <w:r w:rsidRPr="001627CB">
        <w:rPr>
          <w:rFonts w:cs="Segoe UI"/>
          <w:color w:val="222222"/>
          <w:u w:val="single"/>
          <w:shd w:val="clear" w:color="auto" w:fill="FFFFFF"/>
        </w:rPr>
        <w:t xml:space="preserve"> (2013)</w:t>
      </w:r>
    </w:p>
    <w:p w14:paraId="261F3121" w14:textId="77777777" w:rsidR="00F506CF" w:rsidRPr="001627CB" w:rsidRDefault="00F506CF" w:rsidP="00F506CF">
      <w:pPr>
        <w:pStyle w:val="ListParagraph"/>
        <w:rPr>
          <w:u w:val="single"/>
        </w:rPr>
      </w:pPr>
    </w:p>
    <w:p w14:paraId="15AC8892" w14:textId="77777777" w:rsidR="00F506CF" w:rsidRPr="001627CB" w:rsidRDefault="00F506CF" w:rsidP="00F506CF">
      <w:pPr>
        <w:pStyle w:val="ListParagraph"/>
        <w:numPr>
          <w:ilvl w:val="0"/>
          <w:numId w:val="8"/>
        </w:numPr>
        <w:rPr>
          <w:u w:val="single"/>
        </w:rPr>
      </w:pPr>
      <w:hyperlink r:id="rId23" w:history="1">
        <w:proofErr w:type="spellStart"/>
        <w:r w:rsidRPr="001627CB">
          <w:rPr>
            <w:rStyle w:val="Hyperlink"/>
          </w:rPr>
          <w:t>AutoDockFR</w:t>
        </w:r>
        <w:proofErr w:type="spellEnd"/>
        <w:r w:rsidRPr="001627CB">
          <w:rPr>
            <w:rStyle w:val="Hyperlink"/>
          </w:rPr>
          <w:t>: Advances in Protein-Ligand Docking with Explicitly Specified Binding Site Flexibility</w:t>
        </w:r>
      </w:hyperlink>
      <w:r w:rsidRPr="001627CB">
        <w:rPr>
          <w:u w:val="single"/>
        </w:rPr>
        <w:t xml:space="preserve"> (2015)</w:t>
      </w:r>
    </w:p>
    <w:p w14:paraId="17000AC1" w14:textId="77777777" w:rsidR="00F506CF" w:rsidRPr="001627CB" w:rsidRDefault="00F506CF" w:rsidP="00F506CF">
      <w:pPr>
        <w:pStyle w:val="ListParagraph"/>
        <w:rPr>
          <w:u w:val="single"/>
        </w:rPr>
      </w:pPr>
    </w:p>
    <w:p w14:paraId="77A94D0D" w14:textId="77777777" w:rsidR="00F506CF" w:rsidRPr="001627CB" w:rsidRDefault="00F506CF" w:rsidP="00F506CF">
      <w:pPr>
        <w:pStyle w:val="ListParagraph"/>
        <w:numPr>
          <w:ilvl w:val="0"/>
          <w:numId w:val="8"/>
        </w:numPr>
        <w:rPr>
          <w:u w:val="single"/>
        </w:rPr>
      </w:pPr>
      <w:hyperlink r:id="rId24" w:history="1">
        <w:r w:rsidRPr="001627CB">
          <w:rPr>
            <w:rStyle w:val="Hyperlink"/>
          </w:rPr>
          <w:t>Fast, accurate, and reliable molecular docking with QuickVina 2</w:t>
        </w:r>
      </w:hyperlink>
      <w:r w:rsidRPr="001627CB">
        <w:rPr>
          <w:u w:val="single"/>
        </w:rPr>
        <w:t xml:space="preserve"> (2015)</w:t>
      </w:r>
    </w:p>
    <w:p w14:paraId="34FDDBBE" w14:textId="77777777" w:rsidR="00F506CF" w:rsidRPr="001627CB" w:rsidRDefault="00F506CF" w:rsidP="00F506CF">
      <w:pPr>
        <w:pStyle w:val="ListParagraph"/>
        <w:rPr>
          <w:u w:val="single"/>
        </w:rPr>
      </w:pPr>
    </w:p>
    <w:p w14:paraId="09E3D0C8" w14:textId="77777777" w:rsidR="00F506CF" w:rsidRPr="001627CB" w:rsidRDefault="00F506CF" w:rsidP="00F506CF">
      <w:pPr>
        <w:pStyle w:val="ListParagraph"/>
        <w:numPr>
          <w:ilvl w:val="0"/>
          <w:numId w:val="8"/>
        </w:numPr>
        <w:rPr>
          <w:u w:val="single"/>
        </w:rPr>
      </w:pPr>
      <w:hyperlink r:id="rId25" w:history="1">
        <w:proofErr w:type="spellStart"/>
        <w:r w:rsidRPr="001627CB">
          <w:rPr>
            <w:rStyle w:val="Hyperlink"/>
            <w:rFonts w:cs="Segoe UI"/>
            <w:shd w:val="clear" w:color="auto" w:fill="FFFFFF"/>
          </w:rPr>
          <w:t>Vinardo</w:t>
        </w:r>
        <w:proofErr w:type="spellEnd"/>
        <w:r w:rsidRPr="001627CB">
          <w:rPr>
            <w:rStyle w:val="Hyperlink"/>
            <w:rFonts w:cs="Segoe UI"/>
            <w:shd w:val="clear" w:color="auto" w:fill="FFFFFF"/>
          </w:rPr>
          <w:t xml:space="preserve">: A Scoring Function Based on </w:t>
        </w:r>
        <w:proofErr w:type="spellStart"/>
        <w:r w:rsidRPr="001627CB">
          <w:rPr>
            <w:rStyle w:val="Hyperlink"/>
            <w:rFonts w:cs="Segoe UI"/>
            <w:shd w:val="clear" w:color="auto" w:fill="FFFFFF"/>
          </w:rPr>
          <w:t>Autodock</w:t>
        </w:r>
        <w:proofErr w:type="spellEnd"/>
        <w:r w:rsidRPr="001627CB">
          <w:rPr>
            <w:rStyle w:val="Hyperlink"/>
            <w:rFonts w:cs="Segoe UI"/>
            <w:shd w:val="clear" w:color="auto" w:fill="FFFFFF"/>
          </w:rPr>
          <w:t xml:space="preserve"> Vina Improves Scoring, Docking, and Virtual Screening</w:t>
        </w:r>
      </w:hyperlink>
      <w:r w:rsidRPr="001627CB">
        <w:rPr>
          <w:rFonts w:cs="Segoe UI"/>
          <w:color w:val="222222"/>
          <w:u w:val="single"/>
          <w:shd w:val="clear" w:color="auto" w:fill="FFFFFF"/>
        </w:rPr>
        <w:t xml:space="preserve"> (2016)</w:t>
      </w:r>
    </w:p>
    <w:p w14:paraId="03CD4A73" w14:textId="77777777" w:rsidR="00F506CF" w:rsidRPr="001627CB" w:rsidRDefault="00F506CF" w:rsidP="00F506CF">
      <w:pPr>
        <w:pStyle w:val="ListParagraph"/>
        <w:rPr>
          <w:u w:val="single"/>
        </w:rPr>
      </w:pPr>
    </w:p>
    <w:p w14:paraId="75ADBD52" w14:textId="77777777" w:rsidR="00F506CF" w:rsidRPr="001627CB" w:rsidRDefault="00F506CF" w:rsidP="00F506CF">
      <w:pPr>
        <w:pStyle w:val="ListParagraph"/>
        <w:numPr>
          <w:ilvl w:val="0"/>
          <w:numId w:val="8"/>
        </w:numPr>
        <w:rPr>
          <w:u w:val="single"/>
        </w:rPr>
      </w:pPr>
      <w:hyperlink r:id="rId26" w:history="1">
        <w:r w:rsidRPr="001627CB">
          <w:rPr>
            <w:rStyle w:val="Hyperlink"/>
            <w:rFonts w:cs="Segoe UI"/>
            <w:shd w:val="clear" w:color="auto" w:fill="FFFFFF"/>
          </w:rPr>
          <w:t xml:space="preserve">Protein-Ligand Blind Docking Using QuickVina-W With Inter-Process </w:t>
        </w:r>
        <w:proofErr w:type="spellStart"/>
        <w:r w:rsidRPr="001627CB">
          <w:rPr>
            <w:rStyle w:val="Hyperlink"/>
            <w:rFonts w:cs="Segoe UI"/>
            <w:shd w:val="clear" w:color="auto" w:fill="FFFFFF"/>
          </w:rPr>
          <w:t>Spatio</w:t>
        </w:r>
        <w:proofErr w:type="spellEnd"/>
        <w:r w:rsidRPr="001627CB">
          <w:rPr>
            <w:rStyle w:val="Hyperlink"/>
            <w:rFonts w:cs="Segoe UI"/>
            <w:shd w:val="clear" w:color="auto" w:fill="FFFFFF"/>
          </w:rPr>
          <w:t>-Temporal Integration</w:t>
        </w:r>
      </w:hyperlink>
      <w:r w:rsidRPr="001627CB">
        <w:rPr>
          <w:rFonts w:cs="Segoe UI"/>
          <w:color w:val="222222"/>
          <w:u w:val="single"/>
          <w:shd w:val="clear" w:color="auto" w:fill="FFFFFF"/>
        </w:rPr>
        <w:t xml:space="preserve"> (2017)</w:t>
      </w:r>
    </w:p>
    <w:p w14:paraId="2544DEB0" w14:textId="77777777" w:rsidR="00F506CF" w:rsidRPr="002B4BAE" w:rsidRDefault="00F506CF" w:rsidP="00F506CF">
      <w:pPr>
        <w:rPr>
          <w:u w:val="single"/>
        </w:rPr>
      </w:pPr>
    </w:p>
    <w:p w14:paraId="5E1FCEFE" w14:textId="77777777" w:rsidR="00F506CF" w:rsidRPr="001627CB" w:rsidRDefault="00F506CF" w:rsidP="00F506CF">
      <w:pPr>
        <w:pStyle w:val="ListParagraph"/>
        <w:numPr>
          <w:ilvl w:val="0"/>
          <w:numId w:val="8"/>
        </w:numPr>
        <w:rPr>
          <w:u w:val="single"/>
        </w:rPr>
      </w:pPr>
      <w:hyperlink r:id="rId27" w:history="1">
        <w:proofErr w:type="spellStart"/>
        <w:r w:rsidRPr="001627CB">
          <w:rPr>
            <w:rStyle w:val="Hyperlink"/>
          </w:rPr>
          <w:t>AutoDock</w:t>
        </w:r>
        <w:proofErr w:type="spellEnd"/>
        <w:r w:rsidRPr="001627CB">
          <w:rPr>
            <w:rStyle w:val="Hyperlink"/>
          </w:rPr>
          <w:t xml:space="preserve"> Vina 1.2.0: New Docking Methods, Expanded Force Field, and Python Bindings</w:t>
        </w:r>
      </w:hyperlink>
      <w:r w:rsidRPr="001627CB">
        <w:rPr>
          <w:u w:val="single"/>
        </w:rPr>
        <w:t xml:space="preserve"> (2021)</w:t>
      </w:r>
    </w:p>
    <w:p w14:paraId="0554C3F0" w14:textId="77777777" w:rsidR="00F506CF" w:rsidRPr="001627CB" w:rsidRDefault="00F506CF" w:rsidP="00F506CF">
      <w:pPr>
        <w:pStyle w:val="ListParagraph"/>
        <w:rPr>
          <w:u w:val="single"/>
        </w:rPr>
      </w:pPr>
    </w:p>
    <w:p w14:paraId="1FED839D" w14:textId="77777777" w:rsidR="00F506CF" w:rsidRPr="001627CB" w:rsidRDefault="00F506CF" w:rsidP="00F506CF">
      <w:pPr>
        <w:pStyle w:val="ListParagraph"/>
        <w:numPr>
          <w:ilvl w:val="0"/>
          <w:numId w:val="8"/>
        </w:numPr>
        <w:rPr>
          <w:u w:val="single"/>
        </w:rPr>
      </w:pPr>
      <w:hyperlink r:id="rId28" w:history="1">
        <w:r w:rsidRPr="001627CB">
          <w:rPr>
            <w:rStyle w:val="Hyperlink"/>
          </w:rPr>
          <w:t>Accelerating AutoDock4 with GPUs and Gradient-Based Local Search</w:t>
        </w:r>
      </w:hyperlink>
      <w:r w:rsidRPr="001627CB">
        <w:rPr>
          <w:u w:val="single"/>
        </w:rPr>
        <w:t xml:space="preserve"> (2021)</w:t>
      </w:r>
    </w:p>
    <w:p w14:paraId="75DEE510" w14:textId="77777777" w:rsidR="00F506CF" w:rsidRPr="001627CB" w:rsidRDefault="00F506CF" w:rsidP="00F506CF">
      <w:pPr>
        <w:rPr>
          <w:rFonts w:cs="Segoe UI"/>
          <w:color w:val="222222"/>
          <w:u w:val="single"/>
          <w:shd w:val="clear" w:color="auto" w:fill="FFFFFF"/>
        </w:rPr>
      </w:pPr>
    </w:p>
    <w:p w14:paraId="03069E83" w14:textId="77777777" w:rsidR="00F506CF" w:rsidRPr="001627CB" w:rsidRDefault="00F506CF" w:rsidP="00F506CF">
      <w:pPr>
        <w:pStyle w:val="ListParagraph"/>
        <w:numPr>
          <w:ilvl w:val="0"/>
          <w:numId w:val="8"/>
        </w:numPr>
        <w:rPr>
          <w:u w:val="single"/>
        </w:rPr>
      </w:pPr>
      <w:hyperlink r:id="rId29" w:history="1">
        <w:r w:rsidRPr="001627CB">
          <w:rPr>
            <w:rStyle w:val="Hyperlink"/>
            <w:rFonts w:cs="Segoe UI"/>
            <w:shd w:val="clear" w:color="auto" w:fill="FFFFFF"/>
          </w:rPr>
          <w:t xml:space="preserve">Uni-Dock: GPU-Accelerated Docking Enables </w:t>
        </w:r>
        <w:proofErr w:type="spellStart"/>
        <w:r w:rsidRPr="001627CB">
          <w:rPr>
            <w:rStyle w:val="Hyperlink"/>
            <w:rFonts w:cs="Segoe UI"/>
            <w:shd w:val="clear" w:color="auto" w:fill="FFFFFF"/>
          </w:rPr>
          <w:t>Ultralarge</w:t>
        </w:r>
        <w:proofErr w:type="spellEnd"/>
        <w:r w:rsidRPr="001627CB">
          <w:rPr>
            <w:rStyle w:val="Hyperlink"/>
            <w:rFonts w:cs="Segoe UI"/>
            <w:shd w:val="clear" w:color="auto" w:fill="FFFFFF"/>
          </w:rPr>
          <w:t xml:space="preserve"> Virtual Screening</w:t>
        </w:r>
      </w:hyperlink>
      <w:r w:rsidRPr="001627CB">
        <w:rPr>
          <w:rFonts w:cs="Segoe UI"/>
          <w:color w:val="222222"/>
          <w:u w:val="single"/>
          <w:shd w:val="clear" w:color="auto" w:fill="FFFFFF"/>
        </w:rPr>
        <w:t xml:space="preserve">  (2022)</w:t>
      </w:r>
    </w:p>
    <w:p w14:paraId="2FFBB945" w14:textId="77777777" w:rsidR="00F506CF" w:rsidRPr="001627CB" w:rsidRDefault="00F506CF" w:rsidP="00F506CF">
      <w:pPr>
        <w:pStyle w:val="ListParagraph"/>
        <w:rPr>
          <w:u w:val="single"/>
        </w:rPr>
      </w:pPr>
    </w:p>
    <w:p w14:paraId="66FF4FF4" w14:textId="77777777" w:rsidR="00F506CF" w:rsidRPr="001627CB" w:rsidRDefault="00F506CF" w:rsidP="00F506CF">
      <w:pPr>
        <w:pStyle w:val="ListParagraph"/>
        <w:numPr>
          <w:ilvl w:val="0"/>
          <w:numId w:val="8"/>
        </w:numPr>
        <w:rPr>
          <w:u w:val="single"/>
        </w:rPr>
      </w:pPr>
      <w:hyperlink r:id="rId30" w:history="1">
        <w:r w:rsidRPr="001627CB">
          <w:rPr>
            <w:rStyle w:val="Hyperlink"/>
          </w:rPr>
          <w:t xml:space="preserve">Vina-GPU 2.0: Further Accelerating </w:t>
        </w:r>
        <w:proofErr w:type="spellStart"/>
        <w:r w:rsidRPr="001627CB">
          <w:rPr>
            <w:rStyle w:val="Hyperlink"/>
          </w:rPr>
          <w:t>AutoDock</w:t>
        </w:r>
        <w:proofErr w:type="spellEnd"/>
        <w:r w:rsidRPr="001627CB">
          <w:rPr>
            <w:rStyle w:val="Hyperlink"/>
          </w:rPr>
          <w:t xml:space="preserve"> Vina and Its Derivatives with Graphics Processing Units</w:t>
        </w:r>
      </w:hyperlink>
      <w:r w:rsidRPr="001627CB">
        <w:rPr>
          <w:u w:val="single"/>
        </w:rPr>
        <w:t xml:space="preserve"> (2023)</w:t>
      </w:r>
    </w:p>
    <w:p w14:paraId="06AB12BF" w14:textId="77777777" w:rsidR="0055452B" w:rsidRDefault="0055452B"/>
    <w:sectPr w:rsidR="00554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0B54D7"/>
    <w:multiLevelType w:val="hybridMultilevel"/>
    <w:tmpl w:val="45321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F256C"/>
    <w:multiLevelType w:val="hybridMultilevel"/>
    <w:tmpl w:val="B3D22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9327D"/>
    <w:multiLevelType w:val="hybridMultilevel"/>
    <w:tmpl w:val="2004A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70983"/>
    <w:multiLevelType w:val="hybridMultilevel"/>
    <w:tmpl w:val="37A8A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C4359"/>
    <w:multiLevelType w:val="hybridMultilevel"/>
    <w:tmpl w:val="49220E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0E6EC7"/>
    <w:multiLevelType w:val="hybridMultilevel"/>
    <w:tmpl w:val="3E583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5566A3"/>
    <w:multiLevelType w:val="hybridMultilevel"/>
    <w:tmpl w:val="9280A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C929AF"/>
    <w:multiLevelType w:val="hybridMultilevel"/>
    <w:tmpl w:val="F1EEF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623785"/>
    <w:multiLevelType w:val="hybridMultilevel"/>
    <w:tmpl w:val="55D4F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183201">
    <w:abstractNumId w:val="8"/>
  </w:num>
  <w:num w:numId="2" w16cid:durableId="94373921">
    <w:abstractNumId w:val="2"/>
  </w:num>
  <w:num w:numId="3" w16cid:durableId="369258973">
    <w:abstractNumId w:val="0"/>
  </w:num>
  <w:num w:numId="4" w16cid:durableId="2003581635">
    <w:abstractNumId w:val="3"/>
  </w:num>
  <w:num w:numId="5" w16cid:durableId="465322207">
    <w:abstractNumId w:val="6"/>
  </w:num>
  <w:num w:numId="6" w16cid:durableId="2003855347">
    <w:abstractNumId w:val="1"/>
  </w:num>
  <w:num w:numId="7" w16cid:durableId="1423141196">
    <w:abstractNumId w:val="5"/>
  </w:num>
  <w:num w:numId="8" w16cid:durableId="1873031181">
    <w:abstractNumId w:val="4"/>
  </w:num>
  <w:num w:numId="9" w16cid:durableId="278223900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CF"/>
    <w:rsid w:val="00173D05"/>
    <w:rsid w:val="001D7420"/>
    <w:rsid w:val="0055452B"/>
    <w:rsid w:val="00AF25A5"/>
    <w:rsid w:val="00F506CF"/>
    <w:rsid w:val="00FF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8A9B4"/>
  <w15:chartTrackingRefBased/>
  <w15:docId w15:val="{3A6C0BF3-A1E4-0F45-A4D5-99DC81214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6CF"/>
    <w:pPr>
      <w:spacing w:after="0" w:line="240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6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6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6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6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6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6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06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4783878/" TargetMode="External"/><Relationship Id="rId13" Type="http://schemas.openxmlformats.org/officeDocument/2006/relationships/hyperlink" Target="https://www.mdtraj.org/1.9.8.dev0/index.html" TargetMode="External"/><Relationship Id="rId18" Type="http://schemas.openxmlformats.org/officeDocument/2006/relationships/hyperlink" Target="https://www.cgl.ucsf.edu/chimera/download.html" TargetMode="External"/><Relationship Id="rId26" Type="http://schemas.openxmlformats.org/officeDocument/2006/relationships/hyperlink" Target="https://doi.org/10.1038/s41598-017-15571-7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02/jcc.21334" TargetMode="External"/><Relationship Id="rId7" Type="http://schemas.openxmlformats.org/officeDocument/2006/relationships/hyperlink" Target="https://www.drugdesign.org/chapters/drug-discovery/" TargetMode="External"/><Relationship Id="rId12" Type="http://schemas.openxmlformats.org/officeDocument/2006/relationships/hyperlink" Target="https://www.ebi.ac.uk/chembl/" TargetMode="External"/><Relationship Id="rId17" Type="http://schemas.openxmlformats.org/officeDocument/2006/relationships/hyperlink" Target="https://www.ks.uiuc.edu/Development/Download/download.cgi?PackageName=VMD" TargetMode="External"/><Relationship Id="rId25" Type="http://schemas.openxmlformats.org/officeDocument/2006/relationships/hyperlink" Target="https://doi.org/10.1371/journal.pone.0155183" TargetMode="External"/><Relationship Id="rId2" Type="http://schemas.openxmlformats.org/officeDocument/2006/relationships/styles" Target="styles.xml"/><Relationship Id="rId16" Type="http://schemas.openxmlformats.org/officeDocument/2006/relationships/hyperlink" Target="http://openbabel.org/" TargetMode="External"/><Relationship Id="rId20" Type="http://schemas.openxmlformats.org/officeDocument/2006/relationships/hyperlink" Target="https://doi.org/10.1146/annurev-biochem-030222-120000" TargetMode="External"/><Relationship Id="rId29" Type="http://schemas.openxmlformats.org/officeDocument/2006/relationships/hyperlink" Target="https://doi.org/10.1021/acs.jctc.2c0114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nductiva.ai/blog/article/molecules-binding-1" TargetMode="External"/><Relationship Id="rId11" Type="http://schemas.openxmlformats.org/officeDocument/2006/relationships/hyperlink" Target="https://pubchem.ncbi.nlm.nih.gov/" TargetMode="External"/><Relationship Id="rId24" Type="http://schemas.openxmlformats.org/officeDocument/2006/relationships/hyperlink" Target="https://doi.org/10.1093/bioinformatics/btv082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youtube.com/watch?v=wvTv8TqWC48" TargetMode="External"/><Relationship Id="rId15" Type="http://schemas.openxmlformats.org/officeDocument/2006/relationships/hyperlink" Target="https://rdkit.org/docs/index.html" TargetMode="External"/><Relationship Id="rId23" Type="http://schemas.openxmlformats.org/officeDocument/2006/relationships/hyperlink" Target="https://doi.org/10.1371/journal.pcbi.1004586" TargetMode="External"/><Relationship Id="rId28" Type="http://schemas.openxmlformats.org/officeDocument/2006/relationships/hyperlink" Target="https://doi.org/10.1021/acs.jctc.0c01006" TargetMode="External"/><Relationship Id="rId10" Type="http://schemas.openxmlformats.org/officeDocument/2006/relationships/hyperlink" Target="https://www.rcsb.org" TargetMode="External"/><Relationship Id="rId19" Type="http://schemas.openxmlformats.org/officeDocument/2006/relationships/hyperlink" Target="https://doi.org/10.1021/acs.accounts.6b00491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dpi.com/1422-0067/16/12/26202" TargetMode="External"/><Relationship Id="rId14" Type="http://schemas.openxmlformats.org/officeDocument/2006/relationships/hyperlink" Target="https://www.mdanalysis.org/" TargetMode="External"/><Relationship Id="rId22" Type="http://schemas.openxmlformats.org/officeDocument/2006/relationships/hyperlink" Target="https://doi.org/10.1021/ci300604z" TargetMode="External"/><Relationship Id="rId27" Type="http://schemas.openxmlformats.org/officeDocument/2006/relationships/hyperlink" Target="https://doi.org/10.1021/acs.jcim.1c00203" TargetMode="External"/><Relationship Id="rId30" Type="http://schemas.openxmlformats.org/officeDocument/2006/relationships/hyperlink" Target="https://doi.org/10.1021/acs.jcim.2c015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495</Words>
  <Characters>2824</Characters>
  <Application>Microsoft Office Word</Application>
  <DocSecurity>0</DocSecurity>
  <Lines>23</Lines>
  <Paragraphs>6</Paragraphs>
  <ScaleCrop>false</ScaleCrop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Soumajit Dutta</dc:creator>
  <cp:keywords/>
  <dc:description/>
  <cp:lastModifiedBy>Soumajit Dutta</cp:lastModifiedBy>
  <cp:revision>1</cp:revision>
  <dcterms:created xsi:type="dcterms:W3CDTF">2026-08-06T04:43:00Z</dcterms:created>
  <dcterms:modified xsi:type="dcterms:W3CDTF">2026-08-06T04:44:00Z</dcterms:modified>
</cp:coreProperties>
</file>