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55EF" w14:textId="77777777" w:rsidR="00D3409E" w:rsidRPr="0068406B" w:rsidRDefault="00D3409E" w:rsidP="00D3409E">
      <w:pPr>
        <w:jc w:val="center"/>
        <w:rPr>
          <w:sz w:val="28"/>
        </w:rPr>
      </w:pPr>
      <w:r w:rsidRPr="0068406B">
        <w:rPr>
          <w:sz w:val="28"/>
        </w:rPr>
        <w:t>Учреждение образования</w:t>
      </w:r>
    </w:p>
    <w:p w14:paraId="47B07662" w14:textId="77777777" w:rsidR="00D3409E" w:rsidRPr="00B63A6F" w:rsidRDefault="00D3409E" w:rsidP="00D3409E">
      <w:pPr>
        <w:spacing w:after="4200"/>
        <w:jc w:val="center"/>
        <w:rPr>
          <w:sz w:val="28"/>
        </w:rPr>
      </w:pPr>
      <w:r w:rsidRPr="0068406B">
        <w:rPr>
          <w:sz w:val="28"/>
        </w:rPr>
        <w:t>«БЕЛОРУССКИЙ ГОСУДАРСТВЕННЫЙ ТЕХНОЛОГИЧЕСКИЙ УНИВЕРСИТЕТ»</w:t>
      </w:r>
    </w:p>
    <w:p w14:paraId="57BA6F28" w14:textId="77777777" w:rsidR="00D3409E" w:rsidRPr="00823923" w:rsidRDefault="00D3409E" w:rsidP="00D3409E">
      <w:pPr>
        <w:spacing w:after="4680"/>
        <w:jc w:val="center"/>
        <w:rPr>
          <w:sz w:val="44"/>
          <w:szCs w:val="44"/>
        </w:rPr>
      </w:pPr>
      <w:r>
        <w:rPr>
          <w:sz w:val="44"/>
          <w:szCs w:val="44"/>
        </w:rPr>
        <w:t>Разработка и анализ требований</w:t>
      </w:r>
    </w:p>
    <w:p w14:paraId="26473E67" w14:textId="77777777" w:rsidR="00D3409E" w:rsidRPr="0068406B" w:rsidRDefault="00D3409E" w:rsidP="00D3409E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Студент: Антипов А. Р</w:t>
      </w:r>
      <w:r w:rsidRPr="0068406B">
        <w:rPr>
          <w:sz w:val="28"/>
          <w:szCs w:val="28"/>
        </w:rPr>
        <w:t xml:space="preserve">. </w:t>
      </w:r>
    </w:p>
    <w:p w14:paraId="1631CC56" w14:textId="77777777" w:rsidR="00D3409E" w:rsidRPr="0068406B" w:rsidRDefault="00D3409E" w:rsidP="00D3409E">
      <w:pPr>
        <w:jc w:val="right"/>
        <w:rPr>
          <w:sz w:val="28"/>
          <w:szCs w:val="28"/>
        </w:rPr>
      </w:pPr>
      <w:r w:rsidRPr="0068406B">
        <w:rPr>
          <w:sz w:val="28"/>
          <w:szCs w:val="28"/>
        </w:rPr>
        <w:t xml:space="preserve">ФИТ </w:t>
      </w:r>
      <w:r>
        <w:rPr>
          <w:sz w:val="28"/>
          <w:szCs w:val="28"/>
        </w:rPr>
        <w:t>2</w:t>
      </w:r>
      <w:r w:rsidRPr="0068406B">
        <w:rPr>
          <w:sz w:val="28"/>
          <w:szCs w:val="28"/>
        </w:rPr>
        <w:t xml:space="preserve"> курс </w:t>
      </w:r>
      <w:r w:rsidRPr="007D4345">
        <w:rPr>
          <w:sz w:val="28"/>
          <w:szCs w:val="28"/>
        </w:rPr>
        <w:t>9</w:t>
      </w:r>
      <w:r w:rsidRPr="0068406B">
        <w:rPr>
          <w:sz w:val="28"/>
          <w:szCs w:val="28"/>
        </w:rPr>
        <w:t xml:space="preserve"> группа</w:t>
      </w:r>
    </w:p>
    <w:p w14:paraId="0F78CDB2" w14:textId="77777777" w:rsidR="00D3409E" w:rsidRPr="0068406B" w:rsidRDefault="00D3409E" w:rsidP="00D3409E">
      <w:pPr>
        <w:spacing w:after="2280"/>
        <w:jc w:val="right"/>
        <w:rPr>
          <w:sz w:val="28"/>
          <w:szCs w:val="28"/>
        </w:rPr>
      </w:pPr>
      <w:r w:rsidRPr="0068406B">
        <w:rPr>
          <w:sz w:val="28"/>
          <w:szCs w:val="28"/>
        </w:rPr>
        <w:t>Преподаватель:</w:t>
      </w:r>
      <w:r>
        <w:rPr>
          <w:sz w:val="28"/>
          <w:szCs w:val="28"/>
        </w:rPr>
        <w:t xml:space="preserve"> Сухорукова И. Г.</w:t>
      </w:r>
    </w:p>
    <w:p w14:paraId="36ED7D17" w14:textId="77777777" w:rsidR="00D3409E" w:rsidRDefault="00D3409E" w:rsidP="00D3409E">
      <w:pPr>
        <w:jc w:val="center"/>
        <w:rPr>
          <w:sz w:val="28"/>
          <w:szCs w:val="28"/>
        </w:rPr>
      </w:pPr>
    </w:p>
    <w:p w14:paraId="00F2B909" w14:textId="77777777" w:rsidR="00D3409E" w:rsidRPr="00D3409E" w:rsidRDefault="00D3409E" w:rsidP="00D3409E">
      <w:pPr>
        <w:jc w:val="center"/>
        <w:rPr>
          <w:sz w:val="28"/>
          <w:szCs w:val="28"/>
        </w:rPr>
      </w:pPr>
    </w:p>
    <w:p w14:paraId="6979D59A" w14:textId="7AB13ED2" w:rsidR="00D3409E" w:rsidRPr="00D3409E" w:rsidRDefault="00D3409E" w:rsidP="00D3409E">
      <w:pPr>
        <w:jc w:val="center"/>
        <w:rPr>
          <w:sz w:val="28"/>
          <w:szCs w:val="28"/>
        </w:rPr>
      </w:pPr>
      <w:r w:rsidRPr="0068406B">
        <w:rPr>
          <w:sz w:val="28"/>
          <w:szCs w:val="28"/>
        </w:rPr>
        <w:t>Минск 202</w:t>
      </w:r>
      <w:r w:rsidRPr="00D3409E">
        <w:rPr>
          <w:sz w:val="28"/>
          <w:szCs w:val="28"/>
        </w:rPr>
        <w:t>6</w:t>
      </w:r>
    </w:p>
    <w:p w14:paraId="020472E7" w14:textId="77777777" w:rsidR="00D3409E" w:rsidRPr="00D3409E" w:rsidRDefault="00D3409E" w:rsidP="00D3409E">
      <w:pPr>
        <w:spacing w:after="160" w:line="259" w:lineRule="auto"/>
        <w:rPr>
          <w:rFonts w:ascii="Aptos Narrow" w:hAnsi="Aptos Narrow"/>
          <w:b/>
          <w:bCs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lastRenderedPageBreak/>
        <w:t>1. Объект анализа</w:t>
      </w:r>
    </w:p>
    <w:p w14:paraId="7FB8C85A" w14:textId="349EDD73" w:rsidR="00D3409E" w:rsidRPr="00D3409E" w:rsidRDefault="00D3409E" w:rsidP="00D3409E">
      <w:p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Тема</w:t>
      </w:r>
      <w:r w:rsidRPr="00D3409E">
        <w:rPr>
          <w:rFonts w:ascii="Aptos Narrow" w:hAnsi="Aptos Narrow"/>
          <w:b/>
          <w:bCs/>
          <w:sz w:val="28"/>
          <w:szCs w:val="28"/>
        </w:rPr>
        <w:t>:</w:t>
      </w:r>
      <w:r w:rsidRPr="00D3409E">
        <w:rPr>
          <w:rFonts w:ascii="Aptos Narrow" w:hAnsi="Aptos Narrow"/>
          <w:sz w:val="28"/>
          <w:szCs w:val="28"/>
        </w:rPr>
        <w:t xml:space="preserve"> Система организации работы медицинского центра.</w:t>
      </w:r>
    </w:p>
    <w:p w14:paraId="6EEB2CFD" w14:textId="12FACBD7" w:rsidR="00D3409E" w:rsidRPr="00D3409E" w:rsidRDefault="00D3409E" w:rsidP="00D3409E">
      <w:pPr>
        <w:spacing w:after="160" w:line="259" w:lineRule="auto"/>
        <w:rPr>
          <w:rFonts w:ascii="Aptos Narrow" w:hAnsi="Aptos Narrow"/>
          <w:sz w:val="28"/>
          <w:szCs w:val="28"/>
        </w:rPr>
      </w:pPr>
      <w:proofErr w:type="gramStart"/>
      <w:r w:rsidRPr="00D3409E">
        <w:rPr>
          <w:rFonts w:ascii="Aptos Narrow" w:hAnsi="Aptos Narrow"/>
          <w:b/>
          <w:bCs/>
          <w:sz w:val="28"/>
          <w:szCs w:val="28"/>
        </w:rPr>
        <w:t>Бизнес</w:t>
      </w:r>
      <w:r w:rsidRPr="00D3409E">
        <w:rPr>
          <w:rFonts w:ascii="Aptos Narrow" w:hAnsi="Aptos Narrow"/>
          <w:b/>
          <w:bCs/>
          <w:sz w:val="28"/>
          <w:szCs w:val="28"/>
        </w:rPr>
        <w:t xml:space="preserve"> </w:t>
      </w:r>
      <w:r w:rsidRPr="00D3409E">
        <w:rPr>
          <w:rFonts w:ascii="Aptos Narrow" w:hAnsi="Aptos Narrow"/>
          <w:b/>
          <w:bCs/>
          <w:sz w:val="28"/>
          <w:szCs w:val="28"/>
        </w:rPr>
        <w:t>функция</w:t>
      </w:r>
      <w:proofErr w:type="gramEnd"/>
      <w:r w:rsidRPr="00D3409E">
        <w:rPr>
          <w:rFonts w:ascii="Aptos Narrow" w:hAnsi="Aptos Narrow"/>
          <w:b/>
          <w:bCs/>
          <w:sz w:val="28"/>
          <w:szCs w:val="28"/>
        </w:rPr>
        <w:t xml:space="preserve"> для декомпозиции:</w:t>
      </w:r>
      <w:r w:rsidRPr="00D3409E">
        <w:rPr>
          <w:rFonts w:ascii="Aptos Narrow" w:hAnsi="Aptos Narrow"/>
          <w:sz w:val="28"/>
          <w:szCs w:val="28"/>
        </w:rPr>
        <w:t xml:space="preserve"> Процесс записи пациента на прием и получения результата.</w:t>
      </w:r>
    </w:p>
    <w:p w14:paraId="4F29E643" w14:textId="4522A915" w:rsidR="00D3409E" w:rsidRPr="00D3409E" w:rsidRDefault="00D3409E" w:rsidP="00D3409E">
      <w:pPr>
        <w:spacing w:after="160" w:line="259" w:lineRule="auto"/>
        <w:rPr>
          <w:rFonts w:ascii="Aptos Narrow" w:hAnsi="Aptos Narrow"/>
          <w:b/>
          <w:bCs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2. Карта пользовательских историй</w:t>
      </w:r>
    </w:p>
    <w:p w14:paraId="15737807" w14:textId="6AFCD832" w:rsidR="00D3409E" w:rsidRPr="00D3409E" w:rsidRDefault="00D3409E" w:rsidP="00D3409E">
      <w:p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sz w:val="28"/>
          <w:szCs w:val="28"/>
        </w:rPr>
        <w:t>На основе требований была составлена карта, разделяющая путь пациента на этапы.</w:t>
      </w:r>
    </w:p>
    <w:p w14:paraId="188B6C77" w14:textId="1F89792A" w:rsidR="00D3409E" w:rsidRPr="00D3409E" w:rsidRDefault="00D3409E" w:rsidP="00D3409E">
      <w:pPr>
        <w:numPr>
          <w:ilvl w:val="0"/>
          <w:numId w:val="18"/>
        </w:num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Желтый цвет:</w:t>
      </w:r>
      <w:r w:rsidR="00007E55">
        <w:rPr>
          <w:rFonts w:ascii="Aptos Narrow" w:hAnsi="Aptos Narrow"/>
          <w:b/>
          <w:bCs/>
          <w:sz w:val="28"/>
          <w:szCs w:val="28"/>
        </w:rPr>
        <w:t xml:space="preserve"> </w:t>
      </w:r>
      <w:r w:rsidR="00007E55">
        <w:rPr>
          <w:rFonts w:ascii="Aptos Narrow" w:hAnsi="Aptos Narrow"/>
          <w:sz w:val="28"/>
          <w:szCs w:val="28"/>
        </w:rPr>
        <w:t>История клиента по шагам</w:t>
      </w:r>
      <w:r w:rsidRPr="00D3409E">
        <w:rPr>
          <w:rFonts w:ascii="Aptos Narrow" w:hAnsi="Aptos Narrow"/>
          <w:sz w:val="28"/>
          <w:szCs w:val="28"/>
        </w:rPr>
        <w:t>.</w:t>
      </w:r>
    </w:p>
    <w:p w14:paraId="37CCD651" w14:textId="107A9782" w:rsidR="00D3409E" w:rsidRPr="00D3409E" w:rsidRDefault="00D3409E" w:rsidP="00D3409E">
      <w:pPr>
        <w:numPr>
          <w:ilvl w:val="0"/>
          <w:numId w:val="18"/>
        </w:num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Синий цвет:</w:t>
      </w:r>
      <w:r w:rsidRPr="00D3409E">
        <w:rPr>
          <w:rFonts w:ascii="Aptos Narrow" w:hAnsi="Aptos Narrow"/>
          <w:sz w:val="28"/>
          <w:szCs w:val="28"/>
        </w:rPr>
        <w:t xml:space="preserve"> </w:t>
      </w:r>
      <w:r w:rsidR="00007E55">
        <w:rPr>
          <w:rFonts w:ascii="Aptos Narrow" w:hAnsi="Aptos Narrow"/>
          <w:sz w:val="28"/>
          <w:szCs w:val="28"/>
        </w:rPr>
        <w:t>Сгруппированные действия клиента в этапы.</w:t>
      </w:r>
    </w:p>
    <w:p w14:paraId="4846A709" w14:textId="5B2DE49C" w:rsidR="00D3409E" w:rsidRPr="00D3409E" w:rsidRDefault="00007E55" w:rsidP="00D3409E">
      <w:pPr>
        <w:spacing w:after="160" w:line="259" w:lineRule="auto"/>
        <w:rPr>
          <w:rFonts w:ascii="Aptos Narrow" w:hAnsi="Aptos Narrow"/>
          <w:sz w:val="28"/>
          <w:szCs w:val="28"/>
        </w:rPr>
      </w:pPr>
      <w:r>
        <w:rPr>
          <w:rFonts w:ascii="Aptos Narrow" w:hAnsi="Aptos Narrow"/>
          <w:b/>
          <w:bCs/>
          <w:sz w:val="28"/>
          <w:szCs w:val="28"/>
        </w:rPr>
        <w:t>Э</w:t>
      </w:r>
      <w:r w:rsidR="00D3409E" w:rsidRPr="00D3409E">
        <w:rPr>
          <w:rFonts w:ascii="Aptos Narrow" w:hAnsi="Aptos Narrow"/>
          <w:b/>
          <w:bCs/>
          <w:sz w:val="28"/>
          <w:szCs w:val="28"/>
        </w:rPr>
        <w:t>тапы и действия:</w:t>
      </w:r>
    </w:p>
    <w:p w14:paraId="5982D44B" w14:textId="3D01AAE7" w:rsidR="00D3409E" w:rsidRPr="00D3409E" w:rsidRDefault="00D3409E" w:rsidP="00D3409E">
      <w:pPr>
        <w:numPr>
          <w:ilvl w:val="0"/>
          <w:numId w:val="19"/>
        </w:num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Поиск врача:</w:t>
      </w:r>
      <w:r w:rsidRPr="00D3409E">
        <w:rPr>
          <w:rFonts w:ascii="Aptos Narrow" w:hAnsi="Aptos Narrow"/>
          <w:sz w:val="28"/>
          <w:szCs w:val="28"/>
        </w:rPr>
        <w:t xml:space="preserve"> Изучение каталога услуг и просмотр профилей </w:t>
      </w:r>
      <w:r w:rsidR="00007E55">
        <w:rPr>
          <w:rFonts w:ascii="Aptos Narrow" w:hAnsi="Aptos Narrow"/>
          <w:sz w:val="28"/>
          <w:szCs w:val="28"/>
        </w:rPr>
        <w:t>врачей</w:t>
      </w:r>
      <w:r w:rsidRPr="00D3409E">
        <w:rPr>
          <w:rFonts w:ascii="Aptos Narrow" w:hAnsi="Aptos Narrow"/>
          <w:sz w:val="28"/>
          <w:szCs w:val="28"/>
        </w:rPr>
        <w:t>.</w:t>
      </w:r>
    </w:p>
    <w:p w14:paraId="0B171ACA" w14:textId="77777777" w:rsidR="00D3409E" w:rsidRPr="00D3409E" w:rsidRDefault="00D3409E" w:rsidP="00D3409E">
      <w:pPr>
        <w:numPr>
          <w:ilvl w:val="0"/>
          <w:numId w:val="19"/>
        </w:num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Бронирование:</w:t>
      </w:r>
      <w:r w:rsidRPr="00D3409E">
        <w:rPr>
          <w:rFonts w:ascii="Aptos Narrow" w:hAnsi="Aptos Narrow"/>
          <w:sz w:val="28"/>
          <w:szCs w:val="28"/>
        </w:rPr>
        <w:t xml:space="preserve"> Выбор временного слота, подтверждение данных и генерация талона.</w:t>
      </w:r>
    </w:p>
    <w:p w14:paraId="106B6D2F" w14:textId="77777777" w:rsidR="00D3409E" w:rsidRPr="00D3409E" w:rsidRDefault="00D3409E" w:rsidP="00D3409E">
      <w:pPr>
        <w:numPr>
          <w:ilvl w:val="0"/>
          <w:numId w:val="19"/>
        </w:num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Оплата услуги:</w:t>
      </w:r>
      <w:r w:rsidRPr="00D3409E">
        <w:rPr>
          <w:rFonts w:ascii="Aptos Narrow" w:hAnsi="Aptos Narrow"/>
          <w:sz w:val="28"/>
          <w:szCs w:val="28"/>
        </w:rPr>
        <w:t xml:space="preserve"> Выбор метода, привязка карты и проведение транзакции.</w:t>
      </w:r>
    </w:p>
    <w:p w14:paraId="04486797" w14:textId="77777777" w:rsidR="00D3409E" w:rsidRPr="00D3409E" w:rsidRDefault="00D3409E" w:rsidP="00D3409E">
      <w:pPr>
        <w:numPr>
          <w:ilvl w:val="0"/>
          <w:numId w:val="19"/>
        </w:num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Прием и результат:</w:t>
      </w:r>
      <w:r w:rsidRPr="00D3409E">
        <w:rPr>
          <w:rFonts w:ascii="Aptos Narrow" w:hAnsi="Aptos Narrow"/>
          <w:sz w:val="28"/>
          <w:szCs w:val="28"/>
        </w:rPr>
        <w:t xml:space="preserve"> Физический осмотр и получение электронного медицинского заключения.</w:t>
      </w:r>
    </w:p>
    <w:p w14:paraId="512FBE42" w14:textId="304E275A" w:rsidR="00D3409E" w:rsidRPr="00D3409E" w:rsidRDefault="00D3409E" w:rsidP="00D3409E">
      <w:p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noProof/>
          <w:sz w:val="28"/>
          <w:szCs w:val="28"/>
        </w:rPr>
        <w:drawing>
          <wp:inline distT="0" distB="0" distL="0" distR="0" wp14:anchorId="59555C08" wp14:editId="01E7AFC1">
            <wp:extent cx="5925185" cy="2179955"/>
            <wp:effectExtent l="0" t="0" r="0" b="0"/>
            <wp:docPr id="83699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B273" w14:textId="2098B8D5" w:rsidR="006A79A7" w:rsidRPr="00D3409E" w:rsidRDefault="00D3409E" w:rsidP="00D3409E">
      <w:pPr>
        <w:spacing w:after="160" w:line="259" w:lineRule="auto"/>
        <w:rPr>
          <w:rFonts w:ascii="Aptos Narrow" w:hAnsi="Aptos Narrow"/>
          <w:sz w:val="28"/>
          <w:szCs w:val="28"/>
        </w:rPr>
      </w:pPr>
      <w:r w:rsidRPr="00D3409E">
        <w:rPr>
          <w:rFonts w:ascii="Aptos Narrow" w:hAnsi="Aptos Narrow"/>
          <w:b/>
          <w:bCs/>
          <w:sz w:val="28"/>
          <w:szCs w:val="28"/>
        </w:rPr>
        <w:t>Вывод</w:t>
      </w:r>
      <w:proofErr w:type="gramStart"/>
      <w:r w:rsidRPr="00D3409E">
        <w:rPr>
          <w:rFonts w:ascii="Aptos Narrow" w:hAnsi="Aptos Narrow"/>
          <w:b/>
          <w:bCs/>
          <w:sz w:val="28"/>
          <w:szCs w:val="28"/>
        </w:rPr>
        <w:t>:</w:t>
      </w:r>
      <w:r w:rsidRPr="00D3409E">
        <w:rPr>
          <w:rFonts w:ascii="Aptos Narrow" w:hAnsi="Aptos Narrow"/>
          <w:sz w:val="28"/>
          <w:szCs w:val="28"/>
        </w:rPr>
        <w:t xml:space="preserve"> В ходе</w:t>
      </w:r>
      <w:proofErr w:type="gramEnd"/>
      <w:r w:rsidRPr="00D3409E">
        <w:rPr>
          <w:rFonts w:ascii="Aptos Narrow" w:hAnsi="Aptos Narrow"/>
          <w:sz w:val="28"/>
          <w:szCs w:val="28"/>
        </w:rPr>
        <w:t xml:space="preserve"> работы была проведена декомпозиция основной бизнес</w:t>
      </w:r>
      <w:r w:rsidR="00007E55">
        <w:rPr>
          <w:rFonts w:ascii="Aptos Narrow" w:hAnsi="Aptos Narrow"/>
          <w:sz w:val="28"/>
          <w:szCs w:val="28"/>
        </w:rPr>
        <w:t xml:space="preserve"> </w:t>
      </w:r>
      <w:r w:rsidRPr="00D3409E">
        <w:rPr>
          <w:rFonts w:ascii="Aptos Narrow" w:hAnsi="Aptos Narrow"/>
          <w:sz w:val="28"/>
          <w:szCs w:val="28"/>
        </w:rPr>
        <w:t>функции медицинского центра. Применение USM позволило логически сгруппировать действия пользователя</w:t>
      </w:r>
      <w:r w:rsidR="00007E55">
        <w:rPr>
          <w:rFonts w:ascii="Aptos Narrow" w:hAnsi="Aptos Narrow"/>
          <w:sz w:val="28"/>
          <w:szCs w:val="28"/>
        </w:rPr>
        <w:t>.</w:t>
      </w:r>
    </w:p>
    <w:sectPr w:rsidR="006A79A7" w:rsidRPr="00D34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C2C"/>
    <w:multiLevelType w:val="hybridMultilevel"/>
    <w:tmpl w:val="DBD2BBF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A92D2E"/>
    <w:multiLevelType w:val="hybridMultilevel"/>
    <w:tmpl w:val="0306449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C020CB"/>
    <w:multiLevelType w:val="hybridMultilevel"/>
    <w:tmpl w:val="7D4EA30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94863"/>
    <w:multiLevelType w:val="hybridMultilevel"/>
    <w:tmpl w:val="515484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061B5"/>
    <w:multiLevelType w:val="hybridMultilevel"/>
    <w:tmpl w:val="87DEE8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44C9E"/>
    <w:multiLevelType w:val="hybridMultilevel"/>
    <w:tmpl w:val="3A0095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F55AB"/>
    <w:multiLevelType w:val="hybridMultilevel"/>
    <w:tmpl w:val="A1862B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47085"/>
    <w:multiLevelType w:val="hybridMultilevel"/>
    <w:tmpl w:val="D76003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515739"/>
    <w:multiLevelType w:val="hybridMultilevel"/>
    <w:tmpl w:val="F99688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E749E2"/>
    <w:multiLevelType w:val="hybridMultilevel"/>
    <w:tmpl w:val="4A4814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F77E0"/>
    <w:multiLevelType w:val="hybridMultilevel"/>
    <w:tmpl w:val="258841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D44133"/>
    <w:multiLevelType w:val="hybridMultilevel"/>
    <w:tmpl w:val="13B0A4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7A38CF"/>
    <w:multiLevelType w:val="multilevel"/>
    <w:tmpl w:val="320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0051F"/>
    <w:multiLevelType w:val="hybridMultilevel"/>
    <w:tmpl w:val="3ED4D0E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937886"/>
    <w:multiLevelType w:val="hybridMultilevel"/>
    <w:tmpl w:val="E03855B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EC2638"/>
    <w:multiLevelType w:val="hybridMultilevel"/>
    <w:tmpl w:val="FBE65D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913F8"/>
    <w:multiLevelType w:val="multilevel"/>
    <w:tmpl w:val="6C5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230D2"/>
    <w:multiLevelType w:val="multilevel"/>
    <w:tmpl w:val="45E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C7C05"/>
    <w:multiLevelType w:val="multilevel"/>
    <w:tmpl w:val="520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825D4"/>
    <w:multiLevelType w:val="multilevel"/>
    <w:tmpl w:val="007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12024E"/>
    <w:multiLevelType w:val="hybridMultilevel"/>
    <w:tmpl w:val="118A2E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4958DF"/>
    <w:multiLevelType w:val="multilevel"/>
    <w:tmpl w:val="7C80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7456">
    <w:abstractNumId w:val="11"/>
  </w:num>
  <w:num w:numId="2" w16cid:durableId="1123429127">
    <w:abstractNumId w:val="15"/>
  </w:num>
  <w:num w:numId="3" w16cid:durableId="1049066271">
    <w:abstractNumId w:val="6"/>
  </w:num>
  <w:num w:numId="4" w16cid:durableId="1172178902">
    <w:abstractNumId w:val="10"/>
  </w:num>
  <w:num w:numId="5" w16cid:durableId="1965307684">
    <w:abstractNumId w:val="3"/>
  </w:num>
  <w:num w:numId="6" w16cid:durableId="483087751">
    <w:abstractNumId w:val="13"/>
  </w:num>
  <w:num w:numId="7" w16cid:durableId="2125267837">
    <w:abstractNumId w:val="20"/>
  </w:num>
  <w:num w:numId="8" w16cid:durableId="1965038950">
    <w:abstractNumId w:val="5"/>
  </w:num>
  <w:num w:numId="9" w16cid:durableId="1824618922">
    <w:abstractNumId w:val="9"/>
  </w:num>
  <w:num w:numId="10" w16cid:durableId="2122069852">
    <w:abstractNumId w:val="4"/>
  </w:num>
  <w:num w:numId="11" w16cid:durableId="56516061">
    <w:abstractNumId w:val="7"/>
  </w:num>
  <w:num w:numId="12" w16cid:durableId="1531213377">
    <w:abstractNumId w:val="21"/>
  </w:num>
  <w:num w:numId="13" w16cid:durableId="2103449814">
    <w:abstractNumId w:val="1"/>
  </w:num>
  <w:num w:numId="14" w16cid:durableId="760834606">
    <w:abstractNumId w:val="8"/>
  </w:num>
  <w:num w:numId="15" w16cid:durableId="1370763916">
    <w:abstractNumId w:val="14"/>
  </w:num>
  <w:num w:numId="16" w16cid:durableId="952595984">
    <w:abstractNumId w:val="2"/>
  </w:num>
  <w:num w:numId="17" w16cid:durableId="967049305">
    <w:abstractNumId w:val="0"/>
  </w:num>
  <w:num w:numId="18" w16cid:durableId="564027140">
    <w:abstractNumId w:val="18"/>
  </w:num>
  <w:num w:numId="19" w16cid:durableId="1728841513">
    <w:abstractNumId w:val="19"/>
  </w:num>
  <w:num w:numId="20" w16cid:durableId="1947468181">
    <w:abstractNumId w:val="17"/>
  </w:num>
  <w:num w:numId="21" w16cid:durableId="1362318250">
    <w:abstractNumId w:val="16"/>
  </w:num>
  <w:num w:numId="22" w16cid:durableId="363191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9E"/>
    <w:rsid w:val="00007E55"/>
    <w:rsid w:val="006A79A7"/>
    <w:rsid w:val="008E351F"/>
    <w:rsid w:val="00A15FFE"/>
    <w:rsid w:val="00D3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C1D8E"/>
  <w15:chartTrackingRefBased/>
  <w15:docId w15:val="{AFD011DB-3D71-4640-9B00-260EE393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09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0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0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0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0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0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0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0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0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0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0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0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0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0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0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409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34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</cp:revision>
  <dcterms:created xsi:type="dcterms:W3CDTF">2026-02-23T22:08:00Z</dcterms:created>
  <dcterms:modified xsi:type="dcterms:W3CDTF">2026-02-23T22:22:00Z</dcterms:modified>
</cp:coreProperties>
</file>