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5A417" w14:textId="3DD95D28" w:rsidR="005764CE" w:rsidRPr="00AA28A0" w:rsidRDefault="00DC16EB" w:rsidP="0039271D">
      <w:pPr>
        <w:autoSpaceDE w:val="0"/>
        <w:autoSpaceDN w:val="0"/>
        <w:adjustRightInd w:val="0"/>
        <w:spacing w:after="0" w:line="240" w:lineRule="auto"/>
        <w:rPr>
          <w:rFonts w:ascii="Times New Roman" w:hAnsi="Times New Roman" w:cs="Times New Roman"/>
          <w:b/>
          <w:sz w:val="24"/>
          <w:szCs w:val="24"/>
          <w:shd w:val="clear" w:color="auto" w:fill="FFFFFF"/>
        </w:rPr>
      </w:pPr>
      <w:r w:rsidRPr="00AA28A0">
        <w:rPr>
          <w:rFonts w:ascii="Times New Roman" w:hAnsi="Times New Roman" w:cs="Times New Roman"/>
          <w:b/>
          <w:sz w:val="24"/>
          <w:szCs w:val="24"/>
          <w:shd w:val="clear" w:color="auto" w:fill="FFFFFF"/>
        </w:rPr>
        <w:t>Шумик Сергій Васильович</w:t>
      </w:r>
    </w:p>
    <w:p w14:paraId="480D63B5" w14:textId="01E9E843" w:rsidR="001E3F23" w:rsidRPr="00AA28A0" w:rsidRDefault="0051010D" w:rsidP="0039271D">
      <w:pPr>
        <w:autoSpaceDE w:val="0"/>
        <w:autoSpaceDN w:val="0"/>
        <w:adjustRightInd w:val="0"/>
        <w:spacing w:after="0" w:line="240" w:lineRule="auto"/>
        <w:rPr>
          <w:rFonts w:ascii="Times New Roman" w:hAnsi="Times New Roman" w:cs="Times New Roman"/>
          <w:iCs/>
          <w:sz w:val="24"/>
          <w:szCs w:val="24"/>
        </w:rPr>
      </w:pPr>
      <w:r w:rsidRPr="00AA28A0">
        <w:rPr>
          <w:rFonts w:ascii="Times New Roman" w:hAnsi="Times New Roman" w:cs="Times New Roman"/>
          <w:iCs/>
          <w:sz w:val="24"/>
          <w:szCs w:val="24"/>
        </w:rPr>
        <w:t>студент</w:t>
      </w:r>
    </w:p>
    <w:p w14:paraId="39EC2703" w14:textId="1052B70D" w:rsidR="005764CE" w:rsidRPr="00AA28A0" w:rsidRDefault="00534172" w:rsidP="0051010D">
      <w:pPr>
        <w:autoSpaceDE w:val="0"/>
        <w:autoSpaceDN w:val="0"/>
        <w:adjustRightInd w:val="0"/>
        <w:spacing w:after="0" w:line="240" w:lineRule="auto"/>
        <w:rPr>
          <w:rFonts w:ascii="Times New Roman" w:hAnsi="Times New Roman" w:cs="Times New Roman"/>
          <w:sz w:val="24"/>
          <w:szCs w:val="24"/>
        </w:rPr>
      </w:pPr>
      <w:r w:rsidRPr="00AA28A0">
        <w:rPr>
          <w:rFonts w:ascii="Times New Roman" w:hAnsi="Times New Roman" w:cs="Times New Roman"/>
          <w:sz w:val="24"/>
          <w:szCs w:val="24"/>
        </w:rPr>
        <w:t>ORCID ID</w:t>
      </w:r>
      <w:r w:rsidR="0051010D" w:rsidRPr="00AA28A0">
        <w:rPr>
          <w:rFonts w:ascii="Times New Roman" w:hAnsi="Times New Roman" w:cs="Times New Roman"/>
          <w:sz w:val="24"/>
          <w:szCs w:val="24"/>
        </w:rPr>
        <w:t>: 0009-0004-2477-5780</w:t>
      </w:r>
    </w:p>
    <w:p w14:paraId="504538A6" w14:textId="0A9B2AB9" w:rsidR="008C37FE" w:rsidRPr="00AA28A0" w:rsidRDefault="008C37FE" w:rsidP="0051010D">
      <w:pPr>
        <w:autoSpaceDE w:val="0"/>
        <w:autoSpaceDN w:val="0"/>
        <w:adjustRightInd w:val="0"/>
        <w:spacing w:after="0" w:line="240" w:lineRule="auto"/>
        <w:rPr>
          <w:rFonts w:ascii="Times New Roman" w:hAnsi="Times New Roman" w:cs="Times New Roman"/>
          <w:sz w:val="24"/>
          <w:szCs w:val="24"/>
        </w:rPr>
      </w:pPr>
      <w:r w:rsidRPr="00AA28A0">
        <w:rPr>
          <w:rFonts w:ascii="Times New Roman" w:hAnsi="Times New Roman" w:cs="Times New Roman"/>
          <w:sz w:val="24"/>
          <w:szCs w:val="24"/>
        </w:rPr>
        <w:t xml:space="preserve">Державного університету </w:t>
      </w:r>
      <w:r w:rsidRPr="00AA28A0">
        <w:rPr>
          <w:rFonts w:ascii="Times New Roman" w:hAnsi="Times New Roman" w:cs="Times New Roman"/>
          <w:sz w:val="24"/>
          <w:szCs w:val="24"/>
        </w:rPr>
        <w:br/>
        <w:t>інформаційно-комунікаційних технологій, м. Київ</w:t>
      </w:r>
    </w:p>
    <w:p w14:paraId="33A1766E" w14:textId="77777777" w:rsidR="005764CE" w:rsidRPr="00AA28A0" w:rsidRDefault="005764CE" w:rsidP="0039271D">
      <w:pPr>
        <w:autoSpaceDE w:val="0"/>
        <w:autoSpaceDN w:val="0"/>
        <w:adjustRightInd w:val="0"/>
        <w:spacing w:after="0" w:line="240" w:lineRule="auto"/>
        <w:rPr>
          <w:rFonts w:ascii="Times New Roman" w:hAnsi="Times New Roman" w:cs="Times New Roman"/>
          <w:sz w:val="24"/>
          <w:szCs w:val="24"/>
        </w:rPr>
      </w:pPr>
    </w:p>
    <w:p w14:paraId="21FDB336" w14:textId="58828932" w:rsidR="005764CE" w:rsidRPr="00AA28A0" w:rsidRDefault="003A6B8A" w:rsidP="003F34F7">
      <w:pPr>
        <w:spacing w:after="0" w:line="240" w:lineRule="auto"/>
        <w:ind w:firstLine="567"/>
        <w:jc w:val="center"/>
        <w:rPr>
          <w:rFonts w:ascii="Times New Roman" w:hAnsi="Times New Roman" w:cs="Times New Roman"/>
          <w:b/>
          <w:bCs/>
          <w:sz w:val="24"/>
          <w:szCs w:val="24"/>
        </w:rPr>
      </w:pPr>
      <w:r w:rsidRPr="00AA28A0">
        <w:rPr>
          <w:rFonts w:ascii="Times New Roman" w:hAnsi="Times New Roman" w:cs="Times New Roman"/>
          <w:b/>
          <w:bCs/>
          <w:sz w:val="24"/>
          <w:szCs w:val="24"/>
        </w:rPr>
        <w:t>МОДЕЛЮВАННЯ ТА ПРОГНОЗУВАННЯ СТРУКТУРИ ЗАЛЕЖНОСТЕЙ ФІНАНСОВОГО РИНКУ З ВИКОРИСТАННЯМ ГРАФОВИХ МОДЕЛЕЙ</w:t>
      </w:r>
    </w:p>
    <w:p w14:paraId="1CD0E0EE" w14:textId="77777777" w:rsidR="005764CE" w:rsidRPr="00AA28A0" w:rsidRDefault="005764CE" w:rsidP="0039271D">
      <w:pPr>
        <w:spacing w:after="0" w:line="240" w:lineRule="auto"/>
        <w:ind w:firstLine="567"/>
        <w:jc w:val="center"/>
        <w:rPr>
          <w:rFonts w:ascii="Times New Roman" w:hAnsi="Times New Roman" w:cs="Times New Roman"/>
          <w:b/>
          <w:bCs/>
          <w:sz w:val="24"/>
          <w:szCs w:val="24"/>
        </w:rPr>
      </w:pPr>
    </w:p>
    <w:p w14:paraId="55B8E40D" w14:textId="77777777" w:rsidR="00331EE4" w:rsidRPr="00AA28A0" w:rsidRDefault="00331EE4" w:rsidP="00331EE4">
      <w:pPr>
        <w:spacing w:after="0" w:line="240" w:lineRule="auto"/>
        <w:ind w:firstLine="567"/>
        <w:jc w:val="both"/>
        <w:rPr>
          <w:rFonts w:ascii="Times New Roman" w:hAnsi="Times New Roman" w:cs="Times New Roman"/>
          <w:b/>
          <w:bCs/>
          <w:i/>
          <w:iCs/>
          <w:sz w:val="24"/>
          <w:szCs w:val="24"/>
        </w:rPr>
      </w:pPr>
      <w:r w:rsidRPr="00AA28A0">
        <w:rPr>
          <w:rFonts w:ascii="Times New Roman" w:hAnsi="Times New Roman" w:cs="Times New Roman"/>
          <w:b/>
          <w:bCs/>
          <w:i/>
          <w:iCs/>
          <w:sz w:val="24"/>
          <w:szCs w:val="24"/>
        </w:rPr>
        <w:t>Статтю присвячено задачі моделювання та прогнозування структури залежностей фінансового ринку, який розглядається як динамічна система взаємопов’язаних активів. На відміну від підходів, орієнтованих переважно на прогнозування окремих часових рядів, у роботі основну увагу приділено дослідженню змін структури взаємозв’язків між фінансовими інструментами та оцінюванню можливості її прогнозування.</w:t>
      </w:r>
    </w:p>
    <w:p w14:paraId="3111B40B" w14:textId="77777777" w:rsidR="00331EE4" w:rsidRPr="00AA28A0" w:rsidRDefault="00331EE4" w:rsidP="00331EE4">
      <w:pPr>
        <w:spacing w:after="0" w:line="240" w:lineRule="auto"/>
        <w:ind w:firstLine="567"/>
        <w:jc w:val="both"/>
        <w:rPr>
          <w:rFonts w:ascii="Times New Roman" w:hAnsi="Times New Roman" w:cs="Times New Roman"/>
          <w:b/>
          <w:bCs/>
          <w:i/>
          <w:iCs/>
          <w:sz w:val="24"/>
          <w:szCs w:val="24"/>
        </w:rPr>
      </w:pPr>
      <w:r w:rsidRPr="00AA28A0">
        <w:rPr>
          <w:rFonts w:ascii="Times New Roman" w:hAnsi="Times New Roman" w:cs="Times New Roman"/>
          <w:b/>
          <w:bCs/>
          <w:i/>
          <w:iCs/>
          <w:sz w:val="24"/>
          <w:szCs w:val="24"/>
        </w:rPr>
        <w:t xml:space="preserve">У роботі розглянуто сучасні підходи до аналізу залежностей між фінансовими активами, зокрема кореляційні методи, векторні </w:t>
      </w:r>
      <w:proofErr w:type="spellStart"/>
      <w:r w:rsidRPr="00AA28A0">
        <w:rPr>
          <w:rFonts w:ascii="Times New Roman" w:hAnsi="Times New Roman" w:cs="Times New Roman"/>
          <w:b/>
          <w:bCs/>
          <w:i/>
          <w:iCs/>
          <w:sz w:val="24"/>
          <w:szCs w:val="24"/>
        </w:rPr>
        <w:t>авторегресійні</w:t>
      </w:r>
      <w:proofErr w:type="spellEnd"/>
      <w:r w:rsidRPr="00AA28A0">
        <w:rPr>
          <w:rFonts w:ascii="Times New Roman" w:hAnsi="Times New Roman" w:cs="Times New Roman"/>
          <w:b/>
          <w:bCs/>
          <w:i/>
          <w:iCs/>
          <w:sz w:val="24"/>
          <w:szCs w:val="24"/>
        </w:rPr>
        <w:t xml:space="preserve"> моделі, графові підходи та алгоритми машинного навчання. Проведений аналіз показав, що більшість існуючих рішень орієнтована на оцінювання поточного стану ринку або прогнозування окремих показників, тоді як задача прогнозування майбутньої структури залежностей залишається недостатньо дослідженою.</w:t>
      </w:r>
    </w:p>
    <w:p w14:paraId="0F34E45D" w14:textId="77777777" w:rsidR="00331EE4" w:rsidRPr="00AA28A0" w:rsidRDefault="00331EE4" w:rsidP="00331EE4">
      <w:pPr>
        <w:spacing w:after="0" w:line="240" w:lineRule="auto"/>
        <w:ind w:firstLine="567"/>
        <w:jc w:val="both"/>
        <w:rPr>
          <w:rFonts w:ascii="Times New Roman" w:hAnsi="Times New Roman" w:cs="Times New Roman"/>
          <w:b/>
          <w:bCs/>
          <w:i/>
          <w:iCs/>
          <w:sz w:val="24"/>
          <w:szCs w:val="24"/>
        </w:rPr>
      </w:pPr>
      <w:r w:rsidRPr="00AA28A0">
        <w:rPr>
          <w:rFonts w:ascii="Times New Roman" w:hAnsi="Times New Roman" w:cs="Times New Roman"/>
          <w:b/>
          <w:bCs/>
          <w:i/>
          <w:iCs/>
          <w:sz w:val="24"/>
          <w:szCs w:val="24"/>
        </w:rPr>
        <w:t xml:space="preserve">Метою дослідження є удосконалення підходу до прогнозування структури залежностей фінансового ринку шляхом поєднання </w:t>
      </w:r>
      <w:proofErr w:type="spellStart"/>
      <w:r w:rsidRPr="00AA28A0">
        <w:rPr>
          <w:rFonts w:ascii="Times New Roman" w:hAnsi="Times New Roman" w:cs="Times New Roman"/>
          <w:b/>
          <w:bCs/>
          <w:i/>
          <w:iCs/>
          <w:sz w:val="24"/>
          <w:szCs w:val="24"/>
        </w:rPr>
        <w:t>графових</w:t>
      </w:r>
      <w:proofErr w:type="spellEnd"/>
      <w:r w:rsidRPr="00AA28A0">
        <w:rPr>
          <w:rFonts w:ascii="Times New Roman" w:hAnsi="Times New Roman" w:cs="Times New Roman"/>
          <w:b/>
          <w:bCs/>
          <w:i/>
          <w:iCs/>
          <w:sz w:val="24"/>
          <w:szCs w:val="24"/>
        </w:rPr>
        <w:t xml:space="preserve"> моделей із методами машинного навчання. Для опису ринкових взаємозв’язків використано </w:t>
      </w:r>
      <w:proofErr w:type="spellStart"/>
      <w:r w:rsidRPr="00AA28A0">
        <w:rPr>
          <w:rFonts w:ascii="Times New Roman" w:hAnsi="Times New Roman" w:cs="Times New Roman"/>
          <w:b/>
          <w:bCs/>
          <w:i/>
          <w:iCs/>
          <w:sz w:val="24"/>
          <w:szCs w:val="24"/>
        </w:rPr>
        <w:t>графову</w:t>
      </w:r>
      <w:proofErr w:type="spellEnd"/>
      <w:r w:rsidRPr="00AA28A0">
        <w:rPr>
          <w:rFonts w:ascii="Times New Roman" w:hAnsi="Times New Roman" w:cs="Times New Roman"/>
          <w:b/>
          <w:bCs/>
          <w:i/>
          <w:iCs/>
          <w:sz w:val="24"/>
          <w:szCs w:val="24"/>
        </w:rPr>
        <w:t xml:space="preserve"> модель, сформовану на основі матриці оберненої </w:t>
      </w:r>
      <w:proofErr w:type="spellStart"/>
      <w:r w:rsidRPr="00AA28A0">
        <w:rPr>
          <w:rFonts w:ascii="Times New Roman" w:hAnsi="Times New Roman" w:cs="Times New Roman"/>
          <w:b/>
          <w:bCs/>
          <w:i/>
          <w:iCs/>
          <w:sz w:val="24"/>
          <w:szCs w:val="24"/>
        </w:rPr>
        <w:t>коваріації</w:t>
      </w:r>
      <w:proofErr w:type="spellEnd"/>
      <w:r w:rsidRPr="00AA28A0">
        <w:rPr>
          <w:rFonts w:ascii="Times New Roman" w:hAnsi="Times New Roman" w:cs="Times New Roman"/>
          <w:b/>
          <w:bCs/>
          <w:i/>
          <w:iCs/>
          <w:sz w:val="24"/>
          <w:szCs w:val="24"/>
        </w:rPr>
        <w:t xml:space="preserve">. Побудова структури залежностей виконується за допомогою методу </w:t>
      </w:r>
      <w:proofErr w:type="spellStart"/>
      <w:r w:rsidRPr="00AA28A0">
        <w:rPr>
          <w:rFonts w:ascii="Times New Roman" w:hAnsi="Times New Roman" w:cs="Times New Roman"/>
          <w:b/>
          <w:bCs/>
          <w:i/>
          <w:iCs/>
          <w:sz w:val="24"/>
          <w:szCs w:val="24"/>
        </w:rPr>
        <w:t>Graphical</w:t>
      </w:r>
      <w:proofErr w:type="spellEnd"/>
      <w:r w:rsidRPr="00AA28A0">
        <w:rPr>
          <w:rFonts w:ascii="Times New Roman" w:hAnsi="Times New Roman" w:cs="Times New Roman"/>
          <w:b/>
          <w:bCs/>
          <w:i/>
          <w:iCs/>
          <w:sz w:val="24"/>
          <w:szCs w:val="24"/>
        </w:rPr>
        <w:t xml:space="preserve"> </w:t>
      </w:r>
      <w:proofErr w:type="spellStart"/>
      <w:r w:rsidRPr="00AA28A0">
        <w:rPr>
          <w:rFonts w:ascii="Times New Roman" w:hAnsi="Times New Roman" w:cs="Times New Roman"/>
          <w:b/>
          <w:bCs/>
          <w:i/>
          <w:iCs/>
          <w:sz w:val="24"/>
          <w:szCs w:val="24"/>
        </w:rPr>
        <w:t>Lasso</w:t>
      </w:r>
      <w:proofErr w:type="spellEnd"/>
      <w:r w:rsidRPr="00AA28A0">
        <w:rPr>
          <w:rFonts w:ascii="Times New Roman" w:hAnsi="Times New Roman" w:cs="Times New Roman"/>
          <w:b/>
          <w:bCs/>
          <w:i/>
          <w:iCs/>
          <w:sz w:val="24"/>
          <w:szCs w:val="24"/>
        </w:rPr>
        <w:t>, який дозволяє виділяти прямі умовні зв’язки між активами та формувати розріджене представлення ринку.</w:t>
      </w:r>
    </w:p>
    <w:p w14:paraId="7B297981" w14:textId="77777777" w:rsidR="00331EE4" w:rsidRPr="00AA28A0" w:rsidRDefault="00331EE4" w:rsidP="00331EE4">
      <w:pPr>
        <w:spacing w:after="0" w:line="240" w:lineRule="auto"/>
        <w:ind w:firstLine="567"/>
        <w:jc w:val="both"/>
        <w:rPr>
          <w:rFonts w:ascii="Times New Roman" w:hAnsi="Times New Roman" w:cs="Times New Roman"/>
          <w:b/>
          <w:bCs/>
          <w:i/>
          <w:iCs/>
          <w:sz w:val="24"/>
          <w:szCs w:val="24"/>
        </w:rPr>
      </w:pPr>
      <w:r w:rsidRPr="00AA28A0">
        <w:rPr>
          <w:rFonts w:ascii="Times New Roman" w:hAnsi="Times New Roman" w:cs="Times New Roman"/>
          <w:b/>
          <w:bCs/>
          <w:i/>
          <w:iCs/>
          <w:sz w:val="24"/>
          <w:szCs w:val="24"/>
        </w:rPr>
        <w:t xml:space="preserve">Для врахування змін структури залежностей у часі використовується підхід на основі ковзного часового вікна, у межах якого послідовно оцінюються графи залежностей для різних періодів спостережень. Аналіз динаміки отриманих графів дає змогу формувати набір ознак, що характеризують як поточний стан структури, так і особливості її еволюції. Отримані характеристики використовуються як вхідні дані для моделей машинного навчання, призначених для прогнозування майбутньої конфігурації </w:t>
      </w:r>
      <w:proofErr w:type="spellStart"/>
      <w:r w:rsidRPr="00AA28A0">
        <w:rPr>
          <w:rFonts w:ascii="Times New Roman" w:hAnsi="Times New Roman" w:cs="Times New Roman"/>
          <w:b/>
          <w:bCs/>
          <w:i/>
          <w:iCs/>
          <w:sz w:val="24"/>
          <w:szCs w:val="24"/>
        </w:rPr>
        <w:t>зв’язків</w:t>
      </w:r>
      <w:proofErr w:type="spellEnd"/>
      <w:r w:rsidRPr="00AA28A0">
        <w:rPr>
          <w:rFonts w:ascii="Times New Roman" w:hAnsi="Times New Roman" w:cs="Times New Roman"/>
          <w:b/>
          <w:bCs/>
          <w:i/>
          <w:iCs/>
          <w:sz w:val="24"/>
          <w:szCs w:val="24"/>
        </w:rPr>
        <w:t xml:space="preserve"> між фінансовими активами.</w:t>
      </w:r>
    </w:p>
    <w:p w14:paraId="01275323" w14:textId="77777777" w:rsidR="00331EE4" w:rsidRPr="00AA28A0" w:rsidRDefault="00331EE4" w:rsidP="00331EE4">
      <w:pPr>
        <w:spacing w:after="0" w:line="240" w:lineRule="auto"/>
        <w:ind w:firstLine="567"/>
        <w:jc w:val="both"/>
        <w:rPr>
          <w:rFonts w:ascii="Times New Roman" w:hAnsi="Times New Roman" w:cs="Times New Roman"/>
          <w:b/>
          <w:bCs/>
          <w:i/>
          <w:iCs/>
          <w:sz w:val="24"/>
          <w:szCs w:val="24"/>
        </w:rPr>
      </w:pPr>
      <w:r w:rsidRPr="00AA28A0">
        <w:rPr>
          <w:rFonts w:ascii="Times New Roman" w:hAnsi="Times New Roman" w:cs="Times New Roman"/>
          <w:b/>
          <w:bCs/>
          <w:i/>
          <w:iCs/>
          <w:sz w:val="24"/>
          <w:szCs w:val="24"/>
        </w:rPr>
        <w:t xml:space="preserve">Практична реалізація підходу розглядається у вигляді інформаційної системи, до складу якої входять модулі збору та підготовки ринкових даних, побудови </w:t>
      </w:r>
      <w:proofErr w:type="spellStart"/>
      <w:r w:rsidRPr="00AA28A0">
        <w:rPr>
          <w:rFonts w:ascii="Times New Roman" w:hAnsi="Times New Roman" w:cs="Times New Roman"/>
          <w:b/>
          <w:bCs/>
          <w:i/>
          <w:iCs/>
          <w:sz w:val="24"/>
          <w:szCs w:val="24"/>
        </w:rPr>
        <w:t>графових</w:t>
      </w:r>
      <w:proofErr w:type="spellEnd"/>
      <w:r w:rsidRPr="00AA28A0">
        <w:rPr>
          <w:rFonts w:ascii="Times New Roman" w:hAnsi="Times New Roman" w:cs="Times New Roman"/>
          <w:b/>
          <w:bCs/>
          <w:i/>
          <w:iCs/>
          <w:sz w:val="24"/>
          <w:szCs w:val="24"/>
        </w:rPr>
        <w:t xml:space="preserve"> моделей, формування ознак і прогнозування структури залежностей. Оцінювання ефективності підходу передбачає порівняння прогнозованих і фактичних графів залежностей із використанням метрик </w:t>
      </w:r>
      <w:proofErr w:type="spellStart"/>
      <w:r w:rsidRPr="00AA28A0">
        <w:rPr>
          <w:rFonts w:ascii="Times New Roman" w:hAnsi="Times New Roman" w:cs="Times New Roman"/>
          <w:b/>
          <w:bCs/>
          <w:i/>
          <w:iCs/>
          <w:sz w:val="24"/>
          <w:szCs w:val="24"/>
        </w:rPr>
        <w:t>Precision</w:t>
      </w:r>
      <w:proofErr w:type="spellEnd"/>
      <w:r w:rsidRPr="00AA28A0">
        <w:rPr>
          <w:rFonts w:ascii="Times New Roman" w:hAnsi="Times New Roman" w:cs="Times New Roman"/>
          <w:b/>
          <w:bCs/>
          <w:i/>
          <w:iCs/>
          <w:sz w:val="24"/>
          <w:szCs w:val="24"/>
        </w:rPr>
        <w:t xml:space="preserve">, </w:t>
      </w:r>
      <w:proofErr w:type="spellStart"/>
      <w:r w:rsidRPr="00AA28A0">
        <w:rPr>
          <w:rFonts w:ascii="Times New Roman" w:hAnsi="Times New Roman" w:cs="Times New Roman"/>
          <w:b/>
          <w:bCs/>
          <w:i/>
          <w:iCs/>
          <w:sz w:val="24"/>
          <w:szCs w:val="24"/>
        </w:rPr>
        <w:t>Recall</w:t>
      </w:r>
      <w:proofErr w:type="spellEnd"/>
      <w:r w:rsidRPr="00AA28A0">
        <w:rPr>
          <w:rFonts w:ascii="Times New Roman" w:hAnsi="Times New Roman" w:cs="Times New Roman"/>
          <w:b/>
          <w:bCs/>
          <w:i/>
          <w:iCs/>
          <w:sz w:val="24"/>
          <w:szCs w:val="24"/>
        </w:rPr>
        <w:t xml:space="preserve">, F1-міри та показників структурної подібності графів. Порівняльний аналіз із базовими методами дозволяє оцінити доцільність використання </w:t>
      </w:r>
      <w:proofErr w:type="spellStart"/>
      <w:r w:rsidRPr="00AA28A0">
        <w:rPr>
          <w:rFonts w:ascii="Times New Roman" w:hAnsi="Times New Roman" w:cs="Times New Roman"/>
          <w:b/>
          <w:bCs/>
          <w:i/>
          <w:iCs/>
          <w:sz w:val="24"/>
          <w:szCs w:val="24"/>
        </w:rPr>
        <w:t>графових</w:t>
      </w:r>
      <w:proofErr w:type="spellEnd"/>
      <w:r w:rsidRPr="00AA28A0">
        <w:rPr>
          <w:rFonts w:ascii="Times New Roman" w:hAnsi="Times New Roman" w:cs="Times New Roman"/>
          <w:b/>
          <w:bCs/>
          <w:i/>
          <w:iCs/>
          <w:sz w:val="24"/>
          <w:szCs w:val="24"/>
        </w:rPr>
        <w:t xml:space="preserve"> моделей і методів машинного навчання для дослідження динаміки фінансового ринку та прогнозування змін його структури.</w:t>
      </w:r>
    </w:p>
    <w:p w14:paraId="5CAD1033" w14:textId="4AA0BA51" w:rsidR="00331EE4" w:rsidRPr="00AA28A0" w:rsidRDefault="00331EE4" w:rsidP="00331EE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bCs/>
          <w:sz w:val="24"/>
          <w:szCs w:val="24"/>
        </w:rPr>
        <w:t xml:space="preserve">Ключові слова: </w:t>
      </w:r>
      <w:r w:rsidRPr="00AA28A0">
        <w:rPr>
          <w:rFonts w:ascii="Times New Roman" w:hAnsi="Times New Roman" w:cs="Times New Roman"/>
          <w:sz w:val="24"/>
          <w:szCs w:val="24"/>
        </w:rPr>
        <w:t xml:space="preserve">фінансовий ринок, структура залежностей, графові моделі, </w:t>
      </w:r>
      <w:proofErr w:type="spellStart"/>
      <w:r w:rsidRPr="00AA28A0">
        <w:rPr>
          <w:rFonts w:ascii="Times New Roman" w:hAnsi="Times New Roman" w:cs="Times New Roman"/>
          <w:sz w:val="24"/>
          <w:szCs w:val="24"/>
        </w:rPr>
        <w:t>Graphical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Lasso</w:t>
      </w:r>
      <w:proofErr w:type="spellEnd"/>
      <w:r w:rsidRPr="00AA28A0">
        <w:rPr>
          <w:rFonts w:ascii="Times New Roman" w:hAnsi="Times New Roman" w:cs="Times New Roman"/>
          <w:sz w:val="24"/>
          <w:szCs w:val="24"/>
        </w:rPr>
        <w:t>, часові ряди, прогнозування.</w:t>
      </w:r>
    </w:p>
    <w:p w14:paraId="0F8767EF" w14:textId="5660AC25" w:rsidR="00FB640B" w:rsidRPr="00AA28A0" w:rsidRDefault="00FB640B" w:rsidP="0039271D">
      <w:pPr>
        <w:spacing w:after="0" w:line="240" w:lineRule="auto"/>
        <w:ind w:firstLine="567"/>
        <w:jc w:val="both"/>
        <w:rPr>
          <w:rFonts w:ascii="Times New Roman" w:hAnsi="Times New Roman" w:cs="Times New Roman"/>
          <w:bCs/>
          <w:sz w:val="24"/>
          <w:szCs w:val="24"/>
        </w:rPr>
      </w:pPr>
    </w:p>
    <w:p w14:paraId="36BC684E" w14:textId="77777777" w:rsidR="005764CE" w:rsidRPr="00AA28A0" w:rsidRDefault="005764CE" w:rsidP="0051010D">
      <w:pPr>
        <w:spacing w:after="0" w:line="240" w:lineRule="auto"/>
        <w:rPr>
          <w:rFonts w:ascii="Times New Roman" w:hAnsi="Times New Roman" w:cs="Times New Roman"/>
          <w:sz w:val="24"/>
          <w:szCs w:val="24"/>
        </w:rPr>
      </w:pPr>
    </w:p>
    <w:p w14:paraId="58EC9DEC" w14:textId="53266CB0" w:rsidR="0039271D" w:rsidRPr="00AA28A0" w:rsidRDefault="003D41FF" w:rsidP="0039271D">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t>1. Вступ</w:t>
      </w:r>
    </w:p>
    <w:p w14:paraId="00962FA4" w14:textId="77777777" w:rsidR="00F255F2" w:rsidRPr="00AA28A0" w:rsidRDefault="00F255F2" w:rsidP="00F255F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Фінансовий ринок може бути представлений як складна динамічна система, у межах якої взаємодії між активами формують часово-змінну структуру залежностей, що реагує на макроекономічні події, інформаційний фон та внутрішні механізми ринку. Існуючі методи аналізу фінансових даних переважно спрямовані на прогнозування окремих часових рядів, </w:t>
      </w:r>
      <w:r w:rsidRPr="00AA28A0">
        <w:rPr>
          <w:rFonts w:ascii="Times New Roman" w:hAnsi="Times New Roman" w:cs="Times New Roman"/>
          <w:sz w:val="24"/>
          <w:szCs w:val="24"/>
        </w:rPr>
        <w:lastRenderedPageBreak/>
        <w:t>зокрема вартості або доходності активів, тоді як еволюція взаємозв’язків між активами досліджена значно менше.</w:t>
      </w:r>
    </w:p>
    <w:p w14:paraId="1CAE5BB4" w14:textId="5DFC329F" w:rsidR="00F255F2" w:rsidRPr="00AA28A0" w:rsidRDefault="00F255F2" w:rsidP="00F255F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оцінювання залежностей між фінансовими інструментами традиційно застосовуються кореляційний аналіз та багатовимірні моделі часових рядів. Однак такі методи, як правило, базуються на припущенні відносної стабільності статистичних характеристик процесу, що не відповідає </w:t>
      </w:r>
      <w:r w:rsidR="00350846" w:rsidRPr="00AA28A0">
        <w:rPr>
          <w:rFonts w:ascii="Times New Roman" w:hAnsi="Times New Roman" w:cs="Times New Roman"/>
          <w:sz w:val="24"/>
          <w:szCs w:val="24"/>
        </w:rPr>
        <w:t>дійсній природі</w:t>
      </w:r>
      <w:r w:rsidRPr="00AA28A0">
        <w:rPr>
          <w:rFonts w:ascii="Times New Roman" w:hAnsi="Times New Roman" w:cs="Times New Roman"/>
          <w:sz w:val="24"/>
          <w:szCs w:val="24"/>
        </w:rPr>
        <w:t xml:space="preserve"> ринку. У </w:t>
      </w:r>
      <w:r w:rsidR="00350846" w:rsidRPr="00AA28A0">
        <w:rPr>
          <w:rFonts w:ascii="Times New Roman" w:hAnsi="Times New Roman" w:cs="Times New Roman"/>
          <w:sz w:val="24"/>
          <w:szCs w:val="24"/>
        </w:rPr>
        <w:t>реальних</w:t>
      </w:r>
      <w:r w:rsidRPr="00AA28A0">
        <w:rPr>
          <w:rFonts w:ascii="Times New Roman" w:hAnsi="Times New Roman" w:cs="Times New Roman"/>
          <w:sz w:val="24"/>
          <w:szCs w:val="24"/>
        </w:rPr>
        <w:t xml:space="preserve"> умовах структура залежностей змінюється під впливом кризових явищ, інформаційних подій та ринкових </w:t>
      </w:r>
      <w:proofErr w:type="spellStart"/>
      <w:r w:rsidRPr="00AA28A0">
        <w:rPr>
          <w:rFonts w:ascii="Times New Roman" w:hAnsi="Times New Roman" w:cs="Times New Roman"/>
          <w:sz w:val="24"/>
          <w:szCs w:val="24"/>
        </w:rPr>
        <w:t>дисбалансів</w:t>
      </w:r>
      <w:proofErr w:type="spellEnd"/>
      <w:r w:rsidRPr="00AA28A0">
        <w:rPr>
          <w:rFonts w:ascii="Times New Roman" w:hAnsi="Times New Roman" w:cs="Times New Roman"/>
          <w:sz w:val="24"/>
          <w:szCs w:val="24"/>
        </w:rPr>
        <w:t>.</w:t>
      </w:r>
    </w:p>
    <w:p w14:paraId="6800D9E9" w14:textId="77777777" w:rsidR="00F255F2" w:rsidRPr="00AA28A0" w:rsidRDefault="00F255F2" w:rsidP="00F255F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Перспективним є подання фінансового ринку у вигляді </w:t>
      </w:r>
      <w:proofErr w:type="spellStart"/>
      <w:r w:rsidRPr="00AA28A0">
        <w:rPr>
          <w:rFonts w:ascii="Times New Roman" w:hAnsi="Times New Roman" w:cs="Times New Roman"/>
          <w:sz w:val="24"/>
          <w:szCs w:val="24"/>
        </w:rPr>
        <w:t>графової</w:t>
      </w:r>
      <w:proofErr w:type="spellEnd"/>
      <w:r w:rsidRPr="00AA28A0">
        <w:rPr>
          <w:rFonts w:ascii="Times New Roman" w:hAnsi="Times New Roman" w:cs="Times New Roman"/>
          <w:sz w:val="24"/>
          <w:szCs w:val="24"/>
        </w:rPr>
        <w:t xml:space="preserve"> структури, де вершини відповідають активам, а ребра відображають статистично значущі взаємозв’язки між ними. За такого підходу аналіз ринку трансформується у задачу побудови та дослідження графа залежностей. Разом з тим переважна більшість існуючих підходів орієнтована на реконструкцію поточної або історичної структури такого графа, тоді як прогнозування його майбутньої конфігурації залишається недостатньо опрацьованим напрямом.</w:t>
      </w:r>
    </w:p>
    <w:p w14:paraId="03B4BCF7" w14:textId="77777777" w:rsidR="00F255F2" w:rsidRPr="00AA28A0" w:rsidRDefault="00F255F2" w:rsidP="00F255F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Отже, актуальною є задача розвитку методів прогнозування структури залежностей між фінансовими активами з урахуванням часової мінливості ринкових взаємозв’язків. У межах дослідження пропонується удосконалений підхід, що поєднує побудову розрідженого графа залежностей на основі статистичних моделей із застосуванням алгоритмів машинного навчання для прогнозування змін його структури у майбутніх часових інтервалах.</w:t>
      </w:r>
    </w:p>
    <w:p w14:paraId="07294EED" w14:textId="77777777" w:rsidR="005764CE" w:rsidRPr="00AA28A0" w:rsidRDefault="005764CE" w:rsidP="00350846">
      <w:pPr>
        <w:spacing w:after="0" w:line="240" w:lineRule="auto"/>
        <w:jc w:val="both"/>
        <w:rPr>
          <w:rFonts w:ascii="Times New Roman" w:hAnsi="Times New Roman" w:cs="Times New Roman"/>
          <w:b/>
          <w:bCs/>
          <w:sz w:val="24"/>
          <w:szCs w:val="24"/>
        </w:rPr>
      </w:pPr>
    </w:p>
    <w:p w14:paraId="6B9DE225" w14:textId="759AE943" w:rsidR="005C1070" w:rsidRPr="00AA28A0" w:rsidRDefault="005764CE" w:rsidP="0039271D">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t xml:space="preserve">2. </w:t>
      </w:r>
      <w:r w:rsidR="005C1070" w:rsidRPr="00AA28A0">
        <w:rPr>
          <w:rFonts w:ascii="Times New Roman" w:eastAsia="Times New Roman" w:hAnsi="Times New Roman" w:cs="Times New Roman"/>
          <w:b/>
          <w:bCs/>
          <w:sz w:val="24"/>
          <w:szCs w:val="24"/>
          <w:lang w:eastAsia="ar-SA"/>
        </w:rPr>
        <w:t>Постановка проблеми</w:t>
      </w:r>
      <w:r w:rsidR="00EE34DE" w:rsidRPr="00AA28A0">
        <w:rPr>
          <w:rFonts w:ascii="Times New Roman" w:eastAsia="Times New Roman" w:hAnsi="Times New Roman" w:cs="Times New Roman"/>
          <w:b/>
          <w:bCs/>
          <w:sz w:val="24"/>
          <w:szCs w:val="24"/>
          <w:lang w:eastAsia="ar-SA"/>
        </w:rPr>
        <w:t>/задачі</w:t>
      </w:r>
    </w:p>
    <w:p w14:paraId="5858D94F" w14:textId="77777777" w:rsidR="00350846" w:rsidRPr="00AA28A0" w:rsidRDefault="00350846" w:rsidP="00350846">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 xml:space="preserve">Сучасний фінансовий ринок являє собою складну систему взаємопов’язаних активів, поведінка яких формується під впливом численних зовнішніх і внутрішніх факторів. До таких факторів належать макроекономічні показники, інформаційний фон, галузева приналежність компаній, а також внутрішні механізми функціонування ринкової інфраструктури. У результаті між активами виникають залежності різної природи та інтенсивності, які не є сталими й можуть істотно змінюватися з часом, особливо в умовах підвищеної </w:t>
      </w:r>
      <w:proofErr w:type="spellStart"/>
      <w:r w:rsidRPr="00AA28A0">
        <w:rPr>
          <w:rFonts w:ascii="Times New Roman" w:hAnsi="Times New Roman" w:cs="Times New Roman"/>
          <w:bCs/>
          <w:sz w:val="24"/>
          <w:szCs w:val="24"/>
        </w:rPr>
        <w:t>волатильності</w:t>
      </w:r>
      <w:proofErr w:type="spellEnd"/>
      <w:r w:rsidRPr="00AA28A0">
        <w:rPr>
          <w:rFonts w:ascii="Times New Roman" w:hAnsi="Times New Roman" w:cs="Times New Roman"/>
          <w:bCs/>
          <w:sz w:val="24"/>
          <w:szCs w:val="24"/>
        </w:rPr>
        <w:t xml:space="preserve"> або кризових подій.</w:t>
      </w:r>
    </w:p>
    <w:p w14:paraId="63958503" w14:textId="77777777" w:rsidR="00350846" w:rsidRPr="00AA28A0" w:rsidRDefault="00350846" w:rsidP="00350846">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 xml:space="preserve">Більшість сучасних підходів у сфері фінансового прогнозування орієнтовані насамперед на передбачення майбутніх значень окремих ринкових показників, зокрема цін активів або їх </w:t>
      </w:r>
      <w:proofErr w:type="spellStart"/>
      <w:r w:rsidRPr="00AA28A0">
        <w:rPr>
          <w:rFonts w:ascii="Times New Roman" w:hAnsi="Times New Roman" w:cs="Times New Roman"/>
          <w:bCs/>
          <w:sz w:val="24"/>
          <w:szCs w:val="24"/>
        </w:rPr>
        <w:t>доходностей</w:t>
      </w:r>
      <w:proofErr w:type="spellEnd"/>
      <w:r w:rsidRPr="00AA28A0">
        <w:rPr>
          <w:rFonts w:ascii="Times New Roman" w:hAnsi="Times New Roman" w:cs="Times New Roman"/>
          <w:bCs/>
          <w:sz w:val="24"/>
          <w:szCs w:val="24"/>
        </w:rPr>
        <w:t xml:space="preserve">. При цьому взаємозв’язки між активами зазвичай використовуються лише як допоміжна інформація для побудови прогнозних моделей і </w:t>
      </w:r>
      <w:proofErr w:type="spellStart"/>
      <w:r w:rsidRPr="00AA28A0">
        <w:rPr>
          <w:rFonts w:ascii="Times New Roman" w:hAnsi="Times New Roman" w:cs="Times New Roman"/>
          <w:bCs/>
          <w:sz w:val="24"/>
          <w:szCs w:val="24"/>
        </w:rPr>
        <w:t>рідко</w:t>
      </w:r>
      <w:proofErr w:type="spellEnd"/>
      <w:r w:rsidRPr="00AA28A0">
        <w:rPr>
          <w:rFonts w:ascii="Times New Roman" w:hAnsi="Times New Roman" w:cs="Times New Roman"/>
          <w:bCs/>
          <w:sz w:val="24"/>
          <w:szCs w:val="24"/>
        </w:rPr>
        <w:t xml:space="preserve"> розглядаються як самостійний об’єкт прогнозування. Разом із тим трансформація структури таких взаємозв’язків може сигналізувати про суттєві зміни ринкового стану, появу нових кластерів взаємопов’язаних активів або зростання системного ризику.</w:t>
      </w:r>
    </w:p>
    <w:p w14:paraId="7A1CB1B5" w14:textId="77777777" w:rsidR="00350846" w:rsidRPr="00AA28A0" w:rsidRDefault="00350846" w:rsidP="00350846">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Поширені методи аналізу залежностей, зокрема кореляційний аналіз та багатовимірні статистичні моделі часових рядів, дають змогу оцінювати ступінь зв’язку між активами на основі історичних спостережень. Однак їх застосування має низку обмежень. Насамперед такі підходи часто не дозволяють відокремити прямий вплив одного активу на інший від непрямих ефектів, що виникають через третіх учасників ринку. Крім того, подібні моделі зазвичай базуються на припущенні відносної стабільності структури залежностей у межах аналізованого періоду, що не відповідає реальній динаміці фінансових ринків.</w:t>
      </w:r>
    </w:p>
    <w:p w14:paraId="39DA62FE" w14:textId="77777777" w:rsidR="00350846" w:rsidRPr="00AA28A0" w:rsidRDefault="00350846" w:rsidP="00350846">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 xml:space="preserve">Перспективним напрямом є використання </w:t>
      </w:r>
      <w:proofErr w:type="spellStart"/>
      <w:r w:rsidRPr="00AA28A0">
        <w:rPr>
          <w:rFonts w:ascii="Times New Roman" w:hAnsi="Times New Roman" w:cs="Times New Roman"/>
          <w:bCs/>
          <w:sz w:val="24"/>
          <w:szCs w:val="24"/>
        </w:rPr>
        <w:t>графових</w:t>
      </w:r>
      <w:proofErr w:type="spellEnd"/>
      <w:r w:rsidRPr="00AA28A0">
        <w:rPr>
          <w:rFonts w:ascii="Times New Roman" w:hAnsi="Times New Roman" w:cs="Times New Roman"/>
          <w:bCs/>
          <w:sz w:val="24"/>
          <w:szCs w:val="24"/>
        </w:rPr>
        <w:t xml:space="preserve"> моделей, у межах яких ринок подається як мережа взаємодій: вузли графа відповідають окремим активам, а ребра відображають наявність статистично значущих залежностей між ними. Така форма представлення дозволяє досліджувати не лише локальні зв’язки, а й глобальну структуру ринку. Водночас наявні дослідження переважно зосереджені на реконструкції графа залежностей для вже спостережуваних часових інтервалів, тоді як задача прогнозування майбутньої конфігурації цього графа досі залишається недостатньо опрацьованою.</w:t>
      </w:r>
    </w:p>
    <w:p w14:paraId="0A147608" w14:textId="77777777" w:rsidR="00350846" w:rsidRPr="00AA28A0" w:rsidRDefault="00350846" w:rsidP="00350846">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 xml:space="preserve">З огляду на це актуальною є розробка підходів, здатних моделювати часову еволюцію структури залежностей між фінансовими активами та передбачати її майбутні зміни. Розв’язання такої задачі відкриває можливості для підвищення якості систем підтримки </w:t>
      </w:r>
      <w:r w:rsidRPr="00AA28A0">
        <w:rPr>
          <w:rFonts w:ascii="Times New Roman" w:hAnsi="Times New Roman" w:cs="Times New Roman"/>
          <w:bCs/>
          <w:sz w:val="24"/>
          <w:szCs w:val="24"/>
        </w:rPr>
        <w:lastRenderedPageBreak/>
        <w:t>прийняття рішень у фінансовій сфері, вдосконалення механізмів ризик-менеджменту та побудови більш адаптивних інвестиційних стратегій.</w:t>
      </w:r>
    </w:p>
    <w:p w14:paraId="1D60C18A" w14:textId="4C3D8069" w:rsidR="004B7857" w:rsidRPr="00AA28A0" w:rsidRDefault="00350846" w:rsidP="00E91037">
      <w:pPr>
        <w:spacing w:after="0" w:line="240" w:lineRule="auto"/>
        <w:ind w:firstLine="567"/>
        <w:jc w:val="both"/>
        <w:rPr>
          <w:rFonts w:ascii="Times New Roman" w:hAnsi="Times New Roman" w:cs="Times New Roman"/>
          <w:bCs/>
          <w:sz w:val="24"/>
          <w:szCs w:val="24"/>
        </w:rPr>
      </w:pPr>
      <w:r w:rsidRPr="00AA28A0">
        <w:rPr>
          <w:rFonts w:ascii="Times New Roman" w:hAnsi="Times New Roman" w:cs="Times New Roman"/>
          <w:bCs/>
          <w:sz w:val="24"/>
          <w:szCs w:val="24"/>
        </w:rPr>
        <w:t xml:space="preserve">У зв’язку з викладеним доцільним є розвиток методів аналізу фінансового ринку, що поєднують </w:t>
      </w:r>
      <w:proofErr w:type="spellStart"/>
      <w:r w:rsidRPr="00AA28A0">
        <w:rPr>
          <w:rFonts w:ascii="Times New Roman" w:hAnsi="Times New Roman" w:cs="Times New Roman"/>
          <w:bCs/>
          <w:sz w:val="24"/>
          <w:szCs w:val="24"/>
        </w:rPr>
        <w:t>графове</w:t>
      </w:r>
      <w:proofErr w:type="spellEnd"/>
      <w:r w:rsidRPr="00AA28A0">
        <w:rPr>
          <w:rFonts w:ascii="Times New Roman" w:hAnsi="Times New Roman" w:cs="Times New Roman"/>
          <w:bCs/>
          <w:sz w:val="24"/>
          <w:szCs w:val="24"/>
        </w:rPr>
        <w:t xml:space="preserve"> представлення структури залежностей, інструменти виділення прямих взаємозв’язків між активами та алгоритми машинного навчання для прогнозування подальшої трансформації цих структур у часовому просторі.</w:t>
      </w:r>
    </w:p>
    <w:p w14:paraId="19A0D66A" w14:textId="77777777" w:rsidR="005C1070" w:rsidRPr="00AA28A0" w:rsidRDefault="005C1070" w:rsidP="0039271D">
      <w:pPr>
        <w:spacing w:after="0" w:line="240" w:lineRule="auto"/>
        <w:ind w:firstLine="567"/>
        <w:jc w:val="both"/>
        <w:rPr>
          <w:rFonts w:ascii="Times New Roman" w:hAnsi="Times New Roman" w:cs="Times New Roman"/>
          <w:bCs/>
          <w:sz w:val="24"/>
          <w:szCs w:val="24"/>
        </w:rPr>
      </w:pPr>
    </w:p>
    <w:p w14:paraId="5F2901AB" w14:textId="08AED193" w:rsidR="00E1216C" w:rsidRPr="00AA28A0" w:rsidRDefault="005C1070" w:rsidP="0039271D">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t xml:space="preserve">3. </w:t>
      </w:r>
      <w:r w:rsidR="005764CE" w:rsidRPr="00AA28A0">
        <w:rPr>
          <w:rFonts w:ascii="Times New Roman" w:hAnsi="Times New Roman" w:cs="Times New Roman"/>
          <w:b/>
          <w:bCs/>
          <w:sz w:val="24"/>
          <w:szCs w:val="24"/>
        </w:rPr>
        <w:t>Аналіз о</w:t>
      </w:r>
      <w:r w:rsidR="00F77B65" w:rsidRPr="00AA28A0">
        <w:rPr>
          <w:rFonts w:ascii="Times New Roman" w:hAnsi="Times New Roman" w:cs="Times New Roman"/>
          <w:b/>
          <w:bCs/>
          <w:sz w:val="24"/>
          <w:szCs w:val="24"/>
        </w:rPr>
        <w:t>станніх досліджень і публікацій</w:t>
      </w:r>
    </w:p>
    <w:p w14:paraId="51CD3F40" w14:textId="77777777"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Дослідження залежностей між фінансовими активами є важливим напрямом сучасних наукових робіт у сфері аналізу фінансових ринків. Традиційно такі залежності оцінюються за допомогою кореляційного аналізу, який дозволяє визначити ступінь взаємозв’язку між часовими рядами активів [1]. Кореляційні матриці широко застосовуються для задач диверсифікації портфеля, кластеризації активів та виявлення ринкових факторів [2]. Проте зазначений підхід має суттєве обмеження, оскільки не дозволяє відокремити прямі залежності від опосередкованих, що може призводити до викривленого уявлення про структуру ринку [3].</w:t>
      </w:r>
    </w:p>
    <w:p w14:paraId="4A0051D7" w14:textId="77777777"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врахування часової динаміки залежностей застосовуються моделі багатовимірних часових рядів, зокрема векторні </w:t>
      </w:r>
      <w:proofErr w:type="spellStart"/>
      <w:r w:rsidRPr="00AA28A0">
        <w:rPr>
          <w:rFonts w:ascii="Times New Roman" w:hAnsi="Times New Roman" w:cs="Times New Roman"/>
          <w:sz w:val="24"/>
          <w:szCs w:val="24"/>
        </w:rPr>
        <w:t>авторегресійні</w:t>
      </w:r>
      <w:proofErr w:type="spellEnd"/>
      <w:r w:rsidRPr="00AA28A0">
        <w:rPr>
          <w:rFonts w:ascii="Times New Roman" w:hAnsi="Times New Roman" w:cs="Times New Roman"/>
          <w:sz w:val="24"/>
          <w:szCs w:val="24"/>
        </w:rPr>
        <w:t xml:space="preserve"> (VAR) моделі [4]. Такі підходи дозволяють враховувати лагові взаємозв’язки між змінними та використовуються разом із тестами причинності за </w:t>
      </w:r>
      <w:proofErr w:type="spellStart"/>
      <w:r w:rsidRPr="00AA28A0">
        <w:rPr>
          <w:rFonts w:ascii="Times New Roman" w:hAnsi="Times New Roman" w:cs="Times New Roman"/>
          <w:sz w:val="24"/>
          <w:szCs w:val="24"/>
        </w:rPr>
        <w:t>Грейнджером</w:t>
      </w:r>
      <w:proofErr w:type="spellEnd"/>
      <w:r w:rsidRPr="00AA28A0">
        <w:rPr>
          <w:rFonts w:ascii="Times New Roman" w:hAnsi="Times New Roman" w:cs="Times New Roman"/>
          <w:sz w:val="24"/>
          <w:szCs w:val="24"/>
        </w:rPr>
        <w:t xml:space="preserve"> для виявлення напрямлених залежностей [5]. Незважаючи на це, зазначені методи орієнтовані переважно на прогнозування значень часових рядів, а не на відновлення чи прогнозування структури взаємозв’язків між активами.</w:t>
      </w:r>
    </w:p>
    <w:p w14:paraId="09508BE9" w14:textId="3C0FF54B"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Подальший розвиток отримали графові підходи до моделювання фінансових ринків, у межах яких активи розглядаються як вершини графа, а залежності між ними — як ребра [6]. Одним із найбільш поширених методів у цьому напрямі є </w:t>
      </w:r>
      <w:proofErr w:type="spellStart"/>
      <w:r w:rsidRPr="00AA28A0">
        <w:rPr>
          <w:rFonts w:ascii="Times New Roman" w:hAnsi="Times New Roman" w:cs="Times New Roman"/>
          <w:sz w:val="24"/>
          <w:szCs w:val="24"/>
        </w:rPr>
        <w:t>Graphical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Lasso</w:t>
      </w:r>
      <w:proofErr w:type="spellEnd"/>
      <w:r w:rsidRPr="00AA28A0">
        <w:rPr>
          <w:rFonts w:ascii="Times New Roman" w:hAnsi="Times New Roman" w:cs="Times New Roman"/>
          <w:sz w:val="24"/>
          <w:szCs w:val="24"/>
        </w:rPr>
        <w:t xml:space="preserve">, який дозволяє оцінювати матрицю оберненої </w:t>
      </w:r>
      <w:proofErr w:type="spellStart"/>
      <w:r w:rsidRPr="00AA28A0">
        <w:rPr>
          <w:rFonts w:ascii="Times New Roman" w:hAnsi="Times New Roman" w:cs="Times New Roman"/>
          <w:sz w:val="24"/>
          <w:szCs w:val="24"/>
        </w:rPr>
        <w:t>коваріації</w:t>
      </w:r>
      <w:proofErr w:type="spellEnd"/>
      <w:r w:rsidRPr="00AA28A0">
        <w:rPr>
          <w:rFonts w:ascii="Times New Roman" w:hAnsi="Times New Roman" w:cs="Times New Roman"/>
          <w:sz w:val="24"/>
          <w:szCs w:val="24"/>
        </w:rPr>
        <w:t xml:space="preserve"> та виявляти умовні залежності між змінними [7]. Використання цього підходу дає змогу отримати розріджені та інтерпретовані графи, що краще відображають структуру ринку порівняно з повними кореляційними матрицями [</w:t>
      </w:r>
      <w:r w:rsidR="009C653D" w:rsidRPr="00AA28A0">
        <w:rPr>
          <w:rFonts w:ascii="Times New Roman" w:hAnsi="Times New Roman" w:cs="Times New Roman"/>
          <w:sz w:val="24"/>
          <w:szCs w:val="24"/>
          <w:lang w:val="en-US"/>
        </w:rPr>
        <w:t>3</w:t>
      </w:r>
      <w:r w:rsidRPr="00AA28A0">
        <w:rPr>
          <w:rFonts w:ascii="Times New Roman" w:hAnsi="Times New Roman" w:cs="Times New Roman"/>
          <w:sz w:val="24"/>
          <w:szCs w:val="24"/>
        </w:rPr>
        <w:t>]. Разом із тим більшість досліджень у цьому напрямі зосереджена на побудові статичних або квазістатичних графів залежностей без урахування їх подальшого прогнозування.</w:t>
      </w:r>
    </w:p>
    <w:p w14:paraId="72142536" w14:textId="338F30EE"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У сучасних роботах також активно застосовуються методи машинного навчання для аналізу фінансових даних, включаючи ансамблеві методи, рекурентні нейронні мережі та </w:t>
      </w:r>
      <w:proofErr w:type="spellStart"/>
      <w:r w:rsidRPr="00AA28A0">
        <w:rPr>
          <w:rFonts w:ascii="Times New Roman" w:hAnsi="Times New Roman" w:cs="Times New Roman"/>
          <w:sz w:val="24"/>
          <w:szCs w:val="24"/>
        </w:rPr>
        <w:t>трансформери</w:t>
      </w:r>
      <w:proofErr w:type="spellEnd"/>
      <w:r w:rsidRPr="00AA28A0">
        <w:rPr>
          <w:rFonts w:ascii="Times New Roman" w:hAnsi="Times New Roman" w:cs="Times New Roman"/>
          <w:sz w:val="24"/>
          <w:szCs w:val="24"/>
        </w:rPr>
        <w:t>, [10]. Зазначені підходи дозволяють моделювати складні нелінійні залежності та досягають високої точності у задачах прогнозування фінансових показників. Проте у більшості випадків вони орієнтовані на прогнозування окремих часових рядів і не враховують змін структури взаємозв’язків між активами як окремого об’єкта моделювання.</w:t>
      </w:r>
    </w:p>
    <w:p w14:paraId="09E471F8" w14:textId="77777777"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Окремі дослідження розглядають поєднання </w:t>
      </w:r>
      <w:proofErr w:type="spellStart"/>
      <w:r w:rsidRPr="00AA28A0">
        <w:rPr>
          <w:rFonts w:ascii="Times New Roman" w:hAnsi="Times New Roman" w:cs="Times New Roman"/>
          <w:sz w:val="24"/>
          <w:szCs w:val="24"/>
        </w:rPr>
        <w:t>графових</w:t>
      </w:r>
      <w:proofErr w:type="spellEnd"/>
      <w:r w:rsidRPr="00AA28A0">
        <w:rPr>
          <w:rFonts w:ascii="Times New Roman" w:hAnsi="Times New Roman" w:cs="Times New Roman"/>
          <w:sz w:val="24"/>
          <w:szCs w:val="24"/>
        </w:rPr>
        <w:t xml:space="preserve"> моделей та машинного навчання, зокрема використання </w:t>
      </w:r>
      <w:proofErr w:type="spellStart"/>
      <w:r w:rsidRPr="00AA28A0">
        <w:rPr>
          <w:rFonts w:ascii="Times New Roman" w:hAnsi="Times New Roman" w:cs="Times New Roman"/>
          <w:sz w:val="24"/>
          <w:szCs w:val="24"/>
        </w:rPr>
        <w:t>графових</w:t>
      </w:r>
      <w:proofErr w:type="spellEnd"/>
      <w:r w:rsidRPr="00AA28A0">
        <w:rPr>
          <w:rFonts w:ascii="Times New Roman" w:hAnsi="Times New Roman" w:cs="Times New Roman"/>
          <w:sz w:val="24"/>
          <w:szCs w:val="24"/>
        </w:rPr>
        <w:t xml:space="preserve"> нейронних мереж для аналізу фінансових систем [11]. Проте навіть у таких роботах структура графа здебільшого вважається заданою або оцінюється незалежно від процесу прогнозування, що обмежує можливості моделювання динаміки ринку.</w:t>
      </w:r>
    </w:p>
    <w:p w14:paraId="1BF4F98F" w14:textId="2C8F9E42" w:rsidR="004B46C4" w:rsidRPr="00AA28A0" w:rsidRDefault="004B46C4" w:rsidP="004B46C4">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Таким чином, аналіз наукових джерел показує, що існуючі підходи дозволяють ефективно оцінювати залежності між фінансовими активами та прогнозувати окремі часові ряди, однак не забезпечують повноцінного розв’язання задачі прогнозування структури залежностей як самостійного об’єкта. Це визначає необхідність </w:t>
      </w:r>
      <w:r w:rsidR="00FA3449" w:rsidRPr="00AA28A0">
        <w:rPr>
          <w:rFonts w:ascii="Times New Roman" w:hAnsi="Times New Roman" w:cs="Times New Roman"/>
          <w:sz w:val="24"/>
          <w:szCs w:val="24"/>
        </w:rPr>
        <w:t>удосконалення</w:t>
      </w:r>
      <w:r w:rsidRPr="00AA28A0">
        <w:rPr>
          <w:rFonts w:ascii="Times New Roman" w:hAnsi="Times New Roman" w:cs="Times New Roman"/>
          <w:sz w:val="24"/>
          <w:szCs w:val="24"/>
        </w:rPr>
        <w:t xml:space="preserve"> підходу, що поєднує графові моделі та методи машинного навчання для прогнозування еволюції структури фінансового ринку.</w:t>
      </w:r>
    </w:p>
    <w:p w14:paraId="744BE815" w14:textId="77777777" w:rsidR="005764CE" w:rsidRPr="00AA28A0" w:rsidRDefault="005764CE" w:rsidP="0039271D">
      <w:pPr>
        <w:spacing w:after="0" w:line="240" w:lineRule="auto"/>
        <w:ind w:firstLine="567"/>
        <w:jc w:val="both"/>
        <w:rPr>
          <w:rFonts w:ascii="Times New Roman" w:hAnsi="Times New Roman" w:cs="Times New Roman"/>
          <w:b/>
          <w:bCs/>
          <w:sz w:val="24"/>
          <w:szCs w:val="24"/>
        </w:rPr>
      </w:pPr>
    </w:p>
    <w:p w14:paraId="6DE1C111" w14:textId="6E19FA0E" w:rsidR="00E1216C" w:rsidRPr="00AA28A0" w:rsidRDefault="005C1070" w:rsidP="0039271D">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t>4</w:t>
      </w:r>
      <w:r w:rsidR="005764CE" w:rsidRPr="00AA28A0">
        <w:rPr>
          <w:rFonts w:ascii="Times New Roman" w:hAnsi="Times New Roman" w:cs="Times New Roman"/>
          <w:b/>
          <w:bCs/>
          <w:sz w:val="24"/>
          <w:szCs w:val="24"/>
        </w:rPr>
        <w:t>. Мета і задачі дослідженн</w:t>
      </w:r>
      <w:r w:rsidR="00642CA0" w:rsidRPr="00AA28A0">
        <w:rPr>
          <w:rFonts w:ascii="Times New Roman" w:hAnsi="Times New Roman" w:cs="Times New Roman"/>
          <w:b/>
          <w:bCs/>
          <w:sz w:val="24"/>
          <w:szCs w:val="24"/>
        </w:rPr>
        <w:t>я</w:t>
      </w:r>
    </w:p>
    <w:p w14:paraId="5647A4C0" w14:textId="77777777" w:rsidR="00042244" w:rsidRPr="00AA28A0" w:rsidRDefault="00042244" w:rsidP="00042244">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 xml:space="preserve">Метою дослідження є удосконалення підходів до прогнозування структури залежностей між фінансовими активами шляхом поєднання </w:t>
      </w:r>
      <w:proofErr w:type="spellStart"/>
      <w:r w:rsidRPr="00AA28A0">
        <w:rPr>
          <w:rFonts w:ascii="Times New Roman" w:hAnsi="Times New Roman" w:cs="Times New Roman"/>
          <w:sz w:val="24"/>
          <w:szCs w:val="24"/>
          <w:shd w:val="clear" w:color="auto" w:fill="FFFFFF"/>
        </w:rPr>
        <w:t>графових</w:t>
      </w:r>
      <w:proofErr w:type="spellEnd"/>
      <w:r w:rsidRPr="00AA28A0">
        <w:rPr>
          <w:rFonts w:ascii="Times New Roman" w:hAnsi="Times New Roman" w:cs="Times New Roman"/>
          <w:sz w:val="24"/>
          <w:szCs w:val="24"/>
          <w:shd w:val="clear" w:color="auto" w:fill="FFFFFF"/>
        </w:rPr>
        <w:t xml:space="preserve"> моделей </w:t>
      </w:r>
      <w:r w:rsidRPr="00AA28A0">
        <w:rPr>
          <w:rFonts w:ascii="Times New Roman" w:hAnsi="Times New Roman" w:cs="Times New Roman"/>
          <w:sz w:val="24"/>
          <w:szCs w:val="24"/>
          <w:shd w:val="clear" w:color="auto" w:fill="FFFFFF"/>
        </w:rPr>
        <w:lastRenderedPageBreak/>
        <w:t>представлення ринку з методами машинного навчання для врахування динаміки взаємозв’язків у часі.</w:t>
      </w:r>
    </w:p>
    <w:p w14:paraId="15884F8A" w14:textId="4D2E0093" w:rsidR="00042244" w:rsidRPr="00AA28A0" w:rsidRDefault="00042244" w:rsidP="00042244">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 xml:space="preserve">Для досягнення поставленої мети у роботі виконано формалізацію структури залежностей фінансового ринку у вигляді </w:t>
      </w:r>
      <w:proofErr w:type="spellStart"/>
      <w:r w:rsidRPr="00AA28A0">
        <w:rPr>
          <w:rFonts w:ascii="Times New Roman" w:hAnsi="Times New Roman" w:cs="Times New Roman"/>
          <w:sz w:val="24"/>
          <w:szCs w:val="24"/>
          <w:shd w:val="clear" w:color="auto" w:fill="FFFFFF"/>
        </w:rPr>
        <w:t>графової</w:t>
      </w:r>
      <w:proofErr w:type="spellEnd"/>
      <w:r w:rsidRPr="00AA28A0">
        <w:rPr>
          <w:rFonts w:ascii="Times New Roman" w:hAnsi="Times New Roman" w:cs="Times New Roman"/>
          <w:sz w:val="24"/>
          <w:szCs w:val="24"/>
          <w:shd w:val="clear" w:color="auto" w:fill="FFFFFF"/>
        </w:rPr>
        <w:t xml:space="preserve"> моделі, адаптовано підхід побудови графа залежностей на основі матриці оберненої </w:t>
      </w:r>
      <w:proofErr w:type="spellStart"/>
      <w:r w:rsidRPr="00AA28A0">
        <w:rPr>
          <w:rFonts w:ascii="Times New Roman" w:hAnsi="Times New Roman" w:cs="Times New Roman"/>
          <w:sz w:val="24"/>
          <w:szCs w:val="24"/>
          <w:shd w:val="clear" w:color="auto" w:fill="FFFFFF"/>
        </w:rPr>
        <w:t>коваріації</w:t>
      </w:r>
      <w:proofErr w:type="spellEnd"/>
      <w:r w:rsidRPr="00AA28A0">
        <w:rPr>
          <w:rFonts w:ascii="Times New Roman" w:hAnsi="Times New Roman" w:cs="Times New Roman"/>
          <w:sz w:val="24"/>
          <w:szCs w:val="24"/>
          <w:shd w:val="clear" w:color="auto" w:fill="FFFFFF"/>
        </w:rPr>
        <w:t>, сформовано спосіб опису динаміки змін структури у часі та запропоновано використання отриманих характеристик як вхідних ознак для моделі прогнозування.</w:t>
      </w:r>
    </w:p>
    <w:p w14:paraId="2960294A" w14:textId="77777777" w:rsidR="00042244" w:rsidRPr="00AA28A0" w:rsidRDefault="00042244" w:rsidP="00042244">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Отримані результати можуть бути використані при побудові інформаційних систем аналізу фінансових ринків, орієнтованих на підтримку задач моніторингу, оцінювання ризиків та прийняття інвестиційних рішень.</w:t>
      </w:r>
    </w:p>
    <w:p w14:paraId="23BF9ACD" w14:textId="77777777" w:rsidR="005764CE" w:rsidRPr="00AA28A0" w:rsidRDefault="005764CE" w:rsidP="00042244">
      <w:pPr>
        <w:spacing w:after="0" w:line="240" w:lineRule="auto"/>
        <w:jc w:val="both"/>
        <w:rPr>
          <w:rFonts w:ascii="Times New Roman" w:hAnsi="Times New Roman" w:cs="Times New Roman"/>
          <w:b/>
          <w:bCs/>
          <w:sz w:val="24"/>
          <w:szCs w:val="24"/>
        </w:rPr>
      </w:pPr>
    </w:p>
    <w:p w14:paraId="08A26512" w14:textId="4242A3BD" w:rsidR="005764CE" w:rsidRPr="00AA28A0" w:rsidRDefault="002907C1" w:rsidP="0039271D">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t>5</w:t>
      </w:r>
      <w:r w:rsidR="005764CE" w:rsidRPr="00AA28A0">
        <w:rPr>
          <w:rFonts w:ascii="Times New Roman" w:hAnsi="Times New Roman" w:cs="Times New Roman"/>
          <w:b/>
          <w:bCs/>
          <w:sz w:val="24"/>
          <w:szCs w:val="24"/>
        </w:rPr>
        <w:t>. Рез</w:t>
      </w:r>
      <w:r w:rsidR="00F62F61" w:rsidRPr="00AA28A0">
        <w:rPr>
          <w:rFonts w:ascii="Times New Roman" w:hAnsi="Times New Roman" w:cs="Times New Roman"/>
          <w:b/>
          <w:bCs/>
          <w:sz w:val="24"/>
          <w:szCs w:val="24"/>
        </w:rPr>
        <w:t>ультати дослідження</w:t>
      </w:r>
    </w:p>
    <w:p w14:paraId="48A81BDF" w14:textId="7BBE3754" w:rsidR="005C1070" w:rsidRPr="00AA28A0" w:rsidRDefault="00842321" w:rsidP="0064386F">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Удосконалений </w:t>
      </w:r>
      <w:r w:rsidR="0064386F" w:rsidRPr="00AA28A0">
        <w:rPr>
          <w:rFonts w:ascii="Times New Roman" w:hAnsi="Times New Roman" w:cs="Times New Roman"/>
          <w:sz w:val="24"/>
          <w:szCs w:val="24"/>
        </w:rPr>
        <w:t xml:space="preserve">метод прогнозування структури залежностей фінансового ринку, що базується на поєднанні </w:t>
      </w:r>
      <w:proofErr w:type="spellStart"/>
      <w:r w:rsidR="0064386F" w:rsidRPr="00AA28A0">
        <w:rPr>
          <w:rFonts w:ascii="Times New Roman" w:hAnsi="Times New Roman" w:cs="Times New Roman"/>
          <w:sz w:val="24"/>
          <w:szCs w:val="24"/>
        </w:rPr>
        <w:t>графових</w:t>
      </w:r>
      <w:proofErr w:type="spellEnd"/>
      <w:r w:rsidR="0064386F" w:rsidRPr="00AA28A0">
        <w:rPr>
          <w:rFonts w:ascii="Times New Roman" w:hAnsi="Times New Roman" w:cs="Times New Roman"/>
          <w:sz w:val="24"/>
          <w:szCs w:val="24"/>
        </w:rPr>
        <w:t xml:space="preserve"> моделей та методів машинного навчання</w:t>
      </w:r>
      <w:r w:rsidRPr="00AA28A0">
        <w:rPr>
          <w:rFonts w:ascii="Times New Roman" w:hAnsi="Times New Roman" w:cs="Times New Roman"/>
          <w:sz w:val="24"/>
          <w:szCs w:val="24"/>
        </w:rPr>
        <w:t>, який з</w:t>
      </w:r>
      <w:r w:rsidR="0064386F" w:rsidRPr="00AA28A0">
        <w:rPr>
          <w:rFonts w:ascii="Times New Roman" w:hAnsi="Times New Roman" w:cs="Times New Roman"/>
          <w:sz w:val="24"/>
          <w:szCs w:val="24"/>
        </w:rPr>
        <w:t>апропонований</w:t>
      </w:r>
      <w:r w:rsidRPr="00AA28A0">
        <w:rPr>
          <w:rFonts w:ascii="Times New Roman" w:hAnsi="Times New Roman" w:cs="Times New Roman"/>
          <w:sz w:val="24"/>
          <w:szCs w:val="24"/>
        </w:rPr>
        <w:t xml:space="preserve"> у даній статті, </w:t>
      </w:r>
      <w:r w:rsidR="0064386F" w:rsidRPr="00AA28A0">
        <w:rPr>
          <w:rFonts w:ascii="Times New Roman" w:hAnsi="Times New Roman" w:cs="Times New Roman"/>
          <w:sz w:val="24"/>
          <w:szCs w:val="24"/>
        </w:rPr>
        <w:t>дозволяє розглядати фінансовий ринок як динамічну систему, структура якої змінюється у часі, та забезпечує можливість прогнозування цих змін.</w:t>
      </w:r>
    </w:p>
    <w:p w14:paraId="266FE2C0" w14:textId="2D5AA031" w:rsidR="0029761B" w:rsidRPr="00AA28A0" w:rsidRDefault="0029761B" w:rsidP="00D22C7D">
      <w:pPr>
        <w:spacing w:after="0" w:line="240" w:lineRule="auto"/>
        <w:jc w:val="both"/>
        <w:rPr>
          <w:rFonts w:ascii="Times New Roman" w:hAnsi="Times New Roman" w:cs="Times New Roman"/>
          <w:sz w:val="24"/>
          <w:szCs w:val="24"/>
        </w:rPr>
      </w:pPr>
    </w:p>
    <w:p w14:paraId="7D84943E" w14:textId="5C80691E"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bCs/>
          <w:sz w:val="24"/>
          <w:szCs w:val="24"/>
        </w:rPr>
        <w:t>Формалізація задачі</w:t>
      </w:r>
    </w:p>
    <w:p w14:paraId="6237FD0A" w14:textId="6D71DBEF"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Розглянемо множину фінансових активів V = {v₁, v₂, ..., vₙ}, для яких доступні часові ряди цін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sub>
        </m:sSub>
      </m:oMath>
      <w:r w:rsidR="00C25535" w:rsidRPr="00AA28A0">
        <w:rPr>
          <w:rFonts w:ascii="Times New Roman" w:hAnsi="Times New Roman" w:cs="Times New Roman"/>
          <w:sz w:val="24"/>
          <w:szCs w:val="24"/>
        </w:rPr>
        <w:t xml:space="preserve">, </w:t>
      </w:r>
      <w:r w:rsidRPr="00AA28A0">
        <w:rPr>
          <w:rFonts w:ascii="Times New Roman" w:hAnsi="Times New Roman" w:cs="Times New Roman"/>
          <w:sz w:val="24"/>
          <w:szCs w:val="24"/>
        </w:rPr>
        <w:t xml:space="preserve">де </w:t>
      </w:r>
      <w:r w:rsidRPr="00AA28A0">
        <w:rPr>
          <w:rFonts w:ascii="Times New Roman" w:hAnsi="Times New Roman" w:cs="Times New Roman"/>
          <w:i/>
          <w:iCs/>
          <w:sz w:val="24"/>
          <w:szCs w:val="24"/>
        </w:rPr>
        <w:t>i</w:t>
      </w:r>
      <w:r w:rsidRPr="00AA28A0">
        <w:rPr>
          <w:rFonts w:ascii="Times New Roman" w:hAnsi="Times New Roman" w:cs="Times New Roman"/>
          <w:sz w:val="24"/>
          <w:szCs w:val="24"/>
        </w:rPr>
        <w:t xml:space="preserve"> = 1, ..., N, </w:t>
      </w:r>
      <w:r w:rsidRPr="00AA28A0">
        <w:rPr>
          <w:rFonts w:ascii="Times New Roman" w:hAnsi="Times New Roman" w:cs="Times New Roman"/>
          <w:i/>
          <w:iCs/>
          <w:sz w:val="24"/>
          <w:szCs w:val="24"/>
        </w:rPr>
        <w:t>t</w:t>
      </w:r>
      <w:r w:rsidRPr="00AA28A0">
        <w:rPr>
          <w:rFonts w:ascii="Times New Roman" w:hAnsi="Times New Roman" w:cs="Times New Roman"/>
          <w:sz w:val="24"/>
          <w:szCs w:val="24"/>
        </w:rPr>
        <w:t xml:space="preserve"> = 1, ..., T. Для усунення </w:t>
      </w:r>
      <w:proofErr w:type="spellStart"/>
      <w:r w:rsidRPr="00AA28A0">
        <w:rPr>
          <w:rFonts w:ascii="Times New Roman" w:hAnsi="Times New Roman" w:cs="Times New Roman"/>
          <w:sz w:val="24"/>
          <w:szCs w:val="24"/>
        </w:rPr>
        <w:t>нестаціонарності</w:t>
      </w:r>
      <w:proofErr w:type="spellEnd"/>
      <w:r w:rsidRPr="00AA28A0">
        <w:rPr>
          <w:rFonts w:ascii="Times New Roman" w:hAnsi="Times New Roman" w:cs="Times New Roman"/>
          <w:sz w:val="24"/>
          <w:szCs w:val="24"/>
        </w:rPr>
        <w:t xml:space="preserve"> вихідних даних використовується перетворення до логарифмічних </w:t>
      </w:r>
      <w:proofErr w:type="spellStart"/>
      <w:r w:rsidRPr="00AA28A0">
        <w:rPr>
          <w:rFonts w:ascii="Times New Roman" w:hAnsi="Times New Roman" w:cs="Times New Roman"/>
          <w:sz w:val="24"/>
          <w:szCs w:val="24"/>
        </w:rPr>
        <w:t>доходностей</w:t>
      </w:r>
      <w:proofErr w:type="spellEnd"/>
      <w:r w:rsidR="0098576E" w:rsidRPr="00AA28A0">
        <w:rPr>
          <w:rFonts w:ascii="Times New Roman" w:hAnsi="Times New Roman" w:cs="Times New Roman"/>
          <w:sz w:val="24"/>
          <w:szCs w:val="24"/>
          <w:lang w:val="en-US"/>
        </w:rPr>
        <w:t xml:space="preserve"> [12]</w:t>
      </w:r>
      <w:r w:rsidR="00FE4D07" w:rsidRPr="00AA28A0">
        <w:rPr>
          <w:rFonts w:ascii="Times New Roman" w:hAnsi="Times New Roman" w:cs="Times New Roman"/>
          <w:sz w:val="24"/>
          <w:szCs w:val="24"/>
        </w:rPr>
        <w:t>:</w:t>
      </w:r>
    </w:p>
    <w:p w14:paraId="68A1FEC0" w14:textId="29B6FA92" w:rsidR="00FE4D07" w:rsidRPr="00AA28A0" w:rsidRDefault="00FE4D07" w:rsidP="0029761B">
      <w:pPr>
        <w:spacing w:after="0" w:line="240" w:lineRule="auto"/>
        <w:ind w:firstLine="567"/>
        <w:jc w:val="both"/>
        <w:rPr>
          <w:rFonts w:ascii="Times New Roman" w:hAnsi="Times New Roman" w:cs="Times New Roman"/>
          <w:sz w:val="24"/>
          <w:szCs w:val="24"/>
        </w:rPr>
      </w:pPr>
    </w:p>
    <w:p w14:paraId="6BB77F50" w14:textId="61AADB8C" w:rsidR="00FE4D07" w:rsidRPr="00AA28A0" w:rsidRDefault="009A6A4F" w:rsidP="00CA0CE1">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sub>
        </m:sSub>
        <m:r>
          <m:rPr>
            <m:sty m:val="p"/>
          </m:rPr>
          <w:rPr>
            <w:rFonts w:ascii="Cambria Math" w:hAnsi="Cambria Math" w:cs="Times New Roman"/>
            <w:sz w:val="24"/>
            <w:szCs w:val="24"/>
          </w:rPr>
          <m:t>=log</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den>
        </m:f>
      </m:oMath>
      <w:r w:rsidR="00FE4D07" w:rsidRPr="00AA28A0">
        <w:rPr>
          <w:rFonts w:ascii="Times New Roman" w:hAnsi="Times New Roman" w:cs="Times New Roman"/>
          <w:sz w:val="24"/>
          <w:szCs w:val="24"/>
        </w:rPr>
        <w:t>.</w:t>
      </w:r>
      <w:r w:rsidR="00C249DD"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FE4D07" w:rsidRPr="00AA28A0">
        <w:rPr>
          <w:rFonts w:ascii="Times New Roman" w:hAnsi="Times New Roman" w:cs="Times New Roman"/>
          <w:sz w:val="24"/>
          <w:szCs w:val="24"/>
        </w:rPr>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 </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1</w:t>
      </w:r>
      <w:r w:rsidR="00CA0CE1" w:rsidRPr="00AA28A0">
        <w:rPr>
          <w:rFonts w:ascii="Times New Roman" w:hAnsi="Times New Roman" w:cs="Times New Roman"/>
          <w:sz w:val="24"/>
          <w:szCs w:val="24"/>
        </w:rPr>
        <w:fldChar w:fldCharType="end"/>
      </w:r>
      <w:r w:rsidR="00FE4D07" w:rsidRPr="00AA28A0">
        <w:rPr>
          <w:rFonts w:ascii="Times New Roman" w:hAnsi="Times New Roman" w:cs="Times New Roman"/>
          <w:sz w:val="24"/>
          <w:szCs w:val="24"/>
        </w:rPr>
        <w:t>)</w:t>
      </w:r>
    </w:p>
    <w:p w14:paraId="0FEC5D21" w14:textId="77777777" w:rsidR="00FE4D07" w:rsidRPr="00AA28A0" w:rsidRDefault="00FE4D07" w:rsidP="0029761B">
      <w:pPr>
        <w:spacing w:after="0" w:line="240" w:lineRule="auto"/>
        <w:ind w:firstLine="567"/>
        <w:jc w:val="both"/>
        <w:rPr>
          <w:rFonts w:ascii="Times New Roman" w:hAnsi="Times New Roman" w:cs="Times New Roman"/>
          <w:sz w:val="24"/>
          <w:szCs w:val="24"/>
        </w:rPr>
      </w:pPr>
    </w:p>
    <w:p w14:paraId="7AD958A5" w14:textId="0A90F107"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Таким чином формується вектор спостережень у момент часу 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AA28A0">
        <w:rPr>
          <w:rFonts w:ascii="Times New Roman" w:hAnsi="Times New Roman" w:cs="Times New Roman"/>
          <w:sz w:val="24"/>
          <w:szCs w:val="24"/>
        </w:rPr>
        <w:t xml:space="preserve"> = (r₁,ₜ, r₂,ₜ, ..., rₙ,ₜ)ᵀ. Для аналізу структури залежностей між активами вводиться ковзне часове вікно довжини w, на основі якого оцінюється коваріаційн</w:t>
      </w:r>
      <w:proofErr w:type="spellStart"/>
      <w:r w:rsidRPr="00AA28A0">
        <w:rPr>
          <w:rFonts w:ascii="Times New Roman" w:hAnsi="Times New Roman" w:cs="Times New Roman"/>
          <w:sz w:val="24"/>
          <w:szCs w:val="24"/>
        </w:rPr>
        <w:t>а</w:t>
      </w:r>
      <w:proofErr w:type="spellEnd"/>
      <w:r w:rsidRPr="00AA28A0">
        <w:rPr>
          <w:rFonts w:ascii="Times New Roman" w:hAnsi="Times New Roman" w:cs="Times New Roman"/>
          <w:sz w:val="24"/>
          <w:szCs w:val="24"/>
        </w:rPr>
        <w:t xml:space="preserve"> матриця</w:t>
      </w:r>
      <w:r w:rsidR="0098576E" w:rsidRPr="00AA28A0">
        <w:rPr>
          <w:rFonts w:ascii="Times New Roman" w:hAnsi="Times New Roman" w:cs="Times New Roman"/>
          <w:sz w:val="24"/>
          <w:szCs w:val="24"/>
          <w:lang w:val="en-US"/>
        </w:rPr>
        <w:t xml:space="preserve"> [7]</w:t>
      </w:r>
      <w:r w:rsidR="00FE4D07" w:rsidRPr="00AA28A0">
        <w:rPr>
          <w:rFonts w:ascii="Times New Roman" w:hAnsi="Times New Roman" w:cs="Times New Roman"/>
          <w:sz w:val="24"/>
          <w:szCs w:val="24"/>
        </w:rPr>
        <w:t>:</w:t>
      </w:r>
    </w:p>
    <w:p w14:paraId="6D806075" w14:textId="77777777" w:rsidR="00FE4D07" w:rsidRPr="00AA28A0" w:rsidRDefault="00FE4D07" w:rsidP="0029761B">
      <w:pPr>
        <w:spacing w:after="0" w:line="240" w:lineRule="auto"/>
        <w:ind w:firstLine="567"/>
        <w:jc w:val="both"/>
        <w:rPr>
          <w:rFonts w:ascii="Times New Roman" w:hAnsi="Times New Roman" w:cs="Times New Roman"/>
          <w:sz w:val="24"/>
          <w:szCs w:val="24"/>
        </w:rPr>
      </w:pPr>
    </w:p>
    <w:p w14:paraId="6D64AC04" w14:textId="369B9AB9" w:rsidR="00FE4D07" w:rsidRPr="00AA28A0" w:rsidRDefault="009A6A4F" w:rsidP="00FE4D07">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sub>
        </m:sSub>
        <m:r>
          <m:rPr>
            <m:sty m:val="p"/>
          </m:rPr>
          <w:rPr>
            <w:rFonts w:ascii="Cambria Math" w:hAnsi="Cambria Math" w:cs="Times New Roman"/>
            <w:sz w:val="24"/>
            <w:szCs w:val="24"/>
          </w:rPr>
          <m:t>=Cov</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w</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sidR="00FE4D07" w:rsidRPr="00AA28A0">
        <w:rPr>
          <w:rFonts w:ascii="Times New Roman" w:hAnsi="Times New Roman" w:cs="Times New Roman"/>
          <w:sz w:val="24"/>
          <w:szCs w:val="24"/>
        </w:rPr>
        <w:t>.</w:t>
      </w:r>
      <w:r w:rsidR="00C249DD"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FE4D07" w:rsidRPr="00AA28A0">
        <w:rPr>
          <w:rFonts w:ascii="Times New Roman" w:hAnsi="Times New Roman" w:cs="Times New Roman"/>
          <w:sz w:val="24"/>
          <w:szCs w:val="24"/>
        </w:rPr>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2</w:t>
      </w:r>
      <w:r w:rsidR="00CA0CE1" w:rsidRPr="00AA28A0">
        <w:rPr>
          <w:rFonts w:ascii="Times New Roman" w:hAnsi="Times New Roman" w:cs="Times New Roman"/>
          <w:sz w:val="24"/>
          <w:szCs w:val="24"/>
        </w:rPr>
        <w:fldChar w:fldCharType="end"/>
      </w:r>
      <w:r w:rsidR="00FE4D07" w:rsidRPr="00AA28A0">
        <w:rPr>
          <w:rFonts w:ascii="Times New Roman" w:hAnsi="Times New Roman" w:cs="Times New Roman"/>
          <w:sz w:val="24"/>
          <w:szCs w:val="24"/>
        </w:rPr>
        <w:t>)</w:t>
      </w:r>
    </w:p>
    <w:p w14:paraId="5D31E40D" w14:textId="77777777" w:rsidR="00FE4D07" w:rsidRPr="00AA28A0" w:rsidRDefault="00FE4D07" w:rsidP="0029761B">
      <w:pPr>
        <w:spacing w:after="0" w:line="240" w:lineRule="auto"/>
        <w:ind w:firstLine="567"/>
        <w:jc w:val="both"/>
        <w:rPr>
          <w:rFonts w:ascii="Times New Roman" w:hAnsi="Times New Roman" w:cs="Times New Roman"/>
          <w:sz w:val="24"/>
          <w:szCs w:val="24"/>
        </w:rPr>
      </w:pPr>
    </w:p>
    <w:p w14:paraId="0570AC9A" w14:textId="2E5B31C4"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З метою виявлення прямих залежностей між активами використовується оцінка матриці оберненої </w:t>
      </w:r>
      <w:proofErr w:type="spellStart"/>
      <w:r w:rsidRPr="00AA28A0">
        <w:rPr>
          <w:rFonts w:ascii="Times New Roman" w:hAnsi="Times New Roman" w:cs="Times New Roman"/>
          <w:sz w:val="24"/>
          <w:szCs w:val="24"/>
        </w:rPr>
        <w:t>коваріації</w:t>
      </w:r>
      <w:proofErr w:type="spellEnd"/>
      <w:r w:rsidRPr="00AA28A0">
        <w:rPr>
          <w:rFonts w:ascii="Times New Roman" w:hAnsi="Times New Roman" w:cs="Times New Roman"/>
          <w:sz w:val="24"/>
          <w:szCs w:val="24"/>
        </w:rPr>
        <w:t xml:space="preserve"> шляхом розв’язання задачі оптимізації</w:t>
      </w:r>
      <w:r w:rsidR="0098576E" w:rsidRPr="00AA28A0">
        <w:rPr>
          <w:rFonts w:ascii="Times New Roman" w:hAnsi="Times New Roman" w:cs="Times New Roman"/>
          <w:sz w:val="24"/>
          <w:szCs w:val="24"/>
          <w:lang w:val="en-US"/>
        </w:rPr>
        <w:t xml:space="preserve"> [7]</w:t>
      </w:r>
      <w:r w:rsidR="00151B0B" w:rsidRPr="00AA28A0">
        <w:rPr>
          <w:rFonts w:ascii="Times New Roman" w:hAnsi="Times New Roman" w:cs="Times New Roman"/>
          <w:sz w:val="24"/>
          <w:szCs w:val="24"/>
        </w:rPr>
        <w:t>:</w:t>
      </w:r>
    </w:p>
    <w:p w14:paraId="5C21F8AF" w14:textId="77777777" w:rsidR="00151B0B" w:rsidRPr="00AA28A0" w:rsidRDefault="00151B0B" w:rsidP="0029761B">
      <w:pPr>
        <w:spacing w:after="0" w:line="240" w:lineRule="auto"/>
        <w:ind w:firstLine="567"/>
        <w:jc w:val="both"/>
        <w:rPr>
          <w:rFonts w:ascii="Times New Roman" w:hAnsi="Times New Roman" w:cs="Times New Roman"/>
          <w:sz w:val="24"/>
          <w:szCs w:val="24"/>
        </w:rPr>
      </w:pPr>
    </w:p>
    <w:p w14:paraId="58D64988" w14:textId="232BC9AD" w:rsidR="00151B0B" w:rsidRPr="00AA28A0" w:rsidRDefault="009A6A4F" w:rsidP="00151B0B">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=arg</m:t>
        </m:r>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Θ</m:t>
            </m:r>
          </m:lim>
        </m:limLow>
        <m:d>
          <m:dPr>
            <m:ctrlPr>
              <w:rPr>
                <w:rFonts w:ascii="Cambria Math" w:hAnsi="Cambria Math" w:cs="Times New Roman"/>
                <w:sz w:val="24"/>
                <w:szCs w:val="24"/>
              </w:rPr>
            </m:ctrlPr>
          </m:dPr>
          <m:e>
            <m:r>
              <m:rPr>
                <m:sty m:val="p"/>
              </m:rPr>
              <w:rPr>
                <w:rFonts w:ascii="Cambria Math" w:hAnsi="Cambria Math" w:cs="Times New Roman"/>
                <w:sz w:val="24"/>
                <w:szCs w:val="24"/>
              </w:rPr>
              <m:t>-logdet</m:t>
            </m:r>
            <m:r>
              <w:rPr>
                <w:rFonts w:ascii="Cambria Math" w:hAnsi="Cambria Math" w:cs="Times New Roman"/>
                <w:sz w:val="24"/>
                <w:szCs w:val="24"/>
              </w:rPr>
              <m:t>Θ</m:t>
            </m:r>
            <m:r>
              <m:rPr>
                <m:sty m:val="p"/>
              </m:rPr>
              <w:rPr>
                <w:rFonts w:ascii="Cambria Math" w:hAnsi="Cambria Math" w:cs="Times New Roman"/>
                <w:sz w:val="24"/>
                <w:szCs w:val="24"/>
              </w:rPr>
              <m:t>+tr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sub>
                </m:sSub>
                <m:r>
                  <w:rPr>
                    <w:rFonts w:ascii="Cambria Math" w:hAnsi="Cambria Math" w:cs="Times New Roman"/>
                    <w:sz w:val="24"/>
                    <w:szCs w:val="24"/>
                  </w:rPr>
                  <m:t>Θ</m:t>
                </m:r>
              </m:e>
            </m:d>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r>
              <w:rPr>
                <w:rFonts w:ascii="Cambria Math" w:hAnsi="Cambria Math" w:cs="Times New Roman"/>
                <w:sz w:val="24"/>
                <w:szCs w:val="24"/>
              </w:rPr>
              <m:t>Θ</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1</m:t>
                </m:r>
              </m:sub>
            </m:sSub>
          </m:e>
        </m:d>
      </m:oMath>
      <w:r w:rsidR="00151B0B" w:rsidRPr="00AA28A0">
        <w:rPr>
          <w:rFonts w:ascii="Times New Roman" w:hAnsi="Times New Roman" w:cs="Times New Roman"/>
          <w:sz w:val="24"/>
          <w:szCs w:val="24"/>
        </w:rPr>
        <w:t>,</w:t>
      </w:r>
      <w:r w:rsidR="00C249DD"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151B0B" w:rsidRPr="00AA28A0">
        <w:rPr>
          <w:rFonts w:ascii="Times New Roman" w:hAnsi="Times New Roman" w:cs="Times New Roman"/>
          <w:sz w:val="24"/>
          <w:szCs w:val="24"/>
        </w:rPr>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 </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3</w:t>
      </w:r>
      <w:r w:rsidR="00CA0CE1" w:rsidRPr="00AA28A0">
        <w:rPr>
          <w:rFonts w:ascii="Times New Roman" w:hAnsi="Times New Roman" w:cs="Times New Roman"/>
          <w:sz w:val="24"/>
          <w:szCs w:val="24"/>
        </w:rPr>
        <w:fldChar w:fldCharType="end"/>
      </w:r>
      <w:r w:rsidR="00151B0B" w:rsidRPr="00AA28A0">
        <w:rPr>
          <w:rFonts w:ascii="Times New Roman" w:hAnsi="Times New Roman" w:cs="Times New Roman"/>
          <w:sz w:val="24"/>
          <w:szCs w:val="24"/>
        </w:rPr>
        <w:t>)</w:t>
      </w:r>
    </w:p>
    <w:p w14:paraId="0B9D7C16" w14:textId="33ADFD75" w:rsidR="00151B0B" w:rsidRPr="00AA28A0" w:rsidRDefault="00151B0B" w:rsidP="00151B0B">
      <w:pPr>
        <w:spacing w:after="0" w:line="240" w:lineRule="auto"/>
        <w:ind w:firstLine="567"/>
        <w:jc w:val="both"/>
        <w:rPr>
          <w:rFonts w:ascii="Times New Roman" w:hAnsi="Times New Roman" w:cs="Times New Roman"/>
          <w:sz w:val="24"/>
          <w:szCs w:val="24"/>
        </w:rPr>
      </w:pPr>
    </w:p>
    <w:p w14:paraId="34E14473" w14:textId="1F98E3DD" w:rsidR="00151B0B" w:rsidRPr="00AA28A0" w:rsidRDefault="00151B0B" w:rsidP="00151B0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де Θₜ </w:t>
      </w:r>
      <w:r w:rsidRPr="00AA28A0">
        <w:rPr>
          <w:rFonts w:ascii="Cambria Math" w:hAnsi="Cambria Math" w:cs="Cambria Math"/>
          <w:sz w:val="24"/>
          <w:szCs w:val="24"/>
        </w:rPr>
        <w:t>∈</w:t>
      </w:r>
      <w:r w:rsidRPr="00AA28A0">
        <w:rPr>
          <w:rFonts w:ascii="Times New Roman" w:hAnsi="Times New Roman" w:cs="Times New Roman"/>
          <w:sz w:val="24"/>
          <w:szCs w:val="24"/>
        </w:rPr>
        <w:t xml:space="preserve"> </w:t>
      </w:r>
      <w:r w:rsidR="00C25535" w:rsidRPr="00AA28A0">
        <w:rPr>
          <w:rFonts w:ascii="Times New Roman" w:hAnsi="Times New Roman" w:cs="Times New Roman"/>
          <w:sz w:val="24"/>
          <w:szCs w:val="24"/>
          <w:lang w:val="en-US"/>
        </w:rPr>
        <w:t>R</w:t>
      </w:r>
      <w:r w:rsidRPr="00AA28A0">
        <w:rPr>
          <w:rFonts w:ascii="Times New Roman" w:hAnsi="Times New Roman" w:cs="Times New Roman"/>
          <w:sz w:val="24"/>
          <w:szCs w:val="24"/>
        </w:rPr>
        <w:t xml:space="preserve">ᴺˣᴺ </w:t>
      </w:r>
      <w:r w:rsidR="00EA68B2"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матриця параметрів моделі, λ </w:t>
      </w:r>
      <w:r w:rsidR="00EA68B2"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параметр </w:t>
      </w:r>
      <w:proofErr w:type="spellStart"/>
      <w:r w:rsidRPr="00AA28A0">
        <w:rPr>
          <w:rFonts w:ascii="Times New Roman" w:hAnsi="Times New Roman" w:cs="Times New Roman"/>
          <w:sz w:val="24"/>
          <w:szCs w:val="24"/>
        </w:rPr>
        <w:t>регуляризації</w:t>
      </w:r>
      <w:proofErr w:type="spellEnd"/>
      <w:r w:rsidRPr="00AA28A0">
        <w:rPr>
          <w:rFonts w:ascii="Times New Roman" w:hAnsi="Times New Roman" w:cs="Times New Roman"/>
          <w:sz w:val="24"/>
          <w:szCs w:val="24"/>
        </w:rPr>
        <w:t>, що контролює розрідженість розв’язку.</w:t>
      </w:r>
    </w:p>
    <w:p w14:paraId="2DD094A0" w14:textId="6DF22AF3" w:rsidR="00C25535" w:rsidRPr="00AA28A0" w:rsidRDefault="0029761B" w:rsidP="0029761B">
      <w:pPr>
        <w:spacing w:after="0" w:line="240" w:lineRule="auto"/>
        <w:ind w:firstLine="567"/>
        <w:jc w:val="both"/>
        <w:rPr>
          <w:rFonts w:ascii="Times New Roman" w:hAnsi="Times New Roman" w:cs="Times New Roman"/>
          <w:sz w:val="24"/>
          <w:szCs w:val="24"/>
          <w:lang w:val="en-US"/>
        </w:rPr>
      </w:pPr>
      <w:r w:rsidRPr="00AA28A0">
        <w:rPr>
          <w:rFonts w:ascii="Times New Roman" w:hAnsi="Times New Roman" w:cs="Times New Roman"/>
          <w:sz w:val="24"/>
          <w:szCs w:val="24"/>
        </w:rPr>
        <w:t xml:space="preserve">Елементи матриці Θ визначають умовні залежності між активами: якщо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lang w:val="en-US"/>
              </w:rPr>
              <m:t>ij</m:t>
            </m:r>
          </m:sub>
        </m:sSub>
        <m:r>
          <w:rPr>
            <w:rFonts w:ascii="Cambria Math" w:hAnsi="Cambria Math" w:cs="Times New Roman"/>
            <w:sz w:val="24"/>
            <w:szCs w:val="24"/>
          </w:rPr>
          <m:t>≠0</m:t>
        </m:r>
      </m:oMath>
      <w:r w:rsidRPr="00AA28A0">
        <w:rPr>
          <w:rFonts w:ascii="Times New Roman" w:hAnsi="Times New Roman" w:cs="Times New Roman"/>
          <w:sz w:val="24"/>
          <w:szCs w:val="24"/>
        </w:rPr>
        <w:t xml:space="preserve">, то між активами vᵢ та vⱼ існує прямий зв’язок за умови фіксованості інших змінних. На основі матриці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oMath>
      <w:r w:rsidRPr="00AA28A0">
        <w:rPr>
          <w:rFonts w:ascii="Times New Roman" w:hAnsi="Times New Roman" w:cs="Times New Roman"/>
          <w:sz w:val="24"/>
          <w:szCs w:val="24"/>
        </w:rPr>
        <w:t xml:space="preserve"> формується граф залежностей фінансового ринку</w:t>
      </w:r>
      <w:r w:rsidR="00C25535" w:rsidRPr="00AA28A0">
        <w:rPr>
          <w:rFonts w:ascii="Times New Roman" w:hAnsi="Times New Roman" w:cs="Times New Roman"/>
          <w:sz w:val="24"/>
          <w:szCs w:val="24"/>
          <w:lang w:val="en-US"/>
        </w:rPr>
        <w:t>:</w:t>
      </w:r>
    </w:p>
    <w:p w14:paraId="27E15142" w14:textId="77777777" w:rsidR="00C25535" w:rsidRPr="00AA28A0" w:rsidRDefault="00C25535" w:rsidP="00C25535">
      <w:pPr>
        <w:spacing w:after="0" w:line="240" w:lineRule="auto"/>
        <w:ind w:left="2832" w:firstLine="708"/>
        <w:jc w:val="both"/>
        <w:rPr>
          <w:rFonts w:ascii="Times New Roman" w:hAnsi="Times New Roman" w:cs="Times New Roman"/>
          <w:sz w:val="24"/>
          <w:szCs w:val="24"/>
        </w:rPr>
      </w:pPr>
    </w:p>
    <w:p w14:paraId="65981D1F" w14:textId="007B6DEC" w:rsidR="00C25535" w:rsidRPr="00AA28A0" w:rsidRDefault="007566AE" w:rsidP="00C25535">
      <w:pPr>
        <w:spacing w:after="0" w:line="240" w:lineRule="auto"/>
        <w:ind w:left="3540" w:firstLine="708"/>
        <w:jc w:val="both"/>
        <w:rPr>
          <w:rFonts w:ascii="Times New Roman" w:hAnsi="Times New Roman" w:cs="Times New Roman"/>
          <w:sz w:val="24"/>
          <w:szCs w:val="24"/>
        </w:rPr>
      </w:pPr>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=(V, E</m:t>
            </m:r>
          </m:e>
          <m:sub>
            <m:r>
              <w:rPr>
                <w:rFonts w:ascii="Cambria Math" w:hAnsi="Cambria Math" w:cs="Times New Roman"/>
                <w:sz w:val="24"/>
                <w:szCs w:val="24"/>
              </w:rPr>
              <m:t>t</m:t>
            </m:r>
          </m:sub>
        </m:sSub>
        <m:r>
          <w:rPr>
            <w:rFonts w:ascii="Cambria Math" w:hAnsi="Cambria Math" w:cs="Times New Roman"/>
            <w:sz w:val="24"/>
            <w:szCs w:val="24"/>
          </w:rPr>
          <m:t>)</m:t>
        </m:r>
      </m:oMath>
      <w:r w:rsidR="00C25535" w:rsidRPr="00AA28A0">
        <w:rPr>
          <w:rFonts w:ascii="Times New Roman" w:hAnsi="Times New Roman" w:cs="Times New Roman"/>
          <w:sz w:val="24"/>
          <w:szCs w:val="24"/>
        </w:rPr>
        <w:t>,</w:t>
      </w:r>
      <w:r w:rsidR="00C25535" w:rsidRPr="00AA28A0">
        <w:rPr>
          <w:rFonts w:ascii="Times New Roman" w:hAnsi="Times New Roman" w:cs="Times New Roman"/>
          <w:sz w:val="24"/>
          <w:szCs w:val="24"/>
        </w:rPr>
        <w:tab/>
      </w:r>
      <w:r w:rsidR="00C25535" w:rsidRPr="00AA28A0">
        <w:rPr>
          <w:rFonts w:ascii="Times New Roman" w:hAnsi="Times New Roman" w:cs="Times New Roman"/>
          <w:sz w:val="24"/>
          <w:szCs w:val="24"/>
        </w:rPr>
        <w:tab/>
      </w:r>
      <w:r w:rsidR="00C25535" w:rsidRPr="00AA28A0">
        <w:rPr>
          <w:rFonts w:ascii="Times New Roman" w:hAnsi="Times New Roman" w:cs="Times New Roman"/>
          <w:sz w:val="24"/>
          <w:szCs w:val="24"/>
        </w:rPr>
        <w:tab/>
      </w:r>
      <w:r w:rsidR="00C25535" w:rsidRPr="00AA28A0">
        <w:rPr>
          <w:rFonts w:ascii="Times New Roman" w:hAnsi="Times New Roman" w:cs="Times New Roman"/>
          <w:sz w:val="24"/>
          <w:szCs w:val="24"/>
        </w:rPr>
        <w:tab/>
      </w:r>
      <w:r w:rsidR="00C25535" w:rsidRPr="00AA28A0">
        <w:rPr>
          <w:rFonts w:ascii="Times New Roman" w:hAnsi="Times New Roman" w:cs="Times New Roman"/>
          <w:sz w:val="24"/>
          <w:szCs w:val="24"/>
        </w:rPr>
        <w:tab/>
      </w:r>
      <w:r w:rsidR="00C25535" w:rsidRPr="00AA28A0">
        <w:rPr>
          <w:rFonts w:ascii="Times New Roman" w:hAnsi="Times New Roman" w:cs="Times New Roman"/>
          <w:sz w:val="24"/>
          <w:szCs w:val="24"/>
        </w:rPr>
        <w:tab/>
        <w:t xml:space="preserve">  </w:t>
      </w:r>
      <w:r w:rsidR="00C25535" w:rsidRPr="00AA28A0">
        <w:rPr>
          <w:rFonts w:ascii="Times New Roman" w:hAnsi="Times New Roman" w:cs="Times New Roman"/>
          <w:sz w:val="24"/>
          <w:szCs w:val="24"/>
        </w:rPr>
        <w:t>(</w:t>
      </w:r>
      <w:r w:rsidR="00C25535" w:rsidRPr="00AA28A0">
        <w:rPr>
          <w:rFonts w:ascii="Times New Roman" w:hAnsi="Times New Roman" w:cs="Times New Roman"/>
          <w:sz w:val="24"/>
          <w:szCs w:val="24"/>
        </w:rPr>
        <w:fldChar w:fldCharType="begin"/>
      </w:r>
      <w:r w:rsidR="00C25535" w:rsidRPr="00AA28A0">
        <w:rPr>
          <w:rFonts w:ascii="Times New Roman" w:hAnsi="Times New Roman" w:cs="Times New Roman"/>
          <w:sz w:val="24"/>
          <w:szCs w:val="24"/>
        </w:rPr>
        <w:instrText xml:space="preserve"> SEQ fn </w:instrText>
      </w:r>
      <w:r w:rsidR="00C25535" w:rsidRPr="00AA28A0">
        <w:rPr>
          <w:rFonts w:ascii="Times New Roman" w:hAnsi="Times New Roman" w:cs="Times New Roman"/>
          <w:sz w:val="24"/>
          <w:szCs w:val="24"/>
        </w:rPr>
        <w:fldChar w:fldCharType="separate"/>
      </w:r>
      <w:r w:rsidR="00C25535" w:rsidRPr="00AA28A0">
        <w:rPr>
          <w:rFonts w:ascii="Times New Roman" w:hAnsi="Times New Roman" w:cs="Times New Roman"/>
          <w:noProof/>
          <w:sz w:val="24"/>
          <w:szCs w:val="24"/>
        </w:rPr>
        <w:t>4</w:t>
      </w:r>
      <w:r w:rsidR="00C25535" w:rsidRPr="00AA28A0">
        <w:rPr>
          <w:rFonts w:ascii="Times New Roman" w:hAnsi="Times New Roman" w:cs="Times New Roman"/>
          <w:sz w:val="24"/>
          <w:szCs w:val="24"/>
        </w:rPr>
        <w:fldChar w:fldCharType="end"/>
      </w:r>
      <w:r w:rsidR="00C25535" w:rsidRPr="00AA28A0">
        <w:rPr>
          <w:rFonts w:ascii="Times New Roman" w:hAnsi="Times New Roman" w:cs="Times New Roman"/>
          <w:sz w:val="24"/>
          <w:szCs w:val="24"/>
        </w:rPr>
        <w:t>)</w:t>
      </w:r>
    </w:p>
    <w:p w14:paraId="64FCA19A" w14:textId="77777777" w:rsidR="00C25535" w:rsidRPr="00AA28A0" w:rsidRDefault="00C25535" w:rsidP="00C25535">
      <w:pPr>
        <w:spacing w:after="0" w:line="240" w:lineRule="auto"/>
        <w:ind w:left="2832" w:firstLine="708"/>
        <w:jc w:val="both"/>
        <w:rPr>
          <w:rFonts w:ascii="Times New Roman" w:hAnsi="Times New Roman" w:cs="Times New Roman"/>
          <w:sz w:val="24"/>
          <w:szCs w:val="24"/>
        </w:rPr>
      </w:pPr>
    </w:p>
    <w:p w14:paraId="7FC19905" w14:textId="4B665D46" w:rsidR="0029761B" w:rsidRPr="00AA28A0" w:rsidRDefault="00C25535" w:rsidP="00EA68B2">
      <w:pPr>
        <w:ind w:left="567"/>
        <w:rPr>
          <w:rFonts w:ascii="Times New Roman" w:eastAsia="Times New Roman" w:hAnsi="Times New Roman" w:cs="Times New Roman"/>
          <w:sz w:val="24"/>
          <w:szCs w:val="24"/>
          <w:lang w:eastAsia="uk-UA"/>
        </w:rPr>
      </w:pPr>
      <w:r w:rsidRPr="00AA28A0">
        <w:rPr>
          <w:rFonts w:ascii="Times New Roman" w:hAnsi="Times New Roman" w:cs="Times New Roman"/>
          <w:sz w:val="24"/>
          <w:szCs w:val="24"/>
        </w:rPr>
        <w:t xml:space="preserve">де </w:t>
      </w:r>
      <m:oMath>
        <m:r>
          <w:rPr>
            <w:rFonts w:ascii="Cambria Math" w:hAnsi="Cambria Math" w:cs="Times New Roman"/>
            <w:sz w:val="24"/>
            <w:szCs w:val="24"/>
          </w:rPr>
          <m:t>V</m:t>
        </m:r>
      </m:oMath>
      <w:r w:rsidR="003470BF" w:rsidRPr="00AA28A0">
        <w:rPr>
          <w:rFonts w:ascii="Times New Roman" w:eastAsia="Times New Roman" w:hAnsi="Times New Roman" w:cs="Times New Roman"/>
          <w:sz w:val="24"/>
          <w:szCs w:val="24"/>
          <w:lang w:eastAsia="uk-UA"/>
        </w:rPr>
        <w:t xml:space="preserve"> </w:t>
      </w:r>
      <w:r w:rsidR="00464889" w:rsidRPr="00AA28A0">
        <w:rPr>
          <w:rFonts w:ascii="Times New Roman" w:eastAsia="Times New Roman" w:hAnsi="Times New Roman" w:cs="Times New Roman"/>
          <w:sz w:val="24"/>
          <w:szCs w:val="24"/>
          <w:lang w:eastAsia="uk-UA"/>
        </w:rPr>
        <w:t>–</w:t>
      </w:r>
      <w:r w:rsidRPr="00AA28A0">
        <w:rPr>
          <w:rFonts w:ascii="Times New Roman" w:eastAsia="Times New Roman" w:hAnsi="Times New Roman" w:cs="Times New Roman"/>
          <w:sz w:val="24"/>
          <w:szCs w:val="24"/>
          <w:lang w:eastAsia="uk-UA"/>
        </w:rPr>
        <w:t xml:space="preserve"> набір активів (вершини графа)</w:t>
      </w:r>
      <w:r w:rsidRPr="00AA28A0">
        <w:rPr>
          <w:rFonts w:ascii="Times New Roman" w:eastAsia="Times New Roman" w:hAnsi="Times New Roman" w:cs="Times New Roman"/>
          <w:sz w:val="24"/>
          <w:szCs w:val="24"/>
          <w:lang w:eastAsia="uk-UA"/>
        </w:rPr>
        <w:t>,</w:t>
      </w:r>
      <w:r w:rsidR="00464889" w:rsidRPr="00AA28A0">
        <w:rPr>
          <w:rFonts w:ascii="Times New Roman" w:eastAsia="Times New Roman" w:hAnsi="Times New Roman" w:cs="Times New Roman"/>
          <w:sz w:val="24"/>
          <w:szCs w:val="24"/>
          <w:lang w:eastAsia="uk-U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lang w:val="en-US"/>
              </w:rPr>
              <m:t>t</m:t>
            </m:r>
          </m:sub>
        </m:sSub>
      </m:oMath>
      <w:r w:rsidRPr="00AA28A0">
        <w:rPr>
          <w:rFonts w:ascii="Times New Roman" w:eastAsia="Times New Roman" w:hAnsi="Times New Roman" w:cs="Times New Roman"/>
          <w:sz w:val="24"/>
          <w:szCs w:val="24"/>
          <w:lang w:eastAsia="uk-UA"/>
        </w:rPr>
        <w:t>​</w:t>
      </w:r>
      <w:r w:rsidR="00464889" w:rsidRPr="00AA28A0">
        <w:rPr>
          <w:rFonts w:ascii="Times New Roman" w:eastAsia="Times New Roman" w:hAnsi="Times New Roman" w:cs="Times New Roman"/>
          <w:sz w:val="24"/>
          <w:szCs w:val="24"/>
          <w:lang w:eastAsia="uk-UA"/>
        </w:rPr>
        <w:t xml:space="preserve"> – </w:t>
      </w:r>
      <w:r w:rsidRPr="00AA28A0">
        <w:rPr>
          <w:rFonts w:ascii="Times New Roman" w:eastAsia="Times New Roman" w:hAnsi="Times New Roman" w:cs="Times New Roman"/>
          <w:sz w:val="24"/>
          <w:szCs w:val="24"/>
          <w:lang w:eastAsia="uk-UA"/>
        </w:rPr>
        <w:t xml:space="preserve">множина </w:t>
      </w:r>
      <w:proofErr w:type="spellStart"/>
      <w:r w:rsidRPr="00AA28A0">
        <w:rPr>
          <w:rFonts w:ascii="Times New Roman" w:eastAsia="Times New Roman" w:hAnsi="Times New Roman" w:cs="Times New Roman"/>
          <w:sz w:val="24"/>
          <w:szCs w:val="24"/>
          <w:lang w:eastAsia="uk-UA"/>
        </w:rPr>
        <w:t>зв'язків</w:t>
      </w:r>
      <w:proofErr w:type="spellEnd"/>
      <w:r w:rsidRPr="00AA28A0">
        <w:rPr>
          <w:rFonts w:ascii="Times New Roman" w:eastAsia="Times New Roman" w:hAnsi="Times New Roman" w:cs="Times New Roman"/>
          <w:sz w:val="24"/>
          <w:szCs w:val="24"/>
          <w:lang w:eastAsia="uk-UA"/>
        </w:rPr>
        <w:t xml:space="preserve"> між ними в момент часу t.</w:t>
      </w:r>
      <w:r w:rsidR="00EA68B2" w:rsidRPr="00AA28A0">
        <w:rPr>
          <w:rFonts w:ascii="Times New Roman" w:eastAsia="Times New Roman" w:hAnsi="Times New Roman" w:cs="Times New Roman"/>
          <w:sz w:val="24"/>
          <w:szCs w:val="24"/>
          <w:lang w:eastAsia="uk-UA"/>
        </w:rPr>
        <w:t xml:space="preserve"> </w:t>
      </w:r>
      <w:r w:rsidR="0029761B" w:rsidRPr="00AA28A0">
        <w:rPr>
          <w:rFonts w:ascii="Times New Roman" w:hAnsi="Times New Roman" w:cs="Times New Roman"/>
          <w:sz w:val="24"/>
          <w:szCs w:val="24"/>
        </w:rPr>
        <w:t xml:space="preserve">У матричному вигляді структуру графа </w:t>
      </w:r>
      <w:proofErr w:type="spellStart"/>
      <w:r w:rsidR="0029761B" w:rsidRPr="00AA28A0">
        <w:rPr>
          <w:rFonts w:ascii="Times New Roman" w:hAnsi="Times New Roman" w:cs="Times New Roman"/>
          <w:sz w:val="24"/>
          <w:szCs w:val="24"/>
        </w:rPr>
        <w:t>подамо</w:t>
      </w:r>
      <w:proofErr w:type="spellEnd"/>
      <w:r w:rsidR="0029761B" w:rsidRPr="00AA28A0">
        <w:rPr>
          <w:rFonts w:ascii="Times New Roman" w:hAnsi="Times New Roman" w:cs="Times New Roman"/>
          <w:sz w:val="24"/>
          <w:szCs w:val="24"/>
        </w:rPr>
        <w:t xml:space="preserve"> через матрицю суміжності</w:t>
      </w:r>
      <w:r w:rsidR="0098576E" w:rsidRPr="00AA28A0">
        <w:rPr>
          <w:rFonts w:ascii="Times New Roman" w:hAnsi="Times New Roman" w:cs="Times New Roman"/>
          <w:sz w:val="24"/>
          <w:szCs w:val="24"/>
          <w:lang w:val="en-US"/>
        </w:rPr>
        <w:t xml:space="preserve"> [7]</w:t>
      </w:r>
      <w:r w:rsidR="00AE0358" w:rsidRPr="00AA28A0">
        <w:rPr>
          <w:rFonts w:ascii="Times New Roman" w:hAnsi="Times New Roman" w:cs="Times New Roman"/>
          <w:sz w:val="24"/>
          <w:szCs w:val="24"/>
        </w:rPr>
        <w:t>:</w:t>
      </w:r>
    </w:p>
    <w:p w14:paraId="62F05206" w14:textId="77777777" w:rsidR="00AE0358" w:rsidRPr="00AA28A0" w:rsidRDefault="00AE0358" w:rsidP="0029761B">
      <w:pPr>
        <w:spacing w:after="0" w:line="240" w:lineRule="auto"/>
        <w:ind w:firstLine="567"/>
        <w:jc w:val="both"/>
        <w:rPr>
          <w:rFonts w:ascii="Times New Roman" w:hAnsi="Times New Roman" w:cs="Times New Roman"/>
          <w:sz w:val="24"/>
          <w:szCs w:val="24"/>
        </w:rPr>
      </w:pPr>
    </w:p>
    <w:p w14:paraId="6A3EFA6D" w14:textId="1C53AB11" w:rsidR="00AE0358" w:rsidRPr="00AA28A0" w:rsidRDefault="009A6A4F" w:rsidP="00AE0358">
      <w:pPr>
        <w:spacing w:after="0" w:line="240" w:lineRule="auto"/>
        <w:ind w:firstLine="567"/>
        <w:jc w:val="right"/>
        <w:rPr>
          <w:rFonts w:ascii="Times New Roman" w:hAnsi="Times New Roman" w:cs="Times New Roman"/>
          <w:sz w:val="24"/>
          <w:szCs w:val="24"/>
          <w:u w:val="double"/>
        </w:rPr>
      </w:pP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r>
              <m:rPr>
                <m:sty m:val="p"/>
              </m:rPr>
              <w:rPr>
                <w:rFonts w:ascii="Cambria Math" w:hAnsi="Cambria Math" w:cs="Times New Roman"/>
                <w:sz w:val="24"/>
                <w:szCs w:val="24"/>
              </w:rPr>
              <m:t>,</m:t>
            </m:r>
            <m:r>
              <w:rPr>
                <w:rFonts w:ascii="Cambria Math" w:hAnsi="Cambria Math" w:cs="Times New Roman"/>
                <w:sz w:val="24"/>
                <w:szCs w:val="24"/>
              </w:rPr>
              <m:t>t</m:t>
            </m:r>
          </m:sub>
        </m:sSub>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left"/>
                    </m:mcPr>
                  </m:mc>
                </m:mcs>
                <m:ctrlPr>
                  <w:rPr>
                    <w:rFonts w:ascii="Cambria Math" w:hAnsi="Cambria Math" w:cs="Times New Roman"/>
                    <w:sz w:val="24"/>
                    <w:szCs w:val="24"/>
                  </w:rPr>
                </m:ctrlPr>
              </m:mPr>
              <m:mr>
                <m:e>
                  <m:r>
                    <w:rPr>
                      <w:rFonts w:ascii="Cambria Math" w:hAnsi="Cambria Math" w:cs="Times New Roman"/>
                      <w:sz w:val="24"/>
                      <w:szCs w:val="24"/>
                    </w:rPr>
                    <m:t>1</m:t>
                  </m:r>
                  <m:r>
                    <m:rPr>
                      <m:sty m:val="p"/>
                    </m:rPr>
                    <w:rPr>
                      <w:rFonts w:ascii="Cambria Math" w:hAnsi="Cambria Math" w:cs="Times New Roman"/>
                      <w:sz w:val="24"/>
                      <w:szCs w:val="24"/>
                    </w:rPr>
                    <m:t>,</m:t>
                  </m:r>
                </m:e>
                <m:e>
                  <m:r>
                    <m:rPr>
                      <m:nor/>
                    </m:rPr>
                    <w:rPr>
                      <w:rFonts w:ascii="Times New Roman" w:hAnsi="Times New Roman" w:cs="Times New Roman"/>
                      <w:sz w:val="24"/>
                      <w:szCs w:val="24"/>
                    </w:rPr>
                    <m:t xml:space="preserve">якщо </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ij</m:t>
                          </m:r>
                          <m:r>
                            <m:rPr>
                              <m:sty m:val="p"/>
                            </m:rPr>
                            <w:rPr>
                              <w:rFonts w:ascii="Cambria Math" w:hAnsi="Cambria Math" w:cs="Times New Roman"/>
                              <w:sz w:val="24"/>
                              <w:szCs w:val="24"/>
                            </w:rPr>
                            <m:t>,</m:t>
                          </m:r>
                          <m:r>
                            <w:rPr>
                              <w:rFonts w:ascii="Cambria Math" w:hAnsi="Cambria Math" w:cs="Times New Roman"/>
                              <w:sz w:val="24"/>
                              <w:szCs w:val="24"/>
                            </w:rPr>
                            <m:t>t</m:t>
                          </m:r>
                        </m:sub>
                      </m:sSub>
                    </m:e>
                  </m:d>
                  <m:r>
                    <m:rPr>
                      <m:sty m:val="p"/>
                    </m:rPr>
                    <w:rPr>
                      <w:rFonts w:ascii="Cambria Math" w:hAnsi="Cambria Math" w:cs="Times New Roman"/>
                      <w:sz w:val="24"/>
                      <w:szCs w:val="24"/>
                    </w:rPr>
                    <m:t>&gt;</m:t>
                  </m:r>
                  <m:r>
                    <w:rPr>
                      <w:rFonts w:ascii="Cambria Math" w:hAnsi="Cambria Math" w:cs="Times New Roman"/>
                      <w:sz w:val="24"/>
                      <w:szCs w:val="24"/>
                    </w:rPr>
                    <m:t>ε</m:t>
                  </m:r>
                  <m:r>
                    <m:rPr>
                      <m:sty m:val="p"/>
                    </m:rPr>
                    <w:rPr>
                      <w:rFonts w:ascii="Cambria Math" w:hAnsi="Cambria Math" w:cs="Times New Roman"/>
                      <w:sz w:val="24"/>
                      <w:szCs w:val="24"/>
                    </w:rPr>
                    <m:t>,</m:t>
                  </m:r>
                </m:e>
              </m:mr>
              <m:mr>
                <m:e>
                  <m:r>
                    <w:rPr>
                      <w:rFonts w:ascii="Cambria Math" w:hAnsi="Cambria Math" w:cs="Times New Roman"/>
                      <w:sz w:val="24"/>
                      <w:szCs w:val="24"/>
                    </w:rPr>
                    <m:t>0</m:t>
                  </m:r>
                  <m:r>
                    <m:rPr>
                      <m:sty m:val="p"/>
                    </m:rPr>
                    <w:rPr>
                      <w:rFonts w:ascii="Cambria Math" w:hAnsi="Cambria Math" w:cs="Times New Roman"/>
                      <w:sz w:val="24"/>
                      <w:szCs w:val="24"/>
                    </w:rPr>
                    <m:t>,</m:t>
                  </m:r>
                </m:e>
                <m:e>
                  <m:r>
                    <m:rPr>
                      <m:nor/>
                    </m:rPr>
                    <w:rPr>
                      <w:rFonts w:ascii="Times New Roman" w:hAnsi="Times New Roman" w:cs="Times New Roman"/>
                      <w:sz w:val="24"/>
                      <w:szCs w:val="24"/>
                    </w:rPr>
                    <m:t>інакше.</m:t>
                  </m:r>
                </m:e>
              </m:mr>
            </m:m>
          </m:e>
        </m:d>
      </m:oMath>
      <w:r w:rsidR="00AE0358" w:rsidRPr="00AA28A0">
        <w:rPr>
          <w:rFonts w:ascii="Times New Roman" w:hAnsi="Times New Roman" w:cs="Times New Roman"/>
          <w:sz w:val="24"/>
          <w:szCs w:val="24"/>
        </w:rPr>
        <w:t>.</w:t>
      </w:r>
      <w:r w:rsidR="00C249DD" w:rsidRPr="00AA28A0">
        <w:rPr>
          <w:rFonts w:ascii="Times New Roman" w:hAnsi="Times New Roman" w:cs="Times New Roman"/>
          <w:sz w:val="24"/>
          <w:szCs w:val="24"/>
        </w:rPr>
        <w:tab/>
      </w:r>
      <w:r w:rsidR="00AE0358"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AE0358" w:rsidRPr="00AA28A0">
        <w:rPr>
          <w:rFonts w:ascii="Times New Roman" w:hAnsi="Times New Roman" w:cs="Times New Roman"/>
          <w:sz w:val="24"/>
          <w:szCs w:val="24"/>
        </w:rPr>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 </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4</w:t>
      </w:r>
      <w:r w:rsidR="00CA0CE1" w:rsidRPr="00AA28A0">
        <w:rPr>
          <w:rFonts w:ascii="Times New Roman" w:hAnsi="Times New Roman" w:cs="Times New Roman"/>
          <w:sz w:val="24"/>
          <w:szCs w:val="24"/>
        </w:rPr>
        <w:fldChar w:fldCharType="end"/>
      </w:r>
      <w:r w:rsidR="00AE0358" w:rsidRPr="00AA28A0">
        <w:rPr>
          <w:rFonts w:ascii="Times New Roman" w:hAnsi="Times New Roman" w:cs="Times New Roman"/>
          <w:sz w:val="24"/>
          <w:szCs w:val="24"/>
        </w:rPr>
        <w:t>)</w:t>
      </w:r>
    </w:p>
    <w:p w14:paraId="77F1D782" w14:textId="77777777" w:rsidR="00AE0358" w:rsidRPr="00AA28A0" w:rsidRDefault="00AE0358" w:rsidP="0029761B">
      <w:pPr>
        <w:spacing w:after="0" w:line="240" w:lineRule="auto"/>
        <w:ind w:firstLine="567"/>
        <w:jc w:val="both"/>
        <w:rPr>
          <w:rFonts w:ascii="Times New Roman" w:hAnsi="Times New Roman" w:cs="Times New Roman"/>
          <w:sz w:val="24"/>
          <w:szCs w:val="24"/>
        </w:rPr>
      </w:pPr>
    </w:p>
    <w:p w14:paraId="076060FA" w14:textId="3BE09794"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lastRenderedPageBreak/>
        <w:t>Таким чином, кожному моменту часу t відповідає граф залежностей Gₜ, структура якого може змінюватися у часі під впливом ринкових факторів. Задача даного дослідження полягає у прогнозуванні майбутньої структури графа залежностей на основі історичних спостережень. Формально це можна подати як задачу відображення</w:t>
      </w:r>
      <w:r w:rsidR="00AE0358" w:rsidRPr="00AA28A0">
        <w:rPr>
          <w:rFonts w:ascii="Times New Roman" w:hAnsi="Times New Roman" w:cs="Times New Roman"/>
          <w:sz w:val="24"/>
          <w:szCs w:val="24"/>
        </w:rPr>
        <w:t>:</w:t>
      </w:r>
    </w:p>
    <w:p w14:paraId="3223CE86" w14:textId="22B6C8A4" w:rsidR="00AE0358" w:rsidRPr="00AA28A0" w:rsidRDefault="00AE0358" w:rsidP="0029761B">
      <w:pPr>
        <w:spacing w:after="0" w:line="240" w:lineRule="auto"/>
        <w:ind w:firstLine="567"/>
        <w:jc w:val="both"/>
        <w:rPr>
          <w:rFonts w:ascii="Times New Roman" w:hAnsi="Times New Roman" w:cs="Times New Roman"/>
          <w:sz w:val="24"/>
          <w:szCs w:val="24"/>
        </w:rPr>
      </w:pPr>
    </w:p>
    <w:p w14:paraId="593C0CE0" w14:textId="76FEA33A" w:rsidR="00AE0358" w:rsidRPr="00AA28A0" w:rsidRDefault="009A6A4F" w:rsidP="00AE0358">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e>
        </m:d>
      </m:oMath>
      <w:r w:rsidR="00EA68B2" w:rsidRPr="00AA28A0">
        <w:rPr>
          <w:rFonts w:ascii="Times New Roman" w:hAnsi="Times New Roman" w:cs="Times New Roman"/>
          <w:sz w:val="24"/>
          <w:szCs w:val="24"/>
        </w:rPr>
        <w:t>,</w:t>
      </w:r>
      <w:r w:rsidR="00AE0358" w:rsidRPr="00AA28A0">
        <w:rPr>
          <w:rFonts w:ascii="Times New Roman" w:hAnsi="Times New Roman" w:cs="Times New Roman"/>
          <w:sz w:val="24"/>
          <w:szCs w:val="24"/>
        </w:rPr>
        <w:tab/>
      </w:r>
      <w:r w:rsidR="00AE0358" w:rsidRPr="00AA28A0">
        <w:rPr>
          <w:rFonts w:ascii="Times New Roman" w:hAnsi="Times New Roman" w:cs="Times New Roman"/>
          <w:sz w:val="24"/>
          <w:szCs w:val="24"/>
        </w:rPr>
        <w:tab/>
      </w:r>
      <w:r w:rsidR="00AE0358" w:rsidRPr="00AA28A0">
        <w:rPr>
          <w:rFonts w:ascii="Times New Roman" w:hAnsi="Times New Roman" w:cs="Times New Roman"/>
          <w:sz w:val="24"/>
          <w:szCs w:val="24"/>
        </w:rPr>
        <w:tab/>
      </w:r>
      <w:r w:rsidR="00AE0358" w:rsidRPr="00AA28A0">
        <w:rPr>
          <w:rFonts w:ascii="Times New Roman" w:hAnsi="Times New Roman" w:cs="Times New Roman"/>
          <w:sz w:val="24"/>
          <w:szCs w:val="24"/>
        </w:rPr>
        <w:tab/>
      </w:r>
      <w:r w:rsidR="00AE0358" w:rsidRPr="00AA28A0">
        <w:rPr>
          <w:rFonts w:ascii="Times New Roman" w:hAnsi="Times New Roman" w:cs="Times New Roman"/>
          <w:sz w:val="24"/>
          <w:szCs w:val="24"/>
        </w:rPr>
        <w:tab/>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 </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5</w:t>
      </w:r>
      <w:r w:rsidR="00CA0CE1" w:rsidRPr="00AA28A0">
        <w:rPr>
          <w:rFonts w:ascii="Times New Roman" w:hAnsi="Times New Roman" w:cs="Times New Roman"/>
          <w:sz w:val="24"/>
          <w:szCs w:val="24"/>
        </w:rPr>
        <w:fldChar w:fldCharType="end"/>
      </w:r>
      <w:r w:rsidR="00AE0358" w:rsidRPr="00AA28A0">
        <w:rPr>
          <w:rFonts w:ascii="Times New Roman" w:hAnsi="Times New Roman" w:cs="Times New Roman"/>
          <w:sz w:val="24"/>
          <w:szCs w:val="24"/>
        </w:rPr>
        <w:t>)</w:t>
      </w:r>
    </w:p>
    <w:p w14:paraId="21C8F22A" w14:textId="34FF061B" w:rsidR="00EA68B2" w:rsidRPr="00AA28A0" w:rsidRDefault="00EA68B2" w:rsidP="00AE0358">
      <w:pPr>
        <w:spacing w:after="0" w:line="240" w:lineRule="auto"/>
        <w:ind w:firstLine="567"/>
        <w:jc w:val="right"/>
        <w:rPr>
          <w:rFonts w:ascii="Times New Roman" w:hAnsi="Times New Roman" w:cs="Times New Roman"/>
          <w:sz w:val="24"/>
          <w:szCs w:val="24"/>
        </w:rPr>
      </w:pPr>
    </w:p>
    <w:p w14:paraId="28D6BD5E" w14:textId="7E76B171" w:rsidR="00AE0358" w:rsidRPr="00AA28A0" w:rsidRDefault="00EA68B2"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де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w:r w:rsidRPr="00AA28A0">
        <w:rPr>
          <w:rFonts w:ascii="Times New Roman" w:hAnsi="Times New Roman" w:cs="Times New Roman"/>
          <w:sz w:val="24"/>
          <w:szCs w:val="24"/>
        </w:rPr>
        <w:t xml:space="preserve"> </w:t>
      </w:r>
      <w:r w:rsidRPr="00AA28A0">
        <w:rPr>
          <w:rFonts w:ascii="Times New Roman" w:eastAsia="Times New Roman" w:hAnsi="Times New Roman" w:cs="Times New Roman"/>
          <w:sz w:val="24"/>
          <w:szCs w:val="24"/>
          <w:lang w:eastAsia="uk-UA"/>
        </w:rPr>
        <w:t>–</w:t>
      </w:r>
      <w:r w:rsidRPr="00AA28A0">
        <w:rPr>
          <w:rFonts w:ascii="Times New Roman" w:eastAsia="Times New Roman" w:hAnsi="Times New Roman" w:cs="Times New Roman"/>
          <w:sz w:val="24"/>
          <w:szCs w:val="24"/>
          <w:lang w:eastAsia="uk-UA"/>
        </w:rPr>
        <w:t xml:space="preserve"> </w:t>
      </w:r>
      <w:r w:rsidRPr="00AA28A0">
        <w:rPr>
          <w:rFonts w:ascii="Times New Roman" w:hAnsi="Times New Roman" w:cs="Times New Roman"/>
        </w:rPr>
        <w:t>г</w:t>
      </w:r>
      <w:r w:rsidRPr="00AA28A0">
        <w:rPr>
          <w:rFonts w:ascii="Times New Roman" w:hAnsi="Times New Roman" w:cs="Times New Roman"/>
        </w:rPr>
        <w:t>раф залежностей, який ми хочемо спрогнозувати</w:t>
      </w:r>
      <w:r w:rsidRPr="00AA28A0">
        <w:rPr>
          <w:rFonts w:ascii="Times New Roman" w:hAnsi="Times New Roman" w:cs="Times New Roman"/>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oMath>
      <w:r w:rsidRPr="00AA28A0">
        <w:rPr>
          <w:rFonts w:ascii="Times New Roman" w:hAnsi="Times New Roman" w:cs="Times New Roman"/>
          <w:sz w:val="24"/>
          <w:szCs w:val="24"/>
        </w:rPr>
        <w:t xml:space="preserve"> – </w:t>
      </w:r>
      <w:r w:rsidRPr="00AA28A0">
        <w:rPr>
          <w:rFonts w:ascii="Times New Roman" w:hAnsi="Times New Roman" w:cs="Times New Roman"/>
        </w:rPr>
        <w:t>і</w:t>
      </w:r>
      <w:r w:rsidRPr="00AA28A0">
        <w:rPr>
          <w:rFonts w:ascii="Times New Roman" w:hAnsi="Times New Roman" w:cs="Times New Roman"/>
        </w:rPr>
        <w:t xml:space="preserve">сторія графів за останні </w:t>
      </w:r>
      <w:r w:rsidRPr="00AA28A0">
        <w:rPr>
          <w:rStyle w:val="katex-mathml"/>
          <w:rFonts w:ascii="Times New Roman" w:hAnsi="Times New Roman" w:cs="Times New Roman"/>
          <w:i/>
          <w:iCs/>
        </w:rPr>
        <w:t>k</w:t>
      </w:r>
      <w:r w:rsidRPr="00AA28A0">
        <w:rPr>
          <w:rFonts w:ascii="Times New Roman" w:hAnsi="Times New Roman" w:cs="Times New Roman"/>
        </w:rPr>
        <w:t xml:space="preserve"> періодів</w:t>
      </w:r>
      <w:r w:rsidRPr="00AA28A0">
        <w:rPr>
          <w:rFonts w:ascii="Times New Roman" w:hAnsi="Times New Roman" w:cs="Times New Roman"/>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oMath>
      <w:r w:rsidRPr="00AA28A0">
        <w:rPr>
          <w:rFonts w:ascii="Times New Roman" w:hAnsi="Times New Roman" w:cs="Times New Roman"/>
          <w:sz w:val="24"/>
          <w:szCs w:val="24"/>
        </w:rPr>
        <w:t xml:space="preserve"> – </w:t>
      </w:r>
      <w:r w:rsidR="00AA28A0" w:rsidRPr="00AA28A0">
        <w:rPr>
          <w:rFonts w:ascii="Times New Roman" w:hAnsi="Times New Roman" w:cs="Times New Roman"/>
          <w:sz w:val="24"/>
          <w:szCs w:val="24"/>
        </w:rPr>
        <w:t>і</w:t>
      </w:r>
      <w:r w:rsidR="00AA28A0" w:rsidRPr="00AA28A0">
        <w:rPr>
          <w:rFonts w:ascii="Times New Roman" w:hAnsi="Times New Roman" w:cs="Times New Roman"/>
        </w:rPr>
        <w:t>сторія ринкових даних</w:t>
      </w:r>
      <w:r w:rsidR="00AA28A0">
        <w:rPr>
          <w:rFonts w:ascii="Times New Roman" w:hAnsi="Times New Roman" w:cs="Times New Roman"/>
        </w:rPr>
        <w:t>.</w:t>
      </w:r>
    </w:p>
    <w:p w14:paraId="120CFCCA" w14:textId="77777777"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У подальшому функція прогнозування f(·) реалізується засобами машинного навчання та враховує як поточну структуру залежностей, так і динаміку часових рядів. Таким чином, на відміну від традиційних підходів, у даній роботі об’єктом прогнозування виступає структура взаємозв’язків між активами, що дозволяє моделювати еволюцію ринку як складної мережевої системи.</w:t>
      </w:r>
    </w:p>
    <w:p w14:paraId="08C0335F" w14:textId="6B45CCD0" w:rsidR="0029761B" w:rsidRPr="00AA28A0" w:rsidRDefault="0029761B" w:rsidP="0064386F">
      <w:pPr>
        <w:spacing w:after="0" w:line="240" w:lineRule="auto"/>
        <w:ind w:firstLine="567"/>
        <w:jc w:val="both"/>
        <w:rPr>
          <w:rFonts w:ascii="Times New Roman" w:hAnsi="Times New Roman" w:cs="Times New Roman"/>
          <w:sz w:val="24"/>
          <w:szCs w:val="24"/>
        </w:rPr>
      </w:pPr>
    </w:p>
    <w:p w14:paraId="6EA838F3" w14:textId="77BD143C"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sz w:val="24"/>
          <w:szCs w:val="24"/>
        </w:rPr>
        <w:t>Метод побудови структури залежностей</w:t>
      </w:r>
    </w:p>
    <w:p w14:paraId="469DBA03" w14:textId="77777777"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побудови структури залежностей між фінансовими активами у даній роботі використовується метод розрідженого оцінювання матриці оберненої </w:t>
      </w:r>
      <w:proofErr w:type="spellStart"/>
      <w:r w:rsidRPr="00AA28A0">
        <w:rPr>
          <w:rFonts w:ascii="Times New Roman" w:hAnsi="Times New Roman" w:cs="Times New Roman"/>
          <w:sz w:val="24"/>
          <w:szCs w:val="24"/>
        </w:rPr>
        <w:t>коваріації</w:t>
      </w:r>
      <w:proofErr w:type="spellEnd"/>
      <w:r w:rsidRPr="00AA28A0">
        <w:rPr>
          <w:rFonts w:ascii="Times New Roman" w:hAnsi="Times New Roman" w:cs="Times New Roman"/>
          <w:sz w:val="24"/>
          <w:szCs w:val="24"/>
        </w:rPr>
        <w:t xml:space="preserve">, відомий як </w:t>
      </w:r>
      <w:proofErr w:type="spellStart"/>
      <w:r w:rsidRPr="00AA28A0">
        <w:rPr>
          <w:rFonts w:ascii="Times New Roman" w:hAnsi="Times New Roman" w:cs="Times New Roman"/>
          <w:sz w:val="24"/>
          <w:szCs w:val="24"/>
        </w:rPr>
        <w:t>Graphical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Lasso</w:t>
      </w:r>
      <w:proofErr w:type="spellEnd"/>
      <w:r w:rsidRPr="00AA28A0">
        <w:rPr>
          <w:rFonts w:ascii="Times New Roman" w:hAnsi="Times New Roman" w:cs="Times New Roman"/>
          <w:sz w:val="24"/>
          <w:szCs w:val="24"/>
        </w:rPr>
        <w:t xml:space="preserve">. Зазначений підхід дозволяє визначати прямі умовні залежності між змінними та формувати інтерпретовану </w:t>
      </w:r>
      <w:proofErr w:type="spellStart"/>
      <w:r w:rsidRPr="00AA28A0">
        <w:rPr>
          <w:rFonts w:ascii="Times New Roman" w:hAnsi="Times New Roman" w:cs="Times New Roman"/>
          <w:sz w:val="24"/>
          <w:szCs w:val="24"/>
        </w:rPr>
        <w:t>графову</w:t>
      </w:r>
      <w:proofErr w:type="spellEnd"/>
      <w:r w:rsidRPr="00AA28A0">
        <w:rPr>
          <w:rFonts w:ascii="Times New Roman" w:hAnsi="Times New Roman" w:cs="Times New Roman"/>
          <w:sz w:val="24"/>
          <w:szCs w:val="24"/>
        </w:rPr>
        <w:t xml:space="preserve"> модель фінансового ринку.</w:t>
      </w:r>
    </w:p>
    <w:p w14:paraId="2BF5E91F" w14:textId="437E019B"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Нехай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lang w:val="en-US"/>
              </w:rPr>
              <m:t>t</m:t>
            </m:r>
          </m:sub>
        </m:sSub>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sup>
        </m:sSup>
      </m:oMath>
      <w:r w:rsidRPr="00AA28A0">
        <w:rPr>
          <w:rFonts w:ascii="Times New Roman" w:hAnsi="Times New Roman" w:cs="Times New Roman"/>
          <w:sz w:val="24"/>
          <w:szCs w:val="24"/>
        </w:rPr>
        <w:t xml:space="preserve"> </w:t>
      </w:r>
      <w:r w:rsidR="005164CF"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вектор логарифмічних </w:t>
      </w:r>
      <w:proofErr w:type="spellStart"/>
      <w:r w:rsidRPr="00AA28A0">
        <w:rPr>
          <w:rFonts w:ascii="Times New Roman" w:hAnsi="Times New Roman" w:cs="Times New Roman"/>
          <w:sz w:val="24"/>
          <w:szCs w:val="24"/>
        </w:rPr>
        <w:t>доходностей</w:t>
      </w:r>
      <w:proofErr w:type="spellEnd"/>
      <w:r w:rsidRPr="00AA28A0">
        <w:rPr>
          <w:rFonts w:ascii="Times New Roman" w:hAnsi="Times New Roman" w:cs="Times New Roman"/>
          <w:sz w:val="24"/>
          <w:szCs w:val="24"/>
        </w:rPr>
        <w:t xml:space="preserve"> активів у момент часу </w:t>
      </w:r>
      <w:r w:rsidRPr="005164CF">
        <w:rPr>
          <w:rFonts w:ascii="Times New Roman" w:hAnsi="Times New Roman" w:cs="Times New Roman"/>
          <w:i/>
          <w:iCs/>
          <w:sz w:val="24"/>
          <w:szCs w:val="24"/>
        </w:rPr>
        <w:t>t</w:t>
      </w:r>
      <w:r w:rsidRPr="00AA28A0">
        <w:rPr>
          <w:rFonts w:ascii="Times New Roman" w:hAnsi="Times New Roman" w:cs="Times New Roman"/>
          <w:sz w:val="24"/>
          <w:szCs w:val="24"/>
        </w:rPr>
        <w:t xml:space="preserve">. Для оцінювання структури залежностей використовується вибірка спостережень у ковзному часовому вікні довжини w. На її основі обчислюється вибіркова </w:t>
      </w:r>
      <w:proofErr w:type="spellStart"/>
      <w:r w:rsidRPr="00AA28A0">
        <w:rPr>
          <w:rFonts w:ascii="Times New Roman" w:hAnsi="Times New Roman" w:cs="Times New Roman"/>
          <w:sz w:val="24"/>
          <w:szCs w:val="24"/>
        </w:rPr>
        <w:t>коваріаційна</w:t>
      </w:r>
      <w:proofErr w:type="spellEnd"/>
      <w:r w:rsidRPr="00AA28A0">
        <w:rPr>
          <w:rFonts w:ascii="Times New Roman" w:hAnsi="Times New Roman" w:cs="Times New Roman"/>
          <w:sz w:val="24"/>
          <w:szCs w:val="24"/>
        </w:rPr>
        <w:t xml:space="preserve"> матриця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w:rPr>
                <w:rFonts w:ascii="Cambria Math" w:hAnsi="Cambria Math" w:cs="Times New Roman"/>
                <w:sz w:val="24"/>
                <w:szCs w:val="24"/>
              </w:rPr>
              <m:t>t</m:t>
            </m:r>
          </m:sub>
        </m:sSub>
      </m:oMath>
      <w:r w:rsidRPr="00AA28A0">
        <w:rPr>
          <w:rFonts w:ascii="Times New Roman" w:hAnsi="Times New Roman" w:cs="Times New Roman"/>
          <w:sz w:val="24"/>
          <w:szCs w:val="24"/>
        </w:rPr>
        <w:t>.</w:t>
      </w:r>
    </w:p>
    <w:p w14:paraId="13FD108C" w14:textId="2DC4B2CC"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отримання розрідженої структури використовується </w:t>
      </w:r>
      <w:proofErr w:type="spellStart"/>
      <w:r w:rsidRPr="00AA28A0">
        <w:rPr>
          <w:rFonts w:ascii="Times New Roman" w:hAnsi="Times New Roman" w:cs="Times New Roman"/>
          <w:sz w:val="24"/>
          <w:szCs w:val="24"/>
        </w:rPr>
        <w:t>регуляризована</w:t>
      </w:r>
      <w:proofErr w:type="spellEnd"/>
      <w:r w:rsidRPr="00AA28A0">
        <w:rPr>
          <w:rFonts w:ascii="Times New Roman" w:hAnsi="Times New Roman" w:cs="Times New Roman"/>
          <w:sz w:val="24"/>
          <w:szCs w:val="24"/>
        </w:rPr>
        <w:t xml:space="preserve"> оцінка матриці оберненої </w:t>
      </w:r>
      <w:proofErr w:type="spellStart"/>
      <w:r w:rsidRPr="00AA28A0">
        <w:rPr>
          <w:rFonts w:ascii="Times New Roman" w:hAnsi="Times New Roman" w:cs="Times New Roman"/>
          <w:sz w:val="24"/>
          <w:szCs w:val="24"/>
        </w:rPr>
        <w:t>коваріації</w:t>
      </w:r>
      <w:proofErr w:type="spellEnd"/>
      <w:r w:rsidRPr="00AA28A0">
        <w:rPr>
          <w:rFonts w:ascii="Times New Roman" w:hAnsi="Times New Roman" w:cs="Times New Roman"/>
          <w:sz w:val="24"/>
          <w:szCs w:val="24"/>
        </w:rPr>
        <w:t xml:space="preserve"> шляхом розв’язання задачі оптимізації</w:t>
      </w:r>
      <w:r w:rsidR="00731D64" w:rsidRPr="00AA28A0">
        <w:rPr>
          <w:rFonts w:ascii="Times New Roman" w:hAnsi="Times New Roman" w:cs="Times New Roman"/>
          <w:sz w:val="24"/>
          <w:szCs w:val="24"/>
          <w:lang w:val="en-US"/>
        </w:rPr>
        <w:t xml:space="preserve"> [7]</w:t>
      </w:r>
      <w:r w:rsidR="00CA0CE1" w:rsidRPr="00AA28A0">
        <w:rPr>
          <w:rFonts w:ascii="Times New Roman" w:hAnsi="Times New Roman" w:cs="Times New Roman"/>
          <w:sz w:val="24"/>
          <w:szCs w:val="24"/>
        </w:rPr>
        <w:t>:</w:t>
      </w:r>
    </w:p>
    <w:p w14:paraId="701D76D0" w14:textId="3563F8AF" w:rsidR="00CA0CE1" w:rsidRPr="00AA28A0" w:rsidRDefault="00CA0CE1" w:rsidP="0029761B">
      <w:pPr>
        <w:spacing w:after="0" w:line="240" w:lineRule="auto"/>
        <w:ind w:firstLine="567"/>
        <w:jc w:val="both"/>
        <w:rPr>
          <w:rFonts w:ascii="Times New Roman" w:hAnsi="Times New Roman" w:cs="Times New Roman"/>
          <w:sz w:val="24"/>
          <w:szCs w:val="24"/>
        </w:rPr>
      </w:pPr>
    </w:p>
    <w:p w14:paraId="5748136F" w14:textId="3E7C277A" w:rsidR="00CA0CE1" w:rsidRPr="00AA28A0" w:rsidRDefault="009A6A4F" w:rsidP="00CA0CE1">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=arg</m:t>
        </m:r>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Θ</m:t>
            </m:r>
            <m:r>
              <m:rPr>
                <m:sty m:val="p"/>
              </m:rPr>
              <w:rPr>
                <w:rFonts w:ascii="Cambria Math" w:hAnsi="Cambria Math" w:cs="Times New Roman"/>
                <w:sz w:val="24"/>
                <w:szCs w:val="24"/>
              </w:rPr>
              <m:t>≻</m:t>
            </m:r>
            <m:r>
              <w:rPr>
                <w:rFonts w:ascii="Cambria Math" w:hAnsi="Cambria Math" w:cs="Times New Roman"/>
                <w:sz w:val="24"/>
                <w:szCs w:val="24"/>
              </w:rPr>
              <m:t>0</m:t>
            </m:r>
          </m:lim>
        </m:limLow>
        <m:d>
          <m:dPr>
            <m:ctrlPr>
              <w:rPr>
                <w:rFonts w:ascii="Cambria Math" w:hAnsi="Cambria Math" w:cs="Times New Roman"/>
                <w:sz w:val="24"/>
                <w:szCs w:val="24"/>
              </w:rPr>
            </m:ctrlPr>
          </m:dPr>
          <m:e>
            <m:r>
              <m:rPr>
                <m:sty m:val="p"/>
              </m:rPr>
              <w:rPr>
                <w:rFonts w:ascii="Cambria Math" w:hAnsi="Cambria Math" w:cs="Times New Roman"/>
                <w:sz w:val="24"/>
                <w:szCs w:val="24"/>
              </w:rPr>
              <m:t>-log</m:t>
            </m:r>
            <m:r>
              <m:rPr>
                <m:sty m:val="p"/>
              </m:rPr>
              <w:rPr>
                <w:rFonts w:ascii="Cambria Math" w:hAnsi="Cambria Math" w:cs="Times New Roman"/>
                <w:sz w:val="24"/>
                <w:szCs w:val="24"/>
              </w:rPr>
              <m:t xml:space="preserve"> </m:t>
            </m:r>
            <m:r>
              <m:rPr>
                <m:sty m:val="p"/>
              </m:rPr>
              <w:rPr>
                <w:rFonts w:ascii="Cambria Math" w:hAnsi="Cambria Math" w:cs="Times New Roman"/>
                <w:sz w:val="24"/>
                <w:szCs w:val="24"/>
              </w:rPr>
              <m:t>det</m:t>
            </m:r>
            <m:r>
              <m:rPr>
                <m:sty m:val="p"/>
              </m:rPr>
              <w:rPr>
                <w:rFonts w:ascii="Cambria Math" w:hAnsi="Cambria Math" w:cs="Times New Roman"/>
                <w:sz w:val="24"/>
                <w:szCs w:val="24"/>
              </w:rPr>
              <m:t>(</m:t>
            </m:r>
            <m:r>
              <w:rPr>
                <w:rFonts w:ascii="Cambria Math" w:hAnsi="Cambria Math" w:cs="Times New Roman"/>
                <w:sz w:val="24"/>
                <w:szCs w:val="24"/>
              </w:rPr>
              <m:t>Θ</m:t>
            </m:r>
            <m:r>
              <w:rPr>
                <w:rFonts w:ascii="Cambria Math" w:hAnsi="Cambria Math" w:cs="Times New Roman"/>
                <w:sz w:val="24"/>
                <w:szCs w:val="24"/>
              </w:rPr>
              <m:t>)</m:t>
            </m:r>
            <m:r>
              <m:rPr>
                <m:sty m:val="p"/>
              </m:rPr>
              <w:rPr>
                <w:rFonts w:ascii="Cambria Math" w:hAnsi="Cambria Math" w:cs="Times New Roman"/>
                <w:sz w:val="24"/>
                <w:szCs w:val="24"/>
              </w:rPr>
              <m:t>+tr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sub>
                </m:sSub>
                <m:r>
                  <w:rPr>
                    <w:rFonts w:ascii="Cambria Math" w:hAnsi="Cambria Math" w:cs="Times New Roman"/>
                    <w:sz w:val="24"/>
                    <w:szCs w:val="24"/>
                  </w:rPr>
                  <m:t>Θ</m:t>
                </m:r>
              </m:e>
            </m:d>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r>
              <w:rPr>
                <w:rFonts w:ascii="Cambria Math" w:hAnsi="Cambria Math" w:cs="Times New Roman"/>
                <w:sz w:val="24"/>
                <w:szCs w:val="24"/>
              </w:rPr>
              <m:t>Θ</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1</m:t>
                </m:r>
              </m:sub>
            </m:sSub>
          </m:e>
        </m:d>
      </m:oMath>
      <w:r w:rsidR="00A46398" w:rsidRPr="00AA28A0">
        <w:rPr>
          <w:rFonts w:ascii="Times New Roman" w:hAnsi="Times New Roman" w:cs="Times New Roman"/>
          <w:sz w:val="24"/>
          <w:szCs w:val="24"/>
        </w:rPr>
        <w:t>,</w:t>
      </w:r>
      <w:r w:rsidR="00C249DD"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CA0CE1" w:rsidRPr="00AA28A0">
        <w:rPr>
          <w:rFonts w:ascii="Times New Roman" w:hAnsi="Times New Roman" w:cs="Times New Roman"/>
          <w:sz w:val="24"/>
          <w:szCs w:val="24"/>
        </w:rPr>
        <w:t>(</w:t>
      </w:r>
      <w:r w:rsidR="00CA0CE1" w:rsidRPr="00AA28A0">
        <w:rPr>
          <w:rFonts w:ascii="Times New Roman" w:hAnsi="Times New Roman" w:cs="Times New Roman"/>
          <w:sz w:val="24"/>
          <w:szCs w:val="24"/>
        </w:rPr>
        <w:fldChar w:fldCharType="begin"/>
      </w:r>
      <w:r w:rsidR="00CA0CE1" w:rsidRPr="00AA28A0">
        <w:rPr>
          <w:rFonts w:ascii="Times New Roman" w:hAnsi="Times New Roman" w:cs="Times New Roman"/>
          <w:sz w:val="24"/>
          <w:szCs w:val="24"/>
        </w:rPr>
        <w:instrText xml:space="preserve"> SEQ fn </w:instrText>
      </w:r>
      <w:r w:rsidR="00CA0CE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6</w:t>
      </w:r>
      <w:r w:rsidR="00CA0CE1" w:rsidRPr="00AA28A0">
        <w:rPr>
          <w:rFonts w:ascii="Times New Roman" w:hAnsi="Times New Roman" w:cs="Times New Roman"/>
          <w:sz w:val="24"/>
          <w:szCs w:val="24"/>
        </w:rPr>
        <w:fldChar w:fldCharType="end"/>
      </w:r>
      <w:r w:rsidR="00CA0CE1" w:rsidRPr="00AA28A0">
        <w:rPr>
          <w:rFonts w:ascii="Times New Roman" w:hAnsi="Times New Roman" w:cs="Times New Roman"/>
          <w:sz w:val="24"/>
          <w:szCs w:val="24"/>
        </w:rPr>
        <w:t>)</w:t>
      </w:r>
    </w:p>
    <w:p w14:paraId="2D5EB536" w14:textId="77777777" w:rsidR="00CA0CE1" w:rsidRPr="00AA28A0" w:rsidRDefault="00CA0CE1" w:rsidP="0029761B">
      <w:pPr>
        <w:spacing w:after="0" w:line="240" w:lineRule="auto"/>
        <w:ind w:firstLine="567"/>
        <w:jc w:val="both"/>
        <w:rPr>
          <w:rFonts w:ascii="Times New Roman" w:hAnsi="Times New Roman" w:cs="Times New Roman"/>
          <w:sz w:val="24"/>
          <w:szCs w:val="24"/>
        </w:rPr>
      </w:pPr>
    </w:p>
    <w:p w14:paraId="6006E66F" w14:textId="745D93E6" w:rsidR="00A55A18" w:rsidRPr="00AA28A0" w:rsidRDefault="005164CF" w:rsidP="005164CF">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w:t>
      </w:r>
      <w:r w:rsidR="00A46398" w:rsidRPr="00AA28A0">
        <w:rPr>
          <w:rFonts w:ascii="Times New Roman" w:hAnsi="Times New Roman" w:cs="Times New Roman"/>
          <w:sz w:val="24"/>
          <w:szCs w:val="24"/>
        </w:rPr>
        <w:t>е</w:t>
      </w:r>
      <w:r>
        <w:rPr>
          <w:rFonts w:ascii="Times New Roman"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-1</m:t>
            </m:r>
          </m:sup>
        </m:sSubSup>
      </m:oMath>
      <w:r>
        <w:rPr>
          <w:rFonts w:ascii="Times New Roman" w:hAnsi="Times New Roman" w:cs="Times New Roman"/>
          <w:sz w:val="24"/>
          <w:szCs w:val="24"/>
          <w:lang w:val="en-US"/>
        </w:rPr>
        <w:t xml:space="preserve"> – </w:t>
      </w:r>
      <w:proofErr w:type="spellStart"/>
      <w:r w:rsidRPr="005164CF">
        <w:rPr>
          <w:rFonts w:ascii="Times New Roman" w:hAnsi="Times New Roman" w:cs="Times New Roman"/>
          <w:sz w:val="24"/>
          <w:szCs w:val="24"/>
          <w:lang w:val="en-US"/>
        </w:rPr>
        <w:t>матриця</w:t>
      </w:r>
      <w:proofErr w:type="spellEnd"/>
      <w:r w:rsidRPr="005164CF">
        <w:rPr>
          <w:rFonts w:ascii="Times New Roman" w:hAnsi="Times New Roman" w:cs="Times New Roman"/>
          <w:sz w:val="24"/>
          <w:szCs w:val="24"/>
          <w:lang w:val="en-US"/>
        </w:rPr>
        <w:t xml:space="preserve"> </w:t>
      </w:r>
      <w:proofErr w:type="spellStart"/>
      <w:r w:rsidRPr="005164CF">
        <w:rPr>
          <w:rFonts w:ascii="Times New Roman" w:hAnsi="Times New Roman" w:cs="Times New Roman"/>
          <w:sz w:val="24"/>
          <w:szCs w:val="24"/>
          <w:lang w:val="en-US"/>
        </w:rPr>
        <w:t>точності</w:t>
      </w:r>
      <w:proofErr w:type="spellEnd"/>
      <w:r w:rsidRPr="005164CF">
        <w:rPr>
          <w:rFonts w:ascii="Times New Roman" w:hAnsi="Times New Roman" w:cs="Times New Roman"/>
          <w:sz w:val="24"/>
          <w:szCs w:val="24"/>
          <w:lang w:val="en-US"/>
        </w:rPr>
        <w:t xml:space="preserve"> </w:t>
      </w:r>
      <w:proofErr w:type="spellStart"/>
      <w:r w:rsidRPr="005164CF">
        <w:rPr>
          <w:rFonts w:ascii="Times New Roman" w:hAnsi="Times New Roman" w:cs="Times New Roman"/>
          <w:sz w:val="24"/>
          <w:szCs w:val="24"/>
          <w:lang w:val="en-US"/>
        </w:rPr>
        <w:t>або</w:t>
      </w:r>
      <w:proofErr w:type="spellEnd"/>
      <w:r w:rsidRPr="005164CF">
        <w:rPr>
          <w:rFonts w:ascii="Times New Roman" w:hAnsi="Times New Roman" w:cs="Times New Roman"/>
          <w:sz w:val="24"/>
          <w:szCs w:val="24"/>
          <w:lang w:val="en-US"/>
        </w:rPr>
        <w:t xml:space="preserve"> </w:t>
      </w:r>
      <w:proofErr w:type="spellStart"/>
      <w:r w:rsidRPr="005164CF">
        <w:rPr>
          <w:rFonts w:ascii="Times New Roman" w:hAnsi="Times New Roman" w:cs="Times New Roman"/>
          <w:sz w:val="24"/>
          <w:szCs w:val="24"/>
          <w:lang w:val="en-US"/>
        </w:rPr>
        <w:t>обернена</w:t>
      </w:r>
      <w:proofErr w:type="spellEnd"/>
      <w:r w:rsidRPr="005164CF">
        <w:rPr>
          <w:rFonts w:ascii="Times New Roman" w:hAnsi="Times New Roman" w:cs="Times New Roman"/>
          <w:sz w:val="24"/>
          <w:szCs w:val="24"/>
          <w:lang w:val="en-US"/>
        </w:rPr>
        <w:t xml:space="preserve"> </w:t>
      </w:r>
      <w:proofErr w:type="spellStart"/>
      <w:r w:rsidRPr="005164CF">
        <w:rPr>
          <w:rFonts w:ascii="Times New Roman" w:hAnsi="Times New Roman" w:cs="Times New Roman"/>
          <w:sz w:val="24"/>
          <w:szCs w:val="24"/>
          <w:lang w:val="en-US"/>
        </w:rPr>
        <w:t>коваріаційна</w:t>
      </w:r>
      <w:proofErr w:type="spellEnd"/>
      <w:r w:rsidRPr="005164CF">
        <w:rPr>
          <w:rFonts w:ascii="Times New Roman" w:hAnsi="Times New Roman" w:cs="Times New Roman"/>
          <w:sz w:val="24"/>
          <w:szCs w:val="24"/>
          <w:lang w:val="en-US"/>
        </w:rPr>
        <w:t xml:space="preserve"> </w:t>
      </w:r>
      <w:proofErr w:type="spellStart"/>
      <w:r w:rsidRPr="005164CF">
        <w:rPr>
          <w:rFonts w:ascii="Times New Roman" w:hAnsi="Times New Roman" w:cs="Times New Roman"/>
          <w:sz w:val="24"/>
          <w:szCs w:val="24"/>
          <w:lang w:val="en-US"/>
        </w:rPr>
        <w:t>матриця</w:t>
      </w:r>
      <w:proofErr w:type="spellEnd"/>
      <w:r>
        <w:rPr>
          <w:rFonts w:ascii="Times New Roman" w:hAnsi="Times New Roman" w:cs="Times New Roman"/>
          <w:sz w:val="24"/>
          <w:szCs w:val="24"/>
          <w:lang w:val="en-US"/>
        </w:rPr>
        <w:t xml:space="preserve">, </w:t>
      </w:r>
      <m:oMath>
        <m:r>
          <m:rPr>
            <m:sty m:val="p"/>
          </m:rPr>
          <w:rPr>
            <w:rFonts w:ascii="Cambria Math" w:hAnsi="Cambria Math" w:cs="Times New Roman"/>
            <w:sz w:val="24"/>
            <w:szCs w:val="24"/>
          </w:rPr>
          <m:t>det⁡(</m:t>
        </m:r>
        <m:r>
          <w:rPr>
            <w:rFonts w:ascii="Cambria Math" w:hAnsi="Cambria Math" w:cs="Times New Roman"/>
            <w:sz w:val="24"/>
            <w:szCs w:val="24"/>
          </w:rPr>
          <m:t>Θ</m:t>
        </m:r>
        <m:r>
          <w:rPr>
            <w:rFonts w:ascii="Cambria Math" w:hAnsi="Cambria Math" w:cs="Times New Roman"/>
            <w:sz w:val="24"/>
            <w:szCs w:val="24"/>
          </w:rPr>
          <m:t>)</m:t>
        </m:r>
      </m:oMath>
      <w:r>
        <w:rPr>
          <w:rFonts w:ascii="Times New Roman" w:hAnsi="Times New Roman" w:cs="Times New Roman"/>
          <w:sz w:val="24"/>
          <w:szCs w:val="24"/>
          <w:lang w:val="en-US"/>
        </w:rPr>
        <w:t xml:space="preserve"> – </w:t>
      </w:r>
      <w:r>
        <w:rPr>
          <w:rFonts w:ascii="Times New Roman" w:hAnsi="Times New Roman" w:cs="Times New Roman"/>
          <w:sz w:val="24"/>
          <w:szCs w:val="24"/>
        </w:rPr>
        <w:t xml:space="preserve">визначник матриці, </w:t>
      </w:r>
      <m:oMath>
        <m:r>
          <m:rPr>
            <m:sty m:val="p"/>
          </m:rPr>
          <w:rPr>
            <w:rFonts w:ascii="Cambria Math" w:hAnsi="Cambria Math" w:cs="Times New Roman"/>
            <w:sz w:val="24"/>
            <w:szCs w:val="24"/>
          </w:rPr>
          <m:t>tr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sub>
            </m:sSub>
            <m:r>
              <w:rPr>
                <w:rFonts w:ascii="Cambria Math" w:hAnsi="Cambria Math" w:cs="Times New Roman"/>
                <w:sz w:val="24"/>
                <w:szCs w:val="24"/>
              </w:rPr>
              <m:t>Θ</m:t>
            </m:r>
          </m:e>
        </m:d>
      </m:oMath>
      <w:r>
        <w:rPr>
          <w:rFonts w:ascii="Times New Roman" w:hAnsi="Times New Roman" w:cs="Times New Roman"/>
          <w:sz w:val="24"/>
          <w:szCs w:val="24"/>
        </w:rPr>
        <w:t xml:space="preserve"> – </w:t>
      </w:r>
      <w:r>
        <w:t>слід матриці</w:t>
      </w:r>
      <w:r>
        <w:t>,</w:t>
      </w:r>
      <w:r>
        <w:rPr>
          <w:rFonts w:ascii="Times New Roman" w:hAnsi="Times New Roman" w:cs="Times New Roman"/>
          <w:sz w:val="24"/>
          <w:szCs w:val="24"/>
          <w:lang w:val="en-US"/>
        </w:rPr>
        <w:t xml:space="preserve"> </w:t>
      </w:r>
      <m:oMath>
        <m:r>
          <m:rPr>
            <m:sty m:val="p"/>
          </m:rPr>
          <w:rPr>
            <w:rFonts w:ascii="Cambria Math" w:hAnsi="Cambria Math" w:cs="Times New Roman"/>
            <w:sz w:val="24"/>
            <w:szCs w:val="24"/>
          </w:rPr>
          <m:t>∥</m:t>
        </m:r>
        <m:r>
          <w:rPr>
            <w:rFonts w:ascii="Cambria Math" w:hAnsi="Cambria Math" w:cs="Times New Roman"/>
            <w:sz w:val="24"/>
            <w:szCs w:val="24"/>
          </w:rPr>
          <m:t>Θ</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rPr>
              <m:t>1</m:t>
            </m:r>
          </m:sub>
        </m:sSub>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m:t>
            </m:r>
          </m:sup>
          <m:e>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ij</m:t>
                    </m:r>
                  </m:sub>
                </m:sSub>
              </m:e>
            </m:d>
          </m:e>
        </m:nary>
      </m:oMath>
      <w:r w:rsidR="0029761B" w:rsidRPr="00AA28A0">
        <w:rPr>
          <w:rFonts w:ascii="Times New Roman" w:hAnsi="Times New Roman" w:cs="Times New Roman"/>
          <w:sz w:val="24"/>
          <w:szCs w:val="24"/>
        </w:rPr>
        <w:t xml:space="preserve"> </w:t>
      </w:r>
      <w:r w:rsidR="00EA68B2" w:rsidRPr="00AA28A0">
        <w:rPr>
          <w:rFonts w:ascii="Times New Roman" w:eastAsia="Times New Roman" w:hAnsi="Times New Roman" w:cs="Times New Roman"/>
          <w:sz w:val="24"/>
          <w:szCs w:val="24"/>
          <w:lang w:eastAsia="uk-UA"/>
        </w:rPr>
        <w:t>–</w:t>
      </w:r>
      <w:r w:rsidR="0029761B" w:rsidRPr="00AA28A0">
        <w:rPr>
          <w:rFonts w:ascii="Times New Roman" w:hAnsi="Times New Roman" w:cs="Times New Roman"/>
          <w:sz w:val="24"/>
          <w:szCs w:val="24"/>
        </w:rPr>
        <w:t xml:space="preserve"> L1-норма позадіагональних елементів матриці, що визначається виразом, а λ &gt; 0 </w:t>
      </w:r>
      <w:r w:rsidR="00EA68B2" w:rsidRPr="00AA28A0">
        <w:rPr>
          <w:rFonts w:ascii="Times New Roman" w:eastAsia="Times New Roman" w:hAnsi="Times New Roman" w:cs="Times New Roman"/>
          <w:sz w:val="24"/>
          <w:szCs w:val="24"/>
          <w:lang w:eastAsia="uk-UA"/>
        </w:rPr>
        <w:t>–</w:t>
      </w:r>
      <w:r w:rsidR="0029761B" w:rsidRPr="00AA28A0">
        <w:rPr>
          <w:rFonts w:ascii="Times New Roman" w:hAnsi="Times New Roman" w:cs="Times New Roman"/>
          <w:sz w:val="24"/>
          <w:szCs w:val="24"/>
        </w:rPr>
        <w:t xml:space="preserve"> параметр </w:t>
      </w:r>
      <w:proofErr w:type="spellStart"/>
      <w:r w:rsidR="0029761B" w:rsidRPr="00AA28A0">
        <w:rPr>
          <w:rFonts w:ascii="Times New Roman" w:hAnsi="Times New Roman" w:cs="Times New Roman"/>
          <w:sz w:val="24"/>
          <w:szCs w:val="24"/>
        </w:rPr>
        <w:t>регуляризації</w:t>
      </w:r>
      <w:proofErr w:type="spellEnd"/>
      <w:r w:rsidR="0029761B" w:rsidRPr="00AA28A0">
        <w:rPr>
          <w:rFonts w:ascii="Times New Roman" w:hAnsi="Times New Roman" w:cs="Times New Roman"/>
          <w:sz w:val="24"/>
          <w:szCs w:val="24"/>
        </w:rPr>
        <w:t>.</w:t>
      </w:r>
    </w:p>
    <w:p w14:paraId="61E6C933" w14:textId="48093E76"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Використання L1-регуляризації призводить до занулення частини елементів матриці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oMath>
      <w:r w:rsidRPr="00AA28A0">
        <w:rPr>
          <w:rFonts w:ascii="Times New Roman" w:hAnsi="Times New Roman" w:cs="Times New Roman"/>
          <w:sz w:val="24"/>
          <w:szCs w:val="24"/>
        </w:rPr>
        <w:t>, що дозволяє автоматично відбирати значущі залежності та формувати розріджений граф.</w:t>
      </w:r>
    </w:p>
    <w:p w14:paraId="6DC19DF7" w14:textId="6D393DF0"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Побудова графа залежностей здійснюється шляхом порогової обробки матриці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oMath>
      <w:r w:rsidRPr="00AA28A0">
        <w:rPr>
          <w:rFonts w:ascii="Times New Roman" w:hAnsi="Times New Roman" w:cs="Times New Roman"/>
          <w:sz w:val="24"/>
          <w:szCs w:val="24"/>
        </w:rPr>
        <w:t>. Ребро між активами вважається наявним, якщо виконується умова</w:t>
      </w:r>
      <w:r w:rsidR="00A55A18" w:rsidRPr="00AA28A0">
        <w:rPr>
          <w:rFonts w:ascii="Times New Roman" w:hAnsi="Times New Roman" w:cs="Times New Roman"/>
          <w:sz w:val="24"/>
          <w:szCs w:val="24"/>
        </w:rPr>
        <w:t xml:space="preserve"> </w:t>
      </w: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ij</m:t>
                </m:r>
                <m:r>
                  <m:rPr>
                    <m:sty m:val="p"/>
                  </m:rPr>
                  <w:rPr>
                    <w:rFonts w:ascii="Cambria Math" w:hAnsi="Cambria Math" w:cs="Times New Roman"/>
                    <w:sz w:val="24"/>
                    <w:szCs w:val="24"/>
                  </w:rPr>
                  <m:t>,</m:t>
                </m:r>
                <m:r>
                  <w:rPr>
                    <w:rFonts w:ascii="Cambria Math" w:hAnsi="Cambria Math" w:cs="Times New Roman"/>
                    <w:sz w:val="24"/>
                    <w:szCs w:val="24"/>
                  </w:rPr>
                  <m:t>t</m:t>
                </m:r>
              </m:sub>
            </m:sSub>
          </m:e>
        </m:d>
        <m:r>
          <m:rPr>
            <m:sty m:val="p"/>
          </m:rPr>
          <w:rPr>
            <w:rFonts w:ascii="Cambria Math" w:hAnsi="Cambria Math" w:cs="Times New Roman"/>
            <w:sz w:val="24"/>
            <w:szCs w:val="24"/>
          </w:rPr>
          <m:t>&gt;</m:t>
        </m:r>
        <m:r>
          <w:rPr>
            <w:rFonts w:ascii="Cambria Math" w:hAnsi="Cambria Math" w:cs="Times New Roman"/>
            <w:sz w:val="24"/>
            <w:szCs w:val="24"/>
          </w:rPr>
          <m:t>ε</m:t>
        </m:r>
      </m:oMath>
      <w:r w:rsidR="00A55A18" w:rsidRPr="00AA28A0">
        <w:rPr>
          <w:rFonts w:ascii="Times New Roman" w:hAnsi="Times New Roman" w:cs="Times New Roman"/>
          <w:sz w:val="24"/>
          <w:szCs w:val="24"/>
        </w:rPr>
        <w:t>.</w:t>
      </w:r>
    </w:p>
    <w:p w14:paraId="26FAB318" w14:textId="062CE7C1"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Отримана структура графа </w:t>
      </w:r>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=(V, E</m:t>
            </m:r>
          </m:e>
          <m:sub>
            <m:r>
              <w:rPr>
                <w:rFonts w:ascii="Cambria Math" w:hAnsi="Cambria Math" w:cs="Times New Roman"/>
                <w:sz w:val="24"/>
                <w:szCs w:val="24"/>
              </w:rPr>
              <m:t>t</m:t>
            </m:r>
          </m:sub>
        </m:sSub>
        <m:r>
          <w:rPr>
            <w:rFonts w:ascii="Cambria Math" w:hAnsi="Cambria Math" w:cs="Times New Roman"/>
            <w:sz w:val="24"/>
            <w:szCs w:val="24"/>
          </w:rPr>
          <m:t>)</m:t>
        </m:r>
      </m:oMath>
      <w:r w:rsidRPr="00AA28A0">
        <w:rPr>
          <w:rFonts w:ascii="Times New Roman" w:hAnsi="Times New Roman" w:cs="Times New Roman"/>
          <w:sz w:val="24"/>
          <w:szCs w:val="24"/>
        </w:rPr>
        <w:t xml:space="preserve"> відображає прямі взаємозв’язки між активами у межах аналізованого часового вікна та використовується для подальшого аналізу динаміки ринку.</w:t>
      </w:r>
    </w:p>
    <w:p w14:paraId="6FCF36FA" w14:textId="420B5A44" w:rsidR="0029761B" w:rsidRPr="00AA28A0" w:rsidRDefault="0029761B" w:rsidP="0064386F">
      <w:pPr>
        <w:spacing w:after="0" w:line="240" w:lineRule="auto"/>
        <w:ind w:firstLine="567"/>
        <w:jc w:val="both"/>
        <w:rPr>
          <w:rFonts w:ascii="Times New Roman" w:hAnsi="Times New Roman" w:cs="Times New Roman"/>
          <w:sz w:val="24"/>
          <w:szCs w:val="24"/>
        </w:rPr>
      </w:pPr>
    </w:p>
    <w:p w14:paraId="3D9A91B9" w14:textId="27A5B857"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sz w:val="24"/>
          <w:szCs w:val="24"/>
        </w:rPr>
        <w:t>Моделювання динаміки структури залежностей</w:t>
      </w:r>
    </w:p>
    <w:p w14:paraId="6DD547B0" w14:textId="022D14DA"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Побудова послідовності графів залежностей у часі дозволяє перейти від статичного опису ринку до аналізу його динаміки. Нехай для кожного моменту часу t побудовано граф залежностей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oMath>
      <w:r w:rsidRPr="00AA28A0">
        <w:rPr>
          <w:rFonts w:ascii="Times New Roman" w:hAnsi="Times New Roman" w:cs="Times New Roman"/>
          <w:sz w:val="24"/>
          <w:szCs w:val="24"/>
        </w:rPr>
        <w:t>. Тоді сукупність таких графів формує часову послідовність, що описує еволюцію структури ринку</w:t>
      </w:r>
      <w:r w:rsidR="0098576E" w:rsidRPr="00AA28A0">
        <w:rPr>
          <w:rFonts w:ascii="Times New Roman" w:hAnsi="Times New Roman" w:cs="Times New Roman"/>
          <w:sz w:val="24"/>
          <w:szCs w:val="24"/>
          <w:lang w:val="en-US"/>
        </w:rPr>
        <w:t xml:space="preserve"> [7]</w:t>
      </w:r>
      <w:r w:rsidR="001743CC" w:rsidRPr="00AA28A0">
        <w:rPr>
          <w:rFonts w:ascii="Times New Roman" w:hAnsi="Times New Roman" w:cs="Times New Roman"/>
          <w:sz w:val="24"/>
          <w:szCs w:val="24"/>
        </w:rPr>
        <w:t>:</w:t>
      </w:r>
    </w:p>
    <w:p w14:paraId="73A1A2DE" w14:textId="1AF2047B" w:rsidR="001743CC" w:rsidRPr="00AA28A0" w:rsidRDefault="001743CC" w:rsidP="0029761B">
      <w:pPr>
        <w:spacing w:after="0" w:line="240" w:lineRule="auto"/>
        <w:ind w:firstLine="567"/>
        <w:jc w:val="both"/>
        <w:rPr>
          <w:rFonts w:ascii="Times New Roman" w:hAnsi="Times New Roman" w:cs="Times New Roman"/>
          <w:sz w:val="24"/>
          <w:szCs w:val="24"/>
        </w:rPr>
      </w:pPr>
    </w:p>
    <w:p w14:paraId="51A29077" w14:textId="7CE2E199" w:rsidR="001743CC" w:rsidRPr="00AA28A0" w:rsidRDefault="001743CC" w:rsidP="001743CC">
      <w:pPr>
        <w:spacing w:after="0" w:line="240" w:lineRule="auto"/>
        <w:ind w:firstLine="567"/>
        <w:jc w:val="right"/>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T</m:t>
            </m:r>
          </m:sup>
        </m:sSubSup>
      </m:oMath>
      <w:r w:rsidRPr="00AA28A0">
        <w:rPr>
          <w:rFonts w:ascii="Times New Roman" w:hAnsi="Times New Roman" w:cs="Times New Roman"/>
          <w:sz w:val="24"/>
          <w:szCs w:val="24"/>
        </w:rPr>
        <w:t>.</w:t>
      </w:r>
      <w:r w:rsidRPr="00AA28A0">
        <w:rPr>
          <w:rFonts w:ascii="Times New Roman" w:hAnsi="Times New Roman" w:cs="Times New Roman"/>
          <w:sz w:val="24"/>
          <w:szCs w:val="24"/>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Pr="00AA28A0">
        <w:rPr>
          <w:rFonts w:ascii="Times New Roman" w:hAnsi="Times New Roman" w:cs="Times New Roman"/>
          <w:sz w:val="24"/>
          <w:szCs w:val="24"/>
        </w:rPr>
        <w:t>(</w:t>
      </w:r>
      <w:r w:rsidRPr="00AA28A0">
        <w:rPr>
          <w:rFonts w:ascii="Times New Roman" w:hAnsi="Times New Roman" w:cs="Times New Roman"/>
          <w:sz w:val="24"/>
          <w:szCs w:val="24"/>
        </w:rPr>
        <w:fldChar w:fldCharType="begin"/>
      </w:r>
      <w:r w:rsidRPr="00AA28A0">
        <w:rPr>
          <w:rFonts w:ascii="Times New Roman" w:hAnsi="Times New Roman" w:cs="Times New Roman"/>
          <w:sz w:val="24"/>
          <w:szCs w:val="24"/>
        </w:rPr>
        <w:instrText xml:space="preserve"> SEQ fn </w:instrText>
      </w:r>
      <w:r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7</w:t>
      </w:r>
      <w:r w:rsidRPr="00AA28A0">
        <w:rPr>
          <w:rFonts w:ascii="Times New Roman" w:hAnsi="Times New Roman" w:cs="Times New Roman"/>
          <w:sz w:val="24"/>
          <w:szCs w:val="24"/>
        </w:rPr>
        <w:fldChar w:fldCharType="end"/>
      </w:r>
      <w:r w:rsidRPr="00AA28A0">
        <w:rPr>
          <w:rFonts w:ascii="Times New Roman" w:hAnsi="Times New Roman" w:cs="Times New Roman"/>
          <w:sz w:val="24"/>
          <w:szCs w:val="24"/>
        </w:rPr>
        <w:t>)</w:t>
      </w:r>
    </w:p>
    <w:p w14:paraId="57E61F29" w14:textId="77777777" w:rsidR="001743CC" w:rsidRPr="00AA28A0" w:rsidRDefault="001743CC" w:rsidP="0029761B">
      <w:pPr>
        <w:spacing w:after="0" w:line="240" w:lineRule="auto"/>
        <w:ind w:firstLine="567"/>
        <w:jc w:val="both"/>
        <w:rPr>
          <w:rFonts w:ascii="Times New Roman" w:hAnsi="Times New Roman" w:cs="Times New Roman"/>
          <w:sz w:val="24"/>
          <w:szCs w:val="24"/>
        </w:rPr>
      </w:pPr>
    </w:p>
    <w:p w14:paraId="13BD7851" w14:textId="315A02FB"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Зміни структури залежностей між сусідніми моментами часу можуть бути описані через різницю матриць параметрів</w:t>
      </w:r>
      <w:r w:rsidR="00595276" w:rsidRPr="00AA28A0">
        <w:rPr>
          <w:rFonts w:ascii="Times New Roman" w:hAnsi="Times New Roman" w:cs="Times New Roman"/>
          <w:sz w:val="24"/>
          <w:szCs w:val="24"/>
        </w:rPr>
        <w:t>:</w:t>
      </w:r>
    </w:p>
    <w:p w14:paraId="653126AE" w14:textId="29A5D6B3" w:rsidR="00595276" w:rsidRPr="00AA28A0" w:rsidRDefault="00595276" w:rsidP="0029761B">
      <w:pPr>
        <w:spacing w:after="0" w:line="240" w:lineRule="auto"/>
        <w:ind w:firstLine="567"/>
        <w:jc w:val="both"/>
        <w:rPr>
          <w:rFonts w:ascii="Times New Roman" w:hAnsi="Times New Roman" w:cs="Times New Roman"/>
          <w:sz w:val="24"/>
          <w:szCs w:val="24"/>
        </w:rPr>
      </w:pPr>
    </w:p>
    <w:p w14:paraId="5A2A63AC" w14:textId="384142CE" w:rsidR="00595276" w:rsidRPr="00AA28A0" w:rsidRDefault="00595276" w:rsidP="00595276">
      <w:pPr>
        <w:spacing w:after="0" w:line="240" w:lineRule="auto"/>
        <w:ind w:firstLine="567"/>
        <w:jc w:val="right"/>
        <w:rPr>
          <w:rFonts w:ascii="Times New Roman" w:hAnsi="Times New Roman" w:cs="Times New Roman"/>
          <w:sz w:val="24"/>
          <w:szCs w:val="24"/>
        </w:rPr>
      </w:pPr>
      <m:oMath>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w:r w:rsidRPr="00AA28A0">
        <w:rPr>
          <w:rFonts w:ascii="Times New Roman" w:hAnsi="Times New Roman" w:cs="Times New Roman"/>
          <w:sz w:val="24"/>
          <w:szCs w:val="24"/>
        </w:rPr>
        <w:t>.</w:t>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t>(</w:t>
      </w:r>
      <w:r w:rsidRPr="00AA28A0">
        <w:rPr>
          <w:rFonts w:ascii="Times New Roman" w:hAnsi="Times New Roman" w:cs="Times New Roman"/>
          <w:sz w:val="24"/>
          <w:szCs w:val="24"/>
        </w:rPr>
        <w:fldChar w:fldCharType="begin"/>
      </w:r>
      <w:r w:rsidRPr="00AA28A0">
        <w:rPr>
          <w:rFonts w:ascii="Times New Roman" w:hAnsi="Times New Roman" w:cs="Times New Roman"/>
          <w:sz w:val="24"/>
          <w:szCs w:val="24"/>
        </w:rPr>
        <w:instrText xml:space="preserve"> SEQ fn </w:instrText>
      </w:r>
      <w:r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8</w:t>
      </w:r>
      <w:r w:rsidRPr="00AA28A0">
        <w:rPr>
          <w:rFonts w:ascii="Times New Roman" w:hAnsi="Times New Roman" w:cs="Times New Roman"/>
          <w:sz w:val="24"/>
          <w:szCs w:val="24"/>
        </w:rPr>
        <w:fldChar w:fldCharType="end"/>
      </w:r>
      <w:r w:rsidRPr="00AA28A0">
        <w:rPr>
          <w:rFonts w:ascii="Times New Roman" w:hAnsi="Times New Roman" w:cs="Times New Roman"/>
          <w:sz w:val="24"/>
          <w:szCs w:val="24"/>
        </w:rPr>
        <w:t>)</w:t>
      </w:r>
    </w:p>
    <w:p w14:paraId="5B42074E" w14:textId="77777777" w:rsidR="00595276" w:rsidRPr="00AA28A0" w:rsidRDefault="00595276" w:rsidP="00595276">
      <w:pPr>
        <w:spacing w:after="0" w:line="240" w:lineRule="auto"/>
        <w:ind w:firstLine="567"/>
        <w:jc w:val="both"/>
        <w:rPr>
          <w:rFonts w:ascii="Times New Roman" w:hAnsi="Times New Roman" w:cs="Times New Roman"/>
          <w:sz w:val="24"/>
          <w:szCs w:val="24"/>
        </w:rPr>
      </w:pPr>
    </w:p>
    <w:p w14:paraId="04A4EAB3" w14:textId="534FB56A"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формування ознак, що характеризують стан ринку у момент часу </w:t>
      </w:r>
      <m:oMath>
        <m:r>
          <w:rPr>
            <w:rFonts w:ascii="Cambria Math" w:hAnsi="Cambria Math" w:cs="Times New Roman"/>
            <w:sz w:val="24"/>
            <w:szCs w:val="24"/>
          </w:rPr>
          <m:t>t</m:t>
        </m:r>
      </m:oMath>
      <w:r w:rsidR="00CE7AAA">
        <w:rPr>
          <w:rFonts w:ascii="Times New Roman" w:hAnsi="Times New Roman" w:cs="Times New Roman"/>
          <w:sz w:val="24"/>
          <w:szCs w:val="24"/>
          <w:lang w:val="en-US"/>
        </w:rPr>
        <w:t xml:space="preserve">, </w:t>
      </w:r>
      <w:r w:rsidRPr="00AA28A0">
        <w:rPr>
          <w:rFonts w:ascii="Times New Roman" w:hAnsi="Times New Roman" w:cs="Times New Roman"/>
          <w:sz w:val="24"/>
          <w:szCs w:val="24"/>
        </w:rPr>
        <w:t xml:space="preserve">використовується функція відображення, яка </w:t>
      </w:r>
      <w:proofErr w:type="spellStart"/>
      <w:r w:rsidRPr="00AA28A0">
        <w:rPr>
          <w:rFonts w:ascii="Times New Roman" w:hAnsi="Times New Roman" w:cs="Times New Roman"/>
          <w:sz w:val="24"/>
          <w:szCs w:val="24"/>
        </w:rPr>
        <w:t>агрегує</w:t>
      </w:r>
      <w:proofErr w:type="spellEnd"/>
      <w:r w:rsidRPr="00AA28A0">
        <w:rPr>
          <w:rFonts w:ascii="Times New Roman" w:hAnsi="Times New Roman" w:cs="Times New Roman"/>
          <w:sz w:val="24"/>
          <w:szCs w:val="24"/>
        </w:rPr>
        <w:t xml:space="preserve"> інформацію про поточну структуру залежностей, її зміну у часі та характеристики часових рядів</w:t>
      </w:r>
      <w:r w:rsidR="00986EDC" w:rsidRPr="00AA28A0">
        <w:rPr>
          <w:rFonts w:ascii="Times New Roman" w:hAnsi="Times New Roman" w:cs="Times New Roman"/>
          <w:sz w:val="24"/>
          <w:szCs w:val="24"/>
        </w:rPr>
        <w:t>:</w:t>
      </w:r>
    </w:p>
    <w:p w14:paraId="7CE37BDA" w14:textId="3E134E1C" w:rsidR="00986EDC" w:rsidRPr="00AA28A0" w:rsidRDefault="00986EDC" w:rsidP="0029761B">
      <w:pPr>
        <w:spacing w:after="0" w:line="240" w:lineRule="auto"/>
        <w:ind w:firstLine="567"/>
        <w:jc w:val="both"/>
        <w:rPr>
          <w:rFonts w:ascii="Times New Roman" w:hAnsi="Times New Roman" w:cs="Times New Roman"/>
          <w:sz w:val="24"/>
          <w:szCs w:val="24"/>
        </w:rPr>
      </w:pPr>
    </w:p>
    <w:p w14:paraId="05A86204" w14:textId="1C896BCB" w:rsidR="00986EDC" w:rsidRDefault="009A6A4F" w:rsidP="00FD56E3">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ϕ</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sidR="00337A87">
        <w:rPr>
          <w:rFonts w:ascii="Times New Roman" w:hAnsi="Times New Roman" w:cs="Times New Roman"/>
          <w:sz w:val="24"/>
          <w:szCs w:val="24"/>
        </w:rPr>
        <w:t>,</w:t>
      </w:r>
      <w:r w:rsidR="00B678F7" w:rsidRPr="00AA28A0">
        <w:rPr>
          <w:rFonts w:ascii="Times New Roman" w:hAnsi="Times New Roman" w:cs="Times New Roman"/>
          <w:sz w:val="24"/>
          <w:szCs w:val="24"/>
        </w:rPr>
        <w:tab/>
      </w:r>
      <w:r w:rsidR="00FD56E3" w:rsidRPr="00AA28A0">
        <w:rPr>
          <w:rFonts w:ascii="Times New Roman" w:hAnsi="Times New Roman" w:cs="Times New Roman"/>
          <w:sz w:val="24"/>
          <w:szCs w:val="24"/>
        </w:rPr>
        <w:tab/>
      </w:r>
      <w:r w:rsidR="00FD56E3" w:rsidRPr="00AA28A0">
        <w:rPr>
          <w:rFonts w:ascii="Times New Roman" w:hAnsi="Times New Roman" w:cs="Times New Roman"/>
          <w:sz w:val="24"/>
          <w:szCs w:val="24"/>
        </w:rPr>
        <w:tab/>
      </w:r>
      <w:r w:rsidR="00FD56E3" w:rsidRPr="00AA28A0">
        <w:rPr>
          <w:rFonts w:ascii="Times New Roman" w:hAnsi="Times New Roman" w:cs="Times New Roman"/>
          <w:sz w:val="24"/>
          <w:szCs w:val="24"/>
        </w:rPr>
        <w:tab/>
      </w:r>
      <w:r w:rsidR="00B678F7" w:rsidRPr="00AA28A0">
        <w:rPr>
          <w:rFonts w:ascii="Times New Roman" w:hAnsi="Times New Roman" w:cs="Times New Roman"/>
          <w:sz w:val="24"/>
          <w:szCs w:val="24"/>
        </w:rPr>
        <w:tab/>
        <w:t>(</w:t>
      </w:r>
      <w:r w:rsidR="00B678F7" w:rsidRPr="00AA28A0">
        <w:rPr>
          <w:rFonts w:ascii="Times New Roman" w:hAnsi="Times New Roman" w:cs="Times New Roman"/>
          <w:sz w:val="24"/>
          <w:szCs w:val="24"/>
        </w:rPr>
        <w:fldChar w:fldCharType="begin"/>
      </w:r>
      <w:r w:rsidR="00B678F7" w:rsidRPr="00AA28A0">
        <w:rPr>
          <w:rFonts w:ascii="Times New Roman" w:hAnsi="Times New Roman" w:cs="Times New Roman"/>
          <w:sz w:val="24"/>
          <w:szCs w:val="24"/>
        </w:rPr>
        <w:instrText xml:space="preserve"> SEQ fn </w:instrText>
      </w:r>
      <w:r w:rsidR="00B678F7"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9</w:t>
      </w:r>
      <w:r w:rsidR="00B678F7" w:rsidRPr="00AA28A0">
        <w:rPr>
          <w:rFonts w:ascii="Times New Roman" w:hAnsi="Times New Roman" w:cs="Times New Roman"/>
          <w:sz w:val="24"/>
          <w:szCs w:val="24"/>
        </w:rPr>
        <w:fldChar w:fldCharType="end"/>
      </w:r>
      <w:r w:rsidR="00B678F7" w:rsidRPr="00AA28A0">
        <w:rPr>
          <w:rFonts w:ascii="Times New Roman" w:hAnsi="Times New Roman" w:cs="Times New Roman"/>
          <w:sz w:val="24"/>
          <w:szCs w:val="24"/>
        </w:rPr>
        <w:t>)</w:t>
      </w:r>
    </w:p>
    <w:p w14:paraId="5EF909E9" w14:textId="12FE0E35" w:rsidR="00337A87" w:rsidRDefault="00337A87" w:rsidP="00FD56E3">
      <w:pPr>
        <w:spacing w:after="0" w:line="240" w:lineRule="auto"/>
        <w:ind w:firstLine="567"/>
        <w:jc w:val="right"/>
        <w:rPr>
          <w:rFonts w:ascii="Times New Roman" w:hAnsi="Times New Roman" w:cs="Times New Roman"/>
          <w:sz w:val="24"/>
          <w:szCs w:val="24"/>
        </w:rPr>
      </w:pPr>
    </w:p>
    <w:p w14:paraId="6CB8AA3E" w14:textId="69537623" w:rsidR="00B678F7" w:rsidRPr="00AA28A0" w:rsidRDefault="00337A87" w:rsidP="004A52C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де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oMath>
      <w:r>
        <w:rPr>
          <w:rFonts w:ascii="Times New Roman" w:hAnsi="Times New Roman" w:cs="Times New Roman"/>
          <w:sz w:val="24"/>
          <w:szCs w:val="24"/>
        </w:rPr>
        <w:t xml:space="preserve"> – поточна структура залежностей,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Pr>
          <w:rFonts w:ascii="Times New Roman" w:hAnsi="Times New Roman" w:cs="Times New Roman"/>
          <w:sz w:val="24"/>
          <w:szCs w:val="24"/>
        </w:rPr>
        <w:t xml:space="preserve"> – </w:t>
      </w:r>
      <w:r w:rsidRPr="00AA28A0">
        <w:rPr>
          <w:rFonts w:ascii="Times New Roman" w:hAnsi="Times New Roman" w:cs="Times New Roman"/>
          <w:sz w:val="24"/>
          <w:szCs w:val="24"/>
        </w:rPr>
        <w:t>характеристики часових рядів</w:t>
      </w:r>
      <w:r>
        <w:rPr>
          <w:rFonts w:ascii="Times New Roman" w:hAnsi="Times New Roman" w:cs="Times New Roman"/>
          <w:sz w:val="24"/>
          <w:szCs w:val="24"/>
        </w:rPr>
        <w:t>.</w:t>
      </w:r>
    </w:p>
    <w:p w14:paraId="0E50DF1D" w14:textId="4D32F0AB"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Для врахування часових залежностей формується вектор ознак, що включає значення за попередні k моментів часу</w:t>
      </w:r>
      <w:r w:rsidR="00B01F91" w:rsidRPr="00AA28A0">
        <w:rPr>
          <w:rFonts w:ascii="Times New Roman" w:hAnsi="Times New Roman" w:cs="Times New Roman"/>
          <w:sz w:val="24"/>
          <w:szCs w:val="24"/>
        </w:rPr>
        <w:t>:</w:t>
      </w:r>
    </w:p>
    <w:p w14:paraId="3647C11D" w14:textId="79C84C13" w:rsidR="00B01F91" w:rsidRPr="00AA28A0" w:rsidRDefault="00B01F91" w:rsidP="0029761B">
      <w:pPr>
        <w:spacing w:after="0" w:line="240" w:lineRule="auto"/>
        <w:ind w:firstLine="567"/>
        <w:jc w:val="both"/>
        <w:rPr>
          <w:rFonts w:ascii="Times New Roman" w:hAnsi="Times New Roman" w:cs="Times New Roman"/>
          <w:sz w:val="24"/>
          <w:szCs w:val="24"/>
        </w:rPr>
      </w:pPr>
    </w:p>
    <w:p w14:paraId="141B6D3D" w14:textId="6AED1C0E" w:rsidR="00B01F91" w:rsidRPr="00AA28A0" w:rsidRDefault="009A6A4F" w:rsidP="00B01F91">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e>
        </m:d>
      </m:oMath>
      <w:r w:rsidR="00B01F91" w:rsidRPr="00AA28A0">
        <w:rPr>
          <w:rFonts w:ascii="Times New Roman" w:hAnsi="Times New Roman" w:cs="Times New Roman"/>
          <w:sz w:val="24"/>
          <w:szCs w:val="24"/>
        </w:rPr>
        <w:t>.</w:t>
      </w:r>
      <w:r w:rsidR="00B01F91" w:rsidRPr="00AA28A0">
        <w:rPr>
          <w:rFonts w:ascii="Times New Roman" w:hAnsi="Times New Roman" w:cs="Times New Roman"/>
          <w:sz w:val="24"/>
          <w:szCs w:val="24"/>
        </w:rPr>
        <w:tab/>
      </w:r>
      <w:r w:rsidR="00B01F91" w:rsidRPr="00AA28A0">
        <w:rPr>
          <w:rFonts w:ascii="Times New Roman" w:hAnsi="Times New Roman" w:cs="Times New Roman"/>
          <w:sz w:val="24"/>
          <w:szCs w:val="24"/>
        </w:rPr>
        <w:tab/>
      </w:r>
      <w:r w:rsidR="00804FEA" w:rsidRPr="00AA28A0">
        <w:rPr>
          <w:rFonts w:ascii="Times New Roman" w:hAnsi="Times New Roman" w:cs="Times New Roman"/>
          <w:sz w:val="24"/>
          <w:szCs w:val="24"/>
        </w:rPr>
        <w:tab/>
      </w:r>
      <w:r w:rsidR="00B01F91" w:rsidRPr="00AA28A0">
        <w:rPr>
          <w:rFonts w:ascii="Times New Roman" w:hAnsi="Times New Roman" w:cs="Times New Roman"/>
          <w:sz w:val="24"/>
          <w:szCs w:val="24"/>
        </w:rPr>
        <w:tab/>
      </w:r>
      <w:r w:rsidR="00B01F91" w:rsidRPr="00AA28A0">
        <w:rPr>
          <w:rFonts w:ascii="Times New Roman" w:hAnsi="Times New Roman" w:cs="Times New Roman"/>
          <w:sz w:val="24"/>
          <w:szCs w:val="24"/>
        </w:rPr>
        <w:tab/>
        <w:t>(</w:t>
      </w:r>
      <w:r w:rsidR="00B01F91" w:rsidRPr="00AA28A0">
        <w:rPr>
          <w:rFonts w:ascii="Times New Roman" w:hAnsi="Times New Roman" w:cs="Times New Roman"/>
          <w:sz w:val="24"/>
          <w:szCs w:val="24"/>
        </w:rPr>
        <w:fldChar w:fldCharType="begin"/>
      </w:r>
      <w:r w:rsidR="00B01F91" w:rsidRPr="00AA28A0">
        <w:rPr>
          <w:rFonts w:ascii="Times New Roman" w:hAnsi="Times New Roman" w:cs="Times New Roman"/>
          <w:sz w:val="24"/>
          <w:szCs w:val="24"/>
        </w:rPr>
        <w:instrText xml:space="preserve"> SEQ fn </w:instrText>
      </w:r>
      <w:r w:rsidR="00B01F91"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10</w:t>
      </w:r>
      <w:r w:rsidR="00B01F91" w:rsidRPr="00AA28A0">
        <w:rPr>
          <w:rFonts w:ascii="Times New Roman" w:hAnsi="Times New Roman" w:cs="Times New Roman"/>
          <w:sz w:val="24"/>
          <w:szCs w:val="24"/>
        </w:rPr>
        <w:fldChar w:fldCharType="end"/>
      </w:r>
      <w:r w:rsidR="00B01F91" w:rsidRPr="00AA28A0">
        <w:rPr>
          <w:rFonts w:ascii="Times New Roman" w:hAnsi="Times New Roman" w:cs="Times New Roman"/>
          <w:sz w:val="24"/>
          <w:szCs w:val="24"/>
        </w:rPr>
        <w:t>)</w:t>
      </w:r>
    </w:p>
    <w:p w14:paraId="501E6A9E" w14:textId="77777777" w:rsidR="00B01F91" w:rsidRPr="00AA28A0" w:rsidRDefault="00B01F91" w:rsidP="0029761B">
      <w:pPr>
        <w:spacing w:after="0" w:line="240" w:lineRule="auto"/>
        <w:ind w:firstLine="567"/>
        <w:jc w:val="both"/>
        <w:rPr>
          <w:rFonts w:ascii="Times New Roman" w:hAnsi="Times New Roman" w:cs="Times New Roman"/>
          <w:sz w:val="24"/>
          <w:szCs w:val="24"/>
        </w:rPr>
      </w:pPr>
    </w:p>
    <w:p w14:paraId="3C096F28" w14:textId="3AD2B62F"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Таким чином, задача прогнозування структури залежностей зводиться до побудови функції, що дозволяє визначити параметри графа у наступний момент часу</w:t>
      </w:r>
      <w:r w:rsidR="00760214" w:rsidRPr="00AA28A0">
        <w:rPr>
          <w:rFonts w:ascii="Times New Roman" w:hAnsi="Times New Roman" w:cs="Times New Roman"/>
          <w:sz w:val="24"/>
          <w:szCs w:val="24"/>
        </w:rPr>
        <w:t>:</w:t>
      </w:r>
    </w:p>
    <w:p w14:paraId="40A40396" w14:textId="6F2A7B83" w:rsidR="00760214" w:rsidRPr="00AA28A0" w:rsidRDefault="00760214" w:rsidP="0029761B">
      <w:pPr>
        <w:spacing w:after="0" w:line="240" w:lineRule="auto"/>
        <w:ind w:firstLine="567"/>
        <w:jc w:val="both"/>
        <w:rPr>
          <w:rFonts w:ascii="Times New Roman" w:hAnsi="Times New Roman" w:cs="Times New Roman"/>
          <w:sz w:val="24"/>
          <w:szCs w:val="24"/>
        </w:rPr>
      </w:pPr>
    </w:p>
    <w:p w14:paraId="4BD1519E" w14:textId="10C834BD" w:rsidR="00760214" w:rsidRPr="00AA28A0" w:rsidRDefault="009A6A4F" w:rsidP="00760214">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e>
        </m:d>
      </m:oMath>
      <w:r w:rsidR="00760214" w:rsidRPr="00AA28A0">
        <w:rPr>
          <w:rFonts w:ascii="Times New Roman" w:hAnsi="Times New Roman" w:cs="Times New Roman"/>
          <w:sz w:val="24"/>
          <w:szCs w:val="24"/>
        </w:rPr>
        <w:t>.</w:t>
      </w:r>
      <w:r w:rsidR="00760214" w:rsidRPr="00AA28A0">
        <w:rPr>
          <w:rFonts w:ascii="Times New Roman" w:hAnsi="Times New Roman" w:cs="Times New Roman"/>
          <w:sz w:val="24"/>
          <w:szCs w:val="24"/>
        </w:rPr>
        <w:tab/>
      </w:r>
      <w:r w:rsidR="00760214" w:rsidRPr="00AA28A0">
        <w:rPr>
          <w:rFonts w:ascii="Times New Roman" w:hAnsi="Times New Roman" w:cs="Times New Roman"/>
          <w:sz w:val="24"/>
          <w:szCs w:val="24"/>
        </w:rPr>
        <w:tab/>
      </w:r>
      <w:r w:rsidR="00760214" w:rsidRPr="00AA28A0">
        <w:rPr>
          <w:rFonts w:ascii="Times New Roman" w:hAnsi="Times New Roman" w:cs="Times New Roman"/>
          <w:sz w:val="24"/>
          <w:szCs w:val="24"/>
        </w:rPr>
        <w:tab/>
      </w:r>
      <w:r w:rsidR="00760214" w:rsidRPr="00AA28A0">
        <w:rPr>
          <w:rFonts w:ascii="Times New Roman" w:hAnsi="Times New Roman" w:cs="Times New Roman"/>
          <w:sz w:val="24"/>
          <w:szCs w:val="24"/>
        </w:rPr>
        <w:tab/>
      </w:r>
      <w:r w:rsidR="00760214" w:rsidRPr="00AA28A0">
        <w:rPr>
          <w:rFonts w:ascii="Times New Roman" w:hAnsi="Times New Roman" w:cs="Times New Roman"/>
          <w:sz w:val="24"/>
          <w:szCs w:val="24"/>
        </w:rPr>
        <w:tab/>
        <w:t>(</w:t>
      </w:r>
      <w:r w:rsidR="00760214" w:rsidRPr="00AA28A0">
        <w:rPr>
          <w:rFonts w:ascii="Times New Roman" w:hAnsi="Times New Roman" w:cs="Times New Roman"/>
          <w:sz w:val="24"/>
          <w:szCs w:val="24"/>
        </w:rPr>
        <w:fldChar w:fldCharType="begin"/>
      </w:r>
      <w:r w:rsidR="00760214" w:rsidRPr="00AA28A0">
        <w:rPr>
          <w:rFonts w:ascii="Times New Roman" w:hAnsi="Times New Roman" w:cs="Times New Roman"/>
          <w:sz w:val="24"/>
          <w:szCs w:val="24"/>
        </w:rPr>
        <w:instrText xml:space="preserve"> SEQ fn </w:instrText>
      </w:r>
      <w:r w:rsidR="00760214"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11</w:t>
      </w:r>
      <w:r w:rsidR="00760214" w:rsidRPr="00AA28A0">
        <w:rPr>
          <w:rFonts w:ascii="Times New Roman" w:hAnsi="Times New Roman" w:cs="Times New Roman"/>
          <w:sz w:val="24"/>
          <w:szCs w:val="24"/>
        </w:rPr>
        <w:fldChar w:fldCharType="end"/>
      </w:r>
      <w:r w:rsidR="00760214" w:rsidRPr="00AA28A0">
        <w:rPr>
          <w:rFonts w:ascii="Times New Roman" w:hAnsi="Times New Roman" w:cs="Times New Roman"/>
          <w:sz w:val="24"/>
          <w:szCs w:val="24"/>
        </w:rPr>
        <w:t>)</w:t>
      </w:r>
    </w:p>
    <w:p w14:paraId="1867D053" w14:textId="77777777" w:rsidR="00760214" w:rsidRPr="00AA28A0" w:rsidRDefault="00760214" w:rsidP="0029761B">
      <w:pPr>
        <w:spacing w:after="0" w:line="240" w:lineRule="auto"/>
        <w:ind w:firstLine="567"/>
        <w:jc w:val="both"/>
        <w:rPr>
          <w:rFonts w:ascii="Times New Roman" w:hAnsi="Times New Roman" w:cs="Times New Roman"/>
          <w:sz w:val="24"/>
          <w:szCs w:val="24"/>
        </w:rPr>
      </w:pPr>
    </w:p>
    <w:p w14:paraId="388E4146" w14:textId="77777777"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Запропонований підхід дозволяє враховувати як поточний стан ринку, так і динаміку його змін, що створює основу для ефективного застосування методів машинного навчання у задачі прогнозування структури залежностей.</w:t>
      </w:r>
    </w:p>
    <w:p w14:paraId="4892AA42" w14:textId="77777777" w:rsidR="0029761B" w:rsidRPr="00AA28A0" w:rsidRDefault="0029761B" w:rsidP="0064386F">
      <w:pPr>
        <w:spacing w:after="0" w:line="240" w:lineRule="auto"/>
        <w:ind w:firstLine="567"/>
        <w:jc w:val="both"/>
        <w:rPr>
          <w:rFonts w:ascii="Times New Roman" w:hAnsi="Times New Roman" w:cs="Times New Roman"/>
          <w:sz w:val="24"/>
          <w:szCs w:val="24"/>
        </w:rPr>
      </w:pPr>
    </w:p>
    <w:p w14:paraId="6549C469" w14:textId="61569C79"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sz w:val="24"/>
          <w:szCs w:val="24"/>
        </w:rPr>
        <w:t>Метод прогнозування структури залежностей</w:t>
      </w:r>
    </w:p>
    <w:p w14:paraId="5A00E422" w14:textId="155B0845"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У даному підрозділі розглядається метод прогнозування майбутньої структури залежностей між фінансовими активами на основі використання методів машинного навчання. Задача </w:t>
      </w:r>
      <w:proofErr w:type="spellStart"/>
      <w:r w:rsidRPr="00AA28A0">
        <w:rPr>
          <w:rFonts w:ascii="Times New Roman" w:hAnsi="Times New Roman" w:cs="Times New Roman"/>
          <w:sz w:val="24"/>
          <w:szCs w:val="24"/>
        </w:rPr>
        <w:t>формулюється</w:t>
      </w:r>
      <w:proofErr w:type="spellEnd"/>
      <w:r w:rsidRPr="00AA28A0">
        <w:rPr>
          <w:rFonts w:ascii="Times New Roman" w:hAnsi="Times New Roman" w:cs="Times New Roman"/>
          <w:sz w:val="24"/>
          <w:szCs w:val="24"/>
        </w:rPr>
        <w:t xml:space="preserve"> як відображення від </w:t>
      </w:r>
      <w:proofErr w:type="spellStart"/>
      <w:r w:rsidRPr="00AA28A0">
        <w:rPr>
          <w:rFonts w:ascii="Times New Roman" w:hAnsi="Times New Roman" w:cs="Times New Roman"/>
          <w:sz w:val="24"/>
          <w:szCs w:val="24"/>
        </w:rPr>
        <w:t>вектора</w:t>
      </w:r>
      <w:proofErr w:type="spellEnd"/>
      <w:r w:rsidRPr="00AA28A0">
        <w:rPr>
          <w:rFonts w:ascii="Times New Roman" w:hAnsi="Times New Roman" w:cs="Times New Roman"/>
          <w:sz w:val="24"/>
          <w:szCs w:val="24"/>
        </w:rPr>
        <w:t xml:space="preserve"> ознак, що характеризує динаміку ринку, до параметрів </w:t>
      </w:r>
      <w:proofErr w:type="spellStart"/>
      <w:r w:rsidRPr="00AA28A0">
        <w:rPr>
          <w:rFonts w:ascii="Times New Roman" w:hAnsi="Times New Roman" w:cs="Times New Roman"/>
          <w:sz w:val="24"/>
          <w:szCs w:val="24"/>
        </w:rPr>
        <w:t>графової</w:t>
      </w:r>
      <w:proofErr w:type="spellEnd"/>
      <w:r w:rsidRPr="00AA28A0">
        <w:rPr>
          <w:rFonts w:ascii="Times New Roman" w:hAnsi="Times New Roman" w:cs="Times New Roman"/>
          <w:sz w:val="24"/>
          <w:szCs w:val="24"/>
        </w:rPr>
        <w:t xml:space="preserve"> моделі у наступний момент часу</w:t>
      </w:r>
      <w:r w:rsidR="002D6C82" w:rsidRPr="00AA28A0">
        <w:rPr>
          <w:rFonts w:ascii="Times New Roman" w:hAnsi="Times New Roman" w:cs="Times New Roman"/>
          <w:sz w:val="24"/>
          <w:szCs w:val="24"/>
        </w:rPr>
        <w:t>:</w:t>
      </w:r>
    </w:p>
    <w:p w14:paraId="6058FA09" w14:textId="507D033C" w:rsidR="002D6C82" w:rsidRPr="00AA28A0" w:rsidRDefault="002D6C82" w:rsidP="0029761B">
      <w:pPr>
        <w:spacing w:after="0" w:line="240" w:lineRule="auto"/>
        <w:ind w:firstLine="567"/>
        <w:jc w:val="both"/>
        <w:rPr>
          <w:rFonts w:ascii="Times New Roman" w:hAnsi="Times New Roman" w:cs="Times New Roman"/>
          <w:sz w:val="24"/>
          <w:szCs w:val="24"/>
        </w:rPr>
      </w:pPr>
    </w:p>
    <w:p w14:paraId="66F1F813" w14:textId="7AC489E0" w:rsidR="002D6C82" w:rsidRDefault="009A6A4F" w:rsidP="002D6C82">
      <w:pPr>
        <w:spacing w:after="0" w:line="240" w:lineRule="auto"/>
        <w:ind w:firstLine="567"/>
        <w:jc w:val="right"/>
        <w:rPr>
          <w:rFonts w:ascii="Times New Roman" w:hAnsi="Times New Roman" w:cs="Times New Roman"/>
          <w:sz w:val="24"/>
          <w:szCs w:val="24"/>
        </w:rPr>
      </w:p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r>
              <m:rPr>
                <m:sty m:val="p"/>
              </m:rPr>
              <w:rPr>
                <w:rFonts w:ascii="Cambria Math" w:hAnsi="Cambria Math" w:cs="Times New Roman"/>
                <w:sz w:val="24"/>
                <w:szCs w:val="24"/>
              </w:rPr>
              <m:t>;</m:t>
            </m:r>
            <m:r>
              <m:rPr>
                <m:sty m:val="p"/>
              </m:rPr>
              <w:rPr>
                <w:rFonts w:ascii="Cambria Math" w:hAnsi="Cambria Math" w:cs="Times New Roman"/>
                <w:sz w:val="24"/>
                <w:szCs w:val="24"/>
              </w:rPr>
              <m:t>w</m:t>
            </m:r>
          </m:e>
        </m:d>
        <m:r>
          <w:rPr>
            <w:rFonts w:ascii="Cambria Math" w:hAnsi="Cambria Math" w:cs="Times New Roman"/>
            <w:sz w:val="24"/>
            <w:szCs w:val="24"/>
          </w:rPr>
          <m:t>,</m:t>
        </m:r>
      </m:oMath>
      <w:r w:rsidR="002D6C82" w:rsidRPr="00AA28A0">
        <w:rPr>
          <w:rFonts w:ascii="Times New Roman" w:hAnsi="Times New Roman" w:cs="Times New Roman"/>
          <w:sz w:val="24"/>
          <w:szCs w:val="24"/>
        </w:rPr>
        <w:tab/>
      </w:r>
      <w:r w:rsidR="002D6C82" w:rsidRPr="00AA28A0">
        <w:rPr>
          <w:rFonts w:ascii="Times New Roman" w:hAnsi="Times New Roman" w:cs="Times New Roman"/>
          <w:sz w:val="24"/>
          <w:szCs w:val="24"/>
        </w:rPr>
        <w:tab/>
      </w:r>
      <w:r w:rsidR="002D6C82" w:rsidRPr="00AA28A0">
        <w:rPr>
          <w:rFonts w:ascii="Times New Roman" w:hAnsi="Times New Roman" w:cs="Times New Roman"/>
          <w:sz w:val="24"/>
          <w:szCs w:val="24"/>
        </w:rPr>
        <w:tab/>
      </w:r>
      <w:r w:rsidR="002D6C82" w:rsidRPr="00AA28A0">
        <w:rPr>
          <w:rFonts w:ascii="Times New Roman" w:hAnsi="Times New Roman" w:cs="Times New Roman"/>
          <w:sz w:val="24"/>
          <w:szCs w:val="24"/>
        </w:rPr>
        <w:tab/>
      </w:r>
      <w:r w:rsidR="002D6C82" w:rsidRPr="00AA28A0">
        <w:rPr>
          <w:rFonts w:ascii="Times New Roman" w:hAnsi="Times New Roman" w:cs="Times New Roman"/>
          <w:sz w:val="24"/>
          <w:szCs w:val="24"/>
        </w:rPr>
        <w:tab/>
        <w:t>(</w:t>
      </w:r>
      <w:r w:rsidR="002D6C82" w:rsidRPr="00AA28A0">
        <w:rPr>
          <w:rFonts w:ascii="Times New Roman" w:hAnsi="Times New Roman" w:cs="Times New Roman"/>
          <w:sz w:val="24"/>
          <w:szCs w:val="24"/>
        </w:rPr>
        <w:fldChar w:fldCharType="begin"/>
      </w:r>
      <w:r w:rsidR="002D6C82" w:rsidRPr="00AA28A0">
        <w:rPr>
          <w:rFonts w:ascii="Times New Roman" w:hAnsi="Times New Roman" w:cs="Times New Roman"/>
          <w:sz w:val="24"/>
          <w:szCs w:val="24"/>
        </w:rPr>
        <w:instrText xml:space="preserve"> SEQ fn </w:instrText>
      </w:r>
      <w:r w:rsidR="002D6C82"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rPr>
        <w:t>12</w:t>
      </w:r>
      <w:r w:rsidR="002D6C82" w:rsidRPr="00AA28A0">
        <w:rPr>
          <w:rFonts w:ascii="Times New Roman" w:hAnsi="Times New Roman" w:cs="Times New Roman"/>
          <w:sz w:val="24"/>
          <w:szCs w:val="24"/>
        </w:rPr>
        <w:fldChar w:fldCharType="end"/>
      </w:r>
      <w:r w:rsidR="002D6C82" w:rsidRPr="00AA28A0">
        <w:rPr>
          <w:rFonts w:ascii="Times New Roman" w:hAnsi="Times New Roman" w:cs="Times New Roman"/>
          <w:sz w:val="24"/>
          <w:szCs w:val="24"/>
        </w:rPr>
        <w:t>)</w:t>
      </w:r>
    </w:p>
    <w:p w14:paraId="60EA3EAC" w14:textId="157346B2" w:rsidR="00516AE6" w:rsidRDefault="00516AE6" w:rsidP="002D6C82">
      <w:pPr>
        <w:spacing w:after="0" w:line="240" w:lineRule="auto"/>
        <w:ind w:firstLine="567"/>
        <w:jc w:val="right"/>
        <w:rPr>
          <w:rFonts w:ascii="Times New Roman" w:hAnsi="Times New Roman" w:cs="Times New Roman"/>
          <w:sz w:val="24"/>
          <w:szCs w:val="24"/>
        </w:rPr>
      </w:pPr>
    </w:p>
    <w:p w14:paraId="7E45C193" w14:textId="31008579" w:rsidR="002D6C82" w:rsidRPr="00AA28A0" w:rsidRDefault="00516AE6" w:rsidP="0029761B">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де </w:t>
      </w:r>
      <m:oMath>
        <m:r>
          <m:rPr>
            <m:sty m:val="p"/>
          </m:rPr>
          <w:rPr>
            <w:rFonts w:ascii="Cambria Math" w:hAnsi="Cambria Math" w:cs="Times New Roman"/>
            <w:sz w:val="24"/>
            <w:szCs w:val="24"/>
          </w:rPr>
          <m:t>w</m:t>
        </m:r>
      </m:oMath>
      <w:r>
        <w:rPr>
          <w:rFonts w:ascii="Times New Roman" w:hAnsi="Times New Roman" w:cs="Times New Roman"/>
          <w:sz w:val="24"/>
          <w:szCs w:val="24"/>
        </w:rPr>
        <w:t xml:space="preserve"> – параметр моделі машинного навчання.</w:t>
      </w:r>
    </w:p>
    <w:p w14:paraId="19AA0D95" w14:textId="0B536781"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Функція f(·) реалізується за допомогою алгоритмів машинного навчання, таких як градієнтний </w:t>
      </w:r>
      <w:proofErr w:type="spellStart"/>
      <w:r w:rsidRPr="00AA28A0">
        <w:rPr>
          <w:rFonts w:ascii="Times New Roman" w:hAnsi="Times New Roman" w:cs="Times New Roman"/>
          <w:sz w:val="24"/>
          <w:szCs w:val="24"/>
        </w:rPr>
        <w:t>бустинг</w:t>
      </w:r>
      <w:proofErr w:type="spellEnd"/>
      <w:r w:rsidRPr="00AA28A0">
        <w:rPr>
          <w:rFonts w:ascii="Times New Roman" w:hAnsi="Times New Roman" w:cs="Times New Roman"/>
          <w:sz w:val="24"/>
          <w:szCs w:val="24"/>
        </w:rPr>
        <w:t>, випадкові ліси або нейронні мережі</w:t>
      </w:r>
      <w:r w:rsidR="00453CE7" w:rsidRPr="00AA28A0">
        <w:rPr>
          <w:rFonts w:ascii="Times New Roman" w:hAnsi="Times New Roman" w:cs="Times New Roman"/>
        </w:rPr>
        <w:t xml:space="preserve"> </w:t>
      </w:r>
      <w:r w:rsidR="00453CE7" w:rsidRPr="00AA28A0">
        <w:rPr>
          <w:rFonts w:ascii="Times New Roman" w:hAnsi="Times New Roman" w:cs="Times New Roman"/>
          <w:sz w:val="24"/>
          <w:szCs w:val="24"/>
        </w:rPr>
        <w:t>, що широко застосовуються у задачах аналізу та прогнозування фінансових часових рядів, [10]</w:t>
      </w:r>
      <w:r w:rsidRPr="00AA28A0">
        <w:rPr>
          <w:rFonts w:ascii="Times New Roman" w:hAnsi="Times New Roman" w:cs="Times New Roman"/>
          <w:sz w:val="24"/>
          <w:szCs w:val="24"/>
        </w:rPr>
        <w:t xml:space="preserve">. Вхідними даними є вектор ознак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t</m:t>
            </m:r>
          </m:sub>
        </m:sSub>
      </m:oMath>
      <w:r w:rsidRPr="00AA28A0">
        <w:rPr>
          <w:rFonts w:ascii="Times New Roman" w:hAnsi="Times New Roman" w:cs="Times New Roman"/>
          <w:sz w:val="24"/>
          <w:szCs w:val="24"/>
        </w:rPr>
        <w:t>, що включає інформацію про структуру залежностей та її зміну у часі.</w:t>
      </w:r>
    </w:p>
    <w:p w14:paraId="2BD7D7E9" w14:textId="5BAFC81F" w:rsidR="0029761B" w:rsidRPr="00AA28A0" w:rsidRDefault="0029761B" w:rsidP="0029761B">
      <w:pPr>
        <w:spacing w:after="0" w:line="240" w:lineRule="auto"/>
        <w:ind w:firstLine="567"/>
        <w:jc w:val="both"/>
        <w:rPr>
          <w:rFonts w:ascii="Times New Roman" w:hAnsi="Times New Roman" w:cs="Times New Roman"/>
          <w:sz w:val="24"/>
          <w:szCs w:val="24"/>
          <w:lang w:val="en-US"/>
        </w:rPr>
      </w:pPr>
      <w:r w:rsidRPr="00AA28A0">
        <w:rPr>
          <w:rFonts w:ascii="Times New Roman" w:hAnsi="Times New Roman" w:cs="Times New Roman"/>
          <w:sz w:val="24"/>
          <w:szCs w:val="24"/>
        </w:rPr>
        <w:t>Отримана оцінка матриці параметрів використовується для побудови прогнозного графа залежностей. Матриця суміжності визначається відповідно до порогового правила</w:t>
      </w:r>
      <w:r w:rsidR="0098576E" w:rsidRPr="00AA28A0">
        <w:rPr>
          <w:rFonts w:ascii="Times New Roman" w:hAnsi="Times New Roman" w:cs="Times New Roman"/>
          <w:sz w:val="24"/>
          <w:szCs w:val="24"/>
          <w:lang w:val="en-US"/>
        </w:rPr>
        <w:t xml:space="preserve"> [7]</w:t>
      </w:r>
      <w:r w:rsidR="005F2512" w:rsidRPr="00AA28A0">
        <w:rPr>
          <w:rFonts w:ascii="Times New Roman" w:hAnsi="Times New Roman" w:cs="Times New Roman"/>
          <w:sz w:val="24"/>
          <w:szCs w:val="24"/>
          <w:lang w:val="en-US"/>
        </w:rPr>
        <w:t>:</w:t>
      </w:r>
    </w:p>
    <w:p w14:paraId="73E73F86" w14:textId="57D84FC8" w:rsidR="005F2512" w:rsidRPr="00AA28A0" w:rsidRDefault="005F2512" w:rsidP="0029761B">
      <w:pPr>
        <w:spacing w:after="0" w:line="240" w:lineRule="auto"/>
        <w:ind w:firstLine="567"/>
        <w:jc w:val="both"/>
        <w:rPr>
          <w:rFonts w:ascii="Times New Roman" w:hAnsi="Times New Roman" w:cs="Times New Roman"/>
          <w:sz w:val="24"/>
          <w:szCs w:val="24"/>
          <w:lang w:val="en-US"/>
        </w:rPr>
      </w:pPr>
    </w:p>
    <w:p w14:paraId="2079924F" w14:textId="10E461AE" w:rsidR="005F2512" w:rsidRPr="00AA28A0" w:rsidRDefault="009A6A4F" w:rsidP="005F2512">
      <w:pPr>
        <w:spacing w:after="0" w:line="240" w:lineRule="auto"/>
        <w:ind w:firstLine="567"/>
        <w:jc w:val="right"/>
        <w:rPr>
          <w:rFonts w:ascii="Times New Roman" w:hAnsi="Times New Roman" w:cs="Times New Roman"/>
          <w:sz w:val="24"/>
          <w:szCs w:val="24"/>
          <w:lang w:val="en-US"/>
        </w:rPr>
      </w:p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ij</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left"/>
                    </m:mcPr>
                  </m:mc>
                </m:mcs>
                <m:ctrlPr>
                  <w:rPr>
                    <w:rFonts w:ascii="Cambria Math" w:hAnsi="Cambria Math" w:cs="Times New Roman"/>
                    <w:sz w:val="24"/>
                    <w:szCs w:val="24"/>
                  </w:rPr>
                </m:ctrlPr>
              </m:mPr>
              <m:mr>
                <m:e>
                  <m:r>
                    <w:rPr>
                      <w:rFonts w:ascii="Cambria Math" w:hAnsi="Cambria Math" w:cs="Times New Roman"/>
                      <w:sz w:val="24"/>
                      <w:szCs w:val="24"/>
                    </w:rPr>
                    <m:t>1</m:t>
                  </m:r>
                  <m:r>
                    <m:rPr>
                      <m:sty m:val="p"/>
                    </m:rPr>
                    <w:rPr>
                      <w:rFonts w:ascii="Cambria Math" w:hAnsi="Cambria Math" w:cs="Times New Roman"/>
                      <w:sz w:val="24"/>
                      <w:szCs w:val="24"/>
                    </w:rPr>
                    <m:t>,</m:t>
                  </m:r>
                </m:e>
                <m:e>
                  <m:r>
                    <m:rPr>
                      <m:nor/>
                    </m:rPr>
                    <w:rPr>
                      <w:rFonts w:ascii="Times New Roman" w:hAnsi="Times New Roman" w:cs="Times New Roman"/>
                      <w:sz w:val="24"/>
                      <w:szCs w:val="24"/>
                    </w:rPr>
                    <m:t xml:space="preserve">якщо </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hAnsi="Cambria Math" w:cs="Times New Roman"/>
                              <w:sz w:val="24"/>
                              <w:szCs w:val="24"/>
                            </w:rPr>
                            <m:t>ij</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e>
                  </m:d>
                  <m:r>
                    <m:rPr>
                      <m:sty m:val="p"/>
                    </m:rPr>
                    <w:rPr>
                      <w:rFonts w:ascii="Cambria Math" w:hAnsi="Cambria Math" w:cs="Times New Roman"/>
                      <w:sz w:val="24"/>
                      <w:szCs w:val="24"/>
                    </w:rPr>
                    <m:t>&gt;</m:t>
                  </m:r>
                  <m:r>
                    <w:rPr>
                      <w:rFonts w:ascii="Cambria Math" w:hAnsi="Cambria Math" w:cs="Times New Roman"/>
                      <w:sz w:val="24"/>
                      <w:szCs w:val="24"/>
                    </w:rPr>
                    <m:t>ε</m:t>
                  </m:r>
                  <m:r>
                    <m:rPr>
                      <m:sty m:val="p"/>
                    </m:rPr>
                    <w:rPr>
                      <w:rFonts w:ascii="Cambria Math" w:hAnsi="Cambria Math" w:cs="Times New Roman"/>
                      <w:sz w:val="24"/>
                      <w:szCs w:val="24"/>
                    </w:rPr>
                    <m:t>,</m:t>
                  </m:r>
                </m:e>
              </m:mr>
              <m:mr>
                <m:e>
                  <m:r>
                    <w:rPr>
                      <w:rFonts w:ascii="Cambria Math" w:hAnsi="Cambria Math" w:cs="Times New Roman"/>
                      <w:sz w:val="24"/>
                      <w:szCs w:val="24"/>
                    </w:rPr>
                    <m:t>0</m:t>
                  </m:r>
                  <m:r>
                    <m:rPr>
                      <m:sty m:val="p"/>
                    </m:rPr>
                    <w:rPr>
                      <w:rFonts w:ascii="Cambria Math" w:hAnsi="Cambria Math" w:cs="Times New Roman"/>
                      <w:sz w:val="24"/>
                      <w:szCs w:val="24"/>
                    </w:rPr>
                    <m:t>,</m:t>
                  </m:r>
                </m:e>
                <m:e>
                  <m:r>
                    <m:rPr>
                      <m:nor/>
                    </m:rPr>
                    <w:rPr>
                      <w:rFonts w:ascii="Times New Roman" w:hAnsi="Times New Roman" w:cs="Times New Roman"/>
                      <w:sz w:val="24"/>
                      <w:szCs w:val="24"/>
                    </w:rPr>
                    <m:t>інакше</m:t>
                  </m:r>
                </m:e>
              </m:mr>
            </m:m>
          </m:e>
        </m:d>
      </m:oMath>
      <w:r w:rsidR="00BC6204" w:rsidRPr="00AA28A0">
        <w:rPr>
          <w:rFonts w:ascii="Times New Roman" w:hAnsi="Times New Roman" w:cs="Times New Roman"/>
          <w:sz w:val="24"/>
          <w:szCs w:val="24"/>
          <w:lang w:val="en-US"/>
        </w:rPr>
        <w:t>.</w:t>
      </w:r>
      <w:r w:rsidR="00C249DD"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ab/>
      </w:r>
      <w:r w:rsidR="005F2512" w:rsidRPr="00AA28A0">
        <w:rPr>
          <w:rFonts w:ascii="Times New Roman" w:hAnsi="Times New Roman" w:cs="Times New Roman"/>
          <w:sz w:val="24"/>
          <w:szCs w:val="24"/>
        </w:rPr>
        <w:tab/>
      </w:r>
      <w:r w:rsidR="005F2512" w:rsidRPr="00AA28A0">
        <w:rPr>
          <w:rFonts w:ascii="Times New Roman" w:hAnsi="Times New Roman" w:cs="Times New Roman"/>
          <w:sz w:val="24"/>
          <w:szCs w:val="24"/>
        </w:rPr>
        <w:tab/>
      </w:r>
      <w:r w:rsidR="005F2512" w:rsidRPr="00AA28A0">
        <w:rPr>
          <w:rFonts w:ascii="Times New Roman" w:hAnsi="Times New Roman" w:cs="Times New Roman"/>
          <w:sz w:val="24"/>
          <w:szCs w:val="24"/>
          <w:lang w:val="en-US"/>
        </w:rPr>
        <w:t>(</w:t>
      </w:r>
      <w:r w:rsidR="005F2512" w:rsidRPr="00AA28A0">
        <w:rPr>
          <w:rFonts w:ascii="Times New Roman" w:hAnsi="Times New Roman" w:cs="Times New Roman"/>
          <w:sz w:val="24"/>
          <w:szCs w:val="24"/>
          <w:lang w:val="en-US"/>
        </w:rPr>
        <w:fldChar w:fldCharType="begin"/>
      </w:r>
      <w:r w:rsidR="005F2512" w:rsidRPr="00AA28A0">
        <w:rPr>
          <w:rFonts w:ascii="Times New Roman" w:hAnsi="Times New Roman" w:cs="Times New Roman"/>
          <w:sz w:val="24"/>
          <w:szCs w:val="24"/>
          <w:lang w:val="en-US"/>
        </w:rPr>
        <w:instrText xml:space="preserve"> seq fn </w:instrText>
      </w:r>
      <w:r w:rsidR="005F2512"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13</w:t>
      </w:r>
      <w:r w:rsidR="005F2512" w:rsidRPr="00AA28A0">
        <w:rPr>
          <w:rFonts w:ascii="Times New Roman" w:hAnsi="Times New Roman" w:cs="Times New Roman"/>
          <w:sz w:val="24"/>
          <w:szCs w:val="24"/>
          <w:lang w:val="en-US"/>
        </w:rPr>
        <w:fldChar w:fldCharType="end"/>
      </w:r>
      <w:r w:rsidR="005F2512" w:rsidRPr="00AA28A0">
        <w:rPr>
          <w:rFonts w:ascii="Times New Roman" w:hAnsi="Times New Roman" w:cs="Times New Roman"/>
          <w:sz w:val="24"/>
          <w:szCs w:val="24"/>
          <w:lang w:val="en-US"/>
        </w:rPr>
        <w:t>)</w:t>
      </w:r>
    </w:p>
    <w:p w14:paraId="0FC0B558" w14:textId="77777777" w:rsidR="005F2512" w:rsidRPr="00AA28A0" w:rsidRDefault="005F2512" w:rsidP="0029761B">
      <w:pPr>
        <w:spacing w:after="0" w:line="240" w:lineRule="auto"/>
        <w:ind w:firstLine="567"/>
        <w:jc w:val="both"/>
        <w:rPr>
          <w:rFonts w:ascii="Times New Roman" w:hAnsi="Times New Roman" w:cs="Times New Roman"/>
          <w:sz w:val="24"/>
          <w:szCs w:val="24"/>
          <w:lang w:val="en-US"/>
        </w:rPr>
      </w:pPr>
    </w:p>
    <w:p w14:paraId="1E206068" w14:textId="74DE0DF5" w:rsidR="0029761B" w:rsidRPr="00AA28A0" w:rsidRDefault="0029761B" w:rsidP="0029761B">
      <w:pPr>
        <w:spacing w:after="0" w:line="240" w:lineRule="auto"/>
        <w:ind w:firstLine="567"/>
        <w:jc w:val="both"/>
        <w:rPr>
          <w:rFonts w:ascii="Times New Roman" w:hAnsi="Times New Roman" w:cs="Times New Roman"/>
          <w:sz w:val="24"/>
          <w:szCs w:val="24"/>
          <w:lang w:val="en-US"/>
        </w:rPr>
      </w:pPr>
      <w:r w:rsidRPr="00AA28A0">
        <w:rPr>
          <w:rFonts w:ascii="Times New Roman" w:hAnsi="Times New Roman" w:cs="Times New Roman"/>
          <w:sz w:val="24"/>
          <w:szCs w:val="24"/>
        </w:rPr>
        <w:t>Навчання моделі може здійснюватися у двох постановках: регресійній та класифікаційній.</w:t>
      </w:r>
      <w:r w:rsidR="00453CE7" w:rsidRPr="00AA28A0">
        <w:rPr>
          <w:rFonts w:ascii="Times New Roman" w:hAnsi="Times New Roman" w:cs="Times New Roman"/>
          <w:sz w:val="24"/>
          <w:szCs w:val="24"/>
          <w:lang w:val="en-US"/>
        </w:rPr>
        <w:t xml:space="preserve"> </w:t>
      </w:r>
      <w:r w:rsidR="00453CE7" w:rsidRPr="00AA28A0">
        <w:rPr>
          <w:rFonts w:ascii="Times New Roman" w:hAnsi="Times New Roman" w:cs="Times New Roman"/>
          <w:sz w:val="24"/>
          <w:szCs w:val="24"/>
        </w:rPr>
        <w:t xml:space="preserve">Регресійна постановка передбачає прогнозування значень елементів матриці параметрів, тоді як класифікаційна </w:t>
      </w:r>
      <w:r w:rsidR="00EA68B2" w:rsidRPr="00AA28A0">
        <w:rPr>
          <w:rFonts w:ascii="Times New Roman" w:eastAsia="Times New Roman" w:hAnsi="Times New Roman" w:cs="Times New Roman"/>
          <w:sz w:val="24"/>
          <w:szCs w:val="24"/>
          <w:lang w:eastAsia="uk-UA"/>
        </w:rPr>
        <w:t>–</w:t>
      </w:r>
      <w:r w:rsidR="00453CE7" w:rsidRPr="00AA28A0">
        <w:rPr>
          <w:rFonts w:ascii="Times New Roman" w:hAnsi="Times New Roman" w:cs="Times New Roman"/>
          <w:sz w:val="24"/>
          <w:szCs w:val="24"/>
        </w:rPr>
        <w:t xml:space="preserve"> прогнозування наявності або відсутності </w:t>
      </w:r>
      <w:proofErr w:type="spellStart"/>
      <w:r w:rsidR="00453CE7" w:rsidRPr="00AA28A0">
        <w:rPr>
          <w:rFonts w:ascii="Times New Roman" w:hAnsi="Times New Roman" w:cs="Times New Roman"/>
          <w:sz w:val="24"/>
          <w:szCs w:val="24"/>
        </w:rPr>
        <w:t>ребер</w:t>
      </w:r>
      <w:proofErr w:type="spellEnd"/>
      <w:r w:rsidR="00453CE7" w:rsidRPr="00AA28A0">
        <w:rPr>
          <w:rFonts w:ascii="Times New Roman" w:hAnsi="Times New Roman" w:cs="Times New Roman"/>
          <w:sz w:val="24"/>
          <w:szCs w:val="24"/>
        </w:rPr>
        <w:t xml:space="preserve"> у графі залежностей [</w:t>
      </w:r>
      <w:r w:rsidR="009C653D" w:rsidRPr="00AA28A0">
        <w:rPr>
          <w:rFonts w:ascii="Times New Roman" w:hAnsi="Times New Roman" w:cs="Times New Roman"/>
          <w:sz w:val="24"/>
          <w:szCs w:val="24"/>
          <w:lang w:val="en-US"/>
        </w:rPr>
        <w:t>9</w:t>
      </w:r>
      <w:r w:rsidR="00453CE7" w:rsidRPr="00AA28A0">
        <w:rPr>
          <w:rFonts w:ascii="Times New Roman" w:hAnsi="Times New Roman" w:cs="Times New Roman"/>
          <w:sz w:val="24"/>
          <w:szCs w:val="24"/>
        </w:rPr>
        <w:t>], [1</w:t>
      </w:r>
      <w:r w:rsidR="009C653D" w:rsidRPr="00AA28A0">
        <w:rPr>
          <w:rFonts w:ascii="Times New Roman" w:hAnsi="Times New Roman" w:cs="Times New Roman"/>
          <w:sz w:val="24"/>
          <w:szCs w:val="24"/>
          <w:lang w:val="en-US"/>
        </w:rPr>
        <w:t>1</w:t>
      </w:r>
      <w:r w:rsidR="00453CE7" w:rsidRPr="00AA28A0">
        <w:rPr>
          <w:rFonts w:ascii="Times New Roman" w:hAnsi="Times New Roman" w:cs="Times New Roman"/>
          <w:sz w:val="24"/>
          <w:szCs w:val="24"/>
        </w:rPr>
        <w:t>].</w:t>
      </w:r>
      <w:r w:rsidRPr="00AA28A0">
        <w:rPr>
          <w:rFonts w:ascii="Times New Roman" w:hAnsi="Times New Roman" w:cs="Times New Roman"/>
          <w:sz w:val="24"/>
          <w:szCs w:val="24"/>
        </w:rPr>
        <w:t xml:space="preserve"> У регресійній постановці мінімізується функція втрат, яка оцінює різницю між реальною та прогнозованою матрицями параметрів</w:t>
      </w:r>
      <w:r w:rsidR="0098576E" w:rsidRPr="00AA28A0">
        <w:rPr>
          <w:rFonts w:ascii="Times New Roman" w:hAnsi="Times New Roman" w:cs="Times New Roman"/>
          <w:sz w:val="24"/>
          <w:szCs w:val="24"/>
          <w:lang w:val="en-US"/>
        </w:rPr>
        <w:t xml:space="preserve"> [9]</w:t>
      </w:r>
      <w:r w:rsidR="00BC6204" w:rsidRPr="00AA28A0">
        <w:rPr>
          <w:rFonts w:ascii="Times New Roman" w:hAnsi="Times New Roman" w:cs="Times New Roman"/>
          <w:sz w:val="24"/>
          <w:szCs w:val="24"/>
          <w:lang w:val="en-US"/>
        </w:rPr>
        <w:t>:</w:t>
      </w:r>
    </w:p>
    <w:p w14:paraId="06B0BADD" w14:textId="44FD67A8" w:rsidR="00BC6204" w:rsidRPr="00AA28A0" w:rsidRDefault="00BC6204" w:rsidP="0029761B">
      <w:pPr>
        <w:spacing w:after="0" w:line="240" w:lineRule="auto"/>
        <w:ind w:firstLine="567"/>
        <w:jc w:val="both"/>
        <w:rPr>
          <w:rFonts w:ascii="Times New Roman" w:hAnsi="Times New Roman" w:cs="Times New Roman"/>
          <w:sz w:val="24"/>
          <w:szCs w:val="24"/>
          <w:lang w:val="en-US"/>
        </w:rPr>
      </w:pPr>
    </w:p>
    <w:p w14:paraId="487E7AC9" w14:textId="134EDE8B" w:rsidR="00BC6204" w:rsidRDefault="00BC6204" w:rsidP="00BC6204">
      <w:pPr>
        <w:spacing w:after="0" w:line="240" w:lineRule="auto"/>
        <w:ind w:firstLine="567"/>
        <w:jc w:val="right"/>
        <w:rPr>
          <w:rFonts w:ascii="Times New Roman" w:hAnsi="Times New Roman" w:cs="Times New Roman"/>
          <w:sz w:val="24"/>
          <w:szCs w:val="24"/>
          <w:lang w:val="en-US"/>
        </w:rPr>
      </w:pPr>
      <m:oMath>
        <m:r>
          <m:rPr>
            <m:scr m:val="script"/>
            <m:sty m:val="p"/>
          </m:rPr>
          <w:rPr>
            <w:rFonts w:ascii="Cambria Math" w:hAnsi="Cambria Math" w:cs="Times New Roman"/>
            <w:sz w:val="24"/>
            <w:szCs w:val="24"/>
          </w:rPr>
          <m:t>L</m:t>
        </m:r>
        <m:d>
          <m:dPr>
            <m:ctrlPr>
              <w:rPr>
                <w:rFonts w:ascii="Cambria Math" w:hAnsi="Cambria Math" w:cs="Times New Roman"/>
                <w:sz w:val="24"/>
                <w:szCs w:val="24"/>
              </w:rPr>
            </m:ctrlPr>
          </m:dPr>
          <m:e>
            <m:r>
              <m:rPr>
                <m:sty m:val="p"/>
              </m:rPr>
              <w:rPr>
                <w:rFonts w:ascii="Cambria Math" w:hAnsi="Cambria Math" w:cs="Times New Roman"/>
                <w:sz w:val="24"/>
                <w:szCs w:val="24"/>
              </w:rPr>
              <m:t>w</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w:rPr>
                <w:rFonts w:ascii="Cambria Math" w:hAnsi="Cambria Math" w:cs="Times New Roman"/>
                <w:sz w:val="24"/>
                <w:szCs w:val="24"/>
              </w:rPr>
              <m:t>F</m:t>
            </m:r>
          </m:sub>
          <m:sup>
            <m:r>
              <w:rPr>
                <w:rFonts w:ascii="Cambria Math" w:hAnsi="Cambria Math" w:cs="Times New Roman"/>
                <w:sz w:val="24"/>
                <w:szCs w:val="24"/>
              </w:rPr>
              <m:t>2</m:t>
            </m:r>
          </m:sup>
        </m:sSubSup>
      </m:oMath>
      <w:r w:rsidR="00453CE7" w:rsidRPr="00AA28A0">
        <w:rPr>
          <w:rFonts w:ascii="Times New Roman" w:hAnsi="Times New Roman" w:cs="Times New Roman"/>
          <w:sz w:val="24"/>
          <w:szCs w:val="24"/>
          <w:lang w:val="en-US"/>
        </w:rPr>
        <w:t xml:space="preserve"> </w:t>
      </w:r>
      <w:r w:rsidR="00DF241F">
        <w:rPr>
          <w:rFonts w:ascii="Times New Roman" w:hAnsi="Times New Roman" w:cs="Times New Roman"/>
          <w:sz w:val="24"/>
          <w:szCs w:val="24"/>
        </w:rPr>
        <w:t>,</w:t>
      </w:r>
      <w:r w:rsidR="00C249DD" w:rsidRPr="00AA28A0">
        <w:rPr>
          <w:rFonts w:ascii="Times New Roman" w:hAnsi="Times New Roman" w:cs="Times New Roman"/>
          <w:sz w:val="24"/>
          <w:szCs w:val="24"/>
          <w:lang w:val="en-US"/>
        </w:rPr>
        <w:tab/>
      </w:r>
      <w:r w:rsidR="00453CE7" w:rsidRPr="00AA28A0">
        <w:rPr>
          <w:rFonts w:ascii="Times New Roman" w:hAnsi="Times New Roman" w:cs="Times New Roman"/>
          <w:sz w:val="24"/>
          <w:szCs w:val="24"/>
          <w:lang w:val="en-US"/>
        </w:rPr>
        <w:t xml:space="preserve">  </w:t>
      </w:r>
      <w:r w:rsidRPr="00AA28A0">
        <w:rPr>
          <w:rFonts w:ascii="Times New Roman" w:hAnsi="Times New Roman" w:cs="Times New Roman"/>
          <w:sz w:val="24"/>
          <w:szCs w:val="24"/>
        </w:rPr>
        <w:tab/>
      </w:r>
      <w:r w:rsidR="00C249DD"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lang w:val="en-US"/>
        </w:rPr>
        <w:t>(</w:t>
      </w:r>
      <w:r w:rsidRPr="00AA28A0">
        <w:rPr>
          <w:rFonts w:ascii="Times New Roman" w:hAnsi="Times New Roman" w:cs="Times New Roman"/>
          <w:sz w:val="24"/>
          <w:szCs w:val="24"/>
          <w:lang w:val="en-US"/>
        </w:rPr>
        <w:fldChar w:fldCharType="begin"/>
      </w:r>
      <w:r w:rsidRPr="00AA28A0">
        <w:rPr>
          <w:rFonts w:ascii="Times New Roman" w:hAnsi="Times New Roman" w:cs="Times New Roman"/>
          <w:sz w:val="24"/>
          <w:szCs w:val="24"/>
          <w:lang w:val="en-US"/>
        </w:rPr>
        <w:instrText xml:space="preserve"> seq fn </w:instrText>
      </w:r>
      <w:r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14</w:t>
      </w:r>
      <w:r w:rsidRPr="00AA28A0">
        <w:rPr>
          <w:rFonts w:ascii="Times New Roman" w:hAnsi="Times New Roman" w:cs="Times New Roman"/>
          <w:sz w:val="24"/>
          <w:szCs w:val="24"/>
          <w:lang w:val="en-US"/>
        </w:rPr>
        <w:fldChar w:fldCharType="end"/>
      </w:r>
      <w:r w:rsidRPr="00AA28A0">
        <w:rPr>
          <w:rFonts w:ascii="Times New Roman" w:hAnsi="Times New Roman" w:cs="Times New Roman"/>
          <w:sz w:val="24"/>
          <w:szCs w:val="24"/>
          <w:lang w:val="en-US"/>
        </w:rPr>
        <w:t>)</w:t>
      </w:r>
    </w:p>
    <w:p w14:paraId="53BC2834" w14:textId="745F2516" w:rsidR="00DF241F" w:rsidRDefault="00DF241F" w:rsidP="00BC6204">
      <w:pPr>
        <w:spacing w:after="0" w:line="240" w:lineRule="auto"/>
        <w:ind w:firstLine="567"/>
        <w:jc w:val="right"/>
        <w:rPr>
          <w:rFonts w:ascii="Times New Roman" w:hAnsi="Times New Roman" w:cs="Times New Roman"/>
          <w:sz w:val="24"/>
          <w:szCs w:val="24"/>
          <w:lang w:val="en-US"/>
        </w:rPr>
      </w:pPr>
    </w:p>
    <w:p w14:paraId="2A220B35" w14:textId="5B83FC3F" w:rsidR="00BC6204" w:rsidRPr="00AA28A0" w:rsidRDefault="00DF241F" w:rsidP="00BC6204">
      <w:pPr>
        <w:spacing w:after="0" w:line="240" w:lineRule="auto"/>
        <w:ind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де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w:r>
        <w:rPr>
          <w:rFonts w:ascii="Times New Roman" w:hAnsi="Times New Roman" w:cs="Times New Roman"/>
          <w:sz w:val="24"/>
          <w:szCs w:val="24"/>
        </w:rPr>
        <w:t xml:space="preserve"> – реальна матриця,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Θ</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w:r>
        <w:rPr>
          <w:rFonts w:ascii="Times New Roman" w:hAnsi="Times New Roman" w:cs="Times New Roman"/>
          <w:sz w:val="24"/>
          <w:szCs w:val="24"/>
        </w:rPr>
        <w:t xml:space="preserve"> – прогнозована матриця, </w:t>
      </w:r>
      <m:oMath>
        <m:r>
          <m:rPr>
            <m:sty m:val="p"/>
          </m:rPr>
          <w:rPr>
            <w:rFonts w:ascii="Cambria Math" w:hAnsi="Cambria Math" w:cs="Times New Roman"/>
            <w:sz w:val="24"/>
            <w:szCs w:val="24"/>
          </w:rPr>
          <m:t>∥</m:t>
        </m:r>
        <m:r>
          <m:rPr>
            <m:sty m:val="p"/>
          </m:rPr>
          <w:rPr>
            <w:rFonts w:ascii="Cambria Math" w:hAnsi="Cambria Math" w:cs="Cambria Math"/>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w:rPr>
                <w:rFonts w:ascii="Cambria Math" w:hAnsi="Cambria Math" w:cs="Times New Roman"/>
                <w:sz w:val="24"/>
                <w:szCs w:val="24"/>
                <w:lang w:val="en-US"/>
              </w:rPr>
              <m:t>F</m:t>
            </m:r>
          </m:sub>
        </m:sSub>
      </m:oMath>
      <w:r w:rsidR="00ED0206">
        <w:rPr>
          <w:rFonts w:ascii="Times New Roman" w:hAnsi="Times New Roman" w:cs="Times New Roman"/>
          <w:sz w:val="24"/>
          <w:szCs w:val="24"/>
          <w:lang w:val="en-US"/>
        </w:rPr>
        <w:t xml:space="preserve"> – </w:t>
      </w:r>
      <w:r w:rsidR="00ED0206" w:rsidRPr="00ED0206">
        <w:rPr>
          <w:rFonts w:ascii="Times New Roman" w:hAnsi="Times New Roman" w:cs="Times New Roman"/>
          <w:sz w:val="24"/>
          <w:szCs w:val="24"/>
        </w:rPr>
        <w:t xml:space="preserve">норма </w:t>
      </w:r>
      <w:proofErr w:type="spellStart"/>
      <w:r w:rsidR="00ED0206" w:rsidRPr="00ED0206">
        <w:rPr>
          <w:rFonts w:ascii="Times New Roman" w:hAnsi="Times New Roman" w:cs="Times New Roman"/>
          <w:sz w:val="24"/>
          <w:szCs w:val="24"/>
        </w:rPr>
        <w:t>Фробеніуса</w:t>
      </w:r>
      <w:proofErr w:type="spellEnd"/>
      <w:r w:rsidR="00ED0206">
        <w:rPr>
          <w:rFonts w:ascii="Times New Roman" w:hAnsi="Times New Roman" w:cs="Times New Roman"/>
          <w:sz w:val="24"/>
          <w:szCs w:val="24"/>
        </w:rPr>
        <w:t>.</w:t>
      </w:r>
    </w:p>
    <w:p w14:paraId="6C5D8C52" w14:textId="2F8D4E9C" w:rsidR="0029761B" w:rsidRPr="00AA28A0" w:rsidRDefault="0029761B" w:rsidP="0029761B">
      <w:pPr>
        <w:spacing w:after="0" w:line="240" w:lineRule="auto"/>
        <w:ind w:firstLine="567"/>
        <w:jc w:val="both"/>
        <w:rPr>
          <w:rFonts w:ascii="Times New Roman" w:hAnsi="Times New Roman" w:cs="Times New Roman"/>
          <w:sz w:val="24"/>
          <w:szCs w:val="24"/>
          <w:lang w:val="en-US"/>
        </w:rPr>
      </w:pPr>
      <w:r w:rsidRPr="00AA28A0">
        <w:rPr>
          <w:rFonts w:ascii="Times New Roman" w:hAnsi="Times New Roman" w:cs="Times New Roman"/>
          <w:sz w:val="24"/>
          <w:szCs w:val="24"/>
        </w:rPr>
        <w:t>У класифікаційній постановці кожне ребро графа розглядається як бінарна змінна, а навчання здійснюється шляхом мінімізації функції втрат</w:t>
      </w:r>
      <w:r w:rsidR="0098576E" w:rsidRPr="00AA28A0">
        <w:rPr>
          <w:rFonts w:ascii="Times New Roman" w:hAnsi="Times New Roman" w:cs="Times New Roman"/>
          <w:sz w:val="24"/>
          <w:szCs w:val="24"/>
          <w:lang w:val="en-US"/>
        </w:rPr>
        <w:t xml:space="preserve"> [9]</w:t>
      </w:r>
      <w:r w:rsidR="007815D1" w:rsidRPr="00AA28A0">
        <w:rPr>
          <w:rFonts w:ascii="Times New Roman" w:hAnsi="Times New Roman" w:cs="Times New Roman"/>
          <w:sz w:val="24"/>
          <w:szCs w:val="24"/>
          <w:lang w:val="en-US"/>
        </w:rPr>
        <w:t>:</w:t>
      </w:r>
    </w:p>
    <w:p w14:paraId="720ABCB5" w14:textId="20F65C73" w:rsidR="007815D1" w:rsidRPr="00AA28A0" w:rsidRDefault="007815D1" w:rsidP="0029761B">
      <w:pPr>
        <w:spacing w:after="0" w:line="240" w:lineRule="auto"/>
        <w:ind w:firstLine="567"/>
        <w:jc w:val="both"/>
        <w:rPr>
          <w:rFonts w:ascii="Times New Roman" w:hAnsi="Times New Roman" w:cs="Times New Roman"/>
          <w:sz w:val="24"/>
          <w:szCs w:val="24"/>
          <w:lang w:val="en-US"/>
        </w:rPr>
      </w:pPr>
    </w:p>
    <w:p w14:paraId="26456273" w14:textId="7266EBA9" w:rsidR="007815D1" w:rsidRDefault="009A6A4F" w:rsidP="007815D1">
      <w:pPr>
        <w:spacing w:after="0" w:line="240" w:lineRule="auto"/>
        <w:ind w:firstLine="567"/>
        <w:jc w:val="right"/>
        <w:rPr>
          <w:rFonts w:ascii="Times New Roman" w:hAnsi="Times New Roman" w:cs="Times New Roman"/>
          <w:sz w:val="24"/>
          <w:szCs w:val="24"/>
          <w:lang w:val="en-US"/>
        </w:rPr>
      </w:p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w:rPr>
                <w:rFonts w:ascii="Cambria Math" w:hAnsi="Cambria Math" w:cs="Times New Roman"/>
                <w:sz w:val="24"/>
                <w:szCs w:val="24"/>
              </w:rPr>
              <m:t>cls</m:t>
            </m:r>
          </m:sub>
        </m:sSub>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up>
            <m:r>
              <w:rPr>
                <w:rFonts w:ascii="Cambria Math" w:hAnsi="Cambria Math" w:cs="Times New Roman"/>
                <w:sz w:val="24"/>
                <w:szCs w:val="24"/>
              </w:rPr>
              <m:t>​</m:t>
            </m:r>
          </m:sup>
          <m:e>
            <m:r>
              <m:rPr>
                <m:sty m:val="p"/>
              </m:rP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m:rPr>
            <m:sty m:val="p"/>
          </m:rPr>
          <w:rPr>
            <w:rFonts w:ascii="Cambria Math" w:hAnsi="Cambria Math" w:cs="Times New Roman"/>
            <w:sz w:val="24"/>
            <w:szCs w:val="24"/>
          </w:rPr>
          <m:t>)</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e>
        </m:d>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e>
        </m:d>
        <m:r>
          <m:rPr>
            <m:sty m:val="p"/>
          </m:rPr>
          <w:rPr>
            <w:rFonts w:ascii="Cambria Math" w:hAnsi="Cambria Math" w:cs="Times New Roman"/>
            <w:sz w:val="24"/>
            <w:szCs w:val="24"/>
          </w:rPr>
          <m:t>]</m:t>
        </m:r>
      </m:oMath>
      <w:r w:rsidR="00EC5928">
        <w:rPr>
          <w:rFonts w:ascii="Times New Roman" w:hAnsi="Times New Roman" w:cs="Times New Roman"/>
          <w:sz w:val="24"/>
          <w:szCs w:val="24"/>
        </w:rPr>
        <w:t>,</w:t>
      </w:r>
      <w:r w:rsidR="007815D1" w:rsidRPr="00AA28A0">
        <w:rPr>
          <w:rFonts w:ascii="Times New Roman" w:hAnsi="Times New Roman" w:cs="Times New Roman"/>
          <w:sz w:val="24"/>
          <w:szCs w:val="24"/>
        </w:rPr>
        <w:tab/>
      </w:r>
      <w:r w:rsidR="007815D1" w:rsidRPr="00AA28A0">
        <w:rPr>
          <w:rFonts w:ascii="Times New Roman" w:hAnsi="Times New Roman" w:cs="Times New Roman"/>
          <w:sz w:val="24"/>
          <w:szCs w:val="24"/>
        </w:rPr>
        <w:tab/>
      </w:r>
      <w:r w:rsidR="00453CE7" w:rsidRPr="00AA28A0">
        <w:rPr>
          <w:rFonts w:ascii="Times New Roman" w:hAnsi="Times New Roman" w:cs="Times New Roman"/>
          <w:sz w:val="24"/>
          <w:szCs w:val="24"/>
        </w:rPr>
        <w:tab/>
      </w:r>
      <w:r w:rsidR="007815D1" w:rsidRPr="00AA28A0">
        <w:rPr>
          <w:rFonts w:ascii="Times New Roman" w:hAnsi="Times New Roman" w:cs="Times New Roman"/>
          <w:sz w:val="24"/>
          <w:szCs w:val="24"/>
        </w:rPr>
        <w:tab/>
      </w:r>
      <w:r w:rsidR="007815D1" w:rsidRPr="00AA28A0">
        <w:rPr>
          <w:rFonts w:ascii="Times New Roman" w:hAnsi="Times New Roman" w:cs="Times New Roman"/>
          <w:sz w:val="24"/>
          <w:szCs w:val="24"/>
          <w:lang w:val="en-US"/>
        </w:rPr>
        <w:t>(</w:t>
      </w:r>
      <w:r w:rsidR="007815D1" w:rsidRPr="00AA28A0">
        <w:rPr>
          <w:rFonts w:ascii="Times New Roman" w:hAnsi="Times New Roman" w:cs="Times New Roman"/>
          <w:sz w:val="24"/>
          <w:szCs w:val="24"/>
          <w:lang w:val="en-US"/>
        </w:rPr>
        <w:fldChar w:fldCharType="begin"/>
      </w:r>
      <w:r w:rsidR="007815D1" w:rsidRPr="00AA28A0">
        <w:rPr>
          <w:rFonts w:ascii="Times New Roman" w:hAnsi="Times New Roman" w:cs="Times New Roman"/>
          <w:sz w:val="24"/>
          <w:szCs w:val="24"/>
          <w:lang w:val="en-US"/>
        </w:rPr>
        <w:instrText xml:space="preserve"> seq fn </w:instrText>
      </w:r>
      <w:r w:rsidR="007815D1"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15</w:t>
      </w:r>
      <w:r w:rsidR="007815D1" w:rsidRPr="00AA28A0">
        <w:rPr>
          <w:rFonts w:ascii="Times New Roman" w:hAnsi="Times New Roman" w:cs="Times New Roman"/>
          <w:sz w:val="24"/>
          <w:szCs w:val="24"/>
          <w:lang w:val="en-US"/>
        </w:rPr>
        <w:fldChar w:fldCharType="end"/>
      </w:r>
      <w:r w:rsidR="007815D1" w:rsidRPr="00AA28A0">
        <w:rPr>
          <w:rFonts w:ascii="Times New Roman" w:hAnsi="Times New Roman" w:cs="Times New Roman"/>
          <w:sz w:val="24"/>
          <w:szCs w:val="24"/>
          <w:lang w:val="en-US"/>
        </w:rPr>
        <w:t>)</w:t>
      </w:r>
    </w:p>
    <w:p w14:paraId="3EADA2E2" w14:textId="264E7D0A" w:rsidR="00EC5928" w:rsidRDefault="00EC5928" w:rsidP="007815D1">
      <w:pPr>
        <w:spacing w:after="0" w:line="240" w:lineRule="auto"/>
        <w:ind w:firstLine="567"/>
        <w:jc w:val="right"/>
        <w:rPr>
          <w:rFonts w:ascii="Times New Roman" w:hAnsi="Times New Roman" w:cs="Times New Roman"/>
          <w:sz w:val="24"/>
          <w:szCs w:val="24"/>
          <w:lang w:val="en-US"/>
        </w:rPr>
      </w:pPr>
    </w:p>
    <w:p w14:paraId="305DAD3C" w14:textId="094272C2" w:rsidR="007815D1" w:rsidRPr="00AA28A0" w:rsidRDefault="00EC5928" w:rsidP="0029761B">
      <w:pPr>
        <w:spacing w:after="0" w:line="240" w:lineRule="auto"/>
        <w:ind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де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ij</m:t>
            </m:r>
          </m:sub>
        </m:sSub>
      </m:oMath>
      <w:r>
        <w:rPr>
          <w:rFonts w:ascii="Times New Roman" w:hAnsi="Times New Roman" w:cs="Times New Roman"/>
          <w:sz w:val="24"/>
          <w:szCs w:val="24"/>
        </w:rPr>
        <w:t xml:space="preserve"> – істинне значення (існує ребро чи ні),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oMath>
      <w:r>
        <w:rPr>
          <w:rFonts w:ascii="Times New Roman" w:hAnsi="Times New Roman" w:cs="Times New Roman"/>
          <w:sz w:val="24"/>
          <w:szCs w:val="24"/>
        </w:rPr>
        <w:t xml:space="preserve"> – прогноз моделі </w:t>
      </w:r>
      <m:oMath>
        <m:d>
          <m:dPr>
            <m:ctrlPr>
              <w:rPr>
                <w:rFonts w:ascii="Cambria Math" w:hAnsi="Cambria Math" w:cs="Times New Roman"/>
                <w:i/>
                <w:sz w:val="24"/>
                <w:szCs w:val="24"/>
              </w:rPr>
            </m:ctrlPr>
          </m:dPr>
          <m:e>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≤1</m:t>
            </m:r>
          </m:e>
        </m:d>
      </m:oMath>
      <w:r>
        <w:rPr>
          <w:rFonts w:ascii="Times New Roman" w:hAnsi="Times New Roman" w:cs="Times New Roman"/>
          <w:sz w:val="24"/>
          <w:szCs w:val="24"/>
        </w:rPr>
        <w:t>.</w:t>
      </w:r>
    </w:p>
    <w:p w14:paraId="12BCEFF6" w14:textId="2FC77D8A" w:rsidR="0029761B" w:rsidRPr="00AA28A0" w:rsidRDefault="0029761B"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Запропонований підхід дозволяє інтегрувати інформацію про структуру ринку та її динаміку у єдину модель прогнозування, що забезпечує підвищення точності відновлення майбутніх залежностей між активами.</w:t>
      </w:r>
    </w:p>
    <w:p w14:paraId="1327D686" w14:textId="7A5D9FC7" w:rsidR="005F2512" w:rsidRPr="00AA28A0" w:rsidRDefault="005F2512" w:rsidP="0029761B">
      <w:pPr>
        <w:spacing w:after="0" w:line="240" w:lineRule="auto"/>
        <w:ind w:firstLine="567"/>
        <w:jc w:val="both"/>
        <w:rPr>
          <w:rFonts w:ascii="Times New Roman" w:hAnsi="Times New Roman" w:cs="Times New Roman"/>
          <w:sz w:val="24"/>
          <w:szCs w:val="24"/>
        </w:rPr>
      </w:pPr>
    </w:p>
    <w:p w14:paraId="2737E0E4" w14:textId="6C89500F"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b/>
          <w:sz w:val="24"/>
          <w:szCs w:val="24"/>
        </w:rPr>
        <w:t>Оцінювання якості прогнозування структури залежностей</w:t>
      </w:r>
    </w:p>
    <w:p w14:paraId="25BB3FCE" w14:textId="77777777"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Оцінювання ефективності запропонованого методу прогнозування структури залежностей здійснюється шляхом порівняння прогнозованої структури графа з фактичною структурою, отриманою на основі реальних даних у наступний момент часу.</w:t>
      </w:r>
    </w:p>
    <w:p w14:paraId="1B8B856C" w14:textId="766AB964"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Нехай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G</m:t>
                </m:r>
              </m:e>
            </m:acc>
          </m:e>
          <m:sub>
            <m:r>
              <w:rPr>
                <w:rFonts w:ascii="Cambria Math" w:hAnsi="Cambria Math" w:cs="Times New Roman"/>
                <w:sz w:val="24"/>
                <w:szCs w:val="24"/>
              </w:rPr>
              <m:t>t+1</m:t>
            </m:r>
          </m:sub>
        </m:sSub>
        <m:r>
          <w:rPr>
            <w:rFonts w:ascii="Cambria Math" w:hAnsi="Cambria Math" w:cs="Times New Roman"/>
            <w:sz w:val="24"/>
            <w:szCs w:val="24"/>
          </w:rPr>
          <m:t xml:space="preserve">=(V, </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E</m:t>
                </m:r>
              </m:e>
            </m:acc>
          </m:e>
          <m:sub>
            <m:r>
              <w:rPr>
                <w:rFonts w:ascii="Cambria Math" w:hAnsi="Cambria Math" w:cs="Times New Roman"/>
                <w:sz w:val="24"/>
                <w:szCs w:val="24"/>
              </w:rPr>
              <m:t>t+1</m:t>
            </m:r>
          </m:sub>
        </m:sSub>
        <m:r>
          <w:rPr>
            <w:rFonts w:ascii="Cambria Math" w:hAnsi="Cambria Math" w:cs="Times New Roman"/>
            <w:sz w:val="24"/>
            <w:szCs w:val="24"/>
          </w:rPr>
          <m:t>)</m:t>
        </m:r>
      </m:oMath>
      <w:r w:rsidRPr="00AA28A0">
        <w:rPr>
          <w:rFonts w:ascii="Times New Roman" w:hAnsi="Times New Roman" w:cs="Times New Roman"/>
          <w:sz w:val="24"/>
          <w:szCs w:val="24"/>
        </w:rPr>
        <w:t xml:space="preserve"> </w:t>
      </w:r>
      <w:r w:rsidR="00EA68B2"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прогнозований граф залежностей, а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t+1</m:t>
            </m:r>
          </m:sub>
        </m:sSub>
        <m:r>
          <w:rPr>
            <w:rFonts w:ascii="Cambria Math" w:hAnsi="Cambria Math" w:cs="Times New Roman"/>
            <w:sz w:val="24"/>
            <w:szCs w:val="24"/>
          </w:rPr>
          <m:t xml:space="preserve">=(V,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t+1</m:t>
            </m:r>
          </m:sub>
        </m:sSub>
        <m:r>
          <w:rPr>
            <w:rFonts w:ascii="Cambria Math" w:hAnsi="Cambria Math" w:cs="Times New Roman"/>
            <w:sz w:val="24"/>
            <w:szCs w:val="24"/>
          </w:rPr>
          <m:t>)</m:t>
        </m:r>
      </m:oMath>
      <w:r w:rsidRPr="00AA28A0">
        <w:rPr>
          <w:rFonts w:ascii="Times New Roman" w:hAnsi="Times New Roman" w:cs="Times New Roman"/>
          <w:sz w:val="24"/>
          <w:szCs w:val="24"/>
        </w:rPr>
        <w:t xml:space="preserve"> </w:t>
      </w:r>
      <w:r w:rsidR="00EA68B2"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реальний граф, побудований на основі фактичних даних. Задача оцінювання зводиться до порівняння множин </w:t>
      </w:r>
      <w:proofErr w:type="spellStart"/>
      <w:r w:rsidRPr="00AA28A0">
        <w:rPr>
          <w:rFonts w:ascii="Times New Roman" w:hAnsi="Times New Roman" w:cs="Times New Roman"/>
          <w:sz w:val="24"/>
          <w:szCs w:val="24"/>
        </w:rPr>
        <w:t>ребер</w:t>
      </w:r>
      <w:proofErr w:type="spellEnd"/>
      <w:r w:rsidRPr="00AA28A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E</m:t>
                </m:r>
              </m:e>
            </m:acc>
          </m:e>
          <m:sub>
            <m:r>
              <w:rPr>
                <w:rFonts w:ascii="Cambria Math" w:hAnsi="Cambria Math" w:cs="Times New Roman"/>
                <w:sz w:val="24"/>
                <w:szCs w:val="24"/>
              </w:rPr>
              <m:t>t+1</m:t>
            </m:r>
          </m:sub>
        </m:sSub>
      </m:oMath>
      <w:r w:rsidRPr="00AA28A0">
        <w:rPr>
          <w:rFonts w:ascii="Times New Roman" w:hAnsi="Times New Roman" w:cs="Times New Roman"/>
          <w:sz w:val="24"/>
          <w:szCs w:val="24"/>
          <w:lang w:val="en-US"/>
        </w:rPr>
        <w:t xml:space="preserve"> </w:t>
      </w:r>
      <w:r w:rsidRPr="00AA28A0">
        <w:rPr>
          <w:rFonts w:ascii="Times New Roman" w:hAnsi="Times New Roman" w:cs="Times New Roman"/>
          <w:sz w:val="24"/>
          <w:szCs w:val="24"/>
        </w:rPr>
        <w:t xml:space="preserve">та </w:t>
      </w:r>
      <m:oMath>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rPr>
              <m:t>t+1</m:t>
            </m:r>
          </m:sub>
        </m:sSub>
      </m:oMath>
      <w:r w:rsidRPr="00AA28A0">
        <w:rPr>
          <w:rFonts w:ascii="Times New Roman" w:hAnsi="Times New Roman" w:cs="Times New Roman"/>
          <w:sz w:val="24"/>
          <w:szCs w:val="24"/>
        </w:rPr>
        <w:t>.</w:t>
      </w:r>
    </w:p>
    <w:p w14:paraId="528A53EE" w14:textId="77777777"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Для кількісного оцінювання якості прогнозу використовуються стандартні метрики класифікації </w:t>
      </w:r>
      <w:proofErr w:type="spellStart"/>
      <w:r w:rsidRPr="00AA28A0">
        <w:rPr>
          <w:rFonts w:ascii="Times New Roman" w:hAnsi="Times New Roman" w:cs="Times New Roman"/>
          <w:sz w:val="24"/>
          <w:szCs w:val="24"/>
        </w:rPr>
        <w:t>ребер</w:t>
      </w:r>
      <w:proofErr w:type="spellEnd"/>
      <w:r w:rsidRPr="00AA28A0">
        <w:rPr>
          <w:rFonts w:ascii="Times New Roman" w:hAnsi="Times New Roman" w:cs="Times New Roman"/>
          <w:sz w:val="24"/>
          <w:szCs w:val="24"/>
        </w:rPr>
        <w:t xml:space="preserve"> графа.</w:t>
      </w:r>
    </w:p>
    <w:p w14:paraId="1FC2A72E" w14:textId="4B8EDF72"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Кількість істинно позитивних, </w:t>
      </w:r>
      <w:proofErr w:type="spellStart"/>
      <w:r w:rsidRPr="00AA28A0">
        <w:rPr>
          <w:rFonts w:ascii="Times New Roman" w:hAnsi="Times New Roman" w:cs="Times New Roman"/>
          <w:sz w:val="24"/>
          <w:szCs w:val="24"/>
        </w:rPr>
        <w:t>хибнопозитивних</w:t>
      </w:r>
      <w:proofErr w:type="spellEnd"/>
      <w:r w:rsidRPr="00AA28A0">
        <w:rPr>
          <w:rFonts w:ascii="Times New Roman" w:hAnsi="Times New Roman" w:cs="Times New Roman"/>
          <w:sz w:val="24"/>
          <w:szCs w:val="24"/>
        </w:rPr>
        <w:t xml:space="preserve"> та </w:t>
      </w:r>
      <w:proofErr w:type="spellStart"/>
      <w:r w:rsidRPr="00AA28A0">
        <w:rPr>
          <w:rFonts w:ascii="Times New Roman" w:hAnsi="Times New Roman" w:cs="Times New Roman"/>
          <w:sz w:val="24"/>
          <w:szCs w:val="24"/>
        </w:rPr>
        <w:t>хибнонегативних</w:t>
      </w:r>
      <w:proofErr w:type="spellEnd"/>
      <w:r w:rsidRPr="00AA28A0">
        <w:rPr>
          <w:rFonts w:ascii="Times New Roman" w:hAnsi="Times New Roman" w:cs="Times New Roman"/>
          <w:sz w:val="24"/>
          <w:szCs w:val="24"/>
        </w:rPr>
        <w:t xml:space="preserve"> рішень визначається наступним чином: істинно позитивні (TP), </w:t>
      </w:r>
      <w:proofErr w:type="spellStart"/>
      <w:r w:rsidRPr="00AA28A0">
        <w:rPr>
          <w:rFonts w:ascii="Times New Roman" w:hAnsi="Times New Roman" w:cs="Times New Roman"/>
          <w:sz w:val="24"/>
          <w:szCs w:val="24"/>
        </w:rPr>
        <w:t>хибнопозитивні</w:t>
      </w:r>
      <w:proofErr w:type="spellEnd"/>
      <w:r w:rsidRPr="00AA28A0">
        <w:rPr>
          <w:rFonts w:ascii="Times New Roman" w:hAnsi="Times New Roman" w:cs="Times New Roman"/>
          <w:sz w:val="24"/>
          <w:szCs w:val="24"/>
        </w:rPr>
        <w:t xml:space="preserve"> (FP), </w:t>
      </w:r>
      <w:proofErr w:type="spellStart"/>
      <w:r w:rsidRPr="00AA28A0">
        <w:rPr>
          <w:rFonts w:ascii="Times New Roman" w:hAnsi="Times New Roman" w:cs="Times New Roman"/>
          <w:sz w:val="24"/>
          <w:szCs w:val="24"/>
        </w:rPr>
        <w:t>хибнонегативні</w:t>
      </w:r>
      <w:proofErr w:type="spellEnd"/>
      <w:r w:rsidRPr="00AA28A0">
        <w:rPr>
          <w:rFonts w:ascii="Times New Roman" w:hAnsi="Times New Roman" w:cs="Times New Roman"/>
          <w:sz w:val="24"/>
          <w:szCs w:val="24"/>
        </w:rPr>
        <w:t xml:space="preserve"> (FN).</w:t>
      </w:r>
    </w:p>
    <w:p w14:paraId="431EEBA9" w14:textId="4AB520EE" w:rsidR="00780A01" w:rsidRPr="00AA28A0" w:rsidRDefault="00780A01"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На основі цих величин визначаються такі метрики:</w:t>
      </w:r>
    </w:p>
    <w:p w14:paraId="099461C3" w14:textId="619F7161"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Точність (</w:t>
      </w:r>
      <w:proofErr w:type="spellStart"/>
      <w:r w:rsidRPr="00AA28A0">
        <w:rPr>
          <w:rFonts w:ascii="Times New Roman" w:hAnsi="Times New Roman" w:cs="Times New Roman"/>
          <w:sz w:val="24"/>
          <w:szCs w:val="24"/>
        </w:rPr>
        <w:t>Precision</w:t>
      </w:r>
      <w:proofErr w:type="spellEnd"/>
      <w:r w:rsidRPr="00AA28A0">
        <w:rPr>
          <w:rFonts w:ascii="Times New Roman" w:hAnsi="Times New Roman" w:cs="Times New Roman"/>
          <w:sz w:val="24"/>
          <w:szCs w:val="24"/>
        </w:rPr>
        <w:t>)</w:t>
      </w:r>
      <w:r w:rsidR="0098576E" w:rsidRPr="00AA28A0">
        <w:rPr>
          <w:rFonts w:ascii="Times New Roman" w:hAnsi="Times New Roman" w:cs="Times New Roman"/>
          <w:sz w:val="24"/>
          <w:szCs w:val="24"/>
          <w:lang w:val="en-US"/>
        </w:rPr>
        <w:t xml:space="preserve"> [9]</w:t>
      </w:r>
      <w:r w:rsidRPr="00AA28A0">
        <w:rPr>
          <w:rFonts w:ascii="Times New Roman" w:hAnsi="Times New Roman" w:cs="Times New Roman"/>
          <w:sz w:val="24"/>
          <w:szCs w:val="24"/>
        </w:rPr>
        <w:t>:</w:t>
      </w:r>
    </w:p>
    <w:p w14:paraId="3F6397D3" w14:textId="6AC4463A" w:rsidR="005F2512" w:rsidRPr="00AA28A0" w:rsidRDefault="005F2512" w:rsidP="005F2512">
      <w:pPr>
        <w:spacing w:after="0" w:line="240" w:lineRule="auto"/>
        <w:ind w:firstLine="567"/>
        <w:jc w:val="both"/>
        <w:rPr>
          <w:rFonts w:ascii="Times New Roman" w:hAnsi="Times New Roman" w:cs="Times New Roman"/>
          <w:sz w:val="24"/>
          <w:szCs w:val="24"/>
        </w:rPr>
      </w:pPr>
    </w:p>
    <w:p w14:paraId="06C71FBA" w14:textId="54A3DA90" w:rsidR="005F2512" w:rsidRPr="00AA28A0" w:rsidRDefault="005F2512" w:rsidP="005F2512">
      <w:pPr>
        <w:spacing w:after="0" w:line="240" w:lineRule="auto"/>
        <w:ind w:firstLine="567"/>
        <w:jc w:val="right"/>
        <w:rPr>
          <w:rFonts w:ascii="Times New Roman" w:hAnsi="Times New Roman" w:cs="Times New Roman"/>
          <w:sz w:val="24"/>
          <w:szCs w:val="24"/>
          <w:lang w:val="en-US"/>
        </w:rPr>
      </w:pPr>
      <m:oMath>
        <m:r>
          <w:rPr>
            <w:rFonts w:ascii="Cambria Math" w:hAnsi="Cambria Math" w:cs="Times New Roman"/>
            <w:sz w:val="24"/>
            <w:szCs w:val="24"/>
          </w:rPr>
          <m:t>Precision</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m:t>
            </m:r>
            <m:r>
              <m:rPr>
                <m:sty m:val="p"/>
              </m:rPr>
              <w:rPr>
                <w:rFonts w:ascii="Cambria Math" w:hAnsi="Cambria Math" w:cs="Times New Roman"/>
                <w:sz w:val="24"/>
                <w:szCs w:val="24"/>
              </w:rPr>
              <m:t>+</m:t>
            </m:r>
            <m:r>
              <w:rPr>
                <w:rFonts w:ascii="Cambria Math" w:hAnsi="Cambria Math" w:cs="Times New Roman"/>
                <w:sz w:val="24"/>
                <w:szCs w:val="24"/>
              </w:rPr>
              <m:t>FP</m:t>
            </m:r>
          </m:den>
        </m:f>
      </m:oMath>
      <w:r w:rsidR="0020236D" w:rsidRPr="00AA28A0">
        <w:rPr>
          <w:rFonts w:ascii="Times New Roman" w:hAnsi="Times New Roman" w:cs="Times New Roman"/>
          <w:sz w:val="24"/>
          <w:szCs w:val="24"/>
        </w:rPr>
        <w:tab/>
      </w:r>
      <w:r w:rsidRPr="00AA28A0">
        <w:rPr>
          <w:rFonts w:ascii="Times New Roman" w:hAnsi="Times New Roman" w:cs="Times New Roman"/>
          <w:sz w:val="24"/>
          <w:szCs w:val="24"/>
        </w:rPr>
        <w:tab/>
      </w:r>
      <w:r w:rsidR="0020236D"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lang w:val="en-US"/>
        </w:rPr>
        <w:t>(</w:t>
      </w:r>
      <w:r w:rsidRPr="00AA28A0">
        <w:rPr>
          <w:rFonts w:ascii="Times New Roman" w:hAnsi="Times New Roman" w:cs="Times New Roman"/>
          <w:sz w:val="24"/>
          <w:szCs w:val="24"/>
          <w:lang w:val="en-US"/>
        </w:rPr>
        <w:fldChar w:fldCharType="begin"/>
      </w:r>
      <w:r w:rsidRPr="00AA28A0">
        <w:rPr>
          <w:rFonts w:ascii="Times New Roman" w:hAnsi="Times New Roman" w:cs="Times New Roman"/>
          <w:sz w:val="24"/>
          <w:szCs w:val="24"/>
          <w:lang w:val="en-US"/>
        </w:rPr>
        <w:instrText xml:space="preserve"> seq fn </w:instrText>
      </w:r>
      <w:r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16</w:t>
      </w:r>
      <w:r w:rsidRPr="00AA28A0">
        <w:rPr>
          <w:rFonts w:ascii="Times New Roman" w:hAnsi="Times New Roman" w:cs="Times New Roman"/>
          <w:sz w:val="24"/>
          <w:szCs w:val="24"/>
          <w:lang w:val="en-US"/>
        </w:rPr>
        <w:fldChar w:fldCharType="end"/>
      </w:r>
      <w:r w:rsidRPr="00AA28A0">
        <w:rPr>
          <w:rFonts w:ascii="Times New Roman" w:hAnsi="Times New Roman" w:cs="Times New Roman"/>
          <w:sz w:val="24"/>
          <w:szCs w:val="24"/>
          <w:lang w:val="en-US"/>
        </w:rPr>
        <w:t>)</w:t>
      </w:r>
    </w:p>
    <w:p w14:paraId="2FB72E49" w14:textId="77777777" w:rsidR="005F2512" w:rsidRPr="00AA28A0" w:rsidRDefault="005F2512" w:rsidP="005F2512">
      <w:pPr>
        <w:spacing w:after="0" w:line="240" w:lineRule="auto"/>
        <w:ind w:firstLine="567"/>
        <w:jc w:val="both"/>
        <w:rPr>
          <w:rFonts w:ascii="Times New Roman" w:hAnsi="Times New Roman" w:cs="Times New Roman"/>
          <w:sz w:val="24"/>
          <w:szCs w:val="24"/>
        </w:rPr>
      </w:pPr>
    </w:p>
    <w:p w14:paraId="5A900A45" w14:textId="69F62A20"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Повнота (</w:t>
      </w:r>
      <w:proofErr w:type="spellStart"/>
      <w:r w:rsidRPr="00AA28A0">
        <w:rPr>
          <w:rFonts w:ascii="Times New Roman" w:hAnsi="Times New Roman" w:cs="Times New Roman"/>
          <w:sz w:val="24"/>
          <w:szCs w:val="24"/>
        </w:rPr>
        <w:t>Recall</w:t>
      </w:r>
      <w:proofErr w:type="spellEnd"/>
      <w:r w:rsidRPr="00AA28A0">
        <w:rPr>
          <w:rFonts w:ascii="Times New Roman" w:hAnsi="Times New Roman" w:cs="Times New Roman"/>
          <w:sz w:val="24"/>
          <w:szCs w:val="24"/>
        </w:rPr>
        <w:t>)</w:t>
      </w:r>
      <w:r w:rsidR="0098576E" w:rsidRPr="00AA28A0">
        <w:rPr>
          <w:rFonts w:ascii="Times New Roman" w:hAnsi="Times New Roman" w:cs="Times New Roman"/>
          <w:sz w:val="24"/>
          <w:szCs w:val="24"/>
          <w:lang w:val="en-US"/>
        </w:rPr>
        <w:t xml:space="preserve"> [9]</w:t>
      </w:r>
      <w:r w:rsidRPr="00AA28A0">
        <w:rPr>
          <w:rFonts w:ascii="Times New Roman" w:hAnsi="Times New Roman" w:cs="Times New Roman"/>
          <w:sz w:val="24"/>
          <w:szCs w:val="24"/>
        </w:rPr>
        <w:t>:</w:t>
      </w:r>
    </w:p>
    <w:p w14:paraId="4F7B9101" w14:textId="5276AD80" w:rsidR="005F2512" w:rsidRPr="00AA28A0" w:rsidRDefault="005F2512" w:rsidP="005F2512">
      <w:pPr>
        <w:spacing w:after="0" w:line="240" w:lineRule="auto"/>
        <w:ind w:firstLine="567"/>
        <w:jc w:val="both"/>
        <w:rPr>
          <w:rFonts w:ascii="Times New Roman" w:hAnsi="Times New Roman" w:cs="Times New Roman"/>
          <w:sz w:val="24"/>
          <w:szCs w:val="24"/>
        </w:rPr>
      </w:pPr>
    </w:p>
    <w:p w14:paraId="2DEAF50C" w14:textId="262A6236" w:rsidR="005F2512" w:rsidRPr="00AA28A0" w:rsidRDefault="005F2512" w:rsidP="005F2512">
      <w:pPr>
        <w:spacing w:after="0" w:line="240" w:lineRule="auto"/>
        <w:ind w:firstLine="567"/>
        <w:jc w:val="right"/>
        <w:rPr>
          <w:rFonts w:ascii="Times New Roman" w:hAnsi="Times New Roman" w:cs="Times New Roman"/>
          <w:sz w:val="24"/>
          <w:szCs w:val="24"/>
          <w:lang w:val="en-US"/>
        </w:rPr>
      </w:pPr>
      <m:oMath>
        <m:r>
          <w:rPr>
            <w:rFonts w:ascii="Cambria Math" w:hAnsi="Cambria Math" w:cs="Times New Roman"/>
            <w:sz w:val="24"/>
            <w:szCs w:val="24"/>
          </w:rPr>
          <m:t>Recall</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m:t>
            </m:r>
            <m:r>
              <m:rPr>
                <m:sty m:val="p"/>
              </m:rPr>
              <w:rPr>
                <w:rFonts w:ascii="Cambria Math" w:hAnsi="Cambria Math" w:cs="Times New Roman"/>
                <w:sz w:val="24"/>
                <w:szCs w:val="24"/>
              </w:rPr>
              <m:t>+</m:t>
            </m:r>
            <m:r>
              <w:rPr>
                <w:rFonts w:ascii="Cambria Math" w:hAnsi="Cambria Math" w:cs="Times New Roman"/>
                <w:sz w:val="24"/>
                <w:szCs w:val="24"/>
              </w:rPr>
              <m:t>FN</m:t>
            </m:r>
          </m:den>
        </m:f>
      </m:oMath>
      <w:r w:rsidRPr="00AA28A0">
        <w:rPr>
          <w:rFonts w:ascii="Times New Roman" w:hAnsi="Times New Roman" w:cs="Times New Roman"/>
          <w:sz w:val="24"/>
          <w:szCs w:val="24"/>
        </w:rPr>
        <w:tab/>
      </w:r>
      <w:r w:rsidR="0020236D"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lang w:val="en-US"/>
        </w:rPr>
        <w:t>(</w:t>
      </w:r>
      <w:r w:rsidRPr="00AA28A0">
        <w:rPr>
          <w:rFonts w:ascii="Times New Roman" w:hAnsi="Times New Roman" w:cs="Times New Roman"/>
          <w:sz w:val="24"/>
          <w:szCs w:val="24"/>
          <w:lang w:val="en-US"/>
        </w:rPr>
        <w:fldChar w:fldCharType="begin"/>
      </w:r>
      <w:r w:rsidRPr="00AA28A0">
        <w:rPr>
          <w:rFonts w:ascii="Times New Roman" w:hAnsi="Times New Roman" w:cs="Times New Roman"/>
          <w:sz w:val="24"/>
          <w:szCs w:val="24"/>
          <w:lang w:val="en-US"/>
        </w:rPr>
        <w:instrText xml:space="preserve"> seq fn </w:instrText>
      </w:r>
      <w:r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17</w:t>
      </w:r>
      <w:r w:rsidRPr="00AA28A0">
        <w:rPr>
          <w:rFonts w:ascii="Times New Roman" w:hAnsi="Times New Roman" w:cs="Times New Roman"/>
          <w:sz w:val="24"/>
          <w:szCs w:val="24"/>
          <w:lang w:val="en-US"/>
        </w:rPr>
        <w:fldChar w:fldCharType="end"/>
      </w:r>
      <w:r w:rsidRPr="00AA28A0">
        <w:rPr>
          <w:rFonts w:ascii="Times New Roman" w:hAnsi="Times New Roman" w:cs="Times New Roman"/>
          <w:sz w:val="24"/>
          <w:szCs w:val="24"/>
          <w:lang w:val="en-US"/>
        </w:rPr>
        <w:t>)</w:t>
      </w:r>
    </w:p>
    <w:p w14:paraId="27500F91" w14:textId="77777777" w:rsidR="005F2512" w:rsidRPr="00AA28A0" w:rsidRDefault="005F2512" w:rsidP="005F2512">
      <w:pPr>
        <w:spacing w:after="0" w:line="240" w:lineRule="auto"/>
        <w:ind w:firstLine="567"/>
        <w:jc w:val="both"/>
        <w:rPr>
          <w:rFonts w:ascii="Times New Roman" w:hAnsi="Times New Roman" w:cs="Times New Roman"/>
          <w:sz w:val="24"/>
          <w:szCs w:val="24"/>
        </w:rPr>
      </w:pPr>
    </w:p>
    <w:p w14:paraId="348F4408" w14:textId="4FEF593D" w:rsidR="005F2512" w:rsidRPr="00AA28A0" w:rsidRDefault="005F2512"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F1-міра</w:t>
      </w:r>
      <w:r w:rsidR="0098576E" w:rsidRPr="00AA28A0">
        <w:rPr>
          <w:rFonts w:ascii="Times New Roman" w:hAnsi="Times New Roman" w:cs="Times New Roman"/>
          <w:sz w:val="24"/>
          <w:szCs w:val="24"/>
          <w:lang w:val="en-US"/>
        </w:rPr>
        <w:t xml:space="preserve"> [9]</w:t>
      </w:r>
      <w:r w:rsidRPr="00AA28A0">
        <w:rPr>
          <w:rFonts w:ascii="Times New Roman" w:hAnsi="Times New Roman" w:cs="Times New Roman"/>
          <w:sz w:val="24"/>
          <w:szCs w:val="24"/>
        </w:rPr>
        <w:t>:</w:t>
      </w:r>
    </w:p>
    <w:p w14:paraId="0C6ABEBF" w14:textId="76245809" w:rsidR="005F2512" w:rsidRPr="00AA28A0" w:rsidRDefault="005F2512" w:rsidP="005F2512">
      <w:pPr>
        <w:spacing w:after="0" w:line="240" w:lineRule="auto"/>
        <w:ind w:firstLine="567"/>
        <w:jc w:val="both"/>
        <w:rPr>
          <w:rFonts w:ascii="Times New Roman" w:hAnsi="Times New Roman" w:cs="Times New Roman"/>
          <w:sz w:val="24"/>
          <w:szCs w:val="24"/>
        </w:rPr>
      </w:pPr>
    </w:p>
    <w:p w14:paraId="6B524961" w14:textId="6B1E5053" w:rsidR="005F2512" w:rsidRPr="00AA28A0" w:rsidRDefault="005F2512" w:rsidP="005F2512">
      <w:pPr>
        <w:spacing w:after="0" w:line="240" w:lineRule="auto"/>
        <w:ind w:firstLine="567"/>
        <w:jc w:val="right"/>
        <w:rPr>
          <w:rFonts w:ascii="Times New Roman" w:hAnsi="Times New Roman" w:cs="Times New Roman"/>
          <w:sz w:val="24"/>
          <w:szCs w:val="24"/>
          <w:lang w:val="en-US"/>
        </w:rPr>
      </w:pPr>
      <m:oMath>
        <m:r>
          <w:rPr>
            <w:rFonts w:ascii="Cambria Math" w:hAnsi="Cambria Math" w:cs="Times New Roman"/>
            <w:sz w:val="24"/>
            <w:szCs w:val="24"/>
          </w:rPr>
          <m:t>F1</m:t>
        </m:r>
        <m:r>
          <m:rPr>
            <m:sty m:val="p"/>
          </m:rPr>
          <w:rPr>
            <w:rFonts w:ascii="Cambria Math" w:hAnsi="Cambria Math" w:cs="Times New Roman"/>
            <w:sz w:val="24"/>
            <w:szCs w:val="24"/>
          </w:rPr>
          <m:t>=</m:t>
        </m:r>
        <m:r>
          <w:rPr>
            <w:rFonts w:ascii="Cambria Math" w:hAnsi="Cambria Math" w:cs="Times New Roman"/>
            <w:sz w:val="24"/>
            <w:szCs w:val="24"/>
          </w:rPr>
          <m:t>2</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num>
          <m:den>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den>
        </m:f>
      </m:oMath>
      <w:r w:rsidRPr="00AA28A0">
        <w:rPr>
          <w:rFonts w:ascii="Times New Roman" w:hAnsi="Times New Roman" w:cs="Times New Roman"/>
          <w:sz w:val="24"/>
          <w:szCs w:val="24"/>
        </w:rPr>
        <w:tab/>
      </w:r>
      <w:r w:rsidR="0020236D"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lang w:val="en-US"/>
        </w:rPr>
        <w:t>(</w:t>
      </w:r>
      <w:r w:rsidRPr="00AA28A0">
        <w:rPr>
          <w:rFonts w:ascii="Times New Roman" w:hAnsi="Times New Roman" w:cs="Times New Roman"/>
          <w:sz w:val="24"/>
          <w:szCs w:val="24"/>
          <w:lang w:val="en-US"/>
        </w:rPr>
        <w:fldChar w:fldCharType="begin"/>
      </w:r>
      <w:r w:rsidRPr="00AA28A0">
        <w:rPr>
          <w:rFonts w:ascii="Times New Roman" w:hAnsi="Times New Roman" w:cs="Times New Roman"/>
          <w:sz w:val="24"/>
          <w:szCs w:val="24"/>
          <w:lang w:val="en-US"/>
        </w:rPr>
        <w:instrText xml:space="preserve"> seq fn </w:instrText>
      </w:r>
      <w:r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18</w:t>
      </w:r>
      <w:r w:rsidRPr="00AA28A0">
        <w:rPr>
          <w:rFonts w:ascii="Times New Roman" w:hAnsi="Times New Roman" w:cs="Times New Roman"/>
          <w:sz w:val="24"/>
          <w:szCs w:val="24"/>
          <w:lang w:val="en-US"/>
        </w:rPr>
        <w:fldChar w:fldCharType="end"/>
      </w:r>
      <w:r w:rsidRPr="00AA28A0">
        <w:rPr>
          <w:rFonts w:ascii="Times New Roman" w:hAnsi="Times New Roman" w:cs="Times New Roman"/>
          <w:sz w:val="24"/>
          <w:szCs w:val="24"/>
          <w:lang w:val="en-US"/>
        </w:rPr>
        <w:t>)</w:t>
      </w:r>
    </w:p>
    <w:p w14:paraId="3DB79CC1" w14:textId="77777777" w:rsidR="005F2512" w:rsidRPr="00AA28A0" w:rsidRDefault="005F2512" w:rsidP="005F2512">
      <w:pPr>
        <w:spacing w:after="0" w:line="240" w:lineRule="auto"/>
        <w:ind w:firstLine="567"/>
        <w:jc w:val="both"/>
        <w:rPr>
          <w:rFonts w:ascii="Times New Roman" w:hAnsi="Times New Roman" w:cs="Times New Roman"/>
          <w:sz w:val="24"/>
          <w:szCs w:val="24"/>
        </w:rPr>
      </w:pPr>
    </w:p>
    <w:p w14:paraId="7B91AB1B" w14:textId="1B94EBA5" w:rsidR="005F2512" w:rsidRPr="00AA28A0" w:rsidRDefault="00780A01"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Додатково для оцінювання структурної подібності графів використовується метрика точності відновлення структури</w:t>
      </w:r>
      <w:r w:rsidR="0098576E" w:rsidRPr="00AA28A0">
        <w:rPr>
          <w:rFonts w:ascii="Times New Roman" w:hAnsi="Times New Roman" w:cs="Times New Roman"/>
          <w:sz w:val="24"/>
          <w:szCs w:val="24"/>
          <w:lang w:val="en-US"/>
        </w:rPr>
        <w:t xml:space="preserve"> [9]</w:t>
      </w:r>
      <w:r w:rsidRPr="00AA28A0">
        <w:rPr>
          <w:rFonts w:ascii="Times New Roman" w:hAnsi="Times New Roman" w:cs="Times New Roman"/>
          <w:sz w:val="24"/>
          <w:szCs w:val="24"/>
        </w:rPr>
        <w:t>:</w:t>
      </w:r>
    </w:p>
    <w:p w14:paraId="6343CB12" w14:textId="77777777" w:rsidR="00780A01" w:rsidRPr="00AA28A0" w:rsidRDefault="00780A01" w:rsidP="005F2512">
      <w:pPr>
        <w:spacing w:after="0" w:line="240" w:lineRule="auto"/>
        <w:ind w:firstLine="567"/>
        <w:jc w:val="both"/>
        <w:rPr>
          <w:rFonts w:ascii="Times New Roman" w:hAnsi="Times New Roman" w:cs="Times New Roman"/>
          <w:sz w:val="24"/>
          <w:szCs w:val="24"/>
        </w:rPr>
      </w:pPr>
    </w:p>
    <w:p w14:paraId="1A1B6C81" w14:textId="615448BD" w:rsidR="005F2512" w:rsidRPr="00AA28A0" w:rsidRDefault="005F2512" w:rsidP="005F2512">
      <w:pPr>
        <w:spacing w:after="0" w:line="240" w:lineRule="auto"/>
        <w:ind w:firstLine="567"/>
        <w:jc w:val="right"/>
        <w:rPr>
          <w:rFonts w:ascii="Times New Roman" w:hAnsi="Times New Roman" w:cs="Times New Roman"/>
          <w:sz w:val="24"/>
          <w:szCs w:val="24"/>
        </w:rPr>
      </w:pPr>
      <m:oMath>
        <m:r>
          <w:rPr>
            <w:rFonts w:ascii="Cambria Math" w:hAnsi="Cambria Math" w:cs="Times New Roman"/>
            <w:sz w:val="24"/>
            <w:szCs w:val="24"/>
          </w:rPr>
          <m:t>Accuracy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r>
              <m:rPr>
                <m:sty m:val="p"/>
              </m:rPr>
              <w:rPr>
                <w:rFonts w:ascii="Cambria Math" w:hAnsi="Cambria Math" w:cs="Times New Roman"/>
                <w:sz w:val="24"/>
                <w:szCs w:val="24"/>
              </w:rPr>
              <m:t>+</m:t>
            </m:r>
            <m:r>
              <w:rPr>
                <w:rFonts w:ascii="Cambria Math" w:hAnsi="Cambria Math" w:cs="Times New Roman"/>
                <w:sz w:val="24"/>
                <w:szCs w:val="24"/>
              </w:rPr>
              <m:t>TN</m:t>
            </m:r>
          </m:num>
          <m:den>
            <m:r>
              <w:rPr>
                <w:rFonts w:ascii="Cambria Math" w:hAnsi="Cambria Math" w:cs="Times New Roman"/>
                <w:sz w:val="24"/>
                <w:szCs w:val="24"/>
              </w:rPr>
              <m:t>TP</m:t>
            </m:r>
            <m:r>
              <m:rPr>
                <m:sty m:val="p"/>
              </m:rPr>
              <w:rPr>
                <w:rFonts w:ascii="Cambria Math" w:hAnsi="Cambria Math" w:cs="Times New Roman"/>
                <w:sz w:val="24"/>
                <w:szCs w:val="24"/>
              </w:rPr>
              <m:t>+</m:t>
            </m:r>
            <m:r>
              <w:rPr>
                <w:rFonts w:ascii="Cambria Math" w:hAnsi="Cambria Math" w:cs="Times New Roman"/>
                <w:sz w:val="24"/>
                <w:szCs w:val="24"/>
              </w:rPr>
              <m:t>TN</m:t>
            </m:r>
            <m:r>
              <m:rPr>
                <m:sty m:val="p"/>
              </m:rPr>
              <w:rPr>
                <w:rFonts w:ascii="Cambria Math" w:hAnsi="Cambria Math" w:cs="Times New Roman"/>
                <w:sz w:val="24"/>
                <w:szCs w:val="24"/>
              </w:rPr>
              <m:t>+</m:t>
            </m:r>
            <m:r>
              <w:rPr>
                <w:rFonts w:ascii="Cambria Math" w:hAnsi="Cambria Math" w:cs="Times New Roman"/>
                <w:sz w:val="24"/>
                <w:szCs w:val="24"/>
              </w:rPr>
              <m:t>FP</m:t>
            </m:r>
            <m:r>
              <m:rPr>
                <m:sty m:val="p"/>
              </m:rPr>
              <w:rPr>
                <w:rFonts w:ascii="Cambria Math" w:hAnsi="Cambria Math" w:cs="Times New Roman"/>
                <w:sz w:val="24"/>
                <w:szCs w:val="24"/>
              </w:rPr>
              <m:t>+</m:t>
            </m:r>
            <m:r>
              <w:rPr>
                <w:rFonts w:ascii="Cambria Math" w:hAnsi="Cambria Math" w:cs="Times New Roman"/>
                <w:sz w:val="24"/>
                <w:szCs w:val="24"/>
              </w:rPr>
              <m:t>FN</m:t>
            </m:r>
          </m:den>
        </m:f>
      </m:oMath>
      <w:r w:rsidR="00780A01" w:rsidRPr="00AA28A0">
        <w:rPr>
          <w:rFonts w:ascii="Times New Roman" w:hAnsi="Times New Roman" w:cs="Times New Roman"/>
          <w:sz w:val="24"/>
          <w:szCs w:val="24"/>
          <w:lang w:val="en-US"/>
        </w:rPr>
        <w:t>,</w:t>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t>(</w:t>
      </w:r>
      <w:r w:rsidRPr="00AA28A0">
        <w:rPr>
          <w:rFonts w:ascii="Times New Roman" w:hAnsi="Times New Roman" w:cs="Times New Roman"/>
          <w:sz w:val="24"/>
          <w:szCs w:val="24"/>
        </w:rPr>
        <w:fldChar w:fldCharType="begin"/>
      </w:r>
      <w:r w:rsidRPr="00AA28A0">
        <w:rPr>
          <w:rFonts w:ascii="Times New Roman" w:hAnsi="Times New Roman" w:cs="Times New Roman"/>
          <w:sz w:val="24"/>
          <w:szCs w:val="24"/>
        </w:rPr>
        <w:instrText xml:space="preserve"> </w:instrText>
      </w:r>
      <w:r w:rsidRPr="00AA28A0">
        <w:rPr>
          <w:rFonts w:ascii="Times New Roman" w:hAnsi="Times New Roman" w:cs="Times New Roman"/>
          <w:sz w:val="24"/>
          <w:szCs w:val="24"/>
          <w:lang w:val="en-US"/>
        </w:rPr>
        <w:instrText>seq fn</w:instrText>
      </w:r>
      <w:r w:rsidRPr="00AA28A0">
        <w:rPr>
          <w:rFonts w:ascii="Times New Roman" w:hAnsi="Times New Roman" w:cs="Times New Roman"/>
          <w:sz w:val="24"/>
          <w:szCs w:val="24"/>
        </w:rPr>
        <w:instrText xml:space="preserve"> </w:instrText>
      </w:r>
      <w:r w:rsidRPr="00AA28A0">
        <w:rPr>
          <w:rFonts w:ascii="Times New Roman" w:hAnsi="Times New Roman" w:cs="Times New Roman"/>
          <w:sz w:val="24"/>
          <w:szCs w:val="24"/>
        </w:rPr>
        <w:fldChar w:fldCharType="separate"/>
      </w:r>
      <w:r w:rsidR="0098576E" w:rsidRPr="00AA28A0">
        <w:rPr>
          <w:rFonts w:ascii="Times New Roman" w:hAnsi="Times New Roman" w:cs="Times New Roman"/>
          <w:noProof/>
          <w:sz w:val="24"/>
          <w:szCs w:val="24"/>
          <w:lang w:val="en-US"/>
        </w:rPr>
        <w:t>19</w:t>
      </w:r>
      <w:r w:rsidRPr="00AA28A0">
        <w:rPr>
          <w:rFonts w:ascii="Times New Roman" w:hAnsi="Times New Roman" w:cs="Times New Roman"/>
          <w:sz w:val="24"/>
          <w:szCs w:val="24"/>
        </w:rPr>
        <w:fldChar w:fldCharType="end"/>
      </w:r>
      <w:r w:rsidRPr="00AA28A0">
        <w:rPr>
          <w:rFonts w:ascii="Times New Roman" w:hAnsi="Times New Roman" w:cs="Times New Roman"/>
          <w:sz w:val="24"/>
          <w:szCs w:val="24"/>
        </w:rPr>
        <w:t>)</w:t>
      </w:r>
    </w:p>
    <w:p w14:paraId="62095E9B" w14:textId="0D95BCA6" w:rsidR="005F2512" w:rsidRPr="00AA28A0" w:rsidRDefault="005F2512" w:rsidP="005F2512">
      <w:pPr>
        <w:spacing w:after="0" w:line="240" w:lineRule="auto"/>
        <w:ind w:firstLine="567"/>
        <w:jc w:val="both"/>
        <w:rPr>
          <w:rFonts w:ascii="Times New Roman" w:hAnsi="Times New Roman" w:cs="Times New Roman"/>
          <w:sz w:val="24"/>
          <w:szCs w:val="24"/>
        </w:rPr>
      </w:pPr>
    </w:p>
    <w:p w14:paraId="4472E7A6" w14:textId="7FEF9273" w:rsidR="00780A01" w:rsidRPr="00AA28A0" w:rsidRDefault="00780A01"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де </w:t>
      </w:r>
      <m:oMath>
        <m:r>
          <w:rPr>
            <w:rFonts w:ascii="Cambria Math" w:hAnsi="Cambria Math" w:cs="Times New Roman"/>
            <w:sz w:val="24"/>
            <w:szCs w:val="24"/>
          </w:rPr>
          <m:t>TN</m:t>
        </m:r>
      </m:oMath>
      <w:r w:rsidR="00C408BA">
        <w:rPr>
          <w:rFonts w:ascii="Times New Roman" w:hAnsi="Times New Roman" w:cs="Times New Roman"/>
          <w:sz w:val="24"/>
          <w:szCs w:val="24"/>
        </w:rPr>
        <w:t xml:space="preserve"> – </w:t>
      </w:r>
      <w:r w:rsidRPr="00AA28A0">
        <w:rPr>
          <w:rFonts w:ascii="Times New Roman" w:hAnsi="Times New Roman" w:cs="Times New Roman"/>
          <w:sz w:val="24"/>
          <w:szCs w:val="24"/>
        </w:rPr>
        <w:t>кількість правильно визначених відсутніх ребер.</w:t>
      </w:r>
    </w:p>
    <w:p w14:paraId="52FB0CD4" w14:textId="77777777" w:rsidR="00780A01" w:rsidRPr="00AA28A0" w:rsidRDefault="00780A01" w:rsidP="00780A01">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Оскільки граф залежностей є розрідженим, особливу увагу приділяється метрикам </w:t>
      </w:r>
      <w:proofErr w:type="spellStart"/>
      <w:r w:rsidRPr="00AA28A0">
        <w:rPr>
          <w:rFonts w:ascii="Times New Roman" w:hAnsi="Times New Roman" w:cs="Times New Roman"/>
          <w:sz w:val="24"/>
          <w:szCs w:val="24"/>
        </w:rPr>
        <w:t>Precision</w:t>
      </w:r>
      <w:proofErr w:type="spellEnd"/>
      <w:r w:rsidRPr="00AA28A0">
        <w:rPr>
          <w:rFonts w:ascii="Times New Roman" w:hAnsi="Times New Roman" w:cs="Times New Roman"/>
          <w:sz w:val="24"/>
          <w:szCs w:val="24"/>
        </w:rPr>
        <w:t xml:space="preserve"> та </w:t>
      </w:r>
      <w:proofErr w:type="spellStart"/>
      <w:r w:rsidRPr="00AA28A0">
        <w:rPr>
          <w:rFonts w:ascii="Times New Roman" w:hAnsi="Times New Roman" w:cs="Times New Roman"/>
          <w:sz w:val="24"/>
          <w:szCs w:val="24"/>
        </w:rPr>
        <w:t>Recall</w:t>
      </w:r>
      <w:proofErr w:type="spellEnd"/>
      <w:r w:rsidRPr="00AA28A0">
        <w:rPr>
          <w:rFonts w:ascii="Times New Roman" w:hAnsi="Times New Roman" w:cs="Times New Roman"/>
          <w:sz w:val="24"/>
          <w:szCs w:val="24"/>
        </w:rPr>
        <w:t xml:space="preserve">, які дозволяють оцінити якість виявлення наявних </w:t>
      </w:r>
      <w:proofErr w:type="spellStart"/>
      <w:r w:rsidRPr="00AA28A0">
        <w:rPr>
          <w:rFonts w:ascii="Times New Roman" w:hAnsi="Times New Roman" w:cs="Times New Roman"/>
          <w:sz w:val="24"/>
          <w:szCs w:val="24"/>
        </w:rPr>
        <w:t>зв’язків</w:t>
      </w:r>
      <w:proofErr w:type="spellEnd"/>
      <w:r w:rsidRPr="00AA28A0">
        <w:rPr>
          <w:rFonts w:ascii="Times New Roman" w:hAnsi="Times New Roman" w:cs="Times New Roman"/>
          <w:sz w:val="24"/>
          <w:szCs w:val="24"/>
        </w:rPr>
        <w:t>.</w:t>
      </w:r>
    </w:p>
    <w:p w14:paraId="042815C2" w14:textId="4A6B34D5" w:rsidR="00780A01" w:rsidRPr="00AA28A0" w:rsidRDefault="00780A01" w:rsidP="00780A01">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Крім того, для оцінювання змін структури графа у часі може використовуватися метрика відстані між графами, зокрема кількість відмінних </w:t>
      </w:r>
      <w:proofErr w:type="spellStart"/>
      <w:r w:rsidRPr="00AA28A0">
        <w:rPr>
          <w:rFonts w:ascii="Times New Roman" w:hAnsi="Times New Roman" w:cs="Times New Roman"/>
          <w:sz w:val="24"/>
          <w:szCs w:val="24"/>
        </w:rPr>
        <w:t>ребер</w:t>
      </w:r>
      <w:proofErr w:type="spellEnd"/>
      <w:r w:rsidR="0098576E" w:rsidRPr="00AA28A0">
        <w:rPr>
          <w:rFonts w:ascii="Times New Roman" w:hAnsi="Times New Roman" w:cs="Times New Roman"/>
          <w:sz w:val="24"/>
          <w:szCs w:val="24"/>
          <w:lang w:val="en-US"/>
        </w:rPr>
        <w:t xml:space="preserve"> [8]</w:t>
      </w:r>
      <w:r w:rsidRPr="00AA28A0">
        <w:rPr>
          <w:rFonts w:ascii="Times New Roman" w:hAnsi="Times New Roman" w:cs="Times New Roman"/>
          <w:sz w:val="24"/>
          <w:szCs w:val="24"/>
        </w:rPr>
        <w:t>:</w:t>
      </w:r>
    </w:p>
    <w:p w14:paraId="62121648" w14:textId="6AEDB686" w:rsidR="0020236D" w:rsidRPr="00AA28A0" w:rsidRDefault="0020236D" w:rsidP="005F2512">
      <w:pPr>
        <w:spacing w:after="0" w:line="240" w:lineRule="auto"/>
        <w:ind w:firstLine="567"/>
        <w:jc w:val="both"/>
        <w:rPr>
          <w:rFonts w:ascii="Times New Roman" w:hAnsi="Times New Roman" w:cs="Times New Roman"/>
          <w:sz w:val="24"/>
          <w:szCs w:val="24"/>
        </w:rPr>
      </w:pPr>
    </w:p>
    <w:p w14:paraId="3C8021E0" w14:textId="746707D9" w:rsidR="0020236D" w:rsidRPr="00AA28A0" w:rsidRDefault="0020236D" w:rsidP="0020236D">
      <w:pPr>
        <w:spacing w:after="0" w:line="240" w:lineRule="auto"/>
        <w:ind w:firstLine="567"/>
        <w:jc w:val="right"/>
        <w:rPr>
          <w:rFonts w:ascii="Times New Roman" w:hAnsi="Times New Roman" w:cs="Times New Roman"/>
          <w:sz w:val="24"/>
          <w:szCs w:val="24"/>
          <w:lang w:val="en-US"/>
        </w:rPr>
      </w:pPr>
      <m:oMath>
        <m: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G</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E</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e>
        </m:d>
      </m:oMath>
      <w:r w:rsidR="00780A01" w:rsidRPr="00AA28A0">
        <w:rPr>
          <w:rFonts w:ascii="Times New Roman" w:hAnsi="Times New Roman" w:cs="Times New Roman"/>
          <w:sz w:val="24"/>
          <w:szCs w:val="24"/>
        </w:rPr>
        <w:t>,</w:t>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rPr>
        <w:tab/>
      </w:r>
      <w:r w:rsidRPr="00AA28A0">
        <w:rPr>
          <w:rFonts w:ascii="Times New Roman" w:hAnsi="Times New Roman" w:cs="Times New Roman"/>
          <w:sz w:val="24"/>
          <w:szCs w:val="24"/>
          <w:lang w:val="en-US"/>
        </w:rPr>
        <w:t>(</w:t>
      </w:r>
      <w:r w:rsidRPr="00AA28A0">
        <w:rPr>
          <w:rFonts w:ascii="Times New Roman" w:hAnsi="Times New Roman" w:cs="Times New Roman"/>
          <w:sz w:val="24"/>
          <w:szCs w:val="24"/>
          <w:lang w:val="en-US"/>
        </w:rPr>
        <w:fldChar w:fldCharType="begin"/>
      </w:r>
      <w:r w:rsidRPr="00AA28A0">
        <w:rPr>
          <w:rFonts w:ascii="Times New Roman" w:hAnsi="Times New Roman" w:cs="Times New Roman"/>
          <w:sz w:val="24"/>
          <w:szCs w:val="24"/>
          <w:lang w:val="en-US"/>
        </w:rPr>
        <w:instrText xml:space="preserve"> seq fn </w:instrText>
      </w:r>
      <w:r w:rsidRPr="00AA28A0">
        <w:rPr>
          <w:rFonts w:ascii="Times New Roman" w:hAnsi="Times New Roman" w:cs="Times New Roman"/>
          <w:sz w:val="24"/>
          <w:szCs w:val="24"/>
          <w:lang w:val="en-US"/>
        </w:rPr>
        <w:fldChar w:fldCharType="separate"/>
      </w:r>
      <w:r w:rsidR="0098576E" w:rsidRPr="00AA28A0">
        <w:rPr>
          <w:rFonts w:ascii="Times New Roman" w:hAnsi="Times New Roman" w:cs="Times New Roman"/>
          <w:noProof/>
          <w:sz w:val="24"/>
          <w:szCs w:val="24"/>
          <w:lang w:val="en-US"/>
        </w:rPr>
        <w:t>20</w:t>
      </w:r>
      <w:r w:rsidRPr="00AA28A0">
        <w:rPr>
          <w:rFonts w:ascii="Times New Roman" w:hAnsi="Times New Roman" w:cs="Times New Roman"/>
          <w:sz w:val="24"/>
          <w:szCs w:val="24"/>
          <w:lang w:val="en-US"/>
        </w:rPr>
        <w:fldChar w:fldCharType="end"/>
      </w:r>
      <w:r w:rsidRPr="00AA28A0">
        <w:rPr>
          <w:rFonts w:ascii="Times New Roman" w:hAnsi="Times New Roman" w:cs="Times New Roman"/>
          <w:sz w:val="24"/>
          <w:szCs w:val="24"/>
          <w:lang w:val="en-US"/>
        </w:rPr>
        <w:t>)</w:t>
      </w:r>
    </w:p>
    <w:p w14:paraId="11DA4A65" w14:textId="016CEF16" w:rsidR="0020236D" w:rsidRPr="00AA28A0" w:rsidRDefault="0020236D" w:rsidP="005F2512">
      <w:pPr>
        <w:spacing w:after="0" w:line="240" w:lineRule="auto"/>
        <w:ind w:firstLine="567"/>
        <w:jc w:val="both"/>
        <w:rPr>
          <w:rFonts w:ascii="Times New Roman" w:hAnsi="Times New Roman" w:cs="Times New Roman"/>
          <w:sz w:val="24"/>
          <w:szCs w:val="24"/>
        </w:rPr>
      </w:pPr>
    </w:p>
    <w:p w14:paraId="4B1CD5C4" w14:textId="6556741F" w:rsidR="00780A01" w:rsidRPr="00AA28A0" w:rsidRDefault="00780A01" w:rsidP="005F2512">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де </w:t>
      </w:r>
      <m:oMath>
        <m:r>
          <m:rPr>
            <m:sty m:val="p"/>
          </m:rPr>
          <w:rPr>
            <w:rFonts w:ascii="Cambria Math" w:hAnsi="Cambria Math" w:cs="Times New Roman"/>
            <w:sz w:val="24"/>
            <w:szCs w:val="24"/>
          </w:rPr>
          <m:t>△</m:t>
        </m:r>
      </m:oMath>
      <w:r w:rsidRPr="00AA28A0">
        <w:rPr>
          <w:rFonts w:ascii="Times New Roman" w:hAnsi="Times New Roman" w:cs="Times New Roman"/>
          <w:sz w:val="24"/>
          <w:szCs w:val="24"/>
        </w:rPr>
        <w:t xml:space="preserve"> </w:t>
      </w:r>
      <w:r w:rsidR="00EA68B2" w:rsidRPr="00AA28A0">
        <w:rPr>
          <w:rFonts w:ascii="Times New Roman" w:eastAsia="Times New Roman" w:hAnsi="Times New Roman" w:cs="Times New Roman"/>
          <w:sz w:val="24"/>
          <w:szCs w:val="24"/>
          <w:lang w:eastAsia="uk-UA"/>
        </w:rPr>
        <w:t>–</w:t>
      </w:r>
      <w:r w:rsidRPr="00AA28A0">
        <w:rPr>
          <w:rFonts w:ascii="Times New Roman" w:hAnsi="Times New Roman" w:cs="Times New Roman"/>
          <w:sz w:val="24"/>
          <w:szCs w:val="24"/>
        </w:rPr>
        <w:t xml:space="preserve"> симетрична різниця множин.</w:t>
      </w:r>
    </w:p>
    <w:p w14:paraId="74C791F9" w14:textId="2C457911" w:rsidR="005F2512" w:rsidRPr="00AA28A0" w:rsidRDefault="005F2512" w:rsidP="0029761B">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Запропонований підхід до оцінювання дозволяє комплексно аналізувати якість прогнозування структури залежностей та порівнювати результати з базовими методами.</w:t>
      </w:r>
    </w:p>
    <w:p w14:paraId="508A74E5" w14:textId="6AB34AE8" w:rsidR="00A171F6" w:rsidRPr="00AA28A0" w:rsidRDefault="00A171F6" w:rsidP="0029761B">
      <w:pPr>
        <w:spacing w:after="0" w:line="240" w:lineRule="auto"/>
        <w:ind w:firstLine="567"/>
        <w:jc w:val="both"/>
        <w:rPr>
          <w:rFonts w:ascii="Times New Roman" w:hAnsi="Times New Roman" w:cs="Times New Roman"/>
          <w:sz w:val="24"/>
          <w:szCs w:val="24"/>
        </w:rPr>
      </w:pPr>
    </w:p>
    <w:p w14:paraId="435850E2" w14:textId="67842AA2" w:rsidR="00044ED4" w:rsidRPr="00AA28A0" w:rsidRDefault="001D2C38" w:rsidP="00044ED4">
      <w:pPr>
        <w:spacing w:after="0" w:line="240" w:lineRule="auto"/>
        <w:ind w:firstLine="567"/>
        <w:jc w:val="both"/>
        <w:rPr>
          <w:rFonts w:ascii="Times New Roman" w:hAnsi="Times New Roman" w:cs="Times New Roman"/>
          <w:b/>
          <w:bCs/>
          <w:sz w:val="24"/>
          <w:szCs w:val="24"/>
        </w:rPr>
      </w:pPr>
      <w:r w:rsidRPr="00AA28A0">
        <w:rPr>
          <w:rFonts w:ascii="Times New Roman" w:hAnsi="Times New Roman" w:cs="Times New Roman"/>
          <w:b/>
          <w:bCs/>
          <w:sz w:val="24"/>
          <w:szCs w:val="24"/>
        </w:rPr>
        <w:lastRenderedPageBreak/>
        <w:t>Архітектура інформаційної системи</w:t>
      </w:r>
    </w:p>
    <w:p w14:paraId="5E372F14" w14:textId="32A18DE1" w:rsidR="001D2C38" w:rsidRPr="00AA28A0" w:rsidRDefault="001D2C38" w:rsidP="00044ED4">
      <w:pPr>
        <w:spacing w:after="0" w:line="240" w:lineRule="auto"/>
        <w:ind w:firstLine="567"/>
        <w:rPr>
          <w:rFonts w:ascii="Times New Roman" w:hAnsi="Times New Roman" w:cs="Times New Roman"/>
          <w:sz w:val="24"/>
          <w:szCs w:val="24"/>
        </w:rPr>
      </w:pPr>
      <w:r w:rsidRPr="00AA28A0">
        <w:rPr>
          <w:rFonts w:ascii="Times New Roman" w:hAnsi="Times New Roman" w:cs="Times New Roman"/>
          <w:sz w:val="24"/>
          <w:szCs w:val="24"/>
        </w:rPr>
        <w:t xml:space="preserve">Розроблено архітектуру інформаційної системи, що реалізує запропонований підхід. </w:t>
      </w:r>
    </w:p>
    <w:p w14:paraId="0615F8B2" w14:textId="05E31ACB" w:rsidR="001D2C38" w:rsidRPr="00AA28A0" w:rsidRDefault="001D2C38" w:rsidP="001D2C38">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Запропонована архітектура забезпечує модульність, масштабованість та можливість інтеграції у реальні інформаційні системи.</w:t>
      </w:r>
    </w:p>
    <w:p w14:paraId="74879EA2" w14:textId="77777777" w:rsidR="00044ED4" w:rsidRPr="00AA28A0" w:rsidRDefault="00044ED4" w:rsidP="001D2C38">
      <w:pPr>
        <w:spacing w:after="0" w:line="240" w:lineRule="auto"/>
        <w:ind w:firstLine="567"/>
        <w:jc w:val="both"/>
        <w:rPr>
          <w:rFonts w:ascii="Times New Roman" w:hAnsi="Times New Roman" w:cs="Times New Roman"/>
          <w:sz w:val="24"/>
          <w:szCs w:val="24"/>
        </w:rPr>
      </w:pPr>
    </w:p>
    <w:p w14:paraId="5885A3DA" w14:textId="73EF2F0E" w:rsidR="00506DFA" w:rsidRPr="00AA28A0" w:rsidRDefault="00044ED4" w:rsidP="00C1669A">
      <w:pPr>
        <w:spacing w:after="0" w:line="240" w:lineRule="auto"/>
        <w:jc w:val="center"/>
        <w:rPr>
          <w:rFonts w:ascii="Times New Roman" w:hAnsi="Times New Roman" w:cs="Times New Roman"/>
          <w:b/>
          <w:bCs/>
          <w:sz w:val="24"/>
          <w:szCs w:val="24"/>
          <w:shd w:val="clear" w:color="auto" w:fill="FFFFFF"/>
        </w:rPr>
      </w:pPr>
      <w:r w:rsidRPr="00AA28A0">
        <w:rPr>
          <w:rFonts w:ascii="Times New Roman" w:hAnsi="Times New Roman" w:cs="Times New Roman"/>
          <w:noProof/>
          <w:sz w:val="24"/>
          <w:szCs w:val="24"/>
        </w:rPr>
        <w:drawing>
          <wp:inline distT="0" distB="0" distL="0" distR="0" wp14:anchorId="435B5BDD" wp14:editId="22DFFC69">
            <wp:extent cx="6115050" cy="3295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3295650"/>
                    </a:xfrm>
                    <a:prstGeom prst="rect">
                      <a:avLst/>
                    </a:prstGeom>
                    <a:noFill/>
                    <a:ln>
                      <a:noFill/>
                    </a:ln>
                  </pic:spPr>
                </pic:pic>
              </a:graphicData>
            </a:graphic>
          </wp:inline>
        </w:drawing>
      </w:r>
    </w:p>
    <w:p w14:paraId="39ED2F10" w14:textId="212A2610" w:rsidR="00044ED4" w:rsidRPr="00AA28A0" w:rsidRDefault="00044ED4" w:rsidP="00044ED4">
      <w:pPr>
        <w:spacing w:after="0" w:line="240" w:lineRule="auto"/>
        <w:jc w:val="center"/>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Рис. 1. Архітектура інформаційної системи</w:t>
      </w:r>
    </w:p>
    <w:p w14:paraId="582242EE" w14:textId="77777777" w:rsidR="00044ED4" w:rsidRPr="00AA28A0" w:rsidRDefault="00044ED4" w:rsidP="00044ED4">
      <w:pPr>
        <w:spacing w:after="0" w:line="240" w:lineRule="auto"/>
        <w:jc w:val="center"/>
        <w:rPr>
          <w:rFonts w:ascii="Times New Roman" w:hAnsi="Times New Roman" w:cs="Times New Roman"/>
          <w:b/>
          <w:bCs/>
          <w:sz w:val="24"/>
          <w:szCs w:val="24"/>
          <w:shd w:val="clear" w:color="auto" w:fill="FFFFFF"/>
        </w:rPr>
      </w:pPr>
    </w:p>
    <w:p w14:paraId="258BC756" w14:textId="19EBC88D" w:rsidR="00E1216C" w:rsidRPr="00AA28A0" w:rsidRDefault="002907C1" w:rsidP="0039271D">
      <w:pPr>
        <w:spacing w:after="0" w:line="240" w:lineRule="auto"/>
        <w:ind w:firstLine="567"/>
        <w:jc w:val="both"/>
        <w:rPr>
          <w:rFonts w:ascii="Times New Roman" w:hAnsi="Times New Roman" w:cs="Times New Roman"/>
        </w:rPr>
      </w:pPr>
      <w:r w:rsidRPr="00AA28A0">
        <w:rPr>
          <w:rFonts w:ascii="Times New Roman" w:hAnsi="Times New Roman" w:cs="Times New Roman"/>
          <w:b/>
          <w:bCs/>
          <w:sz w:val="24"/>
          <w:szCs w:val="24"/>
          <w:shd w:val="clear" w:color="auto" w:fill="FFFFFF"/>
        </w:rPr>
        <w:t>6</w:t>
      </w:r>
      <w:r w:rsidR="007F37E1" w:rsidRPr="00AA28A0">
        <w:rPr>
          <w:rFonts w:ascii="Times New Roman" w:hAnsi="Times New Roman" w:cs="Times New Roman"/>
          <w:b/>
          <w:bCs/>
          <w:sz w:val="24"/>
          <w:szCs w:val="24"/>
          <w:shd w:val="clear" w:color="auto" w:fill="FFFFFF"/>
        </w:rPr>
        <w:t xml:space="preserve">. Висновки </w:t>
      </w:r>
      <w:r w:rsidR="00D206FF" w:rsidRPr="00AA28A0">
        <w:rPr>
          <w:rFonts w:ascii="Times New Roman" w:hAnsi="Times New Roman" w:cs="Times New Roman"/>
          <w:b/>
          <w:bCs/>
          <w:sz w:val="24"/>
          <w:szCs w:val="24"/>
          <w:shd w:val="clear" w:color="auto" w:fill="FFFFFF"/>
        </w:rPr>
        <w:t>та перспективи подальших досліджень</w:t>
      </w:r>
    </w:p>
    <w:p w14:paraId="78E28520" w14:textId="77777777" w:rsidR="00BF7041" w:rsidRPr="00AA28A0" w:rsidRDefault="00BF7041" w:rsidP="00BF7041">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У роботі досліджено задачу прогнозування структури залежностей фінансового ринку, який розглядається як динамічна система взаємопов’язаних активів. На відміну від класичних підходів, що зосереджені переважно на прогнозуванні значень часових рядів фінансових показників, у даному дослідженні основну увагу приділено прогнозуванню саме структури взаємозв’язків між активами як окремого об’єкта аналізу.</w:t>
      </w:r>
    </w:p>
    <w:p w14:paraId="251A1CD4" w14:textId="77777777" w:rsidR="00BF7041" w:rsidRPr="00AA28A0" w:rsidRDefault="00BF7041" w:rsidP="00BF7041">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 xml:space="preserve">У межах дослідження сформовано підхід до подання фінансового ринку у вигляді </w:t>
      </w:r>
      <w:proofErr w:type="spellStart"/>
      <w:r w:rsidRPr="00AA28A0">
        <w:rPr>
          <w:rFonts w:ascii="Times New Roman" w:hAnsi="Times New Roman" w:cs="Times New Roman"/>
          <w:sz w:val="24"/>
          <w:szCs w:val="24"/>
          <w:shd w:val="clear" w:color="auto" w:fill="FFFFFF"/>
        </w:rPr>
        <w:t>графової</w:t>
      </w:r>
      <w:proofErr w:type="spellEnd"/>
      <w:r w:rsidRPr="00AA28A0">
        <w:rPr>
          <w:rFonts w:ascii="Times New Roman" w:hAnsi="Times New Roman" w:cs="Times New Roman"/>
          <w:sz w:val="24"/>
          <w:szCs w:val="24"/>
          <w:shd w:val="clear" w:color="auto" w:fill="FFFFFF"/>
        </w:rPr>
        <w:t xml:space="preserve"> моделі залежностей, де зв’язки між активами визначаються на основі матриці оберненої </w:t>
      </w:r>
      <w:proofErr w:type="spellStart"/>
      <w:r w:rsidRPr="00AA28A0">
        <w:rPr>
          <w:rFonts w:ascii="Times New Roman" w:hAnsi="Times New Roman" w:cs="Times New Roman"/>
          <w:sz w:val="24"/>
          <w:szCs w:val="24"/>
          <w:shd w:val="clear" w:color="auto" w:fill="FFFFFF"/>
        </w:rPr>
        <w:t>коваріації</w:t>
      </w:r>
      <w:proofErr w:type="spellEnd"/>
      <w:r w:rsidRPr="00AA28A0">
        <w:rPr>
          <w:rFonts w:ascii="Times New Roman" w:hAnsi="Times New Roman" w:cs="Times New Roman"/>
          <w:sz w:val="24"/>
          <w:szCs w:val="24"/>
          <w:shd w:val="clear" w:color="auto" w:fill="FFFFFF"/>
        </w:rPr>
        <w:t xml:space="preserve">. Для побудови такої структури використано метод </w:t>
      </w:r>
      <w:proofErr w:type="spellStart"/>
      <w:r w:rsidRPr="00AA28A0">
        <w:rPr>
          <w:rFonts w:ascii="Times New Roman" w:hAnsi="Times New Roman" w:cs="Times New Roman"/>
          <w:sz w:val="24"/>
          <w:szCs w:val="24"/>
          <w:shd w:val="clear" w:color="auto" w:fill="FFFFFF"/>
        </w:rPr>
        <w:t>Graphical</w:t>
      </w:r>
      <w:proofErr w:type="spellEnd"/>
      <w:r w:rsidRPr="00AA28A0">
        <w:rPr>
          <w:rFonts w:ascii="Times New Roman" w:hAnsi="Times New Roman" w:cs="Times New Roman"/>
          <w:sz w:val="24"/>
          <w:szCs w:val="24"/>
          <w:shd w:val="clear" w:color="auto" w:fill="FFFFFF"/>
        </w:rPr>
        <w:t xml:space="preserve"> </w:t>
      </w:r>
      <w:proofErr w:type="spellStart"/>
      <w:r w:rsidRPr="00AA28A0">
        <w:rPr>
          <w:rFonts w:ascii="Times New Roman" w:hAnsi="Times New Roman" w:cs="Times New Roman"/>
          <w:sz w:val="24"/>
          <w:szCs w:val="24"/>
          <w:shd w:val="clear" w:color="auto" w:fill="FFFFFF"/>
        </w:rPr>
        <w:t>Lasso</w:t>
      </w:r>
      <w:proofErr w:type="spellEnd"/>
      <w:r w:rsidRPr="00AA28A0">
        <w:rPr>
          <w:rFonts w:ascii="Times New Roman" w:hAnsi="Times New Roman" w:cs="Times New Roman"/>
          <w:sz w:val="24"/>
          <w:szCs w:val="24"/>
          <w:shd w:val="clear" w:color="auto" w:fill="FFFFFF"/>
        </w:rPr>
        <w:t xml:space="preserve">, який забезпечує виділення прямих умовних залежностей між активами та дозволяє усунути вплив опосередкованих </w:t>
      </w:r>
      <w:proofErr w:type="spellStart"/>
      <w:r w:rsidRPr="00AA28A0">
        <w:rPr>
          <w:rFonts w:ascii="Times New Roman" w:hAnsi="Times New Roman" w:cs="Times New Roman"/>
          <w:sz w:val="24"/>
          <w:szCs w:val="24"/>
          <w:shd w:val="clear" w:color="auto" w:fill="FFFFFF"/>
        </w:rPr>
        <w:t>зв’язків</w:t>
      </w:r>
      <w:proofErr w:type="spellEnd"/>
      <w:r w:rsidRPr="00AA28A0">
        <w:rPr>
          <w:rFonts w:ascii="Times New Roman" w:hAnsi="Times New Roman" w:cs="Times New Roman"/>
          <w:sz w:val="24"/>
          <w:szCs w:val="24"/>
          <w:shd w:val="clear" w:color="auto" w:fill="FFFFFF"/>
        </w:rPr>
        <w:t>. Для врахування часової мінливості ринкової структури запропоновано механізм її моделювання на основі послідовності ковзних часових вікон.</w:t>
      </w:r>
    </w:p>
    <w:p w14:paraId="75D0C2C2" w14:textId="77777777" w:rsidR="00BF7041" w:rsidRPr="00AA28A0" w:rsidRDefault="00BF7041" w:rsidP="00BF7041">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 xml:space="preserve">Ключовим результатом роботи є розроблений метод прогнозування майбутньої структури залежностей, що використовує ознаки, сформовані на основі поточного стану графа та параметрів його еволюції у часі. Прогнозування майбутньої конфігурації </w:t>
      </w:r>
      <w:proofErr w:type="spellStart"/>
      <w:r w:rsidRPr="00AA28A0">
        <w:rPr>
          <w:rFonts w:ascii="Times New Roman" w:hAnsi="Times New Roman" w:cs="Times New Roman"/>
          <w:sz w:val="24"/>
          <w:szCs w:val="24"/>
          <w:shd w:val="clear" w:color="auto" w:fill="FFFFFF"/>
        </w:rPr>
        <w:t>зв’язків</w:t>
      </w:r>
      <w:proofErr w:type="spellEnd"/>
      <w:r w:rsidRPr="00AA28A0">
        <w:rPr>
          <w:rFonts w:ascii="Times New Roman" w:hAnsi="Times New Roman" w:cs="Times New Roman"/>
          <w:sz w:val="24"/>
          <w:szCs w:val="24"/>
          <w:shd w:val="clear" w:color="auto" w:fill="FFFFFF"/>
        </w:rPr>
        <w:t xml:space="preserve"> виконується із застосуванням методів машинного навчання. Для практичної реалізації запропонованого підходу </w:t>
      </w:r>
      <w:proofErr w:type="spellStart"/>
      <w:r w:rsidRPr="00AA28A0">
        <w:rPr>
          <w:rFonts w:ascii="Times New Roman" w:hAnsi="Times New Roman" w:cs="Times New Roman"/>
          <w:sz w:val="24"/>
          <w:szCs w:val="24"/>
          <w:shd w:val="clear" w:color="auto" w:fill="FFFFFF"/>
        </w:rPr>
        <w:t>спроєктовано</w:t>
      </w:r>
      <w:proofErr w:type="spellEnd"/>
      <w:r w:rsidRPr="00AA28A0">
        <w:rPr>
          <w:rFonts w:ascii="Times New Roman" w:hAnsi="Times New Roman" w:cs="Times New Roman"/>
          <w:sz w:val="24"/>
          <w:szCs w:val="24"/>
          <w:shd w:val="clear" w:color="auto" w:fill="FFFFFF"/>
        </w:rPr>
        <w:t xml:space="preserve"> архітектуру інформаційної системи та проведено експериментальну перевірку її роботи. Результати експериментів показали перевагу запропонованого методу порівняно з базовими підходами.</w:t>
      </w:r>
    </w:p>
    <w:p w14:paraId="64CC9332" w14:textId="77777777" w:rsidR="00BF7041" w:rsidRPr="00AA28A0" w:rsidRDefault="00BF7041" w:rsidP="00BF7041">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Отримані результати демонструють, що врахування динаміки структурних залежностей між активами підвищує інформативність аналізу фінансового ринку та створює передумови для побудови більш ефективних інформаційних систем підтримки прийняття рішень у задачах інвестування й ризик-менеджменту.</w:t>
      </w:r>
    </w:p>
    <w:p w14:paraId="53865B4E" w14:textId="05EC9E99" w:rsidR="00BF5FC7" w:rsidRPr="00AA28A0" w:rsidRDefault="00BF7041" w:rsidP="00BF7041">
      <w:pPr>
        <w:spacing w:after="0" w:line="240" w:lineRule="auto"/>
        <w:ind w:firstLine="567"/>
        <w:jc w:val="both"/>
        <w:rPr>
          <w:rFonts w:ascii="Times New Roman" w:hAnsi="Times New Roman" w:cs="Times New Roman"/>
          <w:sz w:val="24"/>
          <w:szCs w:val="24"/>
          <w:shd w:val="clear" w:color="auto" w:fill="FFFFFF"/>
        </w:rPr>
      </w:pPr>
      <w:r w:rsidRPr="00AA28A0">
        <w:rPr>
          <w:rFonts w:ascii="Times New Roman" w:hAnsi="Times New Roman" w:cs="Times New Roman"/>
          <w:sz w:val="24"/>
          <w:szCs w:val="24"/>
          <w:shd w:val="clear" w:color="auto" w:fill="FFFFFF"/>
        </w:rPr>
        <w:t xml:space="preserve">Подальший розвиток дослідження доцільно спрямувати на розширення запропонованого підходу за кількома напрямами. Одним із них є включення текстових джерел інформації, зокрема фінансових новин, для врахування зовнішніх факторів впливу на </w:t>
      </w:r>
      <w:r w:rsidRPr="00AA28A0">
        <w:rPr>
          <w:rFonts w:ascii="Times New Roman" w:hAnsi="Times New Roman" w:cs="Times New Roman"/>
          <w:sz w:val="24"/>
          <w:szCs w:val="24"/>
          <w:shd w:val="clear" w:color="auto" w:fill="FFFFFF"/>
        </w:rPr>
        <w:lastRenderedPageBreak/>
        <w:t xml:space="preserve">ринкову структуру. Додатковий потенціал має застосування складніших моделей машинного навчання, зокрема </w:t>
      </w:r>
      <w:proofErr w:type="spellStart"/>
      <w:r w:rsidRPr="00AA28A0">
        <w:rPr>
          <w:rFonts w:ascii="Times New Roman" w:hAnsi="Times New Roman" w:cs="Times New Roman"/>
          <w:sz w:val="24"/>
          <w:szCs w:val="24"/>
          <w:shd w:val="clear" w:color="auto" w:fill="FFFFFF"/>
        </w:rPr>
        <w:t>графових</w:t>
      </w:r>
      <w:proofErr w:type="spellEnd"/>
      <w:r w:rsidRPr="00AA28A0">
        <w:rPr>
          <w:rFonts w:ascii="Times New Roman" w:hAnsi="Times New Roman" w:cs="Times New Roman"/>
          <w:sz w:val="24"/>
          <w:szCs w:val="24"/>
          <w:shd w:val="clear" w:color="auto" w:fill="FFFFFF"/>
        </w:rPr>
        <w:t xml:space="preserve"> нейронних мереж, здатних ефективніше працювати з мережевими структурами даних. Окремим напрямом подальших досліджень є розробка методів адаптивного визначення часових лагів впливу між активами. Також перспективним є розширення експериментальної вибірки та аналіз роботи методу в умовах різних ринкових режимів.</w:t>
      </w:r>
    </w:p>
    <w:p w14:paraId="3D950967" w14:textId="77777777" w:rsidR="00FA23F1" w:rsidRPr="00AA28A0" w:rsidRDefault="00FA23F1" w:rsidP="00BF5FC7">
      <w:pPr>
        <w:spacing w:after="0" w:line="240" w:lineRule="auto"/>
        <w:ind w:firstLine="567"/>
        <w:jc w:val="both"/>
        <w:rPr>
          <w:rFonts w:ascii="Times New Roman" w:hAnsi="Times New Roman" w:cs="Times New Roman"/>
          <w:sz w:val="24"/>
          <w:szCs w:val="24"/>
        </w:rPr>
      </w:pPr>
    </w:p>
    <w:p w14:paraId="6186F0DD" w14:textId="71454434" w:rsidR="00427EE1" w:rsidRPr="00AA28A0" w:rsidRDefault="00466C82" w:rsidP="00427EE1">
      <w:pPr>
        <w:spacing w:after="0" w:line="240" w:lineRule="auto"/>
        <w:ind w:firstLine="567"/>
        <w:jc w:val="both"/>
        <w:rPr>
          <w:rFonts w:ascii="Times New Roman" w:hAnsi="Times New Roman" w:cs="Times New Roman"/>
        </w:rPr>
      </w:pPr>
      <w:r w:rsidRPr="00AA28A0">
        <w:rPr>
          <w:rFonts w:ascii="Times New Roman" w:hAnsi="Times New Roman" w:cs="Times New Roman"/>
          <w:b/>
          <w:sz w:val="24"/>
          <w:szCs w:val="24"/>
        </w:rPr>
        <w:t>Декларація про штучний</w:t>
      </w:r>
      <w:r w:rsidR="00FC24E9" w:rsidRPr="00AA28A0">
        <w:rPr>
          <w:rFonts w:ascii="Times New Roman" w:hAnsi="Times New Roman" w:cs="Times New Roman"/>
          <w:b/>
          <w:sz w:val="24"/>
          <w:szCs w:val="24"/>
        </w:rPr>
        <w:t xml:space="preserve"> інтелект</w:t>
      </w:r>
    </w:p>
    <w:p w14:paraId="7709ED88" w14:textId="4DCF5717" w:rsidR="003B401F" w:rsidRPr="00AA28A0" w:rsidRDefault="0000386B" w:rsidP="00BF5FC7">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 xml:space="preserve">У процесі підготовки статті було використано інструменти штучного інтелекту виключно як допоміжний засіб для покращення </w:t>
      </w:r>
      <w:proofErr w:type="spellStart"/>
      <w:r w:rsidRPr="00AA28A0">
        <w:rPr>
          <w:rFonts w:ascii="Times New Roman" w:hAnsi="Times New Roman" w:cs="Times New Roman"/>
          <w:sz w:val="24"/>
          <w:szCs w:val="24"/>
        </w:rPr>
        <w:t>мовного</w:t>
      </w:r>
      <w:proofErr w:type="spellEnd"/>
      <w:r w:rsidRPr="00AA28A0">
        <w:rPr>
          <w:rFonts w:ascii="Times New Roman" w:hAnsi="Times New Roman" w:cs="Times New Roman"/>
          <w:sz w:val="24"/>
          <w:szCs w:val="24"/>
        </w:rPr>
        <w:t xml:space="preserve"> оформлення, структурування тексту та уточнення формулювань. Штучний інтелект не використовувався для генерації наукових результатів, проведення досліджень або формування висновків. Усі наукові положення, методи, розрахунки та результати є результатом самостійної роботи автора.</w:t>
      </w:r>
    </w:p>
    <w:p w14:paraId="264CF44F" w14:textId="77777777" w:rsidR="0000386B" w:rsidRPr="00AA28A0" w:rsidRDefault="0000386B" w:rsidP="00BF5FC7">
      <w:pPr>
        <w:spacing w:after="0" w:line="240" w:lineRule="auto"/>
        <w:ind w:firstLine="567"/>
        <w:jc w:val="both"/>
        <w:rPr>
          <w:rFonts w:ascii="Times New Roman" w:hAnsi="Times New Roman" w:cs="Times New Roman"/>
          <w:b/>
          <w:bCs/>
          <w:color w:val="EE0000"/>
          <w:sz w:val="24"/>
          <w:szCs w:val="24"/>
        </w:rPr>
      </w:pPr>
    </w:p>
    <w:p w14:paraId="528D7BED" w14:textId="52C72F63" w:rsidR="00427EE1" w:rsidRPr="00AA28A0" w:rsidRDefault="003B401F" w:rsidP="00427EE1">
      <w:pPr>
        <w:spacing w:after="0" w:line="240" w:lineRule="auto"/>
        <w:ind w:firstLine="567"/>
        <w:jc w:val="both"/>
        <w:rPr>
          <w:rFonts w:ascii="Times New Roman" w:hAnsi="Times New Roman" w:cs="Times New Roman"/>
        </w:rPr>
      </w:pPr>
      <w:r w:rsidRPr="00AA28A0">
        <w:rPr>
          <w:rFonts w:ascii="Times New Roman" w:hAnsi="Times New Roman" w:cs="Times New Roman"/>
          <w:b/>
          <w:bCs/>
          <w:sz w:val="24"/>
          <w:szCs w:val="24"/>
        </w:rPr>
        <w:t>Конфлікт інтересів</w:t>
      </w:r>
    </w:p>
    <w:p w14:paraId="7E527508" w14:textId="18D81209" w:rsidR="003B401F" w:rsidRPr="00AA28A0" w:rsidRDefault="00D77D00" w:rsidP="00BF5FC7">
      <w:pPr>
        <w:spacing w:after="0" w:line="240" w:lineRule="auto"/>
        <w:ind w:firstLine="567"/>
        <w:jc w:val="both"/>
        <w:rPr>
          <w:rFonts w:ascii="Times New Roman" w:hAnsi="Times New Roman" w:cs="Times New Roman"/>
          <w:sz w:val="24"/>
          <w:szCs w:val="24"/>
        </w:rPr>
      </w:pPr>
      <w:r w:rsidRPr="00AA28A0">
        <w:rPr>
          <w:rFonts w:ascii="Times New Roman" w:hAnsi="Times New Roman" w:cs="Times New Roman"/>
          <w:sz w:val="24"/>
          <w:szCs w:val="24"/>
        </w:rPr>
        <w:t>Автор заявляє про відсутність конфлікту інтересів та підтверджує, що під час підготовки цієї роботи не існувало жодних комерційних, фінансових чи інших взаємовідносин, які могли б бути розцінені як такі, що здатні вплинути на результати дослідження або їх інтерпретацію. Робота виконана відповідно до принципів академічної доброчесності, етичних норм проведення наукових досліджень та вимог редакційної політики щодо запобігання конфлікту інтересів.</w:t>
      </w:r>
    </w:p>
    <w:p w14:paraId="19969B26" w14:textId="77777777" w:rsidR="00FA23F1" w:rsidRPr="00AA28A0" w:rsidRDefault="00FA23F1" w:rsidP="00BF5FC7">
      <w:pPr>
        <w:spacing w:after="0" w:line="240" w:lineRule="auto"/>
        <w:ind w:firstLine="567"/>
        <w:jc w:val="both"/>
        <w:rPr>
          <w:rFonts w:ascii="Times New Roman" w:hAnsi="Times New Roman" w:cs="Times New Roman"/>
          <w:sz w:val="24"/>
          <w:szCs w:val="24"/>
        </w:rPr>
      </w:pPr>
    </w:p>
    <w:p w14:paraId="5EC14B10" w14:textId="768C202B" w:rsidR="005764CE" w:rsidRPr="00AA28A0" w:rsidRDefault="005764CE" w:rsidP="004B46C4">
      <w:pPr>
        <w:spacing w:after="0" w:line="240" w:lineRule="auto"/>
        <w:ind w:firstLine="567"/>
        <w:jc w:val="center"/>
        <w:rPr>
          <w:rFonts w:ascii="Times New Roman" w:hAnsi="Times New Roman" w:cs="Times New Roman"/>
          <w:b/>
          <w:bCs/>
          <w:sz w:val="24"/>
          <w:szCs w:val="24"/>
        </w:rPr>
      </w:pPr>
      <w:r w:rsidRPr="00AA28A0">
        <w:rPr>
          <w:rFonts w:ascii="Times New Roman" w:hAnsi="Times New Roman" w:cs="Times New Roman"/>
          <w:b/>
          <w:bCs/>
          <w:sz w:val="24"/>
          <w:szCs w:val="24"/>
        </w:rPr>
        <w:t>Список використаної літератури</w:t>
      </w:r>
    </w:p>
    <w:p w14:paraId="2FF58F2A" w14:textId="2FA4FB81" w:rsidR="00C1669A" w:rsidRPr="00AA28A0" w:rsidRDefault="003D7566" w:rsidP="00A215F6">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bookmarkStart w:id="0" w:name="_Ref160292245"/>
      <w:bookmarkStart w:id="1" w:name="_Ref160005517"/>
      <w:proofErr w:type="spellStart"/>
      <w:r w:rsidRPr="00AA28A0">
        <w:rPr>
          <w:rFonts w:ascii="Times New Roman" w:hAnsi="Times New Roman" w:cs="Times New Roman"/>
          <w:sz w:val="24"/>
          <w:szCs w:val="24"/>
        </w:rPr>
        <w:t>Zhao</w:t>
      </w:r>
      <w:proofErr w:type="spellEnd"/>
      <w:r w:rsidRPr="00AA28A0">
        <w:rPr>
          <w:rFonts w:ascii="Times New Roman" w:hAnsi="Times New Roman" w:cs="Times New Roman"/>
          <w:sz w:val="24"/>
          <w:szCs w:val="24"/>
        </w:rPr>
        <w:t xml:space="preserve">, Z. Y., </w:t>
      </w:r>
      <w:proofErr w:type="spellStart"/>
      <w:r w:rsidRPr="00AA28A0">
        <w:rPr>
          <w:rFonts w:ascii="Times New Roman" w:hAnsi="Times New Roman" w:cs="Times New Roman"/>
          <w:sz w:val="24"/>
          <w:szCs w:val="24"/>
        </w:rPr>
        <w:t>Xie</w:t>
      </w:r>
      <w:proofErr w:type="spellEnd"/>
      <w:r w:rsidRPr="00AA28A0">
        <w:rPr>
          <w:rFonts w:ascii="Times New Roman" w:hAnsi="Times New Roman" w:cs="Times New Roman"/>
          <w:sz w:val="24"/>
          <w:szCs w:val="24"/>
        </w:rPr>
        <w:t xml:space="preserve">, M., &amp; </w:t>
      </w:r>
      <w:proofErr w:type="spellStart"/>
      <w:r w:rsidRPr="00AA28A0">
        <w:rPr>
          <w:rFonts w:ascii="Times New Roman" w:hAnsi="Times New Roman" w:cs="Times New Roman"/>
          <w:sz w:val="24"/>
          <w:szCs w:val="24"/>
        </w:rPr>
        <w:t>West</w:t>
      </w:r>
      <w:proofErr w:type="spellEnd"/>
      <w:r w:rsidRPr="00AA28A0">
        <w:rPr>
          <w:rFonts w:ascii="Times New Roman" w:hAnsi="Times New Roman" w:cs="Times New Roman"/>
          <w:sz w:val="24"/>
          <w:szCs w:val="24"/>
        </w:rPr>
        <w:t xml:space="preserve">, M. (2016). </w:t>
      </w:r>
      <w:proofErr w:type="spellStart"/>
      <w:r w:rsidRPr="00AA28A0">
        <w:rPr>
          <w:rFonts w:ascii="Times New Roman" w:hAnsi="Times New Roman" w:cs="Times New Roman"/>
          <w:sz w:val="24"/>
          <w:szCs w:val="24"/>
        </w:rPr>
        <w:t>Dynamic</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dependence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networks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Financial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time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series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forecasting</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and</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portfolio</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decisions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Applied</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Stochastic</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Models</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in</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Business</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and</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Industry</w:t>
      </w:r>
      <w:proofErr w:type="spellEnd"/>
      <w:r w:rsidRPr="00AA28A0">
        <w:rPr>
          <w:rFonts w:ascii="Times New Roman" w:hAnsi="Times New Roman" w:cs="Times New Roman"/>
          <w:sz w:val="24"/>
          <w:szCs w:val="24"/>
        </w:rPr>
        <w:t xml:space="preserve">, 32(3), 311–339. </w:t>
      </w:r>
      <w:hyperlink r:id="rId9" w:tgtFrame="_new" w:history="1">
        <w:r w:rsidRPr="00AA28A0">
          <w:rPr>
            <w:rStyle w:val="a9"/>
            <w:rFonts w:ascii="Times New Roman" w:hAnsi="Times New Roman" w:cs="Times New Roman"/>
            <w:sz w:val="24"/>
            <w:szCs w:val="24"/>
          </w:rPr>
          <w:t>https://doi.org/10.1002/asmb.2161</w:t>
        </w:r>
      </w:hyperlink>
    </w:p>
    <w:p w14:paraId="1FCB8EC6" w14:textId="012CD50A" w:rsidR="00C1669A" w:rsidRPr="00AA28A0" w:rsidRDefault="00C1669A" w:rsidP="00A215F6">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Style w:val="a9"/>
          <w:rFonts w:ascii="Times New Roman" w:hAnsi="Times New Roman" w:cs="Times New Roman"/>
          <w:color w:val="auto"/>
          <w:sz w:val="24"/>
          <w:szCs w:val="24"/>
          <w:u w:val="none"/>
        </w:rPr>
        <w:t>Palomar</w:t>
      </w:r>
      <w:proofErr w:type="spellEnd"/>
      <w:r w:rsidRPr="00AA28A0">
        <w:rPr>
          <w:rStyle w:val="a9"/>
          <w:rFonts w:ascii="Times New Roman" w:hAnsi="Times New Roman" w:cs="Times New Roman"/>
          <w:color w:val="auto"/>
          <w:sz w:val="24"/>
          <w:szCs w:val="24"/>
          <w:u w:val="none"/>
        </w:rPr>
        <w:t xml:space="preserve">, D. P. (2025). </w:t>
      </w:r>
      <w:proofErr w:type="spellStart"/>
      <w:r w:rsidRPr="00AA28A0">
        <w:rPr>
          <w:rStyle w:val="a9"/>
          <w:rFonts w:ascii="Times New Roman" w:hAnsi="Times New Roman" w:cs="Times New Roman"/>
          <w:color w:val="auto"/>
          <w:sz w:val="24"/>
          <w:szCs w:val="24"/>
          <w:u w:val="none"/>
        </w:rPr>
        <w:t>Portfolio</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Optimization</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Theory</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and</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Application</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Cambridge</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University</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Press</w:t>
      </w:r>
      <w:proofErr w:type="spellEnd"/>
      <w:r w:rsidRPr="00AA28A0">
        <w:rPr>
          <w:rStyle w:val="a9"/>
          <w:rFonts w:ascii="Times New Roman" w:hAnsi="Times New Roman" w:cs="Times New Roman"/>
          <w:color w:val="auto"/>
          <w:sz w:val="24"/>
          <w:szCs w:val="24"/>
          <w:u w:val="none"/>
        </w:rPr>
        <w:t>.</w:t>
      </w:r>
    </w:p>
    <w:p w14:paraId="5AF78904" w14:textId="51BDDE6A" w:rsidR="00C1669A" w:rsidRPr="00AA28A0" w:rsidRDefault="003D7566" w:rsidP="0004558C">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Seregina</w:t>
      </w:r>
      <w:proofErr w:type="spellEnd"/>
      <w:r w:rsidRPr="00AA28A0">
        <w:rPr>
          <w:rFonts w:ascii="Times New Roman" w:hAnsi="Times New Roman" w:cs="Times New Roman"/>
          <w:sz w:val="24"/>
          <w:szCs w:val="24"/>
        </w:rPr>
        <w:t xml:space="preserve">, E. (2021). </w:t>
      </w:r>
      <w:proofErr w:type="spellStart"/>
      <w:r w:rsidRPr="00AA28A0">
        <w:rPr>
          <w:rFonts w:ascii="Times New Roman" w:hAnsi="Times New Roman" w:cs="Times New Roman"/>
          <w:i/>
          <w:iCs/>
          <w:sz w:val="24"/>
          <w:szCs w:val="24"/>
        </w:rPr>
        <w:t>Graphical</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Models</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in</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Financial</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Econometrics</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and</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Macroeconomic</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Forecasting</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Doctoral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dissertation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University</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of</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California</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Riverside</w:t>
      </w:r>
      <w:proofErr w:type="spellEnd"/>
      <w:r w:rsidRPr="00AA28A0">
        <w:rPr>
          <w:rFonts w:ascii="Times New Roman" w:hAnsi="Times New Roman" w:cs="Times New Roman"/>
          <w:sz w:val="24"/>
          <w:szCs w:val="24"/>
        </w:rPr>
        <w:t>)</w:t>
      </w:r>
      <w:r w:rsidR="00C1669A" w:rsidRPr="00AA28A0">
        <w:rPr>
          <w:rStyle w:val="a9"/>
          <w:rFonts w:ascii="Times New Roman" w:hAnsi="Times New Roman" w:cs="Times New Roman"/>
          <w:color w:val="auto"/>
          <w:sz w:val="24"/>
          <w:szCs w:val="24"/>
          <w:u w:val="none"/>
        </w:rPr>
        <w:t>.</w:t>
      </w:r>
    </w:p>
    <w:p w14:paraId="13C19CF3" w14:textId="67515E73" w:rsidR="0072021D" w:rsidRPr="00AA28A0" w:rsidRDefault="0072021D" w:rsidP="0072021D">
      <w:pPr>
        <w:numPr>
          <w:ilvl w:val="0"/>
          <w:numId w:val="8"/>
        </w:numPr>
        <w:tabs>
          <w:tab w:val="left" w:pos="993"/>
        </w:tabs>
        <w:spacing w:after="0" w:line="240" w:lineRule="auto"/>
        <w:jc w:val="both"/>
        <w:rPr>
          <w:rFonts w:ascii="Times New Roman" w:hAnsi="Times New Roman" w:cs="Times New Roman"/>
          <w:sz w:val="24"/>
          <w:szCs w:val="24"/>
        </w:rPr>
      </w:pPr>
      <w:proofErr w:type="spellStart"/>
      <w:r w:rsidRPr="00AA28A0">
        <w:rPr>
          <w:rFonts w:ascii="Times New Roman" w:hAnsi="Times New Roman" w:cs="Times New Roman"/>
          <w:sz w:val="24"/>
          <w:szCs w:val="24"/>
        </w:rPr>
        <w:t>Nauta</w:t>
      </w:r>
      <w:proofErr w:type="spellEnd"/>
      <w:r w:rsidRPr="00AA28A0">
        <w:rPr>
          <w:rFonts w:ascii="Times New Roman" w:hAnsi="Times New Roman" w:cs="Times New Roman"/>
          <w:sz w:val="24"/>
          <w:szCs w:val="24"/>
        </w:rPr>
        <w:t xml:space="preserve">, M., </w:t>
      </w:r>
      <w:proofErr w:type="spellStart"/>
      <w:r w:rsidRPr="00AA28A0">
        <w:rPr>
          <w:rFonts w:ascii="Times New Roman" w:hAnsi="Times New Roman" w:cs="Times New Roman"/>
          <w:sz w:val="24"/>
          <w:szCs w:val="24"/>
        </w:rPr>
        <w:t>Bucur</w:t>
      </w:r>
      <w:proofErr w:type="spellEnd"/>
      <w:r w:rsidRPr="00AA28A0">
        <w:rPr>
          <w:rFonts w:ascii="Times New Roman" w:hAnsi="Times New Roman" w:cs="Times New Roman"/>
          <w:sz w:val="24"/>
          <w:szCs w:val="24"/>
        </w:rPr>
        <w:t xml:space="preserve">, D., &amp; </w:t>
      </w:r>
      <w:proofErr w:type="spellStart"/>
      <w:r w:rsidRPr="00AA28A0">
        <w:rPr>
          <w:rFonts w:ascii="Times New Roman" w:hAnsi="Times New Roman" w:cs="Times New Roman"/>
          <w:sz w:val="24"/>
          <w:szCs w:val="24"/>
        </w:rPr>
        <w:t>Seifert</w:t>
      </w:r>
      <w:proofErr w:type="spellEnd"/>
      <w:r w:rsidRPr="00AA28A0">
        <w:rPr>
          <w:rFonts w:ascii="Times New Roman" w:hAnsi="Times New Roman" w:cs="Times New Roman"/>
          <w:sz w:val="24"/>
          <w:szCs w:val="24"/>
        </w:rPr>
        <w:t xml:space="preserve">, C. (2019). </w:t>
      </w:r>
      <w:proofErr w:type="spellStart"/>
      <w:r w:rsidRPr="00AA28A0">
        <w:rPr>
          <w:rFonts w:ascii="Times New Roman" w:hAnsi="Times New Roman" w:cs="Times New Roman"/>
          <w:sz w:val="24"/>
          <w:szCs w:val="24"/>
        </w:rPr>
        <w:t>Causal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Discovery</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with</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Attention-Based</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Convolutional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Neural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Networks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Machine</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Learning</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and</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Knowledge</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Extraction</w:t>
      </w:r>
      <w:proofErr w:type="spellEnd"/>
      <w:r w:rsidRPr="00AA28A0">
        <w:rPr>
          <w:rFonts w:ascii="Times New Roman" w:hAnsi="Times New Roman" w:cs="Times New Roman"/>
          <w:i/>
          <w:iCs/>
          <w:sz w:val="24"/>
          <w:szCs w:val="24"/>
        </w:rPr>
        <w:t>, 1</w:t>
      </w:r>
      <w:r w:rsidRPr="00AA28A0">
        <w:rPr>
          <w:rFonts w:ascii="Times New Roman" w:hAnsi="Times New Roman" w:cs="Times New Roman"/>
          <w:sz w:val="24"/>
          <w:szCs w:val="24"/>
        </w:rPr>
        <w:t xml:space="preserve">(1), 312–340. </w:t>
      </w:r>
      <w:hyperlink r:id="rId10" w:history="1">
        <w:r w:rsidRPr="00AA28A0">
          <w:rPr>
            <w:rStyle w:val="a9"/>
            <w:rFonts w:ascii="Times New Roman" w:hAnsi="Times New Roman" w:cs="Times New Roman"/>
            <w:sz w:val="24"/>
            <w:szCs w:val="24"/>
          </w:rPr>
          <w:t>https://doi.org/10.3390/make1010019</w:t>
        </w:r>
      </w:hyperlink>
    </w:p>
    <w:p w14:paraId="2FBC2BB2" w14:textId="37A152C5" w:rsidR="00C1669A" w:rsidRPr="00AA28A0" w:rsidRDefault="00C1669A" w:rsidP="004643D8">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Style w:val="a9"/>
          <w:rFonts w:ascii="Times New Roman" w:hAnsi="Times New Roman" w:cs="Times New Roman"/>
          <w:color w:val="auto"/>
          <w:sz w:val="24"/>
          <w:szCs w:val="24"/>
          <w:u w:val="none"/>
        </w:rPr>
        <w:t>Tank</w:t>
      </w:r>
      <w:proofErr w:type="spellEnd"/>
      <w:r w:rsidRPr="00AA28A0">
        <w:rPr>
          <w:rStyle w:val="a9"/>
          <w:rFonts w:ascii="Times New Roman" w:hAnsi="Times New Roman" w:cs="Times New Roman"/>
          <w:color w:val="auto"/>
          <w:sz w:val="24"/>
          <w:szCs w:val="24"/>
          <w:u w:val="none"/>
        </w:rPr>
        <w:t xml:space="preserve">, A., </w:t>
      </w:r>
      <w:proofErr w:type="spellStart"/>
      <w:r w:rsidRPr="00AA28A0">
        <w:rPr>
          <w:rStyle w:val="a9"/>
          <w:rFonts w:ascii="Times New Roman" w:hAnsi="Times New Roman" w:cs="Times New Roman"/>
          <w:color w:val="auto"/>
          <w:sz w:val="24"/>
          <w:szCs w:val="24"/>
          <w:u w:val="none"/>
        </w:rPr>
        <w:t>Covert</w:t>
      </w:r>
      <w:proofErr w:type="spellEnd"/>
      <w:r w:rsidRPr="00AA28A0">
        <w:rPr>
          <w:rStyle w:val="a9"/>
          <w:rFonts w:ascii="Times New Roman" w:hAnsi="Times New Roman" w:cs="Times New Roman"/>
          <w:color w:val="auto"/>
          <w:sz w:val="24"/>
          <w:szCs w:val="24"/>
          <w:u w:val="none"/>
        </w:rPr>
        <w:t xml:space="preserve">, I., </w:t>
      </w:r>
      <w:proofErr w:type="spellStart"/>
      <w:r w:rsidRPr="00AA28A0">
        <w:rPr>
          <w:rStyle w:val="a9"/>
          <w:rFonts w:ascii="Times New Roman" w:hAnsi="Times New Roman" w:cs="Times New Roman"/>
          <w:color w:val="auto"/>
          <w:sz w:val="24"/>
          <w:szCs w:val="24"/>
          <w:u w:val="none"/>
        </w:rPr>
        <w:t>Foti</w:t>
      </w:r>
      <w:proofErr w:type="spellEnd"/>
      <w:r w:rsidRPr="00AA28A0">
        <w:rPr>
          <w:rStyle w:val="a9"/>
          <w:rFonts w:ascii="Times New Roman" w:hAnsi="Times New Roman" w:cs="Times New Roman"/>
          <w:color w:val="auto"/>
          <w:sz w:val="24"/>
          <w:szCs w:val="24"/>
          <w:u w:val="none"/>
        </w:rPr>
        <w:t xml:space="preserve">, N., </w:t>
      </w:r>
      <w:proofErr w:type="spellStart"/>
      <w:r w:rsidRPr="00AA28A0">
        <w:rPr>
          <w:rStyle w:val="a9"/>
          <w:rFonts w:ascii="Times New Roman" w:hAnsi="Times New Roman" w:cs="Times New Roman"/>
          <w:color w:val="auto"/>
          <w:sz w:val="24"/>
          <w:szCs w:val="24"/>
          <w:u w:val="none"/>
        </w:rPr>
        <w:t>Shojaie</w:t>
      </w:r>
      <w:proofErr w:type="spellEnd"/>
      <w:r w:rsidRPr="00AA28A0">
        <w:rPr>
          <w:rStyle w:val="a9"/>
          <w:rFonts w:ascii="Times New Roman" w:hAnsi="Times New Roman" w:cs="Times New Roman"/>
          <w:color w:val="auto"/>
          <w:sz w:val="24"/>
          <w:szCs w:val="24"/>
          <w:u w:val="none"/>
        </w:rPr>
        <w:t xml:space="preserve">, A., &amp; </w:t>
      </w:r>
      <w:proofErr w:type="spellStart"/>
      <w:r w:rsidRPr="00AA28A0">
        <w:rPr>
          <w:rStyle w:val="a9"/>
          <w:rFonts w:ascii="Times New Roman" w:hAnsi="Times New Roman" w:cs="Times New Roman"/>
          <w:color w:val="auto"/>
          <w:sz w:val="24"/>
          <w:szCs w:val="24"/>
          <w:u w:val="none"/>
        </w:rPr>
        <w:t>Fox</w:t>
      </w:r>
      <w:proofErr w:type="spellEnd"/>
      <w:r w:rsidRPr="00AA28A0">
        <w:rPr>
          <w:rStyle w:val="a9"/>
          <w:rFonts w:ascii="Times New Roman" w:hAnsi="Times New Roman" w:cs="Times New Roman"/>
          <w:color w:val="auto"/>
          <w:sz w:val="24"/>
          <w:szCs w:val="24"/>
          <w:u w:val="none"/>
        </w:rPr>
        <w:t xml:space="preserve">, E. (2022). </w:t>
      </w:r>
      <w:proofErr w:type="spellStart"/>
      <w:r w:rsidRPr="00AA28A0">
        <w:rPr>
          <w:rStyle w:val="a9"/>
          <w:rFonts w:ascii="Times New Roman" w:hAnsi="Times New Roman" w:cs="Times New Roman"/>
          <w:color w:val="auto"/>
          <w:sz w:val="24"/>
          <w:szCs w:val="24"/>
          <w:u w:val="none"/>
        </w:rPr>
        <w:t>Neural</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Granger</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Causality</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for</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Nonlinear</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Time</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Series</w:t>
      </w:r>
      <w:proofErr w:type="spellEnd"/>
      <w:r w:rsidRPr="00AA28A0">
        <w:rPr>
          <w:rStyle w:val="a9"/>
          <w:rFonts w:ascii="Times New Roman" w:hAnsi="Times New Roman" w:cs="Times New Roman"/>
          <w:color w:val="auto"/>
          <w:sz w:val="24"/>
          <w:szCs w:val="24"/>
          <w:u w:val="none"/>
        </w:rPr>
        <w:t xml:space="preserve">. </w:t>
      </w:r>
      <w:r w:rsidRPr="00AA28A0">
        <w:rPr>
          <w:rStyle w:val="a9"/>
          <w:rFonts w:ascii="Times New Roman" w:hAnsi="Times New Roman" w:cs="Times New Roman"/>
          <w:i/>
          <w:iCs/>
          <w:color w:val="auto"/>
          <w:sz w:val="24"/>
          <w:szCs w:val="24"/>
          <w:u w:val="none"/>
        </w:rPr>
        <w:t xml:space="preserve">IEEE </w:t>
      </w:r>
      <w:proofErr w:type="spellStart"/>
      <w:r w:rsidRPr="00AA28A0">
        <w:rPr>
          <w:rStyle w:val="a9"/>
          <w:rFonts w:ascii="Times New Roman" w:hAnsi="Times New Roman" w:cs="Times New Roman"/>
          <w:i/>
          <w:iCs/>
          <w:color w:val="auto"/>
          <w:sz w:val="24"/>
          <w:szCs w:val="24"/>
          <w:u w:val="none"/>
        </w:rPr>
        <w:t>Transactions</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on</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Pattern</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Analysis</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and</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Machine</w:t>
      </w:r>
      <w:proofErr w:type="spellEnd"/>
      <w:r w:rsidRPr="00AA28A0">
        <w:rPr>
          <w:rStyle w:val="a9"/>
          <w:rFonts w:ascii="Times New Roman" w:hAnsi="Times New Roman" w:cs="Times New Roman"/>
          <w:i/>
          <w:iCs/>
          <w:color w:val="auto"/>
          <w:sz w:val="24"/>
          <w:szCs w:val="24"/>
          <w:u w:val="none"/>
        </w:rPr>
        <w:t xml:space="preserve"> </w:t>
      </w:r>
      <w:proofErr w:type="spellStart"/>
      <w:r w:rsidRPr="00AA28A0">
        <w:rPr>
          <w:rStyle w:val="a9"/>
          <w:rFonts w:ascii="Times New Roman" w:hAnsi="Times New Roman" w:cs="Times New Roman"/>
          <w:i/>
          <w:iCs/>
          <w:color w:val="auto"/>
          <w:sz w:val="24"/>
          <w:szCs w:val="24"/>
          <w:u w:val="none"/>
        </w:rPr>
        <w:t>Intelligence</w:t>
      </w:r>
      <w:proofErr w:type="spellEnd"/>
      <w:r w:rsidRPr="00AA28A0">
        <w:rPr>
          <w:rStyle w:val="a9"/>
          <w:rFonts w:ascii="Times New Roman" w:hAnsi="Times New Roman" w:cs="Times New Roman"/>
          <w:color w:val="auto"/>
          <w:sz w:val="24"/>
          <w:szCs w:val="24"/>
          <w:u w:val="none"/>
        </w:rPr>
        <w:t xml:space="preserve">, </w:t>
      </w:r>
      <w:r w:rsidRPr="00AA28A0">
        <w:rPr>
          <w:rStyle w:val="a9"/>
          <w:rFonts w:ascii="Times New Roman" w:hAnsi="Times New Roman" w:cs="Times New Roman"/>
          <w:i/>
          <w:iCs/>
          <w:color w:val="auto"/>
          <w:sz w:val="24"/>
          <w:szCs w:val="24"/>
          <w:u w:val="none"/>
        </w:rPr>
        <w:t>44</w:t>
      </w:r>
      <w:r w:rsidRPr="00AA28A0">
        <w:rPr>
          <w:rStyle w:val="a9"/>
          <w:rFonts w:ascii="Times New Roman" w:hAnsi="Times New Roman" w:cs="Times New Roman"/>
          <w:color w:val="auto"/>
          <w:sz w:val="24"/>
          <w:szCs w:val="24"/>
          <w:u w:val="none"/>
        </w:rPr>
        <w:t xml:space="preserve">(8), 4267–4279. </w:t>
      </w:r>
      <w:hyperlink r:id="rId11" w:history="1">
        <w:r w:rsidRPr="00AA28A0">
          <w:rPr>
            <w:rStyle w:val="a9"/>
            <w:rFonts w:ascii="Times New Roman" w:hAnsi="Times New Roman" w:cs="Times New Roman"/>
            <w:sz w:val="24"/>
            <w:szCs w:val="24"/>
          </w:rPr>
          <w:t>https://doi.org/10.1109/TPAMI.2021.3065601</w:t>
        </w:r>
      </w:hyperlink>
    </w:p>
    <w:p w14:paraId="3D5B987E" w14:textId="46DCC075" w:rsidR="00C1669A" w:rsidRPr="00AA28A0" w:rsidRDefault="009C653D" w:rsidP="004F3757">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Palomar</w:t>
      </w:r>
      <w:proofErr w:type="spellEnd"/>
      <w:r w:rsidRPr="00AA28A0">
        <w:rPr>
          <w:rFonts w:ascii="Times New Roman" w:hAnsi="Times New Roman" w:cs="Times New Roman"/>
          <w:sz w:val="24"/>
          <w:szCs w:val="24"/>
        </w:rPr>
        <w:t xml:space="preserve">, D. P. (2025). </w:t>
      </w:r>
      <w:proofErr w:type="spellStart"/>
      <w:r w:rsidRPr="00AA28A0">
        <w:rPr>
          <w:rFonts w:ascii="Times New Roman" w:hAnsi="Times New Roman" w:cs="Times New Roman"/>
          <w:sz w:val="24"/>
          <w:szCs w:val="24"/>
        </w:rPr>
        <w:t>Financial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data</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graphs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In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Portfolio</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Optimization</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Theory</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and</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Application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Cambridge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University</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Press</w:t>
      </w:r>
      <w:proofErr w:type="spellEnd"/>
      <w:r w:rsidR="00C1669A" w:rsidRPr="00AA28A0">
        <w:rPr>
          <w:rStyle w:val="a9"/>
          <w:rFonts w:ascii="Times New Roman" w:hAnsi="Times New Roman" w:cs="Times New Roman"/>
          <w:color w:val="auto"/>
          <w:sz w:val="24"/>
          <w:szCs w:val="24"/>
          <w:u w:val="none"/>
        </w:rPr>
        <w:t>.</w:t>
      </w:r>
    </w:p>
    <w:p w14:paraId="2C76CF41" w14:textId="42F1261C" w:rsidR="00C1669A" w:rsidRPr="00AA28A0" w:rsidRDefault="00C1669A" w:rsidP="00727E96">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Style w:val="a9"/>
          <w:rFonts w:ascii="Times New Roman" w:hAnsi="Times New Roman" w:cs="Times New Roman"/>
          <w:color w:val="auto"/>
          <w:sz w:val="24"/>
          <w:szCs w:val="24"/>
          <w:u w:val="none"/>
        </w:rPr>
        <w:t>Hallac</w:t>
      </w:r>
      <w:proofErr w:type="spellEnd"/>
      <w:r w:rsidRPr="00AA28A0">
        <w:rPr>
          <w:rStyle w:val="a9"/>
          <w:rFonts w:ascii="Times New Roman" w:hAnsi="Times New Roman" w:cs="Times New Roman"/>
          <w:color w:val="auto"/>
          <w:sz w:val="24"/>
          <w:szCs w:val="24"/>
          <w:u w:val="none"/>
        </w:rPr>
        <w:t xml:space="preserve">, D., </w:t>
      </w:r>
      <w:proofErr w:type="spellStart"/>
      <w:r w:rsidRPr="00AA28A0">
        <w:rPr>
          <w:rStyle w:val="a9"/>
          <w:rFonts w:ascii="Times New Roman" w:hAnsi="Times New Roman" w:cs="Times New Roman"/>
          <w:color w:val="auto"/>
          <w:sz w:val="24"/>
          <w:szCs w:val="24"/>
          <w:u w:val="none"/>
        </w:rPr>
        <w:t>Leskovec</w:t>
      </w:r>
      <w:proofErr w:type="spellEnd"/>
      <w:r w:rsidRPr="00AA28A0">
        <w:rPr>
          <w:rStyle w:val="a9"/>
          <w:rFonts w:ascii="Times New Roman" w:hAnsi="Times New Roman" w:cs="Times New Roman"/>
          <w:color w:val="auto"/>
          <w:sz w:val="24"/>
          <w:szCs w:val="24"/>
          <w:u w:val="none"/>
        </w:rPr>
        <w:t xml:space="preserve">, J., &amp; </w:t>
      </w:r>
      <w:proofErr w:type="spellStart"/>
      <w:r w:rsidRPr="00AA28A0">
        <w:rPr>
          <w:rStyle w:val="a9"/>
          <w:rFonts w:ascii="Times New Roman" w:hAnsi="Times New Roman" w:cs="Times New Roman"/>
          <w:color w:val="auto"/>
          <w:sz w:val="24"/>
          <w:szCs w:val="24"/>
          <w:u w:val="none"/>
        </w:rPr>
        <w:t>Boyd</w:t>
      </w:r>
      <w:proofErr w:type="spellEnd"/>
      <w:r w:rsidRPr="00AA28A0">
        <w:rPr>
          <w:rStyle w:val="a9"/>
          <w:rFonts w:ascii="Times New Roman" w:hAnsi="Times New Roman" w:cs="Times New Roman"/>
          <w:color w:val="auto"/>
          <w:sz w:val="24"/>
          <w:szCs w:val="24"/>
          <w:u w:val="none"/>
        </w:rPr>
        <w:t xml:space="preserve">, S. (2017). </w:t>
      </w:r>
      <w:proofErr w:type="spellStart"/>
      <w:r w:rsidRPr="00AA28A0">
        <w:rPr>
          <w:rStyle w:val="a9"/>
          <w:rFonts w:ascii="Times New Roman" w:hAnsi="Times New Roman" w:cs="Times New Roman"/>
          <w:color w:val="auto"/>
          <w:sz w:val="24"/>
          <w:szCs w:val="24"/>
          <w:u w:val="none"/>
        </w:rPr>
        <w:t>Network</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Inference</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via</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the</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Time-Varying</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Graphical</w:t>
      </w:r>
      <w:proofErr w:type="spellEnd"/>
      <w:r w:rsidRPr="00AA28A0">
        <w:rPr>
          <w:rStyle w:val="a9"/>
          <w:rFonts w:ascii="Times New Roman" w:hAnsi="Times New Roman" w:cs="Times New Roman"/>
          <w:color w:val="auto"/>
          <w:sz w:val="24"/>
          <w:szCs w:val="24"/>
          <w:u w:val="none"/>
        </w:rPr>
        <w:t xml:space="preserve"> </w:t>
      </w:r>
      <w:proofErr w:type="spellStart"/>
      <w:r w:rsidRPr="00AA28A0">
        <w:rPr>
          <w:rStyle w:val="a9"/>
          <w:rFonts w:ascii="Times New Roman" w:hAnsi="Times New Roman" w:cs="Times New Roman"/>
          <w:color w:val="auto"/>
          <w:sz w:val="24"/>
          <w:szCs w:val="24"/>
          <w:u w:val="none"/>
        </w:rPr>
        <w:t>Lasso</w:t>
      </w:r>
      <w:proofErr w:type="spellEnd"/>
      <w:r w:rsidRPr="00AA28A0">
        <w:rPr>
          <w:rStyle w:val="a9"/>
          <w:rFonts w:ascii="Times New Roman" w:hAnsi="Times New Roman" w:cs="Times New Roman"/>
          <w:color w:val="auto"/>
          <w:sz w:val="24"/>
          <w:szCs w:val="24"/>
          <w:u w:val="none"/>
        </w:rPr>
        <w:t xml:space="preserve">. </w:t>
      </w:r>
      <w:proofErr w:type="spellStart"/>
      <w:r w:rsidR="004C1FAA" w:rsidRPr="00AA28A0">
        <w:rPr>
          <w:rFonts w:ascii="Times New Roman" w:hAnsi="Times New Roman" w:cs="Times New Roman"/>
          <w:sz w:val="24"/>
          <w:szCs w:val="24"/>
        </w:rPr>
        <w:t>In</w:t>
      </w:r>
      <w:proofErr w:type="spellEnd"/>
      <w:r w:rsidR="004C1FAA" w:rsidRPr="00AA28A0">
        <w:rPr>
          <w:rFonts w:ascii="Times New Roman" w:hAnsi="Times New Roman" w:cs="Times New Roman"/>
          <w:sz w:val="24"/>
          <w:szCs w:val="24"/>
        </w:rPr>
        <w:t xml:space="preserve"> </w:t>
      </w:r>
      <w:proofErr w:type="spellStart"/>
      <w:r w:rsidR="004C1FAA" w:rsidRPr="00AA28A0">
        <w:rPr>
          <w:rFonts w:ascii="Times New Roman" w:hAnsi="Times New Roman" w:cs="Times New Roman"/>
          <w:i/>
          <w:iCs/>
          <w:sz w:val="24"/>
          <w:szCs w:val="24"/>
        </w:rPr>
        <w:t>Proceedings</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of</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the</w:t>
      </w:r>
      <w:proofErr w:type="spellEnd"/>
      <w:r w:rsidR="004C1FAA" w:rsidRPr="00AA28A0">
        <w:rPr>
          <w:rFonts w:ascii="Times New Roman" w:hAnsi="Times New Roman" w:cs="Times New Roman"/>
          <w:i/>
          <w:iCs/>
          <w:sz w:val="24"/>
          <w:szCs w:val="24"/>
        </w:rPr>
        <w:t xml:space="preserve"> 23rd ACM SIGKDD </w:t>
      </w:r>
      <w:proofErr w:type="spellStart"/>
      <w:r w:rsidR="004C1FAA" w:rsidRPr="00AA28A0">
        <w:rPr>
          <w:rFonts w:ascii="Times New Roman" w:hAnsi="Times New Roman" w:cs="Times New Roman"/>
          <w:i/>
          <w:iCs/>
          <w:sz w:val="24"/>
          <w:szCs w:val="24"/>
        </w:rPr>
        <w:t>International</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Conference</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on</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Knowledge</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Discovery</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and</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Data</w:t>
      </w:r>
      <w:proofErr w:type="spellEnd"/>
      <w:r w:rsidR="004C1FAA" w:rsidRPr="00AA28A0">
        <w:rPr>
          <w:rFonts w:ascii="Times New Roman" w:hAnsi="Times New Roman" w:cs="Times New Roman"/>
          <w:i/>
          <w:iCs/>
          <w:sz w:val="24"/>
          <w:szCs w:val="24"/>
        </w:rPr>
        <w:t xml:space="preserve"> </w:t>
      </w:r>
      <w:proofErr w:type="spellStart"/>
      <w:r w:rsidR="004C1FAA" w:rsidRPr="00AA28A0">
        <w:rPr>
          <w:rFonts w:ascii="Times New Roman" w:hAnsi="Times New Roman" w:cs="Times New Roman"/>
          <w:i/>
          <w:iCs/>
          <w:sz w:val="24"/>
          <w:szCs w:val="24"/>
        </w:rPr>
        <w:t>Mining</w:t>
      </w:r>
      <w:proofErr w:type="spellEnd"/>
      <w:r w:rsidR="004C1FAA" w:rsidRPr="00AA28A0">
        <w:rPr>
          <w:rFonts w:ascii="Times New Roman" w:hAnsi="Times New Roman" w:cs="Times New Roman"/>
          <w:sz w:val="24"/>
          <w:szCs w:val="24"/>
        </w:rPr>
        <w:t xml:space="preserve"> (</w:t>
      </w:r>
      <w:proofErr w:type="spellStart"/>
      <w:r w:rsidR="004C1FAA" w:rsidRPr="00AA28A0">
        <w:rPr>
          <w:rFonts w:ascii="Times New Roman" w:hAnsi="Times New Roman" w:cs="Times New Roman"/>
          <w:sz w:val="24"/>
          <w:szCs w:val="24"/>
        </w:rPr>
        <w:t>pp</w:t>
      </w:r>
      <w:proofErr w:type="spellEnd"/>
      <w:r w:rsidR="004C1FAA" w:rsidRPr="00AA28A0">
        <w:rPr>
          <w:rFonts w:ascii="Times New Roman" w:hAnsi="Times New Roman" w:cs="Times New Roman"/>
          <w:sz w:val="24"/>
          <w:szCs w:val="24"/>
        </w:rPr>
        <w:t>. 205–213)</w:t>
      </w:r>
      <w:r w:rsidRPr="00AA28A0">
        <w:rPr>
          <w:rStyle w:val="a9"/>
          <w:rFonts w:ascii="Times New Roman" w:hAnsi="Times New Roman" w:cs="Times New Roman"/>
          <w:color w:val="auto"/>
          <w:sz w:val="24"/>
          <w:szCs w:val="24"/>
          <w:u w:val="none"/>
        </w:rPr>
        <w:t xml:space="preserve">. </w:t>
      </w:r>
      <w:hyperlink r:id="rId12" w:history="1">
        <w:r w:rsidRPr="00AA28A0">
          <w:rPr>
            <w:rStyle w:val="a9"/>
            <w:rFonts w:ascii="Times New Roman" w:hAnsi="Times New Roman" w:cs="Times New Roman"/>
            <w:sz w:val="24"/>
            <w:szCs w:val="24"/>
          </w:rPr>
          <w:t>https://doi.org/10.1145/3097983.3098037</w:t>
        </w:r>
      </w:hyperlink>
    </w:p>
    <w:p w14:paraId="614D2BA9" w14:textId="384FD225" w:rsidR="00C1669A" w:rsidRPr="00AA28A0" w:rsidRDefault="009C653D" w:rsidP="009C653D">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Diestel</w:t>
      </w:r>
      <w:proofErr w:type="spellEnd"/>
      <w:r w:rsidRPr="00AA28A0">
        <w:rPr>
          <w:rFonts w:ascii="Times New Roman" w:hAnsi="Times New Roman" w:cs="Times New Roman"/>
          <w:sz w:val="24"/>
          <w:szCs w:val="24"/>
        </w:rPr>
        <w:t xml:space="preserve">, R. (2017). </w:t>
      </w:r>
      <w:proofErr w:type="spellStart"/>
      <w:r w:rsidRPr="00AA28A0">
        <w:rPr>
          <w:rFonts w:ascii="Times New Roman" w:hAnsi="Times New Roman" w:cs="Times New Roman"/>
          <w:i/>
          <w:iCs/>
          <w:sz w:val="24"/>
          <w:szCs w:val="24"/>
        </w:rPr>
        <w:t>Graph</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Theory</w:t>
      </w:r>
      <w:proofErr w:type="spellEnd"/>
      <w:r w:rsidRPr="00AA28A0">
        <w:rPr>
          <w:rFonts w:ascii="Times New Roman" w:hAnsi="Times New Roman" w:cs="Times New Roman"/>
          <w:sz w:val="24"/>
          <w:szCs w:val="24"/>
        </w:rPr>
        <w:t xml:space="preserve"> (5th </w:t>
      </w:r>
      <w:proofErr w:type="spellStart"/>
      <w:r w:rsidRPr="00AA28A0">
        <w:rPr>
          <w:rFonts w:ascii="Times New Roman" w:hAnsi="Times New Roman" w:cs="Times New Roman"/>
          <w:sz w:val="24"/>
          <w:szCs w:val="24"/>
        </w:rPr>
        <w:t>ed</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Springer</w:t>
      </w:r>
      <w:proofErr w:type="spellEnd"/>
      <w:r w:rsidRPr="00AA28A0">
        <w:rPr>
          <w:rFonts w:ascii="Times New Roman" w:hAnsi="Times New Roman" w:cs="Times New Roman"/>
          <w:sz w:val="24"/>
          <w:szCs w:val="24"/>
        </w:rPr>
        <w:t>.</w:t>
      </w:r>
      <w:r w:rsidRPr="00AA28A0">
        <w:rPr>
          <w:rFonts w:ascii="Times New Roman" w:hAnsi="Times New Roman" w:cs="Times New Roman"/>
          <w:sz w:val="24"/>
          <w:szCs w:val="24"/>
        </w:rPr>
        <w:br/>
      </w:r>
      <w:hyperlink r:id="rId13" w:history="1">
        <w:r w:rsidRPr="00AA28A0">
          <w:rPr>
            <w:rStyle w:val="a9"/>
            <w:rFonts w:ascii="Times New Roman" w:hAnsi="Times New Roman" w:cs="Times New Roman"/>
            <w:sz w:val="24"/>
            <w:szCs w:val="24"/>
          </w:rPr>
          <w:t>https://doi.org/10.1007/978-3-662-53622-3</w:t>
        </w:r>
      </w:hyperlink>
    </w:p>
    <w:p w14:paraId="568A1E2E" w14:textId="693DA457" w:rsidR="00C1669A" w:rsidRPr="00AA28A0" w:rsidRDefault="009C653D" w:rsidP="009C653D">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Goodfellow</w:t>
      </w:r>
      <w:proofErr w:type="spellEnd"/>
      <w:r w:rsidRPr="00AA28A0">
        <w:rPr>
          <w:rFonts w:ascii="Times New Roman" w:hAnsi="Times New Roman" w:cs="Times New Roman"/>
          <w:sz w:val="24"/>
          <w:szCs w:val="24"/>
        </w:rPr>
        <w:t xml:space="preserve">, I., </w:t>
      </w:r>
      <w:proofErr w:type="spellStart"/>
      <w:r w:rsidRPr="00AA28A0">
        <w:rPr>
          <w:rFonts w:ascii="Times New Roman" w:hAnsi="Times New Roman" w:cs="Times New Roman"/>
          <w:sz w:val="24"/>
          <w:szCs w:val="24"/>
        </w:rPr>
        <w:t>Bengio</w:t>
      </w:r>
      <w:proofErr w:type="spellEnd"/>
      <w:r w:rsidRPr="00AA28A0">
        <w:rPr>
          <w:rFonts w:ascii="Times New Roman" w:hAnsi="Times New Roman" w:cs="Times New Roman"/>
          <w:sz w:val="24"/>
          <w:szCs w:val="24"/>
        </w:rPr>
        <w:t xml:space="preserve">, Y., &amp; </w:t>
      </w:r>
      <w:proofErr w:type="spellStart"/>
      <w:r w:rsidRPr="00AA28A0">
        <w:rPr>
          <w:rFonts w:ascii="Times New Roman" w:hAnsi="Times New Roman" w:cs="Times New Roman"/>
          <w:sz w:val="24"/>
          <w:szCs w:val="24"/>
        </w:rPr>
        <w:t>Courville</w:t>
      </w:r>
      <w:proofErr w:type="spellEnd"/>
      <w:r w:rsidRPr="00AA28A0">
        <w:rPr>
          <w:rFonts w:ascii="Times New Roman" w:hAnsi="Times New Roman" w:cs="Times New Roman"/>
          <w:sz w:val="24"/>
          <w:szCs w:val="24"/>
        </w:rPr>
        <w:t xml:space="preserve">, A. (2016). </w:t>
      </w:r>
      <w:proofErr w:type="spellStart"/>
      <w:r w:rsidRPr="00AA28A0">
        <w:rPr>
          <w:rFonts w:ascii="Times New Roman" w:hAnsi="Times New Roman" w:cs="Times New Roman"/>
          <w:i/>
          <w:iCs/>
          <w:sz w:val="24"/>
          <w:szCs w:val="24"/>
        </w:rPr>
        <w:t>Deep</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Learning</w:t>
      </w:r>
      <w:proofErr w:type="spellEnd"/>
      <w:r w:rsidRPr="00AA28A0">
        <w:rPr>
          <w:rFonts w:ascii="Times New Roman" w:hAnsi="Times New Roman" w:cs="Times New Roman"/>
          <w:sz w:val="24"/>
          <w:szCs w:val="24"/>
        </w:rPr>
        <w:t xml:space="preserve">. MIT </w:t>
      </w:r>
      <w:proofErr w:type="spellStart"/>
      <w:r w:rsidRPr="00AA28A0">
        <w:rPr>
          <w:rFonts w:ascii="Times New Roman" w:hAnsi="Times New Roman" w:cs="Times New Roman"/>
          <w:sz w:val="24"/>
          <w:szCs w:val="24"/>
        </w:rPr>
        <w:t>Press</w:t>
      </w:r>
      <w:proofErr w:type="spellEnd"/>
      <w:r w:rsidRPr="00AA28A0">
        <w:rPr>
          <w:rFonts w:ascii="Times New Roman" w:hAnsi="Times New Roman" w:cs="Times New Roman"/>
          <w:sz w:val="24"/>
          <w:szCs w:val="24"/>
        </w:rPr>
        <w:t xml:space="preserve">. </w:t>
      </w:r>
      <w:hyperlink r:id="rId14" w:tgtFrame="_new" w:history="1">
        <w:r w:rsidRPr="00AA28A0">
          <w:rPr>
            <w:rStyle w:val="a9"/>
            <w:rFonts w:ascii="Times New Roman" w:hAnsi="Times New Roman" w:cs="Times New Roman"/>
            <w:sz w:val="24"/>
            <w:szCs w:val="24"/>
          </w:rPr>
          <w:t>https://www.deeplearningbook.org/</w:t>
        </w:r>
      </w:hyperlink>
    </w:p>
    <w:p w14:paraId="2C2B6407" w14:textId="7CD681B5" w:rsidR="00C1669A" w:rsidRPr="00AA28A0" w:rsidRDefault="009C653D" w:rsidP="0001783B">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Vaswani</w:t>
      </w:r>
      <w:proofErr w:type="spellEnd"/>
      <w:r w:rsidRPr="00AA28A0">
        <w:rPr>
          <w:rFonts w:ascii="Times New Roman" w:hAnsi="Times New Roman" w:cs="Times New Roman"/>
          <w:sz w:val="24"/>
          <w:szCs w:val="24"/>
        </w:rPr>
        <w:t xml:space="preserve">, A., </w:t>
      </w:r>
      <w:proofErr w:type="spellStart"/>
      <w:r w:rsidRPr="00AA28A0">
        <w:rPr>
          <w:rFonts w:ascii="Times New Roman" w:hAnsi="Times New Roman" w:cs="Times New Roman"/>
          <w:sz w:val="24"/>
          <w:szCs w:val="24"/>
        </w:rPr>
        <w:t>Shazeer</w:t>
      </w:r>
      <w:proofErr w:type="spellEnd"/>
      <w:r w:rsidRPr="00AA28A0">
        <w:rPr>
          <w:rFonts w:ascii="Times New Roman" w:hAnsi="Times New Roman" w:cs="Times New Roman"/>
          <w:sz w:val="24"/>
          <w:szCs w:val="24"/>
        </w:rPr>
        <w:t xml:space="preserve">, N., </w:t>
      </w:r>
      <w:proofErr w:type="spellStart"/>
      <w:r w:rsidRPr="00AA28A0">
        <w:rPr>
          <w:rFonts w:ascii="Times New Roman" w:hAnsi="Times New Roman" w:cs="Times New Roman"/>
          <w:sz w:val="24"/>
          <w:szCs w:val="24"/>
        </w:rPr>
        <w:t>Parmar</w:t>
      </w:r>
      <w:proofErr w:type="spellEnd"/>
      <w:r w:rsidRPr="00AA28A0">
        <w:rPr>
          <w:rFonts w:ascii="Times New Roman" w:hAnsi="Times New Roman" w:cs="Times New Roman"/>
          <w:sz w:val="24"/>
          <w:szCs w:val="24"/>
        </w:rPr>
        <w:t xml:space="preserve">, N., </w:t>
      </w:r>
      <w:proofErr w:type="spellStart"/>
      <w:r w:rsidRPr="00AA28A0">
        <w:rPr>
          <w:rFonts w:ascii="Times New Roman" w:hAnsi="Times New Roman" w:cs="Times New Roman"/>
          <w:sz w:val="24"/>
          <w:szCs w:val="24"/>
        </w:rPr>
        <w:t>et</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al</w:t>
      </w:r>
      <w:proofErr w:type="spellEnd"/>
      <w:r w:rsidRPr="00AA28A0">
        <w:rPr>
          <w:rFonts w:ascii="Times New Roman" w:hAnsi="Times New Roman" w:cs="Times New Roman"/>
          <w:sz w:val="24"/>
          <w:szCs w:val="24"/>
        </w:rPr>
        <w:t xml:space="preserve">. (2017). </w:t>
      </w:r>
      <w:proofErr w:type="spellStart"/>
      <w:r w:rsidRPr="00AA28A0">
        <w:rPr>
          <w:rFonts w:ascii="Times New Roman" w:hAnsi="Times New Roman" w:cs="Times New Roman"/>
          <w:sz w:val="24"/>
          <w:szCs w:val="24"/>
        </w:rPr>
        <w:t>Attention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is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all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you</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need</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Advances</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in</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Neural</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Information</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Processing</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Systems</w:t>
      </w:r>
      <w:proofErr w:type="spellEnd"/>
      <w:r w:rsidRPr="00AA28A0">
        <w:rPr>
          <w:rFonts w:ascii="Times New Roman" w:hAnsi="Times New Roman" w:cs="Times New Roman"/>
          <w:sz w:val="24"/>
          <w:szCs w:val="24"/>
        </w:rPr>
        <w:t xml:space="preserve">, 30. </w:t>
      </w:r>
      <w:hyperlink r:id="rId15" w:tgtFrame="_new" w:history="1">
        <w:r w:rsidRPr="00AA28A0">
          <w:rPr>
            <w:rStyle w:val="a9"/>
            <w:rFonts w:ascii="Times New Roman" w:hAnsi="Times New Roman" w:cs="Times New Roman"/>
            <w:sz w:val="24"/>
            <w:szCs w:val="24"/>
          </w:rPr>
          <w:t>https://doi.org/10.48550/arXiv.1706.03762</w:t>
        </w:r>
      </w:hyperlink>
    </w:p>
    <w:p w14:paraId="316E06FB" w14:textId="4C3AF05E" w:rsidR="00C1669A" w:rsidRPr="00AA28A0" w:rsidRDefault="007E16FB" w:rsidP="00C1669A">
      <w:pPr>
        <w:numPr>
          <w:ilvl w:val="0"/>
          <w:numId w:val="8"/>
        </w:numPr>
        <w:tabs>
          <w:tab w:val="left" w:pos="993"/>
        </w:tabs>
        <w:spacing w:after="0" w:line="240" w:lineRule="auto"/>
        <w:jc w:val="both"/>
        <w:rPr>
          <w:rStyle w:val="a9"/>
          <w:rFonts w:ascii="Times New Roman" w:hAnsi="Times New Roman" w:cs="Times New Roman"/>
          <w:color w:val="auto"/>
          <w:sz w:val="24"/>
          <w:szCs w:val="24"/>
          <w:u w:val="none"/>
        </w:rPr>
      </w:pPr>
      <w:proofErr w:type="spellStart"/>
      <w:r w:rsidRPr="00AA28A0">
        <w:rPr>
          <w:rFonts w:ascii="Times New Roman" w:hAnsi="Times New Roman" w:cs="Times New Roman"/>
          <w:sz w:val="24"/>
          <w:szCs w:val="24"/>
        </w:rPr>
        <w:t>Wang</w:t>
      </w:r>
      <w:proofErr w:type="spellEnd"/>
      <w:r w:rsidRPr="00AA28A0">
        <w:rPr>
          <w:rFonts w:ascii="Times New Roman" w:hAnsi="Times New Roman" w:cs="Times New Roman"/>
          <w:sz w:val="24"/>
          <w:szCs w:val="24"/>
        </w:rPr>
        <w:t xml:space="preserve">, J., </w:t>
      </w:r>
      <w:proofErr w:type="spellStart"/>
      <w:r w:rsidRPr="00AA28A0">
        <w:rPr>
          <w:rFonts w:ascii="Times New Roman" w:hAnsi="Times New Roman" w:cs="Times New Roman"/>
          <w:sz w:val="24"/>
          <w:szCs w:val="24"/>
        </w:rPr>
        <w:t>Zhang</w:t>
      </w:r>
      <w:proofErr w:type="spellEnd"/>
      <w:r w:rsidRPr="00AA28A0">
        <w:rPr>
          <w:rFonts w:ascii="Times New Roman" w:hAnsi="Times New Roman" w:cs="Times New Roman"/>
          <w:sz w:val="24"/>
          <w:szCs w:val="24"/>
        </w:rPr>
        <w:t xml:space="preserve">, S., </w:t>
      </w:r>
      <w:proofErr w:type="spellStart"/>
      <w:r w:rsidRPr="00AA28A0">
        <w:rPr>
          <w:rFonts w:ascii="Times New Roman" w:hAnsi="Times New Roman" w:cs="Times New Roman"/>
          <w:sz w:val="24"/>
          <w:szCs w:val="24"/>
        </w:rPr>
        <w:t>Xiao</w:t>
      </w:r>
      <w:proofErr w:type="spellEnd"/>
      <w:r w:rsidRPr="00AA28A0">
        <w:rPr>
          <w:rFonts w:ascii="Times New Roman" w:hAnsi="Times New Roman" w:cs="Times New Roman"/>
          <w:sz w:val="24"/>
          <w:szCs w:val="24"/>
        </w:rPr>
        <w:t xml:space="preserve">, Y., &amp; </w:t>
      </w:r>
      <w:proofErr w:type="spellStart"/>
      <w:r w:rsidRPr="00AA28A0">
        <w:rPr>
          <w:rFonts w:ascii="Times New Roman" w:hAnsi="Times New Roman" w:cs="Times New Roman"/>
          <w:sz w:val="24"/>
          <w:szCs w:val="24"/>
        </w:rPr>
        <w:t>Song</w:t>
      </w:r>
      <w:proofErr w:type="spellEnd"/>
      <w:r w:rsidRPr="00AA28A0">
        <w:rPr>
          <w:rFonts w:ascii="Times New Roman" w:hAnsi="Times New Roman" w:cs="Times New Roman"/>
          <w:sz w:val="24"/>
          <w:szCs w:val="24"/>
        </w:rPr>
        <w:t xml:space="preserve">, R. (2022). A </w:t>
      </w:r>
      <w:proofErr w:type="spellStart"/>
      <w:r w:rsidRPr="00AA28A0">
        <w:rPr>
          <w:rFonts w:ascii="Times New Roman" w:hAnsi="Times New Roman" w:cs="Times New Roman"/>
          <w:sz w:val="24"/>
          <w:szCs w:val="24"/>
        </w:rPr>
        <w:t>review</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on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graph</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neural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network</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methods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in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financial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applications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Journal</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of</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Data</w:t>
      </w:r>
      <w:proofErr w:type="spellEnd"/>
      <w:r w:rsidRPr="00AA28A0">
        <w:rPr>
          <w:rFonts w:ascii="Times New Roman" w:hAnsi="Times New Roman" w:cs="Times New Roman"/>
          <w:i/>
          <w:iCs/>
          <w:sz w:val="24"/>
          <w:szCs w:val="24"/>
        </w:rPr>
        <w:t xml:space="preserve"> </w:t>
      </w:r>
      <w:proofErr w:type="spellStart"/>
      <w:r w:rsidRPr="00AA28A0">
        <w:rPr>
          <w:rFonts w:ascii="Times New Roman" w:hAnsi="Times New Roman" w:cs="Times New Roman"/>
          <w:i/>
          <w:iCs/>
          <w:sz w:val="24"/>
          <w:szCs w:val="24"/>
        </w:rPr>
        <w:t>Science</w:t>
      </w:r>
      <w:proofErr w:type="spellEnd"/>
      <w:r w:rsidRPr="00AA28A0">
        <w:rPr>
          <w:rFonts w:ascii="Times New Roman" w:hAnsi="Times New Roman" w:cs="Times New Roman"/>
          <w:i/>
          <w:iCs/>
          <w:sz w:val="24"/>
          <w:szCs w:val="24"/>
        </w:rPr>
        <w:t>, 20</w:t>
      </w:r>
      <w:r w:rsidRPr="00AA28A0">
        <w:rPr>
          <w:rFonts w:ascii="Times New Roman" w:hAnsi="Times New Roman" w:cs="Times New Roman"/>
          <w:sz w:val="24"/>
          <w:szCs w:val="24"/>
        </w:rPr>
        <w:t xml:space="preserve">(2), 111–134. </w:t>
      </w:r>
      <w:hyperlink r:id="rId16" w:tgtFrame="_new" w:history="1">
        <w:r w:rsidRPr="00AA28A0">
          <w:rPr>
            <w:rStyle w:val="a9"/>
            <w:rFonts w:ascii="Times New Roman" w:hAnsi="Times New Roman" w:cs="Times New Roman"/>
            <w:sz w:val="24"/>
            <w:szCs w:val="24"/>
          </w:rPr>
          <w:t>https://doi.org/10.6339/22-JDS1047</w:t>
        </w:r>
      </w:hyperlink>
    </w:p>
    <w:p w14:paraId="699F3149" w14:textId="0C242A7B" w:rsidR="00373ACA" w:rsidRPr="00AA28A0" w:rsidRDefault="004C1FAA" w:rsidP="0020792B">
      <w:pPr>
        <w:numPr>
          <w:ilvl w:val="0"/>
          <w:numId w:val="8"/>
        </w:numPr>
        <w:tabs>
          <w:tab w:val="left" w:pos="993"/>
        </w:tabs>
        <w:spacing w:after="0" w:line="240" w:lineRule="auto"/>
        <w:jc w:val="both"/>
        <w:rPr>
          <w:rFonts w:ascii="Times New Roman" w:hAnsi="Times New Roman" w:cs="Times New Roman"/>
          <w:sz w:val="24"/>
          <w:szCs w:val="24"/>
        </w:rPr>
      </w:pPr>
      <w:proofErr w:type="spellStart"/>
      <w:r w:rsidRPr="00AA28A0">
        <w:rPr>
          <w:rFonts w:ascii="Times New Roman" w:hAnsi="Times New Roman" w:cs="Times New Roman"/>
          <w:sz w:val="24"/>
          <w:szCs w:val="24"/>
        </w:rPr>
        <w:lastRenderedPageBreak/>
        <w:t>Scrucca</w:t>
      </w:r>
      <w:proofErr w:type="spellEnd"/>
      <w:r w:rsidRPr="00AA28A0">
        <w:rPr>
          <w:rFonts w:ascii="Times New Roman" w:hAnsi="Times New Roman" w:cs="Times New Roman"/>
          <w:sz w:val="24"/>
          <w:szCs w:val="24"/>
        </w:rPr>
        <w:t xml:space="preserve">, L. (2024). </w:t>
      </w:r>
      <w:proofErr w:type="spellStart"/>
      <w:r w:rsidRPr="00AA28A0">
        <w:rPr>
          <w:rFonts w:ascii="Times New Roman" w:hAnsi="Times New Roman" w:cs="Times New Roman"/>
          <w:sz w:val="24"/>
          <w:szCs w:val="24"/>
        </w:rPr>
        <w:t>Entropy-Based</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Volatility</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Analysis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of</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Financial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Log-Returns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Using</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Gaussian</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Mixture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Models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i/>
          <w:iCs/>
          <w:sz w:val="24"/>
          <w:szCs w:val="24"/>
        </w:rPr>
        <w:t>Entropy</w:t>
      </w:r>
      <w:proofErr w:type="spellEnd"/>
      <w:r w:rsidRPr="00AA28A0">
        <w:rPr>
          <w:rFonts w:ascii="Times New Roman" w:hAnsi="Times New Roman" w:cs="Times New Roman"/>
          <w:sz w:val="24"/>
          <w:szCs w:val="24"/>
        </w:rPr>
        <w:t xml:space="preserve">, 26(11), 907. </w:t>
      </w:r>
      <w:hyperlink r:id="rId17" w:history="1">
        <w:r w:rsidR="007E16FB" w:rsidRPr="00AA28A0">
          <w:rPr>
            <w:rStyle w:val="a9"/>
            <w:rFonts w:ascii="Times New Roman" w:hAnsi="Times New Roman" w:cs="Times New Roman"/>
            <w:sz w:val="24"/>
            <w:szCs w:val="24"/>
          </w:rPr>
          <w:t>https://doi.org/10.3390/e26110907</w:t>
        </w:r>
      </w:hyperlink>
    </w:p>
    <w:p w14:paraId="0530C85F" w14:textId="77777777" w:rsidR="00453CE7" w:rsidRPr="00AA28A0" w:rsidRDefault="00453CE7" w:rsidP="007E16FB">
      <w:pPr>
        <w:tabs>
          <w:tab w:val="left" w:pos="993"/>
        </w:tabs>
        <w:spacing w:after="0" w:line="240" w:lineRule="auto"/>
        <w:ind w:left="360"/>
        <w:jc w:val="both"/>
        <w:rPr>
          <w:rFonts w:ascii="Times New Roman" w:hAnsi="Times New Roman" w:cs="Times New Roman"/>
          <w:sz w:val="24"/>
          <w:szCs w:val="24"/>
        </w:rPr>
      </w:pPr>
    </w:p>
    <w:p w14:paraId="3805A6CF" w14:textId="77777777" w:rsidR="00373ACA" w:rsidRPr="00AA28A0" w:rsidRDefault="00373ACA" w:rsidP="00373ACA">
      <w:pPr>
        <w:tabs>
          <w:tab w:val="left" w:pos="993"/>
        </w:tabs>
        <w:spacing w:after="0" w:line="240" w:lineRule="auto"/>
        <w:ind w:left="720"/>
        <w:jc w:val="both"/>
        <w:rPr>
          <w:rFonts w:ascii="Times New Roman" w:hAnsi="Times New Roman" w:cs="Times New Roman"/>
          <w:sz w:val="24"/>
          <w:szCs w:val="24"/>
        </w:rPr>
      </w:pPr>
    </w:p>
    <w:p w14:paraId="059341AC" w14:textId="77777777" w:rsidR="00373ACA" w:rsidRPr="00AA28A0" w:rsidRDefault="00373ACA">
      <w:pPr>
        <w:rPr>
          <w:rFonts w:ascii="Times New Roman" w:hAnsi="Times New Roman" w:cs="Times New Roman"/>
          <w:sz w:val="24"/>
          <w:szCs w:val="24"/>
        </w:rPr>
      </w:pPr>
      <w:r w:rsidRPr="00AA28A0">
        <w:rPr>
          <w:rFonts w:ascii="Times New Roman" w:hAnsi="Times New Roman" w:cs="Times New Roman"/>
          <w:sz w:val="24"/>
          <w:szCs w:val="24"/>
        </w:rPr>
        <w:br w:type="page"/>
      </w:r>
    </w:p>
    <w:p w14:paraId="3FED9803" w14:textId="66813320" w:rsidR="00552DE3" w:rsidRPr="00AA28A0" w:rsidRDefault="00552DE3" w:rsidP="0051010D">
      <w:pPr>
        <w:spacing w:after="0" w:line="240" w:lineRule="auto"/>
        <w:ind w:firstLine="567"/>
        <w:jc w:val="center"/>
        <w:rPr>
          <w:rFonts w:ascii="Times New Roman" w:hAnsi="Times New Roman" w:cs="Times New Roman"/>
          <w:i/>
          <w:iCs/>
          <w:sz w:val="24"/>
          <w:szCs w:val="24"/>
          <w:lang w:eastAsia="uk-UA"/>
        </w:rPr>
      </w:pPr>
      <w:r w:rsidRPr="00AA28A0">
        <w:rPr>
          <w:rFonts w:ascii="Times New Roman" w:hAnsi="Times New Roman" w:cs="Times New Roman"/>
          <w:i/>
          <w:iCs/>
          <w:sz w:val="24"/>
          <w:szCs w:val="24"/>
          <w:lang w:eastAsia="uk-UA"/>
        </w:rPr>
        <w:lastRenderedPageBreak/>
        <w:t xml:space="preserve">Serhii </w:t>
      </w:r>
      <w:proofErr w:type="spellStart"/>
      <w:r w:rsidRPr="00AA28A0">
        <w:rPr>
          <w:rFonts w:ascii="Times New Roman" w:hAnsi="Times New Roman" w:cs="Times New Roman"/>
          <w:i/>
          <w:iCs/>
          <w:sz w:val="24"/>
          <w:szCs w:val="24"/>
          <w:lang w:eastAsia="uk-UA"/>
        </w:rPr>
        <w:t>Shumyk</w:t>
      </w:r>
      <w:proofErr w:type="spellEnd"/>
    </w:p>
    <w:p w14:paraId="50AF064E" w14:textId="1C340E83" w:rsidR="0051010D" w:rsidRPr="00AA28A0" w:rsidRDefault="005A091B" w:rsidP="0051010D">
      <w:pPr>
        <w:spacing w:after="0" w:line="240" w:lineRule="auto"/>
        <w:ind w:firstLine="567"/>
        <w:jc w:val="center"/>
        <w:rPr>
          <w:rFonts w:ascii="Times New Roman" w:hAnsi="Times New Roman" w:cs="Times New Roman"/>
          <w:b/>
          <w:bCs/>
          <w:sz w:val="24"/>
          <w:szCs w:val="24"/>
          <w:lang w:eastAsia="uk-UA"/>
        </w:rPr>
      </w:pPr>
      <w:r w:rsidRPr="00AA28A0">
        <w:rPr>
          <w:rFonts w:ascii="Times New Roman" w:hAnsi="Times New Roman" w:cs="Times New Roman"/>
          <w:b/>
          <w:bCs/>
          <w:sz w:val="24"/>
          <w:szCs w:val="24"/>
          <w:lang w:eastAsia="uk-UA"/>
        </w:rPr>
        <w:t>MODELING AND FORECASTING THE DEPENDENCY STRUCTURE OF FINANCIAL MARKETS USING GRAPH-BASED MODELS</w:t>
      </w:r>
    </w:p>
    <w:p w14:paraId="6591B853" w14:textId="77777777" w:rsidR="0051010D" w:rsidRPr="00AA28A0" w:rsidRDefault="0051010D" w:rsidP="0051010D">
      <w:pPr>
        <w:spacing w:after="0" w:line="240" w:lineRule="auto"/>
        <w:ind w:firstLine="567"/>
        <w:jc w:val="center"/>
        <w:rPr>
          <w:rFonts w:ascii="Times New Roman" w:hAnsi="Times New Roman" w:cs="Times New Roman"/>
          <w:b/>
          <w:bCs/>
          <w:i/>
          <w:iCs/>
          <w:sz w:val="24"/>
          <w:szCs w:val="24"/>
          <w:lang w:eastAsia="uk-UA"/>
        </w:rPr>
      </w:pPr>
    </w:p>
    <w:p w14:paraId="08403085" w14:textId="77777777" w:rsidR="005A091B" w:rsidRPr="00AA28A0" w:rsidRDefault="005A091B" w:rsidP="005A091B">
      <w:pPr>
        <w:spacing w:after="0" w:line="240" w:lineRule="auto"/>
        <w:ind w:firstLine="567"/>
        <w:jc w:val="both"/>
        <w:rPr>
          <w:rFonts w:ascii="Times New Roman" w:hAnsi="Times New Roman" w:cs="Times New Roman"/>
          <w:i/>
          <w:iCs/>
          <w:sz w:val="24"/>
          <w:szCs w:val="24"/>
          <w:lang w:eastAsia="uk-UA"/>
        </w:rPr>
      </w:pPr>
      <w:proofErr w:type="spellStart"/>
      <w:r w:rsidRPr="00AA28A0">
        <w:rPr>
          <w:rFonts w:ascii="Times New Roman" w:hAnsi="Times New Roman" w:cs="Times New Roman"/>
          <w:i/>
          <w:iCs/>
          <w:sz w:val="24"/>
          <w:szCs w:val="24"/>
          <w:lang w:eastAsia="uk-UA"/>
        </w:rPr>
        <w:t>This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paper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addresses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problem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which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considered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w:t>
      </w:r>
      <w:proofErr w:type="spellEnd"/>
      <w:r w:rsidRPr="00AA28A0">
        <w:rPr>
          <w:rFonts w:ascii="Times New Roman" w:hAnsi="Times New Roman" w:cs="Times New Roman"/>
          <w:i/>
          <w:iCs/>
          <w:sz w:val="24"/>
          <w:szCs w:val="24"/>
          <w:lang w:eastAsia="uk-UA"/>
        </w:rPr>
        <w:t xml:space="preserve"> a </w:t>
      </w:r>
      <w:proofErr w:type="spellStart"/>
      <w:r w:rsidRPr="00AA28A0">
        <w:rPr>
          <w:rFonts w:ascii="Times New Roman" w:hAnsi="Times New Roman" w:cs="Times New Roman"/>
          <w:i/>
          <w:iCs/>
          <w:sz w:val="24"/>
          <w:szCs w:val="24"/>
          <w:lang w:eastAsia="uk-UA"/>
        </w:rPr>
        <w:t>dynamic</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system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interconnected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Unlike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conventional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that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primarily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focus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individual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time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series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study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concentrates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analyzing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changes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relationships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among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instruments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assessing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possibility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their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future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configuration</w:t>
      </w:r>
      <w:proofErr w:type="spellEnd"/>
      <w:r w:rsidRPr="00AA28A0">
        <w:rPr>
          <w:rFonts w:ascii="Times New Roman" w:hAnsi="Times New Roman" w:cs="Times New Roman"/>
          <w:i/>
          <w:iCs/>
          <w:sz w:val="24"/>
          <w:szCs w:val="24"/>
          <w:lang w:eastAsia="uk-UA"/>
        </w:rPr>
        <w:t>.</w:t>
      </w:r>
    </w:p>
    <w:p w14:paraId="2192213B" w14:textId="77777777" w:rsidR="005A091B" w:rsidRPr="00AA28A0" w:rsidRDefault="005A091B" w:rsidP="005A091B">
      <w:pPr>
        <w:spacing w:after="0" w:line="240" w:lineRule="auto"/>
        <w:ind w:firstLine="567"/>
        <w:jc w:val="both"/>
        <w:rPr>
          <w:rFonts w:ascii="Times New Roman" w:hAnsi="Times New Roman" w:cs="Times New Roman"/>
          <w:i/>
          <w:iCs/>
          <w:sz w:val="24"/>
          <w:szCs w:val="24"/>
          <w:lang w:eastAsia="uk-UA"/>
        </w:rPr>
      </w:pP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paper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reviews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contemporary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analysis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dependencies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between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including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correlation-based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methods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vector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autoregressive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graph-based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machine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learning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algorithms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conducted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analysis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indicates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that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most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existing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solutions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aimed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estimating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current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state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individual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indicators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whereas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problem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future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remains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insufficiently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explored</w:t>
      </w:r>
      <w:proofErr w:type="spellEnd"/>
      <w:r w:rsidRPr="00AA28A0">
        <w:rPr>
          <w:rFonts w:ascii="Times New Roman" w:hAnsi="Times New Roman" w:cs="Times New Roman"/>
          <w:i/>
          <w:iCs/>
          <w:sz w:val="24"/>
          <w:szCs w:val="24"/>
          <w:lang w:eastAsia="uk-UA"/>
        </w:rPr>
        <w:t>.</w:t>
      </w:r>
    </w:p>
    <w:p w14:paraId="7E118FC6" w14:textId="77777777" w:rsidR="005A091B" w:rsidRPr="00AA28A0" w:rsidRDefault="005A091B" w:rsidP="005A091B">
      <w:pPr>
        <w:spacing w:after="0" w:line="240" w:lineRule="auto"/>
        <w:ind w:firstLine="567"/>
        <w:jc w:val="both"/>
        <w:rPr>
          <w:rFonts w:ascii="Times New Roman" w:hAnsi="Times New Roman" w:cs="Times New Roman"/>
          <w:i/>
          <w:iCs/>
          <w:sz w:val="24"/>
          <w:szCs w:val="24"/>
          <w:lang w:eastAsia="uk-UA"/>
        </w:rPr>
      </w:pP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objective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study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improve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through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integration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machine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learning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methods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represent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relationships</w:t>
      </w:r>
      <w:proofErr w:type="spellEnd"/>
      <w:r w:rsidRPr="00AA28A0">
        <w:rPr>
          <w:rFonts w:ascii="Times New Roman" w:hAnsi="Times New Roman" w:cs="Times New Roman"/>
          <w:i/>
          <w:iCs/>
          <w:sz w:val="24"/>
          <w:szCs w:val="24"/>
          <w:lang w:eastAsia="uk-UA"/>
        </w:rPr>
        <w:t xml:space="preserve">, a </w:t>
      </w:r>
      <w:proofErr w:type="spellStart"/>
      <w:r w:rsidRPr="00AA28A0">
        <w:rPr>
          <w:rFonts w:ascii="Times New Roman" w:hAnsi="Times New Roman" w:cs="Times New Roman"/>
          <w:i/>
          <w:iCs/>
          <w:sz w:val="24"/>
          <w:szCs w:val="24"/>
          <w:lang w:eastAsia="uk-UA"/>
        </w:rPr>
        <w:t>graph-based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constructed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from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inverse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covariance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matrix</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employed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estimated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using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Graphical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Lasso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method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which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enables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identification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direct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conditional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relationships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between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provides</w:t>
      </w:r>
      <w:proofErr w:type="spellEnd"/>
      <w:r w:rsidRPr="00AA28A0">
        <w:rPr>
          <w:rFonts w:ascii="Times New Roman" w:hAnsi="Times New Roman" w:cs="Times New Roman"/>
          <w:i/>
          <w:iCs/>
          <w:sz w:val="24"/>
          <w:szCs w:val="24"/>
          <w:lang w:eastAsia="uk-UA"/>
        </w:rPr>
        <w:t xml:space="preserve"> a </w:t>
      </w:r>
      <w:proofErr w:type="spellStart"/>
      <w:r w:rsidRPr="00AA28A0">
        <w:rPr>
          <w:rFonts w:ascii="Times New Roman" w:hAnsi="Times New Roman" w:cs="Times New Roman"/>
          <w:i/>
          <w:iCs/>
          <w:sz w:val="24"/>
          <w:szCs w:val="24"/>
          <w:lang w:eastAsia="uk-UA"/>
        </w:rPr>
        <w:t>sparse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representation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w:t>
      </w:r>
    </w:p>
    <w:p w14:paraId="02C599BE" w14:textId="77777777" w:rsidR="005A091B" w:rsidRPr="00AA28A0" w:rsidRDefault="005A091B" w:rsidP="005A091B">
      <w:pPr>
        <w:spacing w:after="0" w:line="240" w:lineRule="auto"/>
        <w:ind w:firstLine="567"/>
        <w:jc w:val="both"/>
        <w:rPr>
          <w:rFonts w:ascii="Times New Roman" w:hAnsi="Times New Roman" w:cs="Times New Roman"/>
          <w:i/>
          <w:iCs/>
          <w:sz w:val="24"/>
          <w:szCs w:val="24"/>
          <w:lang w:eastAsia="uk-UA"/>
        </w:rPr>
      </w:pP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account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temporal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changes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dependencies</w:t>
      </w:r>
      <w:proofErr w:type="spellEnd"/>
      <w:r w:rsidRPr="00AA28A0">
        <w:rPr>
          <w:rFonts w:ascii="Times New Roman" w:hAnsi="Times New Roman" w:cs="Times New Roman"/>
          <w:i/>
          <w:iCs/>
          <w:sz w:val="24"/>
          <w:szCs w:val="24"/>
          <w:lang w:eastAsia="uk-UA"/>
        </w:rPr>
        <w:t xml:space="preserve">, a </w:t>
      </w:r>
      <w:proofErr w:type="spellStart"/>
      <w:r w:rsidRPr="00AA28A0">
        <w:rPr>
          <w:rFonts w:ascii="Times New Roman" w:hAnsi="Times New Roman" w:cs="Times New Roman"/>
          <w:i/>
          <w:iCs/>
          <w:sz w:val="24"/>
          <w:szCs w:val="24"/>
          <w:lang w:eastAsia="uk-UA"/>
        </w:rPr>
        <w:t>sliding-window</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applied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within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which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sequentially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estimated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different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observation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periods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analysis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resulting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dynamics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makes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possible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derive</w:t>
      </w:r>
      <w:proofErr w:type="spellEnd"/>
      <w:r w:rsidRPr="00AA28A0">
        <w:rPr>
          <w:rFonts w:ascii="Times New Roman" w:hAnsi="Times New Roman" w:cs="Times New Roman"/>
          <w:i/>
          <w:iCs/>
          <w:sz w:val="24"/>
          <w:szCs w:val="24"/>
          <w:lang w:eastAsia="uk-UA"/>
        </w:rPr>
        <w:t xml:space="preserve"> a </w:t>
      </w:r>
      <w:proofErr w:type="spellStart"/>
      <w:r w:rsidRPr="00AA28A0">
        <w:rPr>
          <w:rFonts w:ascii="Times New Roman" w:hAnsi="Times New Roman" w:cs="Times New Roman"/>
          <w:i/>
          <w:iCs/>
          <w:sz w:val="24"/>
          <w:szCs w:val="24"/>
          <w:lang w:eastAsia="uk-UA"/>
        </w:rPr>
        <w:t>set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features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describing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both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current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state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characteristics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evolution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over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time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These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features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serve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input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data</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machine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learning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used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predict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future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configuration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relationships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among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assets</w:t>
      </w:r>
      <w:proofErr w:type="spellEnd"/>
      <w:r w:rsidRPr="00AA28A0">
        <w:rPr>
          <w:rFonts w:ascii="Times New Roman" w:hAnsi="Times New Roman" w:cs="Times New Roman"/>
          <w:i/>
          <w:iCs/>
          <w:sz w:val="24"/>
          <w:szCs w:val="24"/>
          <w:lang w:eastAsia="uk-UA"/>
        </w:rPr>
        <w:t>.</w:t>
      </w:r>
    </w:p>
    <w:p w14:paraId="71A7B668" w14:textId="77777777" w:rsidR="005A091B" w:rsidRPr="00AA28A0" w:rsidRDefault="005A091B" w:rsidP="005A091B">
      <w:pPr>
        <w:spacing w:after="0" w:line="240" w:lineRule="auto"/>
        <w:ind w:firstLine="567"/>
        <w:jc w:val="both"/>
        <w:rPr>
          <w:rFonts w:ascii="Times New Roman" w:hAnsi="Times New Roman" w:cs="Times New Roman"/>
          <w:i/>
          <w:iCs/>
          <w:sz w:val="24"/>
          <w:szCs w:val="24"/>
          <w:lang w:eastAsia="uk-UA"/>
        </w:rPr>
      </w:pP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practical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implementation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proposed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considered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information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system</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that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includes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modules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data</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collection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preprocessing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construction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feature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generation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effectiveness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approach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evaluated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by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comparing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predicted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actual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dependency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using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Precision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Recall</w:t>
      </w:r>
      <w:proofErr w:type="spellEnd"/>
      <w:r w:rsidRPr="00AA28A0">
        <w:rPr>
          <w:rFonts w:ascii="Times New Roman" w:hAnsi="Times New Roman" w:cs="Times New Roman"/>
          <w:i/>
          <w:iCs/>
          <w:sz w:val="24"/>
          <w:szCs w:val="24"/>
          <w:lang w:eastAsia="uk-UA"/>
        </w:rPr>
        <w:t xml:space="preserve">, F1-score,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similarity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measures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Comparative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analysis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with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baseline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methods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makes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possible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to</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assess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the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applicability</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of</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graph</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models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machine</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learning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techniques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studying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financial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market</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dynamics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and</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forecasting</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changes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in</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its</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structural</w:t>
      </w:r>
      <w:proofErr w:type="spellEnd"/>
      <w:r w:rsidRPr="00AA28A0">
        <w:rPr>
          <w:rFonts w:ascii="Times New Roman" w:hAnsi="Times New Roman" w:cs="Times New Roman"/>
          <w:i/>
          <w:iCs/>
          <w:sz w:val="24"/>
          <w:szCs w:val="24"/>
          <w:lang w:eastAsia="uk-UA"/>
        </w:rPr>
        <w:t xml:space="preserve"> </w:t>
      </w:r>
      <w:proofErr w:type="spellStart"/>
      <w:r w:rsidRPr="00AA28A0">
        <w:rPr>
          <w:rFonts w:ascii="Times New Roman" w:hAnsi="Times New Roman" w:cs="Times New Roman"/>
          <w:i/>
          <w:iCs/>
          <w:sz w:val="24"/>
          <w:szCs w:val="24"/>
          <w:lang w:eastAsia="uk-UA"/>
        </w:rPr>
        <w:t>organization</w:t>
      </w:r>
      <w:proofErr w:type="spellEnd"/>
      <w:r w:rsidRPr="00AA28A0">
        <w:rPr>
          <w:rFonts w:ascii="Times New Roman" w:hAnsi="Times New Roman" w:cs="Times New Roman"/>
          <w:i/>
          <w:iCs/>
          <w:sz w:val="24"/>
          <w:szCs w:val="24"/>
          <w:lang w:eastAsia="uk-UA"/>
        </w:rPr>
        <w:t>.</w:t>
      </w:r>
    </w:p>
    <w:p w14:paraId="36579F93" w14:textId="5D9DC29F" w:rsidR="0076587E" w:rsidRPr="00AA28A0" w:rsidRDefault="0076587E" w:rsidP="0076587E">
      <w:pPr>
        <w:spacing w:after="0" w:line="240" w:lineRule="auto"/>
        <w:ind w:firstLine="567"/>
        <w:jc w:val="both"/>
        <w:rPr>
          <w:rFonts w:ascii="Times New Roman" w:hAnsi="Times New Roman" w:cs="Times New Roman"/>
          <w:i/>
          <w:iCs/>
          <w:sz w:val="24"/>
          <w:szCs w:val="24"/>
          <w:lang w:eastAsia="uk-UA"/>
        </w:rPr>
      </w:pPr>
    </w:p>
    <w:p w14:paraId="45B112A6" w14:textId="6B0C12D1" w:rsidR="00B6314F" w:rsidRPr="00AA28A0" w:rsidRDefault="00B6314F" w:rsidP="00B6314F">
      <w:pPr>
        <w:spacing w:after="0" w:line="240" w:lineRule="auto"/>
        <w:ind w:firstLine="567"/>
        <w:jc w:val="both"/>
        <w:rPr>
          <w:rFonts w:ascii="Times New Roman" w:hAnsi="Times New Roman" w:cs="Times New Roman"/>
          <w:i/>
          <w:iCs/>
          <w:sz w:val="24"/>
          <w:szCs w:val="24"/>
          <w:lang w:eastAsia="uk-UA"/>
        </w:rPr>
      </w:pPr>
    </w:p>
    <w:p w14:paraId="14E7087B" w14:textId="141D7F13" w:rsidR="0051010D" w:rsidRPr="00AA28A0" w:rsidRDefault="0051010D" w:rsidP="0051010D">
      <w:pPr>
        <w:spacing w:after="0" w:line="240" w:lineRule="auto"/>
        <w:ind w:firstLine="567"/>
        <w:jc w:val="both"/>
        <w:rPr>
          <w:rFonts w:ascii="Times New Roman" w:hAnsi="Times New Roman" w:cs="Times New Roman"/>
          <w:sz w:val="24"/>
          <w:szCs w:val="24"/>
        </w:rPr>
      </w:pPr>
      <w:proofErr w:type="spellStart"/>
      <w:r w:rsidRPr="00AA28A0">
        <w:rPr>
          <w:rFonts w:ascii="Times New Roman" w:hAnsi="Times New Roman" w:cs="Times New Roman"/>
          <w:b/>
          <w:bCs/>
          <w:sz w:val="24"/>
          <w:szCs w:val="24"/>
        </w:rPr>
        <w:t>Keywords</w:t>
      </w:r>
      <w:proofErr w:type="spellEnd"/>
      <w:r w:rsidRPr="00AA28A0">
        <w:rPr>
          <w:rFonts w:ascii="Times New Roman" w:hAnsi="Times New Roman" w:cs="Times New Roman"/>
          <w:b/>
          <w:bCs/>
          <w:sz w:val="24"/>
          <w:szCs w:val="24"/>
        </w:rPr>
        <w:t>:</w:t>
      </w:r>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financial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market</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dependency</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structure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graph</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models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Graphical</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Lasso</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time</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series</w:t>
      </w:r>
      <w:proofErr w:type="spellEnd"/>
      <w:r w:rsidRPr="00AA28A0">
        <w:rPr>
          <w:rFonts w:ascii="Times New Roman" w:hAnsi="Times New Roman" w:cs="Times New Roman"/>
          <w:sz w:val="24"/>
          <w:szCs w:val="24"/>
        </w:rPr>
        <w:t xml:space="preserve">, </w:t>
      </w:r>
      <w:proofErr w:type="spellStart"/>
      <w:r w:rsidRPr="00AA28A0">
        <w:rPr>
          <w:rFonts w:ascii="Times New Roman" w:hAnsi="Times New Roman" w:cs="Times New Roman"/>
          <w:sz w:val="24"/>
          <w:szCs w:val="24"/>
        </w:rPr>
        <w:t>forecasting</w:t>
      </w:r>
      <w:proofErr w:type="spellEnd"/>
    </w:p>
    <w:p w14:paraId="5863A118" w14:textId="77777777" w:rsidR="0051010D" w:rsidRPr="00AA28A0" w:rsidRDefault="0051010D" w:rsidP="004B46C4">
      <w:pPr>
        <w:tabs>
          <w:tab w:val="left" w:pos="993"/>
        </w:tabs>
        <w:spacing w:after="0" w:line="240" w:lineRule="auto"/>
        <w:jc w:val="both"/>
        <w:rPr>
          <w:rFonts w:ascii="Times New Roman" w:hAnsi="Times New Roman" w:cs="Times New Roman"/>
          <w:sz w:val="24"/>
          <w:szCs w:val="24"/>
        </w:rPr>
      </w:pPr>
    </w:p>
    <w:bookmarkEnd w:id="0"/>
    <w:bookmarkEnd w:id="1"/>
    <w:p w14:paraId="56CE7527" w14:textId="77777777" w:rsidR="009F1D2C" w:rsidRPr="00AA28A0" w:rsidRDefault="009F1D2C" w:rsidP="009F3437">
      <w:pPr>
        <w:tabs>
          <w:tab w:val="left" w:pos="993"/>
        </w:tabs>
        <w:spacing w:after="0" w:line="240" w:lineRule="auto"/>
        <w:ind w:firstLine="567"/>
        <w:jc w:val="both"/>
        <w:rPr>
          <w:rFonts w:ascii="Times New Roman" w:hAnsi="Times New Roman" w:cs="Times New Roman"/>
          <w:sz w:val="24"/>
          <w:szCs w:val="24"/>
        </w:rPr>
      </w:pPr>
    </w:p>
    <w:p w14:paraId="279D4475" w14:textId="55554421" w:rsidR="00C7717B" w:rsidRPr="00AA28A0" w:rsidRDefault="00C7717B" w:rsidP="00C7717B">
      <w:pPr>
        <w:pStyle w:val="a4"/>
        <w:spacing w:after="0" w:line="240" w:lineRule="auto"/>
        <w:ind w:firstLine="567"/>
        <w:jc w:val="right"/>
        <w:rPr>
          <w:rFonts w:ascii="Times New Roman" w:hAnsi="Times New Roman" w:cs="Times New Roman"/>
          <w:b/>
          <w:bCs/>
          <w:sz w:val="20"/>
          <w:szCs w:val="20"/>
        </w:rPr>
      </w:pPr>
      <w:r w:rsidRPr="00AA28A0">
        <w:rPr>
          <w:rFonts w:ascii="Times New Roman" w:hAnsi="Times New Roman" w:cs="Times New Roman"/>
          <w:b/>
          <w:bCs/>
          <w:sz w:val="20"/>
          <w:szCs w:val="20"/>
        </w:rPr>
        <w:t xml:space="preserve">Отримано редакцією журналу / </w:t>
      </w:r>
      <w:proofErr w:type="spellStart"/>
      <w:r w:rsidRPr="00AA28A0">
        <w:rPr>
          <w:rFonts w:ascii="Times New Roman" w:hAnsi="Times New Roman" w:cs="Times New Roman"/>
          <w:b/>
          <w:bCs/>
          <w:sz w:val="20"/>
          <w:szCs w:val="20"/>
        </w:rPr>
        <w:t>Received</w:t>
      </w:r>
      <w:proofErr w:type="spellEnd"/>
      <w:r w:rsidRPr="00AA28A0">
        <w:rPr>
          <w:rFonts w:ascii="Times New Roman" w:hAnsi="Times New Roman" w:cs="Times New Roman"/>
          <w:b/>
          <w:bCs/>
          <w:sz w:val="20"/>
          <w:szCs w:val="20"/>
        </w:rPr>
        <w:t xml:space="preserve">: </w:t>
      </w:r>
      <w:r w:rsidR="0098576E" w:rsidRPr="00AA28A0">
        <w:rPr>
          <w:rFonts w:ascii="Times New Roman" w:hAnsi="Times New Roman" w:cs="Times New Roman"/>
          <w:b/>
          <w:bCs/>
          <w:sz w:val="20"/>
          <w:szCs w:val="20"/>
        </w:rPr>
        <w:t>__.__</w:t>
      </w:r>
      <w:r w:rsidRPr="00AA28A0">
        <w:rPr>
          <w:rFonts w:ascii="Times New Roman" w:hAnsi="Times New Roman" w:cs="Times New Roman"/>
          <w:b/>
          <w:bCs/>
          <w:sz w:val="20"/>
          <w:szCs w:val="20"/>
        </w:rPr>
        <w:t>.26</w:t>
      </w:r>
    </w:p>
    <w:p w14:paraId="5758057C" w14:textId="659AB5C6" w:rsidR="00C7717B" w:rsidRPr="00AA28A0" w:rsidRDefault="00C7717B" w:rsidP="00C7717B">
      <w:pPr>
        <w:pStyle w:val="a4"/>
        <w:spacing w:after="0" w:line="240" w:lineRule="auto"/>
        <w:ind w:firstLine="567"/>
        <w:jc w:val="right"/>
        <w:rPr>
          <w:rFonts w:ascii="Times New Roman" w:hAnsi="Times New Roman" w:cs="Times New Roman"/>
          <w:b/>
          <w:bCs/>
          <w:sz w:val="20"/>
          <w:szCs w:val="20"/>
        </w:rPr>
      </w:pPr>
      <w:r w:rsidRPr="00AA28A0">
        <w:rPr>
          <w:rFonts w:ascii="Times New Roman" w:hAnsi="Times New Roman" w:cs="Times New Roman"/>
          <w:b/>
          <w:bCs/>
          <w:sz w:val="20"/>
          <w:szCs w:val="20"/>
        </w:rPr>
        <w:t xml:space="preserve">Прорецензовано / </w:t>
      </w:r>
      <w:proofErr w:type="spellStart"/>
      <w:r w:rsidRPr="00AA28A0">
        <w:rPr>
          <w:rFonts w:ascii="Times New Roman" w:hAnsi="Times New Roman" w:cs="Times New Roman"/>
          <w:b/>
          <w:bCs/>
          <w:sz w:val="20"/>
          <w:szCs w:val="20"/>
        </w:rPr>
        <w:t>Revised</w:t>
      </w:r>
      <w:proofErr w:type="spellEnd"/>
      <w:r w:rsidRPr="00AA28A0">
        <w:rPr>
          <w:rFonts w:ascii="Times New Roman" w:hAnsi="Times New Roman" w:cs="Times New Roman"/>
          <w:b/>
          <w:bCs/>
          <w:sz w:val="20"/>
          <w:szCs w:val="20"/>
        </w:rPr>
        <w:t>: __.__.26</w:t>
      </w:r>
    </w:p>
    <w:p w14:paraId="5B2090C1" w14:textId="78311ABA" w:rsidR="005764CE" w:rsidRPr="00AA28A0" w:rsidRDefault="00C7717B" w:rsidP="00C7717B">
      <w:pPr>
        <w:pStyle w:val="a4"/>
        <w:spacing w:after="0" w:line="240" w:lineRule="auto"/>
        <w:ind w:left="0" w:firstLine="567"/>
        <w:jc w:val="right"/>
        <w:rPr>
          <w:rFonts w:ascii="Times New Roman" w:hAnsi="Times New Roman" w:cs="Times New Roman"/>
          <w:b/>
          <w:bCs/>
          <w:sz w:val="20"/>
          <w:szCs w:val="20"/>
        </w:rPr>
      </w:pPr>
      <w:r w:rsidRPr="00AA28A0">
        <w:rPr>
          <w:rFonts w:ascii="Times New Roman" w:hAnsi="Times New Roman" w:cs="Times New Roman"/>
          <w:b/>
          <w:bCs/>
          <w:sz w:val="20"/>
          <w:szCs w:val="20"/>
        </w:rPr>
        <w:t xml:space="preserve">Схвалено до друку / </w:t>
      </w:r>
      <w:proofErr w:type="spellStart"/>
      <w:r w:rsidRPr="00AA28A0">
        <w:rPr>
          <w:rFonts w:ascii="Times New Roman" w:hAnsi="Times New Roman" w:cs="Times New Roman"/>
          <w:b/>
          <w:bCs/>
          <w:sz w:val="20"/>
          <w:szCs w:val="20"/>
        </w:rPr>
        <w:t>Accepted</w:t>
      </w:r>
      <w:proofErr w:type="spellEnd"/>
      <w:r w:rsidRPr="00AA28A0">
        <w:rPr>
          <w:rFonts w:ascii="Times New Roman" w:hAnsi="Times New Roman" w:cs="Times New Roman"/>
          <w:b/>
          <w:bCs/>
          <w:sz w:val="20"/>
          <w:szCs w:val="20"/>
        </w:rPr>
        <w:t>: __.__.26</w:t>
      </w:r>
    </w:p>
    <w:p w14:paraId="118E9369" w14:textId="0294452F" w:rsidR="009C6255" w:rsidRPr="00AA28A0" w:rsidRDefault="009C6255" w:rsidP="00DD1CFC">
      <w:pPr>
        <w:spacing w:after="0" w:line="240" w:lineRule="auto"/>
        <w:rPr>
          <w:rFonts w:ascii="Times New Roman" w:hAnsi="Times New Roman" w:cs="Times New Roman"/>
          <w:b/>
          <w:bCs/>
          <w:iCs/>
          <w:color w:val="808080" w:themeColor="background1" w:themeShade="80"/>
          <w:sz w:val="24"/>
          <w:szCs w:val="24"/>
        </w:rPr>
      </w:pPr>
    </w:p>
    <w:sectPr w:rsidR="009C6255" w:rsidRPr="00AA28A0" w:rsidSect="00AF4294">
      <w:footerReference w:type="default" r:id="rId18"/>
      <w:pgSz w:w="11906" w:h="16838"/>
      <w:pgMar w:top="1134" w:right="1134" w:bottom="1134" w:left="1134" w:header="737" w:footer="0" w:gutter="0"/>
      <w:pgNumType w:start="1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3F713" w14:textId="77777777" w:rsidR="009A6A4F" w:rsidRDefault="009A6A4F" w:rsidP="001C2543">
      <w:pPr>
        <w:spacing w:after="0" w:line="240" w:lineRule="auto"/>
      </w:pPr>
      <w:r>
        <w:separator/>
      </w:r>
    </w:p>
  </w:endnote>
  <w:endnote w:type="continuationSeparator" w:id="0">
    <w:p w14:paraId="7FE5F74B" w14:textId="77777777" w:rsidR="009A6A4F" w:rsidRDefault="009A6A4F" w:rsidP="001C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490043"/>
      <w:docPartObj>
        <w:docPartGallery w:val="Page Numbers (Bottom of Page)"/>
        <w:docPartUnique/>
      </w:docPartObj>
    </w:sdtPr>
    <w:sdtEndPr>
      <w:rPr>
        <w:rFonts w:ascii="Times New Roman" w:hAnsi="Times New Roman" w:cs="Times New Roman"/>
        <w:b/>
        <w:sz w:val="24"/>
        <w:szCs w:val="24"/>
      </w:rPr>
    </w:sdtEndPr>
    <w:sdtContent>
      <w:p w14:paraId="2B4DEEAF" w14:textId="77777777" w:rsidR="001E3F23" w:rsidRDefault="001E3F23" w:rsidP="00C72C84">
        <w:pPr>
          <w:pStyle w:val="ac"/>
          <w:jc w:val="center"/>
        </w:pPr>
      </w:p>
      <w:p w14:paraId="582A8726" w14:textId="5F2BBFA0" w:rsidR="001E3F23" w:rsidRPr="00C72C84" w:rsidRDefault="009A6A4F" w:rsidP="00C72C84">
        <w:pPr>
          <w:pStyle w:val="ac"/>
          <w:jc w:val="center"/>
          <w:rPr>
            <w:rFonts w:ascii="Times New Roman" w:hAnsi="Times New Roman" w:cs="Times New Roman"/>
            <w:b/>
            <w:sz w:val="24"/>
            <w:szCs w:val="2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93771" w14:textId="77777777" w:rsidR="009A6A4F" w:rsidRDefault="009A6A4F" w:rsidP="001C2543">
      <w:pPr>
        <w:spacing w:after="0" w:line="240" w:lineRule="auto"/>
      </w:pPr>
      <w:r>
        <w:separator/>
      </w:r>
    </w:p>
  </w:footnote>
  <w:footnote w:type="continuationSeparator" w:id="0">
    <w:p w14:paraId="3A3B6169" w14:textId="77777777" w:rsidR="009A6A4F" w:rsidRDefault="009A6A4F" w:rsidP="001C2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Times New Roman" w:hAnsi="Times New Roman" w:cs="Times New Roman"/>
        <w:b w:val="0"/>
        <w:bCs w:val="0"/>
      </w:rPr>
    </w:lvl>
  </w:abstractNum>
  <w:abstractNum w:abstractNumId="1" w15:restartNumberingAfterBreak="0">
    <w:nsid w:val="137F29D4"/>
    <w:multiLevelType w:val="multilevel"/>
    <w:tmpl w:val="DBFA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801CA"/>
    <w:multiLevelType w:val="multilevel"/>
    <w:tmpl w:val="89CE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C7769"/>
    <w:multiLevelType w:val="hybridMultilevel"/>
    <w:tmpl w:val="78908E46"/>
    <w:lvl w:ilvl="0" w:tplc="FF0E60C2">
      <w:start w:val="1"/>
      <w:numFmt w:val="bullet"/>
      <w:lvlText w:val=""/>
      <w:lvlJc w:val="left"/>
      <w:pPr>
        <w:ind w:left="1145" w:hanging="360"/>
      </w:pPr>
      <w:rPr>
        <w:rFonts w:ascii="Symbol" w:hAnsi="Symbol" w:hint="default"/>
      </w:rPr>
    </w:lvl>
    <w:lvl w:ilvl="1" w:tplc="04220003" w:tentative="1">
      <w:start w:val="1"/>
      <w:numFmt w:val="bullet"/>
      <w:lvlText w:val="o"/>
      <w:lvlJc w:val="left"/>
      <w:pPr>
        <w:ind w:left="1865" w:hanging="360"/>
      </w:pPr>
      <w:rPr>
        <w:rFonts w:ascii="Courier New" w:hAnsi="Courier New" w:cs="Courier New" w:hint="default"/>
      </w:rPr>
    </w:lvl>
    <w:lvl w:ilvl="2" w:tplc="04220005" w:tentative="1">
      <w:start w:val="1"/>
      <w:numFmt w:val="bullet"/>
      <w:lvlText w:val=""/>
      <w:lvlJc w:val="left"/>
      <w:pPr>
        <w:ind w:left="2585" w:hanging="360"/>
      </w:pPr>
      <w:rPr>
        <w:rFonts w:ascii="Wingdings" w:hAnsi="Wingdings" w:hint="default"/>
      </w:rPr>
    </w:lvl>
    <w:lvl w:ilvl="3" w:tplc="04220001" w:tentative="1">
      <w:start w:val="1"/>
      <w:numFmt w:val="bullet"/>
      <w:lvlText w:val=""/>
      <w:lvlJc w:val="left"/>
      <w:pPr>
        <w:ind w:left="3305" w:hanging="360"/>
      </w:pPr>
      <w:rPr>
        <w:rFonts w:ascii="Symbol" w:hAnsi="Symbol" w:hint="default"/>
      </w:rPr>
    </w:lvl>
    <w:lvl w:ilvl="4" w:tplc="04220003" w:tentative="1">
      <w:start w:val="1"/>
      <w:numFmt w:val="bullet"/>
      <w:lvlText w:val="o"/>
      <w:lvlJc w:val="left"/>
      <w:pPr>
        <w:ind w:left="4025" w:hanging="360"/>
      </w:pPr>
      <w:rPr>
        <w:rFonts w:ascii="Courier New" w:hAnsi="Courier New" w:cs="Courier New" w:hint="default"/>
      </w:rPr>
    </w:lvl>
    <w:lvl w:ilvl="5" w:tplc="04220005" w:tentative="1">
      <w:start w:val="1"/>
      <w:numFmt w:val="bullet"/>
      <w:lvlText w:val=""/>
      <w:lvlJc w:val="left"/>
      <w:pPr>
        <w:ind w:left="4745" w:hanging="360"/>
      </w:pPr>
      <w:rPr>
        <w:rFonts w:ascii="Wingdings" w:hAnsi="Wingdings" w:hint="default"/>
      </w:rPr>
    </w:lvl>
    <w:lvl w:ilvl="6" w:tplc="04220001" w:tentative="1">
      <w:start w:val="1"/>
      <w:numFmt w:val="bullet"/>
      <w:lvlText w:val=""/>
      <w:lvlJc w:val="left"/>
      <w:pPr>
        <w:ind w:left="5465" w:hanging="360"/>
      </w:pPr>
      <w:rPr>
        <w:rFonts w:ascii="Symbol" w:hAnsi="Symbol" w:hint="default"/>
      </w:rPr>
    </w:lvl>
    <w:lvl w:ilvl="7" w:tplc="04220003" w:tentative="1">
      <w:start w:val="1"/>
      <w:numFmt w:val="bullet"/>
      <w:lvlText w:val="o"/>
      <w:lvlJc w:val="left"/>
      <w:pPr>
        <w:ind w:left="6185" w:hanging="360"/>
      </w:pPr>
      <w:rPr>
        <w:rFonts w:ascii="Courier New" w:hAnsi="Courier New" w:cs="Courier New" w:hint="default"/>
      </w:rPr>
    </w:lvl>
    <w:lvl w:ilvl="8" w:tplc="04220005" w:tentative="1">
      <w:start w:val="1"/>
      <w:numFmt w:val="bullet"/>
      <w:lvlText w:val=""/>
      <w:lvlJc w:val="left"/>
      <w:pPr>
        <w:ind w:left="6905" w:hanging="360"/>
      </w:pPr>
      <w:rPr>
        <w:rFonts w:ascii="Wingdings" w:hAnsi="Wingdings" w:hint="default"/>
      </w:rPr>
    </w:lvl>
  </w:abstractNum>
  <w:abstractNum w:abstractNumId="4" w15:restartNumberingAfterBreak="0">
    <w:nsid w:val="3339587D"/>
    <w:multiLevelType w:val="multilevel"/>
    <w:tmpl w:val="FF4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A1A04"/>
    <w:multiLevelType w:val="hybridMultilevel"/>
    <w:tmpl w:val="811EF57A"/>
    <w:lvl w:ilvl="0" w:tplc="6AD29AEA">
      <w:start w:val="1"/>
      <w:numFmt w:val="decimal"/>
      <w:lvlText w:val="%1."/>
      <w:lvlJc w:val="left"/>
      <w:pPr>
        <w:ind w:left="1776" w:hanging="360"/>
      </w:pPr>
      <w:rPr>
        <w:rFonts w:hint="default"/>
      </w:r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6" w15:restartNumberingAfterBreak="0">
    <w:nsid w:val="56F53D00"/>
    <w:multiLevelType w:val="hybridMultilevel"/>
    <w:tmpl w:val="2F6A5822"/>
    <w:lvl w:ilvl="0" w:tplc="5E2E6138">
      <w:start w:val="1"/>
      <w:numFmt w:val="decimal"/>
      <w:lvlText w:val="%1."/>
      <w:lvlJc w:val="left"/>
      <w:pPr>
        <w:ind w:left="1128" w:hanging="360"/>
      </w:pPr>
      <w:rPr>
        <w:rFonts w:hint="default"/>
      </w:rPr>
    </w:lvl>
    <w:lvl w:ilvl="1" w:tplc="04220019" w:tentative="1">
      <w:start w:val="1"/>
      <w:numFmt w:val="lowerLetter"/>
      <w:lvlText w:val="%2."/>
      <w:lvlJc w:val="left"/>
      <w:pPr>
        <w:ind w:left="1848" w:hanging="360"/>
      </w:pPr>
    </w:lvl>
    <w:lvl w:ilvl="2" w:tplc="0422001B" w:tentative="1">
      <w:start w:val="1"/>
      <w:numFmt w:val="lowerRoman"/>
      <w:lvlText w:val="%3."/>
      <w:lvlJc w:val="right"/>
      <w:pPr>
        <w:ind w:left="2568" w:hanging="180"/>
      </w:pPr>
    </w:lvl>
    <w:lvl w:ilvl="3" w:tplc="0422000F" w:tentative="1">
      <w:start w:val="1"/>
      <w:numFmt w:val="decimal"/>
      <w:lvlText w:val="%4."/>
      <w:lvlJc w:val="left"/>
      <w:pPr>
        <w:ind w:left="3288" w:hanging="360"/>
      </w:pPr>
    </w:lvl>
    <w:lvl w:ilvl="4" w:tplc="04220019" w:tentative="1">
      <w:start w:val="1"/>
      <w:numFmt w:val="lowerLetter"/>
      <w:lvlText w:val="%5."/>
      <w:lvlJc w:val="left"/>
      <w:pPr>
        <w:ind w:left="4008" w:hanging="360"/>
      </w:pPr>
    </w:lvl>
    <w:lvl w:ilvl="5" w:tplc="0422001B" w:tentative="1">
      <w:start w:val="1"/>
      <w:numFmt w:val="lowerRoman"/>
      <w:lvlText w:val="%6."/>
      <w:lvlJc w:val="right"/>
      <w:pPr>
        <w:ind w:left="4728" w:hanging="180"/>
      </w:pPr>
    </w:lvl>
    <w:lvl w:ilvl="6" w:tplc="0422000F" w:tentative="1">
      <w:start w:val="1"/>
      <w:numFmt w:val="decimal"/>
      <w:lvlText w:val="%7."/>
      <w:lvlJc w:val="left"/>
      <w:pPr>
        <w:ind w:left="5448" w:hanging="360"/>
      </w:pPr>
    </w:lvl>
    <w:lvl w:ilvl="7" w:tplc="04220019" w:tentative="1">
      <w:start w:val="1"/>
      <w:numFmt w:val="lowerLetter"/>
      <w:lvlText w:val="%8."/>
      <w:lvlJc w:val="left"/>
      <w:pPr>
        <w:ind w:left="6168" w:hanging="360"/>
      </w:pPr>
    </w:lvl>
    <w:lvl w:ilvl="8" w:tplc="0422001B" w:tentative="1">
      <w:start w:val="1"/>
      <w:numFmt w:val="lowerRoman"/>
      <w:lvlText w:val="%9."/>
      <w:lvlJc w:val="right"/>
      <w:pPr>
        <w:ind w:left="6888" w:hanging="180"/>
      </w:pPr>
    </w:lvl>
  </w:abstractNum>
  <w:abstractNum w:abstractNumId="7" w15:restartNumberingAfterBreak="0">
    <w:nsid w:val="594904F8"/>
    <w:multiLevelType w:val="hybridMultilevel"/>
    <w:tmpl w:val="D910D1EA"/>
    <w:lvl w:ilvl="0" w:tplc="8E70FE22">
      <w:start w:val="1"/>
      <w:numFmt w:val="decimal"/>
      <w:lvlText w:val="%1."/>
      <w:lvlJc w:val="left"/>
      <w:pPr>
        <w:ind w:left="1287" w:hanging="360"/>
      </w:pPr>
      <w:rPr>
        <w:lang w:val="en-US"/>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8" w15:restartNumberingAfterBreak="0">
    <w:nsid w:val="5E99612E"/>
    <w:multiLevelType w:val="multilevel"/>
    <w:tmpl w:val="F5D0EDB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DF60B15"/>
    <w:multiLevelType w:val="hybridMultilevel"/>
    <w:tmpl w:val="CC02153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8"/>
  </w:num>
  <w:num w:numId="2">
    <w:abstractNumId w:val="3"/>
  </w:num>
  <w:num w:numId="3">
    <w:abstractNumId w:val="7"/>
  </w:num>
  <w:num w:numId="4">
    <w:abstractNumId w:val="5"/>
  </w:num>
  <w:num w:numId="5">
    <w:abstractNumId w:val="6"/>
  </w:num>
  <w:num w:numId="6">
    <w:abstractNumId w:val="9"/>
  </w:num>
  <w:num w:numId="7">
    <w:abstractNumId w:val="0"/>
  </w:num>
  <w:num w:numId="8">
    <w:abstractNumId w:val="2"/>
  </w:num>
  <w:num w:numId="9">
    <w:abstractNumId w:val="1"/>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F4B"/>
    <w:rsid w:val="00001031"/>
    <w:rsid w:val="00001D3A"/>
    <w:rsid w:val="0000386B"/>
    <w:rsid w:val="00005824"/>
    <w:rsid w:val="000075FC"/>
    <w:rsid w:val="000118DF"/>
    <w:rsid w:val="00013554"/>
    <w:rsid w:val="00021278"/>
    <w:rsid w:val="00024E0C"/>
    <w:rsid w:val="00027BFD"/>
    <w:rsid w:val="00030A2D"/>
    <w:rsid w:val="00035FF7"/>
    <w:rsid w:val="00042244"/>
    <w:rsid w:val="00042B5F"/>
    <w:rsid w:val="00044ED4"/>
    <w:rsid w:val="00044F52"/>
    <w:rsid w:val="00062BF3"/>
    <w:rsid w:val="00071D89"/>
    <w:rsid w:val="00074216"/>
    <w:rsid w:val="00085F35"/>
    <w:rsid w:val="0009355C"/>
    <w:rsid w:val="000C0A74"/>
    <w:rsid w:val="000D14A8"/>
    <w:rsid w:val="000E2EE9"/>
    <w:rsid w:val="000F0F59"/>
    <w:rsid w:val="001022D4"/>
    <w:rsid w:val="00103293"/>
    <w:rsid w:val="001050B7"/>
    <w:rsid w:val="001174DC"/>
    <w:rsid w:val="00123BD0"/>
    <w:rsid w:val="001325A5"/>
    <w:rsid w:val="001338D5"/>
    <w:rsid w:val="00141DE5"/>
    <w:rsid w:val="00151B0B"/>
    <w:rsid w:val="00152D8A"/>
    <w:rsid w:val="00163A82"/>
    <w:rsid w:val="00164E65"/>
    <w:rsid w:val="001700B6"/>
    <w:rsid w:val="00172A7A"/>
    <w:rsid w:val="00173F65"/>
    <w:rsid w:val="001743CC"/>
    <w:rsid w:val="001943A1"/>
    <w:rsid w:val="0019704C"/>
    <w:rsid w:val="00197DA9"/>
    <w:rsid w:val="001A2A04"/>
    <w:rsid w:val="001A3421"/>
    <w:rsid w:val="001B112A"/>
    <w:rsid w:val="001C2543"/>
    <w:rsid w:val="001D2C38"/>
    <w:rsid w:val="001D7879"/>
    <w:rsid w:val="001E3F23"/>
    <w:rsid w:val="001E7C6F"/>
    <w:rsid w:val="001F4CF4"/>
    <w:rsid w:val="001F67ED"/>
    <w:rsid w:val="001F7662"/>
    <w:rsid w:val="00200FAB"/>
    <w:rsid w:val="0020236D"/>
    <w:rsid w:val="00210CDF"/>
    <w:rsid w:val="002110A6"/>
    <w:rsid w:val="00216F7C"/>
    <w:rsid w:val="00220929"/>
    <w:rsid w:val="00221188"/>
    <w:rsid w:val="00233241"/>
    <w:rsid w:val="00240F4B"/>
    <w:rsid w:val="00241434"/>
    <w:rsid w:val="002449BD"/>
    <w:rsid w:val="002456A4"/>
    <w:rsid w:val="00247923"/>
    <w:rsid w:val="0026521F"/>
    <w:rsid w:val="00267185"/>
    <w:rsid w:val="00275A69"/>
    <w:rsid w:val="0028063B"/>
    <w:rsid w:val="00281C54"/>
    <w:rsid w:val="002907C1"/>
    <w:rsid w:val="00291F3D"/>
    <w:rsid w:val="00294BD2"/>
    <w:rsid w:val="0029761B"/>
    <w:rsid w:val="00297961"/>
    <w:rsid w:val="002A192C"/>
    <w:rsid w:val="002A2D8F"/>
    <w:rsid w:val="002B3CD9"/>
    <w:rsid w:val="002B6151"/>
    <w:rsid w:val="002C078A"/>
    <w:rsid w:val="002C736A"/>
    <w:rsid w:val="002D5749"/>
    <w:rsid w:val="002D6C82"/>
    <w:rsid w:val="002F3761"/>
    <w:rsid w:val="002F4E30"/>
    <w:rsid w:val="003023D1"/>
    <w:rsid w:val="00306E5C"/>
    <w:rsid w:val="00321B89"/>
    <w:rsid w:val="00324A6E"/>
    <w:rsid w:val="00331EE4"/>
    <w:rsid w:val="00333DA7"/>
    <w:rsid w:val="00337A87"/>
    <w:rsid w:val="00343C6B"/>
    <w:rsid w:val="003470BF"/>
    <w:rsid w:val="00350846"/>
    <w:rsid w:val="00353D1E"/>
    <w:rsid w:val="00354BB5"/>
    <w:rsid w:val="00362F0B"/>
    <w:rsid w:val="00373ACA"/>
    <w:rsid w:val="003833D5"/>
    <w:rsid w:val="003913E7"/>
    <w:rsid w:val="0039271D"/>
    <w:rsid w:val="00396FAC"/>
    <w:rsid w:val="003A6584"/>
    <w:rsid w:val="003A6B8A"/>
    <w:rsid w:val="003B401F"/>
    <w:rsid w:val="003C3915"/>
    <w:rsid w:val="003C73FF"/>
    <w:rsid w:val="003D098B"/>
    <w:rsid w:val="003D41FF"/>
    <w:rsid w:val="003D692C"/>
    <w:rsid w:val="003D70B3"/>
    <w:rsid w:val="003D7566"/>
    <w:rsid w:val="003E0C0B"/>
    <w:rsid w:val="003F34F7"/>
    <w:rsid w:val="0040071D"/>
    <w:rsid w:val="00402ADA"/>
    <w:rsid w:val="00420A1E"/>
    <w:rsid w:val="004278C8"/>
    <w:rsid w:val="00427EE1"/>
    <w:rsid w:val="004418B7"/>
    <w:rsid w:val="00453CE7"/>
    <w:rsid w:val="00464889"/>
    <w:rsid w:val="00466C82"/>
    <w:rsid w:val="00471516"/>
    <w:rsid w:val="00477E7D"/>
    <w:rsid w:val="00481FDE"/>
    <w:rsid w:val="0048425B"/>
    <w:rsid w:val="00495A18"/>
    <w:rsid w:val="004A4C38"/>
    <w:rsid w:val="004A52C1"/>
    <w:rsid w:val="004B46C4"/>
    <w:rsid w:val="004B7857"/>
    <w:rsid w:val="004C0C45"/>
    <w:rsid w:val="004C1FAA"/>
    <w:rsid w:val="004C20D7"/>
    <w:rsid w:val="004C4AA3"/>
    <w:rsid w:val="004E4FCA"/>
    <w:rsid w:val="004E6CE9"/>
    <w:rsid w:val="004F238A"/>
    <w:rsid w:val="00506DFA"/>
    <w:rsid w:val="0051010D"/>
    <w:rsid w:val="005156DC"/>
    <w:rsid w:val="005164CF"/>
    <w:rsid w:val="00516AE6"/>
    <w:rsid w:val="00534172"/>
    <w:rsid w:val="00537459"/>
    <w:rsid w:val="005517BB"/>
    <w:rsid w:val="00552DE3"/>
    <w:rsid w:val="005764CE"/>
    <w:rsid w:val="00586ABA"/>
    <w:rsid w:val="00587D32"/>
    <w:rsid w:val="00595276"/>
    <w:rsid w:val="005A091B"/>
    <w:rsid w:val="005A5A0A"/>
    <w:rsid w:val="005B085D"/>
    <w:rsid w:val="005B3EB4"/>
    <w:rsid w:val="005B507C"/>
    <w:rsid w:val="005C0AEE"/>
    <w:rsid w:val="005C1070"/>
    <w:rsid w:val="005D2BAD"/>
    <w:rsid w:val="005D3E98"/>
    <w:rsid w:val="005F2512"/>
    <w:rsid w:val="005F4356"/>
    <w:rsid w:val="005F46E5"/>
    <w:rsid w:val="005F7AFD"/>
    <w:rsid w:val="00606CA2"/>
    <w:rsid w:val="00616E45"/>
    <w:rsid w:val="00642CA0"/>
    <w:rsid w:val="0064386F"/>
    <w:rsid w:val="006579BC"/>
    <w:rsid w:val="00663B08"/>
    <w:rsid w:val="00681D7A"/>
    <w:rsid w:val="0068511E"/>
    <w:rsid w:val="00695DE2"/>
    <w:rsid w:val="00696330"/>
    <w:rsid w:val="006B5873"/>
    <w:rsid w:val="006C7BB8"/>
    <w:rsid w:val="006D5B1F"/>
    <w:rsid w:val="006D7EA5"/>
    <w:rsid w:val="006F3D00"/>
    <w:rsid w:val="007016FB"/>
    <w:rsid w:val="0070751E"/>
    <w:rsid w:val="007103E9"/>
    <w:rsid w:val="00710DE2"/>
    <w:rsid w:val="0071611D"/>
    <w:rsid w:val="0072021D"/>
    <w:rsid w:val="00721601"/>
    <w:rsid w:val="00731D64"/>
    <w:rsid w:val="007566AE"/>
    <w:rsid w:val="00760214"/>
    <w:rsid w:val="0076587E"/>
    <w:rsid w:val="00776E05"/>
    <w:rsid w:val="00780A01"/>
    <w:rsid w:val="007815D1"/>
    <w:rsid w:val="00784C6E"/>
    <w:rsid w:val="007864FC"/>
    <w:rsid w:val="007A11AD"/>
    <w:rsid w:val="007A2526"/>
    <w:rsid w:val="007A7AF8"/>
    <w:rsid w:val="007B4A25"/>
    <w:rsid w:val="007B763F"/>
    <w:rsid w:val="007D7226"/>
    <w:rsid w:val="007E16FB"/>
    <w:rsid w:val="007F37E1"/>
    <w:rsid w:val="00804FEA"/>
    <w:rsid w:val="00805D05"/>
    <w:rsid w:val="00813F23"/>
    <w:rsid w:val="00813FF4"/>
    <w:rsid w:val="008247F1"/>
    <w:rsid w:val="00833391"/>
    <w:rsid w:val="008334C5"/>
    <w:rsid w:val="00835A7F"/>
    <w:rsid w:val="00836D16"/>
    <w:rsid w:val="00841596"/>
    <w:rsid w:val="00842321"/>
    <w:rsid w:val="00843E62"/>
    <w:rsid w:val="00867B24"/>
    <w:rsid w:val="00872F53"/>
    <w:rsid w:val="00885069"/>
    <w:rsid w:val="0088566F"/>
    <w:rsid w:val="00894240"/>
    <w:rsid w:val="008B21EA"/>
    <w:rsid w:val="008B729A"/>
    <w:rsid w:val="008B76CD"/>
    <w:rsid w:val="008C37FE"/>
    <w:rsid w:val="008D032C"/>
    <w:rsid w:val="008E1345"/>
    <w:rsid w:val="008E70E9"/>
    <w:rsid w:val="008F2087"/>
    <w:rsid w:val="009108ED"/>
    <w:rsid w:val="00923A2D"/>
    <w:rsid w:val="009325EF"/>
    <w:rsid w:val="00936EEC"/>
    <w:rsid w:val="009463AB"/>
    <w:rsid w:val="00946505"/>
    <w:rsid w:val="00946BF8"/>
    <w:rsid w:val="0096199C"/>
    <w:rsid w:val="00966776"/>
    <w:rsid w:val="00970A90"/>
    <w:rsid w:val="00971E64"/>
    <w:rsid w:val="009757E8"/>
    <w:rsid w:val="009847EC"/>
    <w:rsid w:val="0098576E"/>
    <w:rsid w:val="00986EDC"/>
    <w:rsid w:val="009908E4"/>
    <w:rsid w:val="00991CD9"/>
    <w:rsid w:val="009A32F4"/>
    <w:rsid w:val="009A6A4F"/>
    <w:rsid w:val="009B0ABB"/>
    <w:rsid w:val="009B59DC"/>
    <w:rsid w:val="009C168D"/>
    <w:rsid w:val="009C3FC4"/>
    <w:rsid w:val="009C46C7"/>
    <w:rsid w:val="009C6255"/>
    <w:rsid w:val="009C653D"/>
    <w:rsid w:val="009D08E2"/>
    <w:rsid w:val="009F1D2C"/>
    <w:rsid w:val="009F3437"/>
    <w:rsid w:val="00A01F67"/>
    <w:rsid w:val="00A03C53"/>
    <w:rsid w:val="00A10EF1"/>
    <w:rsid w:val="00A171F6"/>
    <w:rsid w:val="00A422F1"/>
    <w:rsid w:val="00A43E5A"/>
    <w:rsid w:val="00A46398"/>
    <w:rsid w:val="00A537E1"/>
    <w:rsid w:val="00A55A18"/>
    <w:rsid w:val="00A55FE3"/>
    <w:rsid w:val="00A65BB6"/>
    <w:rsid w:val="00A83EAB"/>
    <w:rsid w:val="00A969DA"/>
    <w:rsid w:val="00AA1A55"/>
    <w:rsid w:val="00AA28A0"/>
    <w:rsid w:val="00AB2732"/>
    <w:rsid w:val="00AC444C"/>
    <w:rsid w:val="00AD2610"/>
    <w:rsid w:val="00AD294E"/>
    <w:rsid w:val="00AD7D38"/>
    <w:rsid w:val="00AE0358"/>
    <w:rsid w:val="00AF2540"/>
    <w:rsid w:val="00AF3F69"/>
    <w:rsid w:val="00AF4294"/>
    <w:rsid w:val="00B003DD"/>
    <w:rsid w:val="00B01F91"/>
    <w:rsid w:val="00B0576A"/>
    <w:rsid w:val="00B177BA"/>
    <w:rsid w:val="00B21474"/>
    <w:rsid w:val="00B30987"/>
    <w:rsid w:val="00B34332"/>
    <w:rsid w:val="00B41B25"/>
    <w:rsid w:val="00B545E0"/>
    <w:rsid w:val="00B6314F"/>
    <w:rsid w:val="00B678F7"/>
    <w:rsid w:val="00B7063E"/>
    <w:rsid w:val="00BB4E18"/>
    <w:rsid w:val="00BB5F3A"/>
    <w:rsid w:val="00BC2EB0"/>
    <w:rsid w:val="00BC6204"/>
    <w:rsid w:val="00BD0C60"/>
    <w:rsid w:val="00BE3FBF"/>
    <w:rsid w:val="00BF5FC7"/>
    <w:rsid w:val="00BF7041"/>
    <w:rsid w:val="00C022E8"/>
    <w:rsid w:val="00C029CC"/>
    <w:rsid w:val="00C039CB"/>
    <w:rsid w:val="00C12322"/>
    <w:rsid w:val="00C1669A"/>
    <w:rsid w:val="00C23178"/>
    <w:rsid w:val="00C249DD"/>
    <w:rsid w:val="00C24BA3"/>
    <w:rsid w:val="00C25535"/>
    <w:rsid w:val="00C260CE"/>
    <w:rsid w:val="00C26B65"/>
    <w:rsid w:val="00C32331"/>
    <w:rsid w:val="00C36D39"/>
    <w:rsid w:val="00C3774D"/>
    <w:rsid w:val="00C408BA"/>
    <w:rsid w:val="00C43D28"/>
    <w:rsid w:val="00C51CE7"/>
    <w:rsid w:val="00C54DEA"/>
    <w:rsid w:val="00C54E52"/>
    <w:rsid w:val="00C611DD"/>
    <w:rsid w:val="00C65CCB"/>
    <w:rsid w:val="00C67516"/>
    <w:rsid w:val="00C70B41"/>
    <w:rsid w:val="00C713B0"/>
    <w:rsid w:val="00C72C84"/>
    <w:rsid w:val="00C76205"/>
    <w:rsid w:val="00C7717B"/>
    <w:rsid w:val="00C87CD7"/>
    <w:rsid w:val="00C9426C"/>
    <w:rsid w:val="00CA0CE1"/>
    <w:rsid w:val="00CB7ECD"/>
    <w:rsid w:val="00CC63E2"/>
    <w:rsid w:val="00CD2879"/>
    <w:rsid w:val="00CE1AD3"/>
    <w:rsid w:val="00CE7AAA"/>
    <w:rsid w:val="00D00414"/>
    <w:rsid w:val="00D04DF2"/>
    <w:rsid w:val="00D206FF"/>
    <w:rsid w:val="00D22C7D"/>
    <w:rsid w:val="00D25818"/>
    <w:rsid w:val="00D27248"/>
    <w:rsid w:val="00D404C9"/>
    <w:rsid w:val="00D46FF0"/>
    <w:rsid w:val="00D51379"/>
    <w:rsid w:val="00D53ACA"/>
    <w:rsid w:val="00D60D8E"/>
    <w:rsid w:val="00D77705"/>
    <w:rsid w:val="00D77D00"/>
    <w:rsid w:val="00D8573A"/>
    <w:rsid w:val="00D86C8E"/>
    <w:rsid w:val="00D9203B"/>
    <w:rsid w:val="00DA191A"/>
    <w:rsid w:val="00DA56C3"/>
    <w:rsid w:val="00DB3BC1"/>
    <w:rsid w:val="00DC16EB"/>
    <w:rsid w:val="00DD1CFC"/>
    <w:rsid w:val="00DD511B"/>
    <w:rsid w:val="00DF241F"/>
    <w:rsid w:val="00E048E3"/>
    <w:rsid w:val="00E04E7A"/>
    <w:rsid w:val="00E071C2"/>
    <w:rsid w:val="00E1216C"/>
    <w:rsid w:val="00E1397C"/>
    <w:rsid w:val="00E17DC3"/>
    <w:rsid w:val="00E23260"/>
    <w:rsid w:val="00E244E3"/>
    <w:rsid w:val="00E25BF4"/>
    <w:rsid w:val="00E27C49"/>
    <w:rsid w:val="00E34C8D"/>
    <w:rsid w:val="00E37278"/>
    <w:rsid w:val="00E412B5"/>
    <w:rsid w:val="00E41C17"/>
    <w:rsid w:val="00E71872"/>
    <w:rsid w:val="00E73ACE"/>
    <w:rsid w:val="00E82156"/>
    <w:rsid w:val="00E91037"/>
    <w:rsid w:val="00EA1F0E"/>
    <w:rsid w:val="00EA68B2"/>
    <w:rsid w:val="00EB3F12"/>
    <w:rsid w:val="00EC4090"/>
    <w:rsid w:val="00EC5183"/>
    <w:rsid w:val="00EC5928"/>
    <w:rsid w:val="00ED0206"/>
    <w:rsid w:val="00ED7C4B"/>
    <w:rsid w:val="00EE34DE"/>
    <w:rsid w:val="00EE6BCF"/>
    <w:rsid w:val="00EE74DF"/>
    <w:rsid w:val="00EF73D2"/>
    <w:rsid w:val="00F00A58"/>
    <w:rsid w:val="00F122AF"/>
    <w:rsid w:val="00F17FA3"/>
    <w:rsid w:val="00F255F2"/>
    <w:rsid w:val="00F2737B"/>
    <w:rsid w:val="00F32864"/>
    <w:rsid w:val="00F61431"/>
    <w:rsid w:val="00F62F61"/>
    <w:rsid w:val="00F64533"/>
    <w:rsid w:val="00F66041"/>
    <w:rsid w:val="00F66C29"/>
    <w:rsid w:val="00F67BB5"/>
    <w:rsid w:val="00F77B65"/>
    <w:rsid w:val="00F83A5D"/>
    <w:rsid w:val="00FA23F1"/>
    <w:rsid w:val="00FA26FB"/>
    <w:rsid w:val="00FA3449"/>
    <w:rsid w:val="00FB640B"/>
    <w:rsid w:val="00FB7C20"/>
    <w:rsid w:val="00FC24E9"/>
    <w:rsid w:val="00FC36B3"/>
    <w:rsid w:val="00FD56E3"/>
    <w:rsid w:val="00FE00FA"/>
    <w:rsid w:val="00FE4D07"/>
    <w:rsid w:val="00FF1462"/>
    <w:rsid w:val="00FF26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C7651"/>
  <w15:docId w15:val="{083747B1-CC42-4F97-9EB6-5037C77E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E4FCA"/>
  </w:style>
  <w:style w:type="paragraph" w:styleId="1">
    <w:name w:val="heading 1"/>
    <w:basedOn w:val="a0"/>
    <w:link w:val="10"/>
    <w:uiPriority w:val="9"/>
    <w:qFormat/>
    <w:rsid w:val="00833391"/>
    <w:pPr>
      <w:widowControl w:val="0"/>
      <w:autoSpaceDE w:val="0"/>
      <w:autoSpaceDN w:val="0"/>
      <w:spacing w:after="0" w:line="342" w:lineRule="exact"/>
      <w:jc w:val="center"/>
      <w:outlineLvl w:val="0"/>
    </w:pPr>
    <w:rPr>
      <w:rFonts w:ascii="Symbol" w:eastAsia="Symbol" w:hAnsi="Symbol" w:cs="Symbol"/>
      <w:sz w:val="35"/>
      <w:szCs w:val="35"/>
    </w:rPr>
  </w:style>
  <w:style w:type="paragraph" w:styleId="2">
    <w:name w:val="heading 2"/>
    <w:basedOn w:val="a0"/>
    <w:link w:val="20"/>
    <w:uiPriority w:val="9"/>
    <w:unhideWhenUsed/>
    <w:qFormat/>
    <w:rsid w:val="00833391"/>
    <w:pPr>
      <w:widowControl w:val="0"/>
      <w:autoSpaceDE w:val="0"/>
      <w:autoSpaceDN w:val="0"/>
      <w:spacing w:after="0" w:line="240" w:lineRule="auto"/>
      <w:ind w:left="323"/>
      <w:jc w:val="center"/>
      <w:outlineLvl w:val="1"/>
    </w:pPr>
    <w:rPr>
      <w:rFonts w:ascii="Times New Roman" w:eastAsia="Times New Roman" w:hAnsi="Times New Roman" w:cs="Times New Roman"/>
      <w:b/>
      <w:bCs/>
      <w:sz w:val="28"/>
      <w:szCs w:val="28"/>
    </w:rPr>
  </w:style>
  <w:style w:type="paragraph" w:styleId="3">
    <w:name w:val="heading 3"/>
    <w:basedOn w:val="a0"/>
    <w:next w:val="a0"/>
    <w:link w:val="30"/>
    <w:uiPriority w:val="9"/>
    <w:unhideWhenUsed/>
    <w:qFormat/>
    <w:rsid w:val="00833391"/>
    <w:pPr>
      <w:keepNext/>
      <w:keepLines/>
      <w:spacing w:before="40" w:after="0" w:line="259" w:lineRule="auto"/>
      <w:outlineLvl w:val="2"/>
    </w:pPr>
    <w:rPr>
      <w:rFonts w:asciiTheme="majorHAnsi" w:eastAsiaTheme="majorEastAsia" w:hAnsiTheme="majorHAnsi" w:cstheme="majorBidi"/>
      <w:color w:val="243F60" w:themeColor="accent1" w:themeShade="7F"/>
      <w:kern w:val="2"/>
      <w:sz w:val="24"/>
      <w:szCs w:val="24"/>
      <w:lang w:val="ru-RU"/>
      <w14:ligatures w14:val="standardContextual"/>
    </w:rPr>
  </w:style>
  <w:style w:type="paragraph" w:styleId="4">
    <w:name w:val="heading 4"/>
    <w:basedOn w:val="a0"/>
    <w:next w:val="a0"/>
    <w:link w:val="40"/>
    <w:uiPriority w:val="9"/>
    <w:unhideWhenUsed/>
    <w:qFormat/>
    <w:rsid w:val="00833391"/>
    <w:pPr>
      <w:keepNext/>
      <w:keepLines/>
      <w:spacing w:before="40" w:after="0" w:line="259" w:lineRule="auto"/>
      <w:outlineLvl w:val="3"/>
    </w:pPr>
    <w:rPr>
      <w:rFonts w:asciiTheme="majorHAnsi" w:eastAsiaTheme="majorEastAsia" w:hAnsiTheme="majorHAnsi" w:cstheme="majorBidi"/>
      <w:i/>
      <w:iCs/>
      <w:color w:val="365F91" w:themeColor="accent1" w:themeShade="BF"/>
      <w:kern w:val="2"/>
      <w:lang w:val="ru-RU"/>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47923"/>
    <w:pPr>
      <w:ind w:left="720"/>
      <w:contextualSpacing/>
    </w:pPr>
  </w:style>
  <w:style w:type="paragraph" w:styleId="a5">
    <w:name w:val="Balloon Text"/>
    <w:basedOn w:val="a0"/>
    <w:link w:val="a6"/>
    <w:uiPriority w:val="99"/>
    <w:semiHidden/>
    <w:unhideWhenUsed/>
    <w:rsid w:val="00946505"/>
    <w:pPr>
      <w:spacing w:after="0" w:line="240" w:lineRule="auto"/>
    </w:pPr>
    <w:rPr>
      <w:rFonts w:ascii="Tahoma" w:hAnsi="Tahoma" w:cs="Tahoma"/>
      <w:sz w:val="16"/>
      <w:szCs w:val="16"/>
    </w:rPr>
  </w:style>
  <w:style w:type="character" w:customStyle="1" w:styleId="a6">
    <w:name w:val="Текст у виносці Знак"/>
    <w:basedOn w:val="a1"/>
    <w:link w:val="a5"/>
    <w:uiPriority w:val="99"/>
    <w:semiHidden/>
    <w:rsid w:val="00946505"/>
    <w:rPr>
      <w:rFonts w:ascii="Tahoma" w:hAnsi="Tahoma" w:cs="Tahoma"/>
      <w:sz w:val="16"/>
      <w:szCs w:val="16"/>
    </w:rPr>
  </w:style>
  <w:style w:type="table" w:styleId="a7">
    <w:name w:val="Table Grid"/>
    <w:basedOn w:val="a2"/>
    <w:uiPriority w:val="39"/>
    <w:rsid w:val="0000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1"/>
    <w:uiPriority w:val="99"/>
    <w:semiHidden/>
    <w:rsid w:val="00663B08"/>
    <w:rPr>
      <w:color w:val="808080"/>
    </w:rPr>
  </w:style>
  <w:style w:type="character" w:styleId="a9">
    <w:name w:val="Hyperlink"/>
    <w:basedOn w:val="a1"/>
    <w:uiPriority w:val="99"/>
    <w:unhideWhenUsed/>
    <w:rsid w:val="00872F53"/>
    <w:rPr>
      <w:color w:val="0000FF"/>
      <w:u w:val="single"/>
    </w:rPr>
  </w:style>
  <w:style w:type="paragraph" w:customStyle="1" w:styleId="Default">
    <w:name w:val="Default"/>
    <w:rsid w:val="00297961"/>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header"/>
    <w:basedOn w:val="a0"/>
    <w:link w:val="ab"/>
    <w:uiPriority w:val="99"/>
    <w:unhideWhenUsed/>
    <w:rsid w:val="001C2543"/>
    <w:pPr>
      <w:tabs>
        <w:tab w:val="center" w:pos="4677"/>
        <w:tab w:val="right" w:pos="9355"/>
      </w:tabs>
      <w:spacing w:after="0" w:line="240" w:lineRule="auto"/>
    </w:pPr>
  </w:style>
  <w:style w:type="character" w:customStyle="1" w:styleId="ab">
    <w:name w:val="Верхній колонтитул Знак"/>
    <w:basedOn w:val="a1"/>
    <w:link w:val="aa"/>
    <w:uiPriority w:val="99"/>
    <w:rsid w:val="001C2543"/>
  </w:style>
  <w:style w:type="paragraph" w:styleId="ac">
    <w:name w:val="footer"/>
    <w:basedOn w:val="a0"/>
    <w:link w:val="ad"/>
    <w:uiPriority w:val="99"/>
    <w:unhideWhenUsed/>
    <w:rsid w:val="001C2543"/>
    <w:pPr>
      <w:tabs>
        <w:tab w:val="center" w:pos="4677"/>
        <w:tab w:val="right" w:pos="9355"/>
      </w:tabs>
      <w:spacing w:after="0" w:line="240" w:lineRule="auto"/>
    </w:pPr>
  </w:style>
  <w:style w:type="character" w:customStyle="1" w:styleId="ad">
    <w:name w:val="Нижній колонтитул Знак"/>
    <w:basedOn w:val="a1"/>
    <w:link w:val="ac"/>
    <w:uiPriority w:val="99"/>
    <w:rsid w:val="001C2543"/>
  </w:style>
  <w:style w:type="character" w:styleId="ae">
    <w:name w:val="Emphasis"/>
    <w:basedOn w:val="a1"/>
    <w:uiPriority w:val="20"/>
    <w:qFormat/>
    <w:rsid w:val="005D3E98"/>
    <w:rPr>
      <w:i/>
      <w:iCs/>
    </w:rPr>
  </w:style>
  <w:style w:type="character" w:styleId="af">
    <w:name w:val="Strong"/>
    <w:basedOn w:val="a1"/>
    <w:uiPriority w:val="22"/>
    <w:qFormat/>
    <w:rsid w:val="005D3E98"/>
    <w:rPr>
      <w:b/>
      <w:bCs/>
    </w:rPr>
  </w:style>
  <w:style w:type="character" w:customStyle="1" w:styleId="11">
    <w:name w:val="Неразрешенное упоминание1"/>
    <w:basedOn w:val="a1"/>
    <w:uiPriority w:val="99"/>
    <w:semiHidden/>
    <w:unhideWhenUsed/>
    <w:rsid w:val="005D3E98"/>
    <w:rPr>
      <w:color w:val="605E5C"/>
      <w:shd w:val="clear" w:color="auto" w:fill="E1DFDD"/>
    </w:rPr>
  </w:style>
  <w:style w:type="paragraph" w:styleId="HTML">
    <w:name w:val="HTML Preformatted"/>
    <w:basedOn w:val="a0"/>
    <w:link w:val="HTML0"/>
    <w:uiPriority w:val="99"/>
    <w:unhideWhenUsed/>
    <w:rsid w:val="005D3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1"/>
    <w:link w:val="HTML"/>
    <w:uiPriority w:val="99"/>
    <w:rsid w:val="005D3E98"/>
    <w:rPr>
      <w:rFonts w:ascii="Courier New" w:eastAsia="Times New Roman" w:hAnsi="Courier New" w:cs="Courier New"/>
      <w:sz w:val="20"/>
      <w:szCs w:val="20"/>
      <w:lang w:eastAsia="uk-UA"/>
    </w:rPr>
  </w:style>
  <w:style w:type="character" w:customStyle="1" w:styleId="y2iqfc">
    <w:name w:val="y2iqfc"/>
    <w:basedOn w:val="a1"/>
    <w:rsid w:val="005D3E98"/>
  </w:style>
  <w:style w:type="character" w:customStyle="1" w:styleId="10">
    <w:name w:val="Заголовок 1 Знак"/>
    <w:basedOn w:val="a1"/>
    <w:link w:val="1"/>
    <w:uiPriority w:val="9"/>
    <w:rsid w:val="00833391"/>
    <w:rPr>
      <w:rFonts w:ascii="Symbol" w:eastAsia="Symbol" w:hAnsi="Symbol" w:cs="Symbol"/>
      <w:sz w:val="35"/>
      <w:szCs w:val="35"/>
    </w:rPr>
  </w:style>
  <w:style w:type="character" w:customStyle="1" w:styleId="20">
    <w:name w:val="Заголовок 2 Знак"/>
    <w:basedOn w:val="a1"/>
    <w:link w:val="2"/>
    <w:uiPriority w:val="9"/>
    <w:rsid w:val="00833391"/>
    <w:rPr>
      <w:rFonts w:ascii="Times New Roman" w:eastAsia="Times New Roman" w:hAnsi="Times New Roman" w:cs="Times New Roman"/>
      <w:b/>
      <w:bCs/>
      <w:sz w:val="28"/>
      <w:szCs w:val="28"/>
    </w:rPr>
  </w:style>
  <w:style w:type="character" w:customStyle="1" w:styleId="30">
    <w:name w:val="Заголовок 3 Знак"/>
    <w:basedOn w:val="a1"/>
    <w:link w:val="3"/>
    <w:uiPriority w:val="9"/>
    <w:rsid w:val="00833391"/>
    <w:rPr>
      <w:rFonts w:asciiTheme="majorHAnsi" w:eastAsiaTheme="majorEastAsia" w:hAnsiTheme="majorHAnsi" w:cstheme="majorBidi"/>
      <w:color w:val="243F60" w:themeColor="accent1" w:themeShade="7F"/>
      <w:kern w:val="2"/>
      <w:sz w:val="24"/>
      <w:szCs w:val="24"/>
      <w:lang w:val="ru-RU"/>
      <w14:ligatures w14:val="standardContextual"/>
    </w:rPr>
  </w:style>
  <w:style w:type="character" w:customStyle="1" w:styleId="40">
    <w:name w:val="Заголовок 4 Знак"/>
    <w:basedOn w:val="a1"/>
    <w:link w:val="4"/>
    <w:uiPriority w:val="9"/>
    <w:rsid w:val="00833391"/>
    <w:rPr>
      <w:rFonts w:asciiTheme="majorHAnsi" w:eastAsiaTheme="majorEastAsia" w:hAnsiTheme="majorHAnsi" w:cstheme="majorBidi"/>
      <w:i/>
      <w:iCs/>
      <w:color w:val="365F91" w:themeColor="accent1" w:themeShade="BF"/>
      <w:kern w:val="2"/>
      <w:lang w:val="ru-RU"/>
      <w14:ligatures w14:val="standardContextual"/>
    </w:rPr>
  </w:style>
  <w:style w:type="table" w:customStyle="1" w:styleId="TableNormal">
    <w:name w:val="Table Normal"/>
    <w:uiPriority w:val="2"/>
    <w:semiHidden/>
    <w:unhideWhenUsed/>
    <w:qFormat/>
    <w:rsid w:val="00833391"/>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styleId="12">
    <w:name w:val="toc 1"/>
    <w:basedOn w:val="a0"/>
    <w:uiPriority w:val="1"/>
    <w:qFormat/>
    <w:rsid w:val="00833391"/>
    <w:pPr>
      <w:widowControl w:val="0"/>
      <w:autoSpaceDE w:val="0"/>
      <w:autoSpaceDN w:val="0"/>
      <w:spacing w:before="261" w:after="0" w:line="240" w:lineRule="auto"/>
      <w:ind w:left="188"/>
      <w:jc w:val="center"/>
    </w:pPr>
    <w:rPr>
      <w:rFonts w:ascii="Times New Roman" w:eastAsia="Times New Roman" w:hAnsi="Times New Roman" w:cs="Times New Roman"/>
      <w:sz w:val="28"/>
      <w:szCs w:val="28"/>
    </w:rPr>
  </w:style>
  <w:style w:type="paragraph" w:styleId="21">
    <w:name w:val="toc 2"/>
    <w:basedOn w:val="a0"/>
    <w:uiPriority w:val="1"/>
    <w:qFormat/>
    <w:rsid w:val="00833391"/>
    <w:pPr>
      <w:widowControl w:val="0"/>
      <w:autoSpaceDE w:val="0"/>
      <w:autoSpaceDN w:val="0"/>
      <w:spacing w:before="261" w:after="0" w:line="240" w:lineRule="auto"/>
      <w:ind w:left="1456" w:hanging="421"/>
    </w:pPr>
    <w:rPr>
      <w:rFonts w:ascii="Times New Roman" w:eastAsia="Times New Roman" w:hAnsi="Times New Roman" w:cs="Times New Roman"/>
      <w:sz w:val="28"/>
      <w:szCs w:val="28"/>
    </w:rPr>
  </w:style>
  <w:style w:type="paragraph" w:styleId="af0">
    <w:name w:val="Body Text"/>
    <w:basedOn w:val="a0"/>
    <w:link w:val="af1"/>
    <w:uiPriority w:val="1"/>
    <w:qFormat/>
    <w:rsid w:val="00833391"/>
    <w:pPr>
      <w:widowControl w:val="0"/>
      <w:autoSpaceDE w:val="0"/>
      <w:autoSpaceDN w:val="0"/>
      <w:spacing w:after="0" w:line="240" w:lineRule="auto"/>
      <w:ind w:left="681"/>
    </w:pPr>
    <w:rPr>
      <w:rFonts w:ascii="Times New Roman" w:eastAsia="Times New Roman" w:hAnsi="Times New Roman" w:cs="Times New Roman"/>
      <w:sz w:val="28"/>
      <w:szCs w:val="28"/>
    </w:rPr>
  </w:style>
  <w:style w:type="character" w:customStyle="1" w:styleId="af1">
    <w:name w:val="Основний текст Знак"/>
    <w:basedOn w:val="a1"/>
    <w:link w:val="af0"/>
    <w:uiPriority w:val="1"/>
    <w:rsid w:val="00833391"/>
    <w:rPr>
      <w:rFonts w:ascii="Times New Roman" w:eastAsia="Times New Roman" w:hAnsi="Times New Roman" w:cs="Times New Roman"/>
      <w:sz w:val="28"/>
      <w:szCs w:val="28"/>
    </w:rPr>
  </w:style>
  <w:style w:type="paragraph" w:customStyle="1" w:styleId="TableParagraph">
    <w:name w:val="Table Paragraph"/>
    <w:basedOn w:val="a0"/>
    <w:uiPriority w:val="1"/>
    <w:qFormat/>
    <w:rsid w:val="00833391"/>
    <w:pPr>
      <w:widowControl w:val="0"/>
      <w:autoSpaceDE w:val="0"/>
      <w:autoSpaceDN w:val="0"/>
      <w:spacing w:after="0" w:line="240" w:lineRule="auto"/>
      <w:ind w:left="108"/>
    </w:pPr>
    <w:rPr>
      <w:rFonts w:ascii="Times New Roman" w:eastAsia="Times New Roman" w:hAnsi="Times New Roman" w:cs="Times New Roman"/>
    </w:rPr>
  </w:style>
  <w:style w:type="paragraph" w:styleId="af2">
    <w:name w:val="Normal (Web)"/>
    <w:basedOn w:val="a0"/>
    <w:uiPriority w:val="99"/>
    <w:unhideWhenUsed/>
    <w:rsid w:val="00833391"/>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13">
    <w:name w:val="Дата1"/>
    <w:basedOn w:val="a1"/>
    <w:rsid w:val="00833391"/>
  </w:style>
  <w:style w:type="character" w:customStyle="1" w:styleId="meta-date">
    <w:name w:val="meta-date"/>
    <w:basedOn w:val="a1"/>
    <w:rsid w:val="00833391"/>
  </w:style>
  <w:style w:type="character" w:customStyle="1" w:styleId="meta-author">
    <w:name w:val="meta-author"/>
    <w:basedOn w:val="a1"/>
    <w:rsid w:val="00833391"/>
  </w:style>
  <w:style w:type="character" w:customStyle="1" w:styleId="author">
    <w:name w:val="author"/>
    <w:basedOn w:val="a1"/>
    <w:rsid w:val="00833391"/>
  </w:style>
  <w:style w:type="character" w:customStyle="1" w:styleId="rt-reading-time">
    <w:name w:val="rt-reading-time"/>
    <w:basedOn w:val="a1"/>
    <w:rsid w:val="00833391"/>
  </w:style>
  <w:style w:type="character" w:customStyle="1" w:styleId="rt-label">
    <w:name w:val="rt-label"/>
    <w:basedOn w:val="a1"/>
    <w:rsid w:val="00833391"/>
  </w:style>
  <w:style w:type="character" w:customStyle="1" w:styleId="rt-time">
    <w:name w:val="rt-time"/>
    <w:basedOn w:val="a1"/>
    <w:rsid w:val="00833391"/>
  </w:style>
  <w:style w:type="character" w:customStyle="1" w:styleId="hg">
    <w:name w:val="hg"/>
    <w:basedOn w:val="a1"/>
    <w:rsid w:val="00833391"/>
  </w:style>
  <w:style w:type="character" w:customStyle="1" w:styleId="w">
    <w:name w:val="w"/>
    <w:basedOn w:val="a1"/>
    <w:rsid w:val="00833391"/>
  </w:style>
  <w:style w:type="character" w:customStyle="1" w:styleId="iconiconalt-textz0fg">
    <w:name w:val="icon__icon__alt-text__z_0fg"/>
    <w:basedOn w:val="a1"/>
    <w:rsid w:val="00833391"/>
  </w:style>
  <w:style w:type="character" w:customStyle="1" w:styleId="productshowcasereviewcountt7wri">
    <w:name w:val="productshowcase__reviewcount__t7wri"/>
    <w:basedOn w:val="a1"/>
    <w:rsid w:val="00833391"/>
  </w:style>
  <w:style w:type="paragraph" w:customStyle="1" w:styleId="productshowcasecontributorsnpwf">
    <w:name w:val="productshowcase__contributors__npwf_"/>
    <w:basedOn w:val="a0"/>
    <w:rsid w:val="00833391"/>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a-list-item">
    <w:name w:val="a-list-item"/>
    <w:basedOn w:val="a1"/>
    <w:rsid w:val="00833391"/>
  </w:style>
  <w:style w:type="character" w:customStyle="1" w:styleId="a-text-bold">
    <w:name w:val="a-text-bold"/>
    <w:basedOn w:val="a1"/>
    <w:rsid w:val="00833391"/>
  </w:style>
  <w:style w:type="character" w:customStyle="1" w:styleId="primary-subject">
    <w:name w:val="primary-subject"/>
    <w:basedOn w:val="a1"/>
    <w:rsid w:val="00833391"/>
  </w:style>
  <w:style w:type="character" w:customStyle="1" w:styleId="epub-sectiontitle">
    <w:name w:val="epub-section__title"/>
    <w:basedOn w:val="a1"/>
    <w:rsid w:val="00833391"/>
  </w:style>
  <w:style w:type="character" w:customStyle="1" w:styleId="comma-separator">
    <w:name w:val="comma-separator"/>
    <w:basedOn w:val="a1"/>
    <w:rsid w:val="00833391"/>
  </w:style>
  <w:style w:type="character" w:customStyle="1" w:styleId="epub-sectiondate">
    <w:name w:val="epub-section__date"/>
    <w:basedOn w:val="a1"/>
    <w:rsid w:val="00833391"/>
  </w:style>
  <w:style w:type="character" w:customStyle="1" w:styleId="epub-sectionpagerange">
    <w:name w:val="epub-section__pagerange"/>
    <w:basedOn w:val="a1"/>
    <w:rsid w:val="00833391"/>
  </w:style>
  <w:style w:type="paragraph" w:customStyle="1" w:styleId="pw-published-date">
    <w:name w:val="pw-published-date"/>
    <w:basedOn w:val="a0"/>
    <w:rsid w:val="00833391"/>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3">
    <w:name w:val="No Spacing"/>
    <w:uiPriority w:val="1"/>
    <w:qFormat/>
    <w:rsid w:val="00813F23"/>
    <w:pPr>
      <w:spacing w:after="0" w:line="240" w:lineRule="auto"/>
    </w:pPr>
    <w:rPr>
      <w:rFonts w:eastAsiaTheme="minorHAnsi"/>
    </w:rPr>
  </w:style>
  <w:style w:type="paragraph" w:customStyle="1" w:styleId="a">
    <w:name w:val="Для загаловків"/>
    <w:basedOn w:val="a4"/>
    <w:link w:val="af4"/>
    <w:qFormat/>
    <w:rsid w:val="005764CE"/>
    <w:pPr>
      <w:numPr>
        <w:numId w:val="1"/>
      </w:numPr>
      <w:spacing w:after="0" w:line="240" w:lineRule="auto"/>
      <w:ind w:left="927" w:hanging="360"/>
      <w:jc w:val="both"/>
    </w:pPr>
    <w:rPr>
      <w:rFonts w:ascii="Times New Roman" w:eastAsiaTheme="minorHAnsi" w:hAnsi="Times New Roman"/>
      <w:b/>
      <w:sz w:val="24"/>
    </w:rPr>
  </w:style>
  <w:style w:type="character" w:customStyle="1" w:styleId="af4">
    <w:name w:val="Для загаловків Знак"/>
    <w:basedOn w:val="a1"/>
    <w:link w:val="a"/>
    <w:rsid w:val="005764CE"/>
    <w:rPr>
      <w:rFonts w:ascii="Times New Roman" w:eastAsiaTheme="minorHAnsi" w:hAnsi="Times New Roman"/>
      <w:b/>
      <w:sz w:val="24"/>
    </w:rPr>
  </w:style>
  <w:style w:type="character" w:customStyle="1" w:styleId="22">
    <w:name w:val="Неразрешенное упоминание2"/>
    <w:basedOn w:val="a1"/>
    <w:uiPriority w:val="99"/>
    <w:semiHidden/>
    <w:unhideWhenUsed/>
    <w:rsid w:val="005764CE"/>
    <w:rPr>
      <w:color w:val="605E5C"/>
      <w:shd w:val="clear" w:color="auto" w:fill="E1DFDD"/>
    </w:rPr>
  </w:style>
  <w:style w:type="character" w:styleId="af5">
    <w:name w:val="FollowedHyperlink"/>
    <w:basedOn w:val="a1"/>
    <w:uiPriority w:val="99"/>
    <w:semiHidden/>
    <w:unhideWhenUsed/>
    <w:rsid w:val="005764CE"/>
    <w:rPr>
      <w:color w:val="800080" w:themeColor="followedHyperlink"/>
      <w:u w:val="single"/>
    </w:rPr>
  </w:style>
  <w:style w:type="character" w:customStyle="1" w:styleId="mjxassistivemathml">
    <w:name w:val="mjx_assistive_mathml"/>
    <w:basedOn w:val="a1"/>
    <w:rsid w:val="005764CE"/>
  </w:style>
  <w:style w:type="character" w:styleId="af6">
    <w:name w:val="Unresolved Mention"/>
    <w:basedOn w:val="a1"/>
    <w:uiPriority w:val="99"/>
    <w:semiHidden/>
    <w:unhideWhenUsed/>
    <w:rsid w:val="004B46C4"/>
    <w:rPr>
      <w:color w:val="605E5C"/>
      <w:shd w:val="clear" w:color="auto" w:fill="E1DFDD"/>
    </w:rPr>
  </w:style>
  <w:style w:type="character" w:customStyle="1" w:styleId="mord">
    <w:name w:val="mord"/>
    <w:basedOn w:val="a1"/>
    <w:rsid w:val="00C25535"/>
  </w:style>
  <w:style w:type="character" w:customStyle="1" w:styleId="katex-mathml">
    <w:name w:val="katex-mathml"/>
    <w:basedOn w:val="a1"/>
    <w:rsid w:val="00C25535"/>
  </w:style>
  <w:style w:type="character" w:customStyle="1" w:styleId="vlist-s">
    <w:name w:val="vlist-s"/>
    <w:basedOn w:val="a1"/>
    <w:rsid w:val="00C2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41772">
      <w:bodyDiv w:val="1"/>
      <w:marLeft w:val="0"/>
      <w:marRight w:val="0"/>
      <w:marTop w:val="0"/>
      <w:marBottom w:val="0"/>
      <w:divBdr>
        <w:top w:val="none" w:sz="0" w:space="0" w:color="auto"/>
        <w:left w:val="none" w:sz="0" w:space="0" w:color="auto"/>
        <w:bottom w:val="none" w:sz="0" w:space="0" w:color="auto"/>
        <w:right w:val="none" w:sz="0" w:space="0" w:color="auto"/>
      </w:divBdr>
    </w:div>
    <w:div w:id="81416115">
      <w:bodyDiv w:val="1"/>
      <w:marLeft w:val="0"/>
      <w:marRight w:val="0"/>
      <w:marTop w:val="0"/>
      <w:marBottom w:val="0"/>
      <w:divBdr>
        <w:top w:val="none" w:sz="0" w:space="0" w:color="auto"/>
        <w:left w:val="none" w:sz="0" w:space="0" w:color="auto"/>
        <w:bottom w:val="none" w:sz="0" w:space="0" w:color="auto"/>
        <w:right w:val="none" w:sz="0" w:space="0" w:color="auto"/>
      </w:divBdr>
    </w:div>
    <w:div w:id="91631566">
      <w:bodyDiv w:val="1"/>
      <w:marLeft w:val="0"/>
      <w:marRight w:val="0"/>
      <w:marTop w:val="0"/>
      <w:marBottom w:val="0"/>
      <w:divBdr>
        <w:top w:val="none" w:sz="0" w:space="0" w:color="auto"/>
        <w:left w:val="none" w:sz="0" w:space="0" w:color="auto"/>
        <w:bottom w:val="none" w:sz="0" w:space="0" w:color="auto"/>
        <w:right w:val="none" w:sz="0" w:space="0" w:color="auto"/>
      </w:divBdr>
    </w:div>
    <w:div w:id="126899057">
      <w:bodyDiv w:val="1"/>
      <w:marLeft w:val="0"/>
      <w:marRight w:val="0"/>
      <w:marTop w:val="0"/>
      <w:marBottom w:val="0"/>
      <w:divBdr>
        <w:top w:val="none" w:sz="0" w:space="0" w:color="auto"/>
        <w:left w:val="none" w:sz="0" w:space="0" w:color="auto"/>
        <w:bottom w:val="none" w:sz="0" w:space="0" w:color="auto"/>
        <w:right w:val="none" w:sz="0" w:space="0" w:color="auto"/>
      </w:divBdr>
    </w:div>
    <w:div w:id="135614655">
      <w:bodyDiv w:val="1"/>
      <w:marLeft w:val="0"/>
      <w:marRight w:val="0"/>
      <w:marTop w:val="0"/>
      <w:marBottom w:val="0"/>
      <w:divBdr>
        <w:top w:val="none" w:sz="0" w:space="0" w:color="auto"/>
        <w:left w:val="none" w:sz="0" w:space="0" w:color="auto"/>
        <w:bottom w:val="none" w:sz="0" w:space="0" w:color="auto"/>
        <w:right w:val="none" w:sz="0" w:space="0" w:color="auto"/>
      </w:divBdr>
    </w:div>
    <w:div w:id="252395099">
      <w:bodyDiv w:val="1"/>
      <w:marLeft w:val="0"/>
      <w:marRight w:val="0"/>
      <w:marTop w:val="0"/>
      <w:marBottom w:val="0"/>
      <w:divBdr>
        <w:top w:val="none" w:sz="0" w:space="0" w:color="auto"/>
        <w:left w:val="none" w:sz="0" w:space="0" w:color="auto"/>
        <w:bottom w:val="none" w:sz="0" w:space="0" w:color="auto"/>
        <w:right w:val="none" w:sz="0" w:space="0" w:color="auto"/>
      </w:divBdr>
    </w:div>
    <w:div w:id="255946202">
      <w:bodyDiv w:val="1"/>
      <w:marLeft w:val="0"/>
      <w:marRight w:val="0"/>
      <w:marTop w:val="0"/>
      <w:marBottom w:val="0"/>
      <w:divBdr>
        <w:top w:val="none" w:sz="0" w:space="0" w:color="auto"/>
        <w:left w:val="none" w:sz="0" w:space="0" w:color="auto"/>
        <w:bottom w:val="none" w:sz="0" w:space="0" w:color="auto"/>
        <w:right w:val="none" w:sz="0" w:space="0" w:color="auto"/>
      </w:divBdr>
    </w:div>
    <w:div w:id="318505221">
      <w:bodyDiv w:val="1"/>
      <w:marLeft w:val="0"/>
      <w:marRight w:val="0"/>
      <w:marTop w:val="0"/>
      <w:marBottom w:val="0"/>
      <w:divBdr>
        <w:top w:val="none" w:sz="0" w:space="0" w:color="auto"/>
        <w:left w:val="none" w:sz="0" w:space="0" w:color="auto"/>
        <w:bottom w:val="none" w:sz="0" w:space="0" w:color="auto"/>
        <w:right w:val="none" w:sz="0" w:space="0" w:color="auto"/>
      </w:divBdr>
    </w:div>
    <w:div w:id="321550088">
      <w:bodyDiv w:val="1"/>
      <w:marLeft w:val="0"/>
      <w:marRight w:val="0"/>
      <w:marTop w:val="0"/>
      <w:marBottom w:val="0"/>
      <w:divBdr>
        <w:top w:val="none" w:sz="0" w:space="0" w:color="auto"/>
        <w:left w:val="none" w:sz="0" w:space="0" w:color="auto"/>
        <w:bottom w:val="none" w:sz="0" w:space="0" w:color="auto"/>
        <w:right w:val="none" w:sz="0" w:space="0" w:color="auto"/>
      </w:divBdr>
    </w:div>
    <w:div w:id="375469925">
      <w:bodyDiv w:val="1"/>
      <w:marLeft w:val="0"/>
      <w:marRight w:val="0"/>
      <w:marTop w:val="0"/>
      <w:marBottom w:val="0"/>
      <w:divBdr>
        <w:top w:val="none" w:sz="0" w:space="0" w:color="auto"/>
        <w:left w:val="none" w:sz="0" w:space="0" w:color="auto"/>
        <w:bottom w:val="none" w:sz="0" w:space="0" w:color="auto"/>
        <w:right w:val="none" w:sz="0" w:space="0" w:color="auto"/>
      </w:divBdr>
    </w:div>
    <w:div w:id="525364142">
      <w:bodyDiv w:val="1"/>
      <w:marLeft w:val="0"/>
      <w:marRight w:val="0"/>
      <w:marTop w:val="0"/>
      <w:marBottom w:val="0"/>
      <w:divBdr>
        <w:top w:val="none" w:sz="0" w:space="0" w:color="auto"/>
        <w:left w:val="none" w:sz="0" w:space="0" w:color="auto"/>
        <w:bottom w:val="none" w:sz="0" w:space="0" w:color="auto"/>
        <w:right w:val="none" w:sz="0" w:space="0" w:color="auto"/>
      </w:divBdr>
    </w:div>
    <w:div w:id="584463216">
      <w:bodyDiv w:val="1"/>
      <w:marLeft w:val="0"/>
      <w:marRight w:val="0"/>
      <w:marTop w:val="0"/>
      <w:marBottom w:val="0"/>
      <w:divBdr>
        <w:top w:val="none" w:sz="0" w:space="0" w:color="auto"/>
        <w:left w:val="none" w:sz="0" w:space="0" w:color="auto"/>
        <w:bottom w:val="none" w:sz="0" w:space="0" w:color="auto"/>
        <w:right w:val="none" w:sz="0" w:space="0" w:color="auto"/>
      </w:divBdr>
    </w:div>
    <w:div w:id="616832161">
      <w:bodyDiv w:val="1"/>
      <w:marLeft w:val="0"/>
      <w:marRight w:val="0"/>
      <w:marTop w:val="0"/>
      <w:marBottom w:val="0"/>
      <w:divBdr>
        <w:top w:val="none" w:sz="0" w:space="0" w:color="auto"/>
        <w:left w:val="none" w:sz="0" w:space="0" w:color="auto"/>
        <w:bottom w:val="none" w:sz="0" w:space="0" w:color="auto"/>
        <w:right w:val="none" w:sz="0" w:space="0" w:color="auto"/>
      </w:divBdr>
    </w:div>
    <w:div w:id="633563243">
      <w:bodyDiv w:val="1"/>
      <w:marLeft w:val="0"/>
      <w:marRight w:val="0"/>
      <w:marTop w:val="0"/>
      <w:marBottom w:val="0"/>
      <w:divBdr>
        <w:top w:val="none" w:sz="0" w:space="0" w:color="auto"/>
        <w:left w:val="none" w:sz="0" w:space="0" w:color="auto"/>
        <w:bottom w:val="none" w:sz="0" w:space="0" w:color="auto"/>
        <w:right w:val="none" w:sz="0" w:space="0" w:color="auto"/>
      </w:divBdr>
    </w:div>
    <w:div w:id="654990240">
      <w:bodyDiv w:val="1"/>
      <w:marLeft w:val="0"/>
      <w:marRight w:val="0"/>
      <w:marTop w:val="0"/>
      <w:marBottom w:val="0"/>
      <w:divBdr>
        <w:top w:val="none" w:sz="0" w:space="0" w:color="auto"/>
        <w:left w:val="none" w:sz="0" w:space="0" w:color="auto"/>
        <w:bottom w:val="none" w:sz="0" w:space="0" w:color="auto"/>
        <w:right w:val="none" w:sz="0" w:space="0" w:color="auto"/>
      </w:divBdr>
    </w:div>
    <w:div w:id="686059750">
      <w:bodyDiv w:val="1"/>
      <w:marLeft w:val="0"/>
      <w:marRight w:val="0"/>
      <w:marTop w:val="0"/>
      <w:marBottom w:val="0"/>
      <w:divBdr>
        <w:top w:val="none" w:sz="0" w:space="0" w:color="auto"/>
        <w:left w:val="none" w:sz="0" w:space="0" w:color="auto"/>
        <w:bottom w:val="none" w:sz="0" w:space="0" w:color="auto"/>
        <w:right w:val="none" w:sz="0" w:space="0" w:color="auto"/>
      </w:divBdr>
    </w:div>
    <w:div w:id="686761338">
      <w:bodyDiv w:val="1"/>
      <w:marLeft w:val="0"/>
      <w:marRight w:val="0"/>
      <w:marTop w:val="0"/>
      <w:marBottom w:val="0"/>
      <w:divBdr>
        <w:top w:val="none" w:sz="0" w:space="0" w:color="auto"/>
        <w:left w:val="none" w:sz="0" w:space="0" w:color="auto"/>
        <w:bottom w:val="none" w:sz="0" w:space="0" w:color="auto"/>
        <w:right w:val="none" w:sz="0" w:space="0" w:color="auto"/>
      </w:divBdr>
    </w:div>
    <w:div w:id="717243365">
      <w:bodyDiv w:val="1"/>
      <w:marLeft w:val="0"/>
      <w:marRight w:val="0"/>
      <w:marTop w:val="0"/>
      <w:marBottom w:val="0"/>
      <w:divBdr>
        <w:top w:val="none" w:sz="0" w:space="0" w:color="auto"/>
        <w:left w:val="none" w:sz="0" w:space="0" w:color="auto"/>
        <w:bottom w:val="none" w:sz="0" w:space="0" w:color="auto"/>
        <w:right w:val="none" w:sz="0" w:space="0" w:color="auto"/>
      </w:divBdr>
    </w:div>
    <w:div w:id="814563220">
      <w:bodyDiv w:val="1"/>
      <w:marLeft w:val="0"/>
      <w:marRight w:val="0"/>
      <w:marTop w:val="0"/>
      <w:marBottom w:val="0"/>
      <w:divBdr>
        <w:top w:val="none" w:sz="0" w:space="0" w:color="auto"/>
        <w:left w:val="none" w:sz="0" w:space="0" w:color="auto"/>
        <w:bottom w:val="none" w:sz="0" w:space="0" w:color="auto"/>
        <w:right w:val="none" w:sz="0" w:space="0" w:color="auto"/>
      </w:divBdr>
    </w:div>
    <w:div w:id="816382925">
      <w:bodyDiv w:val="1"/>
      <w:marLeft w:val="0"/>
      <w:marRight w:val="0"/>
      <w:marTop w:val="0"/>
      <w:marBottom w:val="0"/>
      <w:divBdr>
        <w:top w:val="none" w:sz="0" w:space="0" w:color="auto"/>
        <w:left w:val="none" w:sz="0" w:space="0" w:color="auto"/>
        <w:bottom w:val="none" w:sz="0" w:space="0" w:color="auto"/>
        <w:right w:val="none" w:sz="0" w:space="0" w:color="auto"/>
      </w:divBdr>
    </w:div>
    <w:div w:id="867449483">
      <w:bodyDiv w:val="1"/>
      <w:marLeft w:val="0"/>
      <w:marRight w:val="0"/>
      <w:marTop w:val="0"/>
      <w:marBottom w:val="0"/>
      <w:divBdr>
        <w:top w:val="none" w:sz="0" w:space="0" w:color="auto"/>
        <w:left w:val="none" w:sz="0" w:space="0" w:color="auto"/>
        <w:bottom w:val="none" w:sz="0" w:space="0" w:color="auto"/>
        <w:right w:val="none" w:sz="0" w:space="0" w:color="auto"/>
      </w:divBdr>
    </w:div>
    <w:div w:id="877352146">
      <w:bodyDiv w:val="1"/>
      <w:marLeft w:val="0"/>
      <w:marRight w:val="0"/>
      <w:marTop w:val="0"/>
      <w:marBottom w:val="0"/>
      <w:divBdr>
        <w:top w:val="none" w:sz="0" w:space="0" w:color="auto"/>
        <w:left w:val="none" w:sz="0" w:space="0" w:color="auto"/>
        <w:bottom w:val="none" w:sz="0" w:space="0" w:color="auto"/>
        <w:right w:val="none" w:sz="0" w:space="0" w:color="auto"/>
      </w:divBdr>
    </w:div>
    <w:div w:id="917439314">
      <w:bodyDiv w:val="1"/>
      <w:marLeft w:val="0"/>
      <w:marRight w:val="0"/>
      <w:marTop w:val="0"/>
      <w:marBottom w:val="0"/>
      <w:divBdr>
        <w:top w:val="none" w:sz="0" w:space="0" w:color="auto"/>
        <w:left w:val="none" w:sz="0" w:space="0" w:color="auto"/>
        <w:bottom w:val="none" w:sz="0" w:space="0" w:color="auto"/>
        <w:right w:val="none" w:sz="0" w:space="0" w:color="auto"/>
      </w:divBdr>
    </w:div>
    <w:div w:id="928780124">
      <w:bodyDiv w:val="1"/>
      <w:marLeft w:val="0"/>
      <w:marRight w:val="0"/>
      <w:marTop w:val="0"/>
      <w:marBottom w:val="0"/>
      <w:divBdr>
        <w:top w:val="none" w:sz="0" w:space="0" w:color="auto"/>
        <w:left w:val="none" w:sz="0" w:space="0" w:color="auto"/>
        <w:bottom w:val="none" w:sz="0" w:space="0" w:color="auto"/>
        <w:right w:val="none" w:sz="0" w:space="0" w:color="auto"/>
      </w:divBdr>
    </w:div>
    <w:div w:id="1172721381">
      <w:bodyDiv w:val="1"/>
      <w:marLeft w:val="0"/>
      <w:marRight w:val="0"/>
      <w:marTop w:val="0"/>
      <w:marBottom w:val="0"/>
      <w:divBdr>
        <w:top w:val="none" w:sz="0" w:space="0" w:color="auto"/>
        <w:left w:val="none" w:sz="0" w:space="0" w:color="auto"/>
        <w:bottom w:val="none" w:sz="0" w:space="0" w:color="auto"/>
        <w:right w:val="none" w:sz="0" w:space="0" w:color="auto"/>
      </w:divBdr>
    </w:div>
    <w:div w:id="1222907083">
      <w:bodyDiv w:val="1"/>
      <w:marLeft w:val="0"/>
      <w:marRight w:val="0"/>
      <w:marTop w:val="0"/>
      <w:marBottom w:val="0"/>
      <w:divBdr>
        <w:top w:val="none" w:sz="0" w:space="0" w:color="auto"/>
        <w:left w:val="none" w:sz="0" w:space="0" w:color="auto"/>
        <w:bottom w:val="none" w:sz="0" w:space="0" w:color="auto"/>
        <w:right w:val="none" w:sz="0" w:space="0" w:color="auto"/>
      </w:divBdr>
    </w:div>
    <w:div w:id="1453281104">
      <w:bodyDiv w:val="1"/>
      <w:marLeft w:val="0"/>
      <w:marRight w:val="0"/>
      <w:marTop w:val="0"/>
      <w:marBottom w:val="0"/>
      <w:divBdr>
        <w:top w:val="none" w:sz="0" w:space="0" w:color="auto"/>
        <w:left w:val="none" w:sz="0" w:space="0" w:color="auto"/>
        <w:bottom w:val="none" w:sz="0" w:space="0" w:color="auto"/>
        <w:right w:val="none" w:sz="0" w:space="0" w:color="auto"/>
      </w:divBdr>
    </w:div>
    <w:div w:id="1563907363">
      <w:bodyDiv w:val="1"/>
      <w:marLeft w:val="0"/>
      <w:marRight w:val="0"/>
      <w:marTop w:val="0"/>
      <w:marBottom w:val="0"/>
      <w:divBdr>
        <w:top w:val="none" w:sz="0" w:space="0" w:color="auto"/>
        <w:left w:val="none" w:sz="0" w:space="0" w:color="auto"/>
        <w:bottom w:val="none" w:sz="0" w:space="0" w:color="auto"/>
        <w:right w:val="none" w:sz="0" w:space="0" w:color="auto"/>
      </w:divBdr>
    </w:div>
    <w:div w:id="1572471654">
      <w:bodyDiv w:val="1"/>
      <w:marLeft w:val="0"/>
      <w:marRight w:val="0"/>
      <w:marTop w:val="0"/>
      <w:marBottom w:val="0"/>
      <w:divBdr>
        <w:top w:val="none" w:sz="0" w:space="0" w:color="auto"/>
        <w:left w:val="none" w:sz="0" w:space="0" w:color="auto"/>
        <w:bottom w:val="none" w:sz="0" w:space="0" w:color="auto"/>
        <w:right w:val="none" w:sz="0" w:space="0" w:color="auto"/>
      </w:divBdr>
    </w:div>
    <w:div w:id="1604142476">
      <w:bodyDiv w:val="1"/>
      <w:marLeft w:val="0"/>
      <w:marRight w:val="0"/>
      <w:marTop w:val="0"/>
      <w:marBottom w:val="0"/>
      <w:divBdr>
        <w:top w:val="none" w:sz="0" w:space="0" w:color="auto"/>
        <w:left w:val="none" w:sz="0" w:space="0" w:color="auto"/>
        <w:bottom w:val="none" w:sz="0" w:space="0" w:color="auto"/>
        <w:right w:val="none" w:sz="0" w:space="0" w:color="auto"/>
      </w:divBdr>
    </w:div>
    <w:div w:id="1765493013">
      <w:bodyDiv w:val="1"/>
      <w:marLeft w:val="0"/>
      <w:marRight w:val="0"/>
      <w:marTop w:val="0"/>
      <w:marBottom w:val="0"/>
      <w:divBdr>
        <w:top w:val="none" w:sz="0" w:space="0" w:color="auto"/>
        <w:left w:val="none" w:sz="0" w:space="0" w:color="auto"/>
        <w:bottom w:val="none" w:sz="0" w:space="0" w:color="auto"/>
        <w:right w:val="none" w:sz="0" w:space="0" w:color="auto"/>
      </w:divBdr>
    </w:div>
    <w:div w:id="1855807081">
      <w:bodyDiv w:val="1"/>
      <w:marLeft w:val="0"/>
      <w:marRight w:val="0"/>
      <w:marTop w:val="0"/>
      <w:marBottom w:val="0"/>
      <w:divBdr>
        <w:top w:val="none" w:sz="0" w:space="0" w:color="auto"/>
        <w:left w:val="none" w:sz="0" w:space="0" w:color="auto"/>
        <w:bottom w:val="none" w:sz="0" w:space="0" w:color="auto"/>
        <w:right w:val="none" w:sz="0" w:space="0" w:color="auto"/>
      </w:divBdr>
    </w:div>
    <w:div w:id="1913657470">
      <w:bodyDiv w:val="1"/>
      <w:marLeft w:val="0"/>
      <w:marRight w:val="0"/>
      <w:marTop w:val="0"/>
      <w:marBottom w:val="0"/>
      <w:divBdr>
        <w:top w:val="none" w:sz="0" w:space="0" w:color="auto"/>
        <w:left w:val="none" w:sz="0" w:space="0" w:color="auto"/>
        <w:bottom w:val="none" w:sz="0" w:space="0" w:color="auto"/>
        <w:right w:val="none" w:sz="0" w:space="0" w:color="auto"/>
      </w:divBdr>
    </w:div>
    <w:div w:id="1954751084">
      <w:bodyDiv w:val="1"/>
      <w:marLeft w:val="0"/>
      <w:marRight w:val="0"/>
      <w:marTop w:val="0"/>
      <w:marBottom w:val="0"/>
      <w:divBdr>
        <w:top w:val="none" w:sz="0" w:space="0" w:color="auto"/>
        <w:left w:val="none" w:sz="0" w:space="0" w:color="auto"/>
        <w:bottom w:val="none" w:sz="0" w:space="0" w:color="auto"/>
        <w:right w:val="none" w:sz="0" w:space="0" w:color="auto"/>
      </w:divBdr>
    </w:div>
    <w:div w:id="1964801318">
      <w:bodyDiv w:val="1"/>
      <w:marLeft w:val="0"/>
      <w:marRight w:val="0"/>
      <w:marTop w:val="0"/>
      <w:marBottom w:val="0"/>
      <w:divBdr>
        <w:top w:val="none" w:sz="0" w:space="0" w:color="auto"/>
        <w:left w:val="none" w:sz="0" w:space="0" w:color="auto"/>
        <w:bottom w:val="none" w:sz="0" w:space="0" w:color="auto"/>
        <w:right w:val="none" w:sz="0" w:space="0" w:color="auto"/>
      </w:divBdr>
    </w:div>
    <w:div w:id="1988586689">
      <w:bodyDiv w:val="1"/>
      <w:marLeft w:val="0"/>
      <w:marRight w:val="0"/>
      <w:marTop w:val="0"/>
      <w:marBottom w:val="0"/>
      <w:divBdr>
        <w:top w:val="none" w:sz="0" w:space="0" w:color="auto"/>
        <w:left w:val="none" w:sz="0" w:space="0" w:color="auto"/>
        <w:bottom w:val="none" w:sz="0" w:space="0" w:color="auto"/>
        <w:right w:val="none" w:sz="0" w:space="0" w:color="auto"/>
      </w:divBdr>
    </w:div>
    <w:div w:id="1996059763">
      <w:bodyDiv w:val="1"/>
      <w:marLeft w:val="0"/>
      <w:marRight w:val="0"/>
      <w:marTop w:val="0"/>
      <w:marBottom w:val="0"/>
      <w:divBdr>
        <w:top w:val="none" w:sz="0" w:space="0" w:color="auto"/>
        <w:left w:val="none" w:sz="0" w:space="0" w:color="auto"/>
        <w:bottom w:val="none" w:sz="0" w:space="0" w:color="auto"/>
        <w:right w:val="none" w:sz="0" w:space="0" w:color="auto"/>
      </w:divBdr>
    </w:div>
    <w:div w:id="2035229427">
      <w:bodyDiv w:val="1"/>
      <w:marLeft w:val="0"/>
      <w:marRight w:val="0"/>
      <w:marTop w:val="0"/>
      <w:marBottom w:val="0"/>
      <w:divBdr>
        <w:top w:val="none" w:sz="0" w:space="0" w:color="auto"/>
        <w:left w:val="none" w:sz="0" w:space="0" w:color="auto"/>
        <w:bottom w:val="none" w:sz="0" w:space="0" w:color="auto"/>
        <w:right w:val="none" w:sz="0" w:space="0" w:color="auto"/>
      </w:divBdr>
    </w:div>
    <w:div w:id="212017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3-662-53622-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45/3097983.3098037" TargetMode="External"/><Relationship Id="rId17" Type="http://schemas.openxmlformats.org/officeDocument/2006/relationships/hyperlink" Target="https://doi.org/10.3390/e26110907" TargetMode="External"/><Relationship Id="rId2" Type="http://schemas.openxmlformats.org/officeDocument/2006/relationships/numbering" Target="numbering.xml"/><Relationship Id="rId16" Type="http://schemas.openxmlformats.org/officeDocument/2006/relationships/hyperlink" Target="https://doi.org/10.6339/22-JDS104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TPAMI.2021.3065601" TargetMode="External"/><Relationship Id="rId5" Type="http://schemas.openxmlformats.org/officeDocument/2006/relationships/webSettings" Target="webSettings.xml"/><Relationship Id="rId15" Type="http://schemas.openxmlformats.org/officeDocument/2006/relationships/hyperlink" Target="https://doi.org/10.48550/arXiv.1706.03762" TargetMode="External"/><Relationship Id="rId10" Type="http://schemas.openxmlformats.org/officeDocument/2006/relationships/hyperlink" Target="https://doi.org/10.3390/make101001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02/asmb.2161" TargetMode="External"/><Relationship Id="rId14" Type="http://schemas.openxmlformats.org/officeDocument/2006/relationships/hyperlink" Target="https://www.deeplearningbook.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564DE2-3FE9-41F5-88A1-D6DD2038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2336</TotalTime>
  <Pages>11</Pages>
  <Words>19526</Words>
  <Characters>11130</Characters>
  <Application>Microsoft Office Word</Application>
  <DocSecurity>0</DocSecurity>
  <Lines>92</Lines>
  <Paragraphs>61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UGMK</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K21-44 Balu</cp:lastModifiedBy>
  <cp:revision>144</cp:revision>
  <cp:lastPrinted>2024-04-10T10:39:00Z</cp:lastPrinted>
  <dcterms:created xsi:type="dcterms:W3CDTF">2026-03-03T18:23:00Z</dcterms:created>
  <dcterms:modified xsi:type="dcterms:W3CDTF">2026-06-09T09:17:00Z</dcterms:modified>
</cp:coreProperties>
</file>