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569" w:rsidRPr="00E94189" w:rsidRDefault="00AE455E">
      <w:pPr>
        <w:pStyle w:val="A2"/>
        <w:spacing w:line="360" w:lineRule="exact"/>
        <w:ind w:firstLine="2563"/>
        <w:rPr>
          <w:rFonts w:ascii="Arial" w:eastAsia="Arial" w:hAnsi="Arial" w:cs="Arial"/>
          <w:b/>
          <w:bCs/>
          <w:color w:val="auto"/>
          <w:sz w:val="32"/>
          <w:szCs w:val="32"/>
          <w:bdr w:val="single" w:sz="4" w:space="0" w:color="000000"/>
        </w:rPr>
      </w:pPr>
      <w:r w:rsidRPr="00E94189">
        <w:rPr>
          <w:rFonts w:eastAsia="DFKai-SB"/>
          <w:b/>
          <w:color w:val="auto"/>
          <w:sz w:val="32"/>
          <w:szCs w:val="32"/>
          <w:lang w:val="zh-TW"/>
        </w:rPr>
        <w:t>外國人入國工作費用及工資切結書</w:t>
      </w:r>
      <w:r w:rsidRPr="00E94189">
        <w:rPr>
          <w:rFonts w:eastAsia="DFKai-SB"/>
          <w:b/>
          <w:color w:val="auto"/>
          <w:sz w:val="18"/>
          <w:szCs w:val="18"/>
          <w:bdr w:val="single" w:sz="4" w:space="0" w:color="000000"/>
          <w:lang w:val="zh-TW"/>
        </w:rPr>
        <w:t>中、印文版</w:t>
      </w:r>
    </w:p>
    <w:p w:rsidR="009A2569" w:rsidRPr="00E94189" w:rsidRDefault="00AE455E">
      <w:pPr>
        <w:pStyle w:val="A2"/>
        <w:spacing w:line="360" w:lineRule="exact"/>
        <w:jc w:val="center"/>
        <w:rPr>
          <w:rFonts w:ascii="Arial" w:eastAsia="Arial" w:hAnsi="Arial" w:cs="Arial"/>
          <w:b/>
          <w:bCs/>
          <w:color w:val="auto"/>
          <w:sz w:val="32"/>
          <w:szCs w:val="32"/>
        </w:rPr>
      </w:pPr>
      <w:r w:rsidRPr="00E94189">
        <w:rPr>
          <w:rFonts w:ascii="Arial" w:hAnsi="Arial"/>
          <w:b/>
          <w:bCs/>
          <w:color w:val="auto"/>
          <w:sz w:val="32"/>
          <w:szCs w:val="32"/>
        </w:rPr>
        <w:t xml:space="preserve">Surat Pernyataan Biaya dan Gaji Warga Negara Asing </w:t>
      </w:r>
    </w:p>
    <w:p w:rsidR="009A2569" w:rsidRPr="00E94189" w:rsidRDefault="00AE455E">
      <w:pPr>
        <w:pStyle w:val="A2"/>
        <w:spacing w:line="360" w:lineRule="exact"/>
        <w:jc w:val="center"/>
        <w:rPr>
          <w:rFonts w:ascii="Arial" w:eastAsia="Arial" w:hAnsi="Arial" w:cs="Arial"/>
          <w:b/>
          <w:bCs/>
          <w:color w:val="auto"/>
          <w:sz w:val="32"/>
          <w:szCs w:val="32"/>
        </w:rPr>
      </w:pPr>
      <w:proofErr w:type="gramStart"/>
      <w:r w:rsidRPr="00E94189">
        <w:rPr>
          <w:rFonts w:ascii="Arial" w:hAnsi="Arial"/>
          <w:b/>
          <w:bCs/>
          <w:color w:val="auto"/>
          <w:sz w:val="32"/>
          <w:szCs w:val="32"/>
        </w:rPr>
        <w:t>yang</w:t>
      </w:r>
      <w:proofErr w:type="gramEnd"/>
      <w:r w:rsidRPr="00E94189">
        <w:rPr>
          <w:rFonts w:ascii="Arial" w:hAnsi="Arial"/>
          <w:b/>
          <w:bCs/>
          <w:color w:val="auto"/>
          <w:sz w:val="32"/>
          <w:szCs w:val="32"/>
        </w:rPr>
        <w:t xml:space="preserve"> Masuk Bekerja ke Republic of China</w:t>
      </w:r>
    </w:p>
    <w:p w:rsidR="009A2569" w:rsidRPr="00AB29FE" w:rsidRDefault="00AE455E">
      <w:pPr>
        <w:pStyle w:val="BodyText2"/>
        <w:spacing w:before="360" w:line="240" w:lineRule="auto"/>
        <w:ind w:left="480" w:hanging="480"/>
        <w:jc w:val="both"/>
        <w:rPr>
          <w:rFonts w:ascii="Arial" w:eastAsia="Arial" w:hAnsi="Arial" w:cs="Arial"/>
          <w:color w:val="auto"/>
          <w:sz w:val="24"/>
          <w:szCs w:val="24"/>
        </w:rPr>
      </w:pPr>
      <w:r w:rsidRPr="00E94189">
        <w:rPr>
          <w:color w:val="auto"/>
          <w:sz w:val="24"/>
          <w:szCs w:val="24"/>
          <w:lang w:val="zh-TW"/>
        </w:rPr>
        <w:t>一、外國人</w:t>
      </w:r>
      <w:r w:rsidRPr="00E94189">
        <w:rPr>
          <w:rFonts w:ascii="Arial" w:hAnsi="Arial"/>
          <w:color w:val="auto"/>
          <w:sz w:val="24"/>
          <w:szCs w:val="24"/>
        </w:rPr>
        <w:t>(</w:t>
      </w:r>
      <w:r w:rsidRPr="00E94189">
        <w:rPr>
          <w:color w:val="auto"/>
          <w:sz w:val="24"/>
          <w:szCs w:val="24"/>
          <w:lang w:val="zh-TW"/>
        </w:rPr>
        <w:t>姓名：</w:t>
      </w:r>
      <w:r w:rsidR="004E6BDD">
        <w:rPr>
          <w:color w:val="auto"/>
          <w:sz w:val="24"/>
          <w:szCs w:val="24"/>
        </w:rPr>
        <w:t>AENI NURHIKMAH PUJIANTI</w:t>
      </w:r>
      <w:r w:rsidRPr="00E94189">
        <w:rPr>
          <w:color w:val="auto"/>
          <w:sz w:val="24"/>
          <w:szCs w:val="24"/>
          <w:lang w:val="zh-TW"/>
        </w:rPr>
        <w:t>，國籍：</w:t>
      </w:r>
      <w:r w:rsidR="00713706" w:rsidRPr="009C6596">
        <w:rPr>
          <w:rStyle w:val="a3"/>
          <w:rFonts w:ascii="DFKai-SB" w:hAnsi="DFKai-SB"/>
          <w:color w:val="000000" w:themeColor="text1"/>
          <w:sz w:val="24"/>
          <w:szCs w:val="24"/>
        </w:rPr>
        <w:t>印尼</w:t>
      </w:r>
      <w:r w:rsidR="00AE48D5">
        <w:rPr>
          <w:color w:val="auto"/>
          <w:sz w:val="24"/>
          <w:szCs w:val="24"/>
          <w:lang w:val="zh-TW"/>
        </w:rPr>
        <w:t>，護照號碼</w:t>
      </w:r>
      <w:r w:rsidR="004E6BDD">
        <w:rPr>
          <w:color w:val="auto"/>
          <w:sz w:val="24"/>
          <w:szCs w:val="24"/>
        </w:rPr>
        <w:t xml:space="preserve"> E1873468</w:t>
      </w:r>
      <w:r w:rsidRPr="00E94189">
        <w:rPr>
          <w:color w:val="auto"/>
          <w:sz w:val="24"/>
          <w:szCs w:val="24"/>
          <w:lang w:val="zh-TW"/>
        </w:rPr>
        <w:t>確實瞭解本次來臺工作最長可達三年，期滿得協議在臺由原雇主繼續聘僱或辦理轉換由新雇主接續聘僱。來臺工作應領工資、加班費等如適用勞動基準法，則依該法規定辦理；如不適用則於勞動契約中訂定。</w:t>
      </w:r>
    </w:p>
    <w:p w:rsidR="009A2569" w:rsidRPr="00E94189" w:rsidRDefault="00AE455E">
      <w:pPr>
        <w:pStyle w:val="BodyText2"/>
        <w:spacing w:line="240" w:lineRule="auto"/>
        <w:ind w:left="480" w:hanging="480"/>
        <w:jc w:val="both"/>
        <w:rPr>
          <w:rFonts w:ascii="Arial" w:eastAsia="Arial" w:hAnsi="Arial" w:cs="Arial"/>
          <w:color w:val="auto"/>
          <w:sz w:val="24"/>
          <w:szCs w:val="24"/>
          <w:lang w:val="pt-PT"/>
        </w:rPr>
      </w:pPr>
      <w:r w:rsidRPr="00E94189">
        <w:rPr>
          <w:rFonts w:ascii="Arial" w:hAnsi="Arial"/>
          <w:color w:val="auto"/>
          <w:sz w:val="24"/>
          <w:szCs w:val="24"/>
          <w:lang w:val="pt-PT"/>
        </w:rPr>
        <w:t xml:space="preserve">I.  </w:t>
      </w:r>
      <w:r w:rsidR="00EE51E6" w:rsidRPr="00E94189">
        <w:rPr>
          <w:rFonts w:ascii="Arial" w:hAnsi="Arial" w:hint="eastAsia"/>
          <w:color w:val="auto"/>
          <w:sz w:val="24"/>
          <w:szCs w:val="24"/>
          <w:lang w:val="pt-PT"/>
        </w:rPr>
        <w:t>Pekerja Migran Indonesia</w:t>
      </w:r>
      <w:r w:rsidRPr="00E94189">
        <w:rPr>
          <w:rFonts w:ascii="Arial" w:hAnsi="Arial"/>
          <w:color w:val="auto"/>
          <w:sz w:val="24"/>
          <w:szCs w:val="24"/>
          <w:lang w:val="pt-PT"/>
        </w:rPr>
        <w:t xml:space="preserve"> (nama :</w:t>
      </w:r>
      <w:r w:rsidR="004E6BDD">
        <w:rPr>
          <w:rFonts w:ascii="Arial" w:hAnsi="Arial"/>
          <w:color w:val="auto"/>
          <w:sz w:val="24"/>
          <w:szCs w:val="24"/>
          <w:lang w:val="pt-PT"/>
        </w:rPr>
        <w:t>AENI NURHIKMAH PUJIANTI</w:t>
      </w:r>
      <w:r w:rsidRPr="00E94189">
        <w:rPr>
          <w:rFonts w:ascii="Arial" w:hAnsi="Arial"/>
          <w:color w:val="auto"/>
          <w:sz w:val="24"/>
          <w:szCs w:val="24"/>
          <w:lang w:val="pt-PT"/>
        </w:rPr>
        <w:t xml:space="preserve"> , warga negara</w:t>
      </w:r>
      <w:r w:rsidRPr="00E94189">
        <w:rPr>
          <w:color w:val="auto"/>
          <w:sz w:val="24"/>
          <w:szCs w:val="24"/>
          <w:lang w:val="pt-PT"/>
        </w:rPr>
        <w:t>：</w:t>
      </w:r>
      <w:r w:rsidR="00713706" w:rsidRPr="009C6596">
        <w:rPr>
          <w:rStyle w:val="a3"/>
          <w:rFonts w:ascii="Arial" w:hAnsi="Arial"/>
          <w:color w:val="000000" w:themeColor="text1"/>
          <w:sz w:val="24"/>
          <w:szCs w:val="24"/>
          <w:lang w:val="pt-PT"/>
        </w:rPr>
        <w:t>Indonesia</w:t>
      </w:r>
      <w:r w:rsidRPr="00E94189">
        <w:rPr>
          <w:rFonts w:ascii="Arial" w:hAnsi="Arial"/>
          <w:color w:val="auto"/>
          <w:sz w:val="24"/>
          <w:szCs w:val="24"/>
          <w:lang w:val="pt-PT"/>
        </w:rPr>
        <w:t xml:space="preserve"> , no.paspor</w:t>
      </w:r>
      <w:r w:rsidR="009C6596">
        <w:rPr>
          <w:color w:val="auto"/>
          <w:sz w:val="24"/>
          <w:szCs w:val="24"/>
        </w:rPr>
        <w:t xml:space="preserve">: </w:t>
      </w:r>
      <w:r w:rsidR="004E6BDD">
        <w:rPr>
          <w:color w:val="auto"/>
          <w:sz w:val="24"/>
          <w:szCs w:val="24"/>
        </w:rPr>
        <w:t>E1873468</w:t>
      </w:r>
      <w:r w:rsidRPr="00E94189">
        <w:rPr>
          <w:rFonts w:ascii="Arial" w:hAnsi="Arial"/>
          <w:color w:val="auto"/>
          <w:sz w:val="24"/>
          <w:szCs w:val="24"/>
          <w:lang w:val="pt-PT"/>
        </w:rPr>
        <w:t>) yang bertandatangan di bawah ini mengerti sepenuhnya bahwa  masa bekerja di Taiwan maksimum adalah 3(tiga) tahun, mengenai perpanjangan kontrak di majikan yang sama atau pindah ke majikan yang baru, adalah bergantung pada persetujuan kedua belah. Selama bekerja di Taiwan</w:t>
      </w:r>
      <w:r w:rsidR="00E467F3" w:rsidRPr="00E94189">
        <w:rPr>
          <w:rFonts w:ascii="Arial" w:hAnsi="Arial" w:hint="eastAsia"/>
          <w:color w:val="auto"/>
          <w:sz w:val="24"/>
          <w:szCs w:val="24"/>
          <w:lang w:val="pt-PT"/>
        </w:rPr>
        <w:t xml:space="preserve"> upah</w:t>
      </w:r>
      <w:r w:rsidRPr="00E94189">
        <w:rPr>
          <w:rFonts w:ascii="Arial" w:hAnsi="Arial"/>
          <w:color w:val="auto"/>
          <w:sz w:val="24"/>
          <w:szCs w:val="24"/>
          <w:lang w:val="pt-PT"/>
        </w:rPr>
        <w:t xml:space="preserve">, uang lembur dan lainnya akan disesuaikan dengan peraturan ketenagakerjaan Taiwan, namun apabila jenis pekerjaan tersebut tidak diatur dalam peraturan ketenagakerjaan Taiwan maka harus diatur dalam kontrak kerja. </w:t>
      </w:r>
    </w:p>
    <w:p w:rsidR="009A2569" w:rsidRPr="00E94189" w:rsidRDefault="00AE455E">
      <w:pPr>
        <w:pStyle w:val="BodyText2"/>
        <w:spacing w:before="180" w:line="240" w:lineRule="auto"/>
        <w:ind w:left="480" w:hanging="480"/>
        <w:jc w:val="both"/>
        <w:rPr>
          <w:rFonts w:ascii="Arial" w:eastAsia="Arial" w:hAnsi="Arial" w:cs="Arial"/>
          <w:color w:val="auto"/>
          <w:sz w:val="24"/>
          <w:szCs w:val="24"/>
          <w:lang w:val="zh-TW"/>
        </w:rPr>
      </w:pPr>
      <w:r w:rsidRPr="00E94189">
        <w:rPr>
          <w:color w:val="auto"/>
          <w:sz w:val="24"/>
          <w:szCs w:val="24"/>
          <w:lang w:val="zh-TW"/>
        </w:rPr>
        <w:t>二、外國人來臺前在勞工輸出國所發生之全部費用如下：</w:t>
      </w:r>
    </w:p>
    <w:p w:rsidR="009A2569" w:rsidRPr="008B6004" w:rsidRDefault="00AE455E">
      <w:pPr>
        <w:pStyle w:val="BodyText2"/>
        <w:spacing w:line="240" w:lineRule="auto"/>
        <w:ind w:left="240" w:hanging="240"/>
        <w:jc w:val="both"/>
        <w:rPr>
          <w:rFonts w:ascii="Arial" w:eastAsia="Arial" w:hAnsi="Arial" w:cs="Arial"/>
          <w:b/>
          <w:bCs/>
          <w:color w:val="auto"/>
          <w:sz w:val="24"/>
          <w:szCs w:val="24"/>
          <w:lang w:val="pt-PT"/>
        </w:rPr>
      </w:pPr>
      <w:r w:rsidRPr="008B6004">
        <w:rPr>
          <w:rFonts w:ascii="Arial" w:hAnsi="Arial"/>
          <w:color w:val="auto"/>
          <w:sz w:val="24"/>
          <w:szCs w:val="24"/>
          <w:lang w:val="pt-PT"/>
        </w:rPr>
        <w:t xml:space="preserve">II. Seluruh biaya yang dibayar di negara asal oleh </w:t>
      </w:r>
      <w:r w:rsidR="00716853" w:rsidRPr="008B6004">
        <w:rPr>
          <w:rFonts w:ascii="Arial" w:hAnsi="Arial"/>
          <w:color w:val="auto"/>
          <w:sz w:val="24"/>
          <w:szCs w:val="24"/>
          <w:lang w:val="pt-PT"/>
        </w:rPr>
        <w:t>P</w:t>
      </w:r>
      <w:r w:rsidR="00716853" w:rsidRPr="008B6004">
        <w:rPr>
          <w:rFonts w:ascii="Arial" w:hAnsi="Arial" w:hint="eastAsia"/>
          <w:color w:val="auto"/>
          <w:sz w:val="24"/>
          <w:szCs w:val="24"/>
          <w:lang w:val="pt-PT"/>
        </w:rPr>
        <w:t xml:space="preserve">ekerja Migran Indonesia </w:t>
      </w:r>
      <w:r w:rsidRPr="008B6004">
        <w:rPr>
          <w:rFonts w:ascii="Arial" w:hAnsi="Arial"/>
          <w:color w:val="auto"/>
          <w:sz w:val="24"/>
          <w:szCs w:val="24"/>
          <w:lang w:val="pt-PT"/>
        </w:rPr>
        <w:t>sebelum bekerja d</w:t>
      </w:r>
      <w:r w:rsidR="004D2BD2" w:rsidRPr="008B6004">
        <w:rPr>
          <w:rFonts w:ascii="Arial" w:hAnsi="Arial"/>
          <w:color w:val="auto"/>
          <w:sz w:val="24"/>
          <w:szCs w:val="24"/>
          <w:lang w:val="pt-PT"/>
        </w:rPr>
        <w:t>i Taiwan adalah sebagai berikut</w:t>
      </w:r>
      <w:r w:rsidRPr="008B6004">
        <w:rPr>
          <w:rFonts w:ascii="Arial" w:hAnsi="Arial"/>
          <w:color w:val="auto"/>
          <w:sz w:val="24"/>
          <w:szCs w:val="24"/>
          <w:lang w:val="pt-PT"/>
        </w:rPr>
        <w:t>:</w:t>
      </w:r>
    </w:p>
    <w:p w:rsidR="009A2569" w:rsidRPr="008B6004" w:rsidRDefault="00AE455E">
      <w:pPr>
        <w:pStyle w:val="A2"/>
        <w:ind w:left="480"/>
        <w:jc w:val="both"/>
        <w:rPr>
          <w:rFonts w:ascii="Arial" w:eastAsia="Arial" w:hAnsi="Arial" w:cs="Arial"/>
          <w:color w:val="auto"/>
          <w:lang w:val="pt-PT"/>
        </w:rPr>
      </w:pPr>
      <w:r w:rsidRPr="00E94189">
        <w:rPr>
          <w:rFonts w:eastAsia="DFKai-SB"/>
          <w:color w:val="auto"/>
          <w:lang w:val="zh-TW"/>
        </w:rPr>
        <w:t>（一）仲介費：</w:t>
      </w:r>
      <w:r w:rsidRPr="00E94189">
        <w:rPr>
          <w:rFonts w:ascii="DFKai-SB" w:eastAsia="DFKai-SB" w:hAnsi="DFKai-SB"/>
          <w:color w:val="auto"/>
          <w:szCs w:val="28"/>
          <w:lang w:val="zh-TW"/>
        </w:rPr>
        <w:t>費用由勞工輸出國訂定及查證。</w:t>
      </w:r>
    </w:p>
    <w:p w:rsidR="009A2569" w:rsidRPr="00E94189" w:rsidRDefault="00AE455E">
      <w:pPr>
        <w:pStyle w:val="A2"/>
        <w:ind w:left="510"/>
        <w:jc w:val="both"/>
        <w:rPr>
          <w:rFonts w:ascii="Arial" w:eastAsia="Arial" w:hAnsi="Arial" w:cs="Arial"/>
          <w:color w:val="auto"/>
        </w:rPr>
      </w:pPr>
      <w:r w:rsidRPr="00E94189">
        <w:rPr>
          <w:rFonts w:eastAsia="DFKai-SB"/>
          <w:color w:val="auto"/>
        </w:rPr>
        <w:t>（</w:t>
      </w:r>
      <w:r w:rsidRPr="00E94189">
        <w:rPr>
          <w:rFonts w:ascii="Arial" w:hAnsi="Arial"/>
          <w:color w:val="auto"/>
        </w:rPr>
        <w:t>1</w:t>
      </w:r>
      <w:r w:rsidRPr="00E94189">
        <w:rPr>
          <w:rFonts w:eastAsia="DFKai-SB"/>
          <w:color w:val="auto"/>
        </w:rPr>
        <w:t>）</w:t>
      </w:r>
      <w:r w:rsidRPr="00E94189">
        <w:rPr>
          <w:rFonts w:ascii="Arial" w:eastAsia="DFKai-SB" w:hAnsi="Arial" w:cs="Arial"/>
          <w:color w:val="auto"/>
          <w:szCs w:val="28"/>
        </w:rPr>
        <w:t xml:space="preserve">Biaya Jasa Perusahaan: Biaya berdasarkan ketetapan dan verifikasi dari </w:t>
      </w:r>
      <w:r w:rsidR="00B714B7">
        <w:rPr>
          <w:rFonts w:ascii="Arial" w:eastAsia="DFKai-SB" w:hAnsi="Arial" w:cs="Arial"/>
          <w:color w:val="auto"/>
          <w:szCs w:val="28"/>
        </w:rPr>
        <w:t xml:space="preserve">Negara </w:t>
      </w:r>
      <w:r w:rsidRPr="00E94189">
        <w:rPr>
          <w:rFonts w:ascii="Arial" w:eastAsia="DFKai-SB" w:hAnsi="Arial" w:cs="Arial"/>
          <w:color w:val="auto"/>
          <w:szCs w:val="28"/>
        </w:rPr>
        <w:t>asal pekerja</w:t>
      </w:r>
      <w:r w:rsidR="004D2BD2" w:rsidRPr="00E94189">
        <w:rPr>
          <w:rFonts w:ascii="Arial" w:eastAsia="DFKai-SB" w:hAnsi="Arial" w:cs="Arial" w:hint="eastAsia"/>
          <w:color w:val="auto"/>
          <w:szCs w:val="28"/>
        </w:rPr>
        <w:t>.</w:t>
      </w:r>
    </w:p>
    <w:p w:rsidR="009A2569" w:rsidRPr="00E94189" w:rsidRDefault="00AE455E">
      <w:pPr>
        <w:pStyle w:val="A2"/>
        <w:ind w:left="480"/>
        <w:jc w:val="both"/>
        <w:rPr>
          <w:rFonts w:ascii="Arial" w:eastAsia="Arial" w:hAnsi="Arial" w:cs="Arial"/>
          <w:color w:val="auto"/>
        </w:rPr>
      </w:pPr>
      <w:r w:rsidRPr="00E94189">
        <w:rPr>
          <w:rFonts w:eastAsia="DFKai-SB"/>
          <w:color w:val="auto"/>
        </w:rPr>
        <w:t>（</w:t>
      </w:r>
      <w:r w:rsidRPr="00E94189">
        <w:rPr>
          <w:rFonts w:eastAsia="DFKai-SB"/>
          <w:color w:val="auto"/>
          <w:lang w:val="zh-TW"/>
        </w:rPr>
        <w:t>二</w:t>
      </w:r>
      <w:r w:rsidRPr="00E94189">
        <w:rPr>
          <w:rFonts w:eastAsia="DFKai-SB"/>
          <w:color w:val="auto"/>
        </w:rPr>
        <w:t>）</w:t>
      </w:r>
      <w:r w:rsidRPr="00E94189">
        <w:rPr>
          <w:rFonts w:eastAsia="DFKai-SB"/>
          <w:color w:val="auto"/>
          <w:lang w:val="zh-TW"/>
        </w:rPr>
        <w:t>規費及來臺工作所需費用</w:t>
      </w:r>
      <w:r w:rsidRPr="00E94189">
        <w:rPr>
          <w:rFonts w:eastAsia="DFKai-SB"/>
          <w:color w:val="auto"/>
        </w:rPr>
        <w:t>：</w:t>
      </w:r>
    </w:p>
    <w:p w:rsidR="009A2569" w:rsidRPr="00E94189" w:rsidRDefault="00AE455E">
      <w:pPr>
        <w:pStyle w:val="A2"/>
        <w:spacing w:after="180"/>
        <w:ind w:left="480"/>
        <w:jc w:val="both"/>
        <w:rPr>
          <w:rFonts w:ascii="Arial" w:eastAsia="Arial" w:hAnsi="Arial" w:cs="Arial"/>
          <w:color w:val="auto"/>
        </w:rPr>
      </w:pPr>
      <w:r w:rsidRPr="00E94189">
        <w:rPr>
          <w:rFonts w:eastAsia="DFKai-SB"/>
          <w:color w:val="auto"/>
        </w:rPr>
        <w:t>（</w:t>
      </w:r>
      <w:r w:rsidRPr="00E94189">
        <w:rPr>
          <w:rFonts w:ascii="Arial" w:hAnsi="Arial"/>
          <w:color w:val="auto"/>
        </w:rPr>
        <w:t>2</w:t>
      </w:r>
      <w:r w:rsidRPr="00E94189">
        <w:rPr>
          <w:rFonts w:eastAsia="DFKai-SB"/>
          <w:color w:val="auto"/>
        </w:rPr>
        <w:t>）</w:t>
      </w:r>
      <w:r w:rsidRPr="00E94189">
        <w:rPr>
          <w:rFonts w:ascii="Arial" w:hAnsi="Arial"/>
          <w:color w:val="auto"/>
        </w:rPr>
        <w:t>Biaya administrasi dan lain-lain yang diperlukan untuk bekerja di Taiwan</w:t>
      </w:r>
    </w:p>
    <w:tbl>
      <w:tblPr>
        <w:tblW w:w="9318" w:type="dxa"/>
        <w:tblInd w:w="8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2237"/>
        <w:gridCol w:w="2237"/>
        <w:gridCol w:w="2607"/>
      </w:tblGrid>
      <w:tr w:rsidR="00953B00" w:rsidTr="003105C7">
        <w:trPr>
          <w:trHeight w:val="1240"/>
        </w:trPr>
        <w:tc>
          <w:tcPr>
            <w:tcW w:w="2237" w:type="dxa"/>
          </w:tcPr>
          <w:p w:rsidR="00953B00" w:rsidRDefault="00953B00" w:rsidP="003105C7">
            <w:pPr>
              <w:pStyle w:val="TableParagraph"/>
              <w:spacing w:before="1"/>
              <w:ind w:left="0"/>
              <w:rPr>
                <w:rFonts w:ascii="SimSun"/>
                <w:sz w:val="24"/>
              </w:rPr>
            </w:pPr>
          </w:p>
          <w:p w:rsidR="00953B00" w:rsidRDefault="00953B00" w:rsidP="003105C7">
            <w:pPr>
              <w:pStyle w:val="TableParagraph"/>
              <w:spacing w:before="1"/>
              <w:ind w:left="114" w:right="105"/>
              <w:jc w:val="center"/>
              <w:rPr>
                <w:rFonts w:ascii="SimSun" w:eastAsia="SimSun" w:hint="eastAsia"/>
                <w:sz w:val="24"/>
              </w:rPr>
            </w:pPr>
            <w:r>
              <w:rPr>
                <w:rFonts w:ascii="SimSun" w:eastAsia="SimSun" w:hint="eastAsia"/>
                <w:sz w:val="24"/>
              </w:rPr>
              <w:t>項目</w:t>
            </w:r>
          </w:p>
          <w:p w:rsidR="00953B00" w:rsidRDefault="00953B00" w:rsidP="003105C7">
            <w:pPr>
              <w:pStyle w:val="TableParagraph"/>
              <w:spacing w:before="67"/>
              <w:ind w:left="119" w:right="105"/>
              <w:jc w:val="center"/>
              <w:rPr>
                <w:sz w:val="24"/>
              </w:rPr>
            </w:pPr>
            <w:r>
              <w:rPr>
                <w:sz w:val="24"/>
              </w:rPr>
              <w:t>Jenis</w:t>
            </w:r>
          </w:p>
        </w:tc>
        <w:tc>
          <w:tcPr>
            <w:tcW w:w="2237" w:type="dxa"/>
          </w:tcPr>
          <w:p w:rsidR="00953B00" w:rsidRDefault="00953B00" w:rsidP="003105C7">
            <w:pPr>
              <w:pStyle w:val="TableParagraph"/>
              <w:spacing w:before="129" w:line="280" w:lineRule="auto"/>
              <w:ind w:left="120" w:right="105"/>
              <w:jc w:val="center"/>
              <w:rPr>
                <w:sz w:val="24"/>
              </w:rPr>
            </w:pPr>
            <w:r>
              <w:rPr>
                <w:rFonts w:ascii="SimSun" w:eastAsia="SimSun" w:hint="eastAsia"/>
                <w:spacing w:val="-1"/>
                <w:sz w:val="24"/>
              </w:rPr>
              <w:t>金額</w:t>
            </w:r>
            <w:r>
              <w:rPr>
                <w:spacing w:val="-1"/>
                <w:sz w:val="24"/>
              </w:rPr>
              <w:t>(</w:t>
            </w:r>
            <w:r>
              <w:rPr>
                <w:rFonts w:ascii="SimSun" w:eastAsia="SimSun" w:hint="eastAsia"/>
                <w:spacing w:val="-1"/>
                <w:sz w:val="24"/>
              </w:rPr>
              <w:t>勞工輸出國幣</w:t>
            </w:r>
            <w:r>
              <w:rPr>
                <w:rFonts w:ascii="SimSun" w:eastAsia="SimSun" w:hint="eastAsia"/>
                <w:sz w:val="24"/>
              </w:rPr>
              <w:t>值</w:t>
            </w:r>
            <w:r>
              <w:rPr>
                <w:sz w:val="24"/>
              </w:rPr>
              <w:t>)</w:t>
            </w:r>
          </w:p>
          <w:p w:rsidR="00953B00" w:rsidRDefault="00953B00" w:rsidP="003105C7">
            <w:pPr>
              <w:pStyle w:val="TableParagraph"/>
              <w:spacing w:before="15"/>
              <w:ind w:left="114" w:right="105"/>
              <w:jc w:val="center"/>
              <w:rPr>
                <w:sz w:val="24"/>
              </w:rPr>
            </w:pPr>
            <w:r>
              <w:rPr>
                <w:sz w:val="24"/>
              </w:rPr>
              <w:t>Nilai(Rupiah)</w:t>
            </w:r>
          </w:p>
        </w:tc>
        <w:tc>
          <w:tcPr>
            <w:tcW w:w="2237" w:type="dxa"/>
          </w:tcPr>
          <w:p w:rsidR="00953B00" w:rsidRDefault="00953B00" w:rsidP="003105C7">
            <w:pPr>
              <w:pStyle w:val="TableParagraph"/>
              <w:spacing w:before="1"/>
              <w:ind w:left="0"/>
              <w:rPr>
                <w:rFonts w:ascii="SimSun"/>
                <w:sz w:val="24"/>
              </w:rPr>
            </w:pPr>
          </w:p>
          <w:p w:rsidR="00953B00" w:rsidRDefault="00953B00" w:rsidP="003105C7">
            <w:pPr>
              <w:pStyle w:val="TableParagraph"/>
              <w:spacing w:before="1"/>
              <w:ind w:left="115" w:right="105"/>
              <w:jc w:val="center"/>
              <w:rPr>
                <w:rFonts w:ascii="SimSun" w:eastAsia="SimSun" w:hint="eastAsia"/>
                <w:sz w:val="24"/>
              </w:rPr>
            </w:pPr>
            <w:r>
              <w:rPr>
                <w:rFonts w:ascii="SimSun" w:eastAsia="SimSun" w:hint="eastAsia"/>
                <w:sz w:val="24"/>
              </w:rPr>
              <w:t>項目</w:t>
            </w:r>
          </w:p>
          <w:p w:rsidR="00953B00" w:rsidRDefault="00953B00" w:rsidP="003105C7">
            <w:pPr>
              <w:pStyle w:val="TableParagraph"/>
              <w:spacing w:before="67"/>
              <w:ind w:left="120" w:right="105"/>
              <w:jc w:val="center"/>
              <w:rPr>
                <w:sz w:val="24"/>
              </w:rPr>
            </w:pPr>
            <w:r>
              <w:rPr>
                <w:sz w:val="24"/>
              </w:rPr>
              <w:t>Jenis</w:t>
            </w:r>
          </w:p>
        </w:tc>
        <w:tc>
          <w:tcPr>
            <w:tcW w:w="2607" w:type="dxa"/>
          </w:tcPr>
          <w:p w:rsidR="00953B00" w:rsidRDefault="00953B00" w:rsidP="003105C7">
            <w:pPr>
              <w:pStyle w:val="TableParagraph"/>
              <w:spacing w:before="129" w:line="280" w:lineRule="auto"/>
              <w:ind w:left="120" w:right="103"/>
              <w:jc w:val="center"/>
              <w:rPr>
                <w:sz w:val="24"/>
              </w:rPr>
            </w:pPr>
            <w:r>
              <w:rPr>
                <w:rFonts w:ascii="SimSun" w:eastAsia="SimSun" w:hint="eastAsia"/>
                <w:spacing w:val="-1"/>
                <w:sz w:val="24"/>
              </w:rPr>
              <w:t>金額</w:t>
            </w:r>
            <w:r>
              <w:rPr>
                <w:spacing w:val="-1"/>
                <w:sz w:val="24"/>
              </w:rPr>
              <w:t>(</w:t>
            </w:r>
            <w:r>
              <w:rPr>
                <w:rFonts w:ascii="SimSun" w:eastAsia="SimSun" w:hint="eastAsia"/>
                <w:spacing w:val="-1"/>
                <w:sz w:val="24"/>
              </w:rPr>
              <w:t>勞工輸出國幣</w:t>
            </w:r>
            <w:r>
              <w:rPr>
                <w:rFonts w:ascii="SimSun" w:eastAsia="SimSun" w:hint="eastAsia"/>
                <w:sz w:val="24"/>
              </w:rPr>
              <w:t>值</w:t>
            </w:r>
            <w:r>
              <w:rPr>
                <w:sz w:val="24"/>
              </w:rPr>
              <w:t>)</w:t>
            </w:r>
          </w:p>
          <w:p w:rsidR="00953B00" w:rsidRDefault="00953B00" w:rsidP="003105C7">
            <w:pPr>
              <w:pStyle w:val="TableParagraph"/>
              <w:spacing w:before="15"/>
              <w:ind w:left="116" w:right="103"/>
              <w:jc w:val="center"/>
              <w:rPr>
                <w:sz w:val="24"/>
              </w:rPr>
            </w:pPr>
            <w:r>
              <w:rPr>
                <w:sz w:val="24"/>
              </w:rPr>
              <w:t>Nilai(Rupiah)</w:t>
            </w:r>
          </w:p>
        </w:tc>
      </w:tr>
      <w:tr w:rsidR="00953B00" w:rsidTr="003105C7">
        <w:trPr>
          <w:trHeight w:val="988"/>
        </w:trPr>
        <w:tc>
          <w:tcPr>
            <w:tcW w:w="2237" w:type="dxa"/>
          </w:tcPr>
          <w:p w:rsidR="00953B00" w:rsidRPr="00C57CBB" w:rsidRDefault="00953B00" w:rsidP="003105C7">
            <w:pPr>
              <w:pStyle w:val="TableParagraph"/>
              <w:spacing w:before="77"/>
              <w:ind w:left="81" w:right="674"/>
              <w:jc w:val="both"/>
              <w:rPr>
                <w:color w:val="000000" w:themeColor="text1"/>
                <w:sz w:val="24"/>
              </w:rPr>
            </w:pPr>
            <w:r w:rsidRPr="00C57CBB">
              <w:rPr>
                <w:color w:val="000000" w:themeColor="text1"/>
                <w:sz w:val="24"/>
              </w:rPr>
              <w:t>PemeriksaanKesehatan diDalamNegeri</w:t>
            </w:r>
          </w:p>
        </w:tc>
        <w:tc>
          <w:tcPr>
            <w:tcW w:w="2237" w:type="dxa"/>
          </w:tcPr>
          <w:p w:rsidR="00953B00" w:rsidRPr="00C57CBB" w:rsidRDefault="00953B00" w:rsidP="003105C7">
            <w:pPr>
              <w:pStyle w:val="TableParagraph"/>
              <w:ind w:left="0" w:right="63"/>
              <w:rPr>
                <w:rFonts w:ascii="SimSun"/>
                <w:color w:val="000000" w:themeColor="text1"/>
                <w:sz w:val="27"/>
              </w:rPr>
            </w:pPr>
          </w:p>
          <w:p w:rsidR="00953B00" w:rsidRPr="00C57CBB" w:rsidRDefault="00953B00" w:rsidP="003105C7">
            <w:pPr>
              <w:pStyle w:val="TableParagraph"/>
              <w:ind w:left="136" w:right="63"/>
              <w:rPr>
                <w:color w:val="000000" w:themeColor="text1"/>
                <w:sz w:val="24"/>
              </w:rPr>
            </w:pPr>
            <w:r w:rsidRPr="00C57CBB">
              <w:rPr>
                <w:color w:val="000000" w:themeColor="text1"/>
                <w:sz w:val="24"/>
              </w:rPr>
              <w:t>Rp.1.020.000,-</w:t>
            </w:r>
          </w:p>
        </w:tc>
        <w:tc>
          <w:tcPr>
            <w:tcW w:w="2237" w:type="dxa"/>
          </w:tcPr>
          <w:p w:rsidR="00953B00" w:rsidRPr="00C57CBB" w:rsidRDefault="00953B00" w:rsidP="003105C7">
            <w:pPr>
              <w:pStyle w:val="TableParagraph"/>
              <w:spacing w:before="214"/>
              <w:ind w:left="81" w:right="355"/>
              <w:rPr>
                <w:color w:val="000000" w:themeColor="text1"/>
                <w:sz w:val="24"/>
              </w:rPr>
            </w:pPr>
            <w:r w:rsidRPr="00C57CBB">
              <w:rPr>
                <w:color w:val="000000" w:themeColor="text1"/>
                <w:sz w:val="24"/>
              </w:rPr>
              <w:t xml:space="preserve">Transport LokalLuarPulauJawa </w:t>
            </w:r>
          </w:p>
        </w:tc>
        <w:tc>
          <w:tcPr>
            <w:tcW w:w="2607" w:type="dxa"/>
          </w:tcPr>
          <w:p w:rsidR="00953B00" w:rsidRPr="00C57CBB" w:rsidRDefault="00953B00" w:rsidP="003105C7">
            <w:pPr>
              <w:pStyle w:val="TableParagraph"/>
              <w:spacing w:before="7"/>
              <w:ind w:left="0"/>
              <w:rPr>
                <w:rFonts w:ascii="SimSun"/>
                <w:color w:val="000000" w:themeColor="text1"/>
                <w:sz w:val="27"/>
              </w:rPr>
            </w:pPr>
          </w:p>
          <w:p w:rsidR="00953B00" w:rsidRPr="00C57CBB" w:rsidRDefault="00953B00" w:rsidP="003105C7">
            <w:pPr>
              <w:pStyle w:val="TableParagraph"/>
              <w:ind w:left="0" w:right="61"/>
              <w:jc w:val="right"/>
              <w:rPr>
                <w:color w:val="000000" w:themeColor="text1"/>
                <w:sz w:val="24"/>
              </w:rPr>
            </w:pPr>
            <w:r w:rsidRPr="00C57CBB">
              <w:rPr>
                <w:color w:val="000000" w:themeColor="text1"/>
                <w:sz w:val="24"/>
              </w:rPr>
              <w:t>Rp.</w:t>
            </w:r>
            <w:r w:rsidR="00F678A8">
              <w:rPr>
                <w:color w:val="000000" w:themeColor="text1"/>
                <w:sz w:val="24"/>
              </w:rPr>
              <w:t>0</w:t>
            </w:r>
            <w:r w:rsidRPr="00C57CBB">
              <w:rPr>
                <w:color w:val="000000" w:themeColor="text1"/>
                <w:sz w:val="24"/>
              </w:rPr>
              <w:t>,-</w:t>
            </w:r>
          </w:p>
        </w:tc>
      </w:tr>
      <w:tr w:rsidR="00953B00" w:rsidTr="003105C7">
        <w:trPr>
          <w:trHeight w:val="712"/>
        </w:trPr>
        <w:tc>
          <w:tcPr>
            <w:tcW w:w="2237" w:type="dxa"/>
          </w:tcPr>
          <w:p w:rsidR="00953B00" w:rsidRPr="00C57CBB" w:rsidRDefault="00953B00" w:rsidP="003105C7">
            <w:pPr>
              <w:pStyle w:val="TableParagraph"/>
              <w:spacing w:before="214"/>
              <w:ind w:left="81"/>
              <w:rPr>
                <w:color w:val="000000" w:themeColor="text1"/>
                <w:sz w:val="24"/>
              </w:rPr>
            </w:pPr>
            <w:r w:rsidRPr="00C57CBB">
              <w:rPr>
                <w:color w:val="000000" w:themeColor="text1"/>
                <w:sz w:val="24"/>
              </w:rPr>
              <w:t>VisaKerja</w:t>
            </w:r>
          </w:p>
        </w:tc>
        <w:tc>
          <w:tcPr>
            <w:tcW w:w="2237" w:type="dxa"/>
          </w:tcPr>
          <w:p w:rsidR="00953B00" w:rsidRPr="00C57CBB" w:rsidRDefault="00953B00" w:rsidP="003105C7">
            <w:pPr>
              <w:pStyle w:val="TableParagraph"/>
              <w:spacing w:before="214"/>
              <w:ind w:left="136" w:right="63"/>
              <w:rPr>
                <w:color w:val="000000" w:themeColor="text1"/>
                <w:sz w:val="24"/>
              </w:rPr>
            </w:pPr>
            <w:r w:rsidRPr="00C57CBB">
              <w:rPr>
                <w:color w:val="000000" w:themeColor="text1"/>
                <w:sz w:val="24"/>
              </w:rPr>
              <w:t>Rp.   990.000,-</w:t>
            </w:r>
          </w:p>
        </w:tc>
        <w:tc>
          <w:tcPr>
            <w:tcW w:w="2237" w:type="dxa"/>
          </w:tcPr>
          <w:p w:rsidR="00953B00" w:rsidRPr="00C57CBB" w:rsidRDefault="00953B00" w:rsidP="003105C7">
            <w:pPr>
              <w:pStyle w:val="TableParagraph"/>
              <w:spacing w:before="77"/>
              <w:ind w:left="81" w:right="672"/>
              <w:rPr>
                <w:color w:val="000000" w:themeColor="text1"/>
                <w:sz w:val="24"/>
              </w:rPr>
            </w:pPr>
            <w:r w:rsidRPr="00C57CBB">
              <w:rPr>
                <w:color w:val="000000" w:themeColor="text1"/>
                <w:sz w:val="24"/>
              </w:rPr>
              <w:t>Tiket Jakarta-Taipei</w:t>
            </w:r>
          </w:p>
        </w:tc>
        <w:tc>
          <w:tcPr>
            <w:tcW w:w="2607" w:type="dxa"/>
          </w:tcPr>
          <w:p w:rsidR="00953B00" w:rsidRPr="00C57CBB" w:rsidRDefault="00953B00" w:rsidP="003105C7">
            <w:pPr>
              <w:pStyle w:val="TableParagraph"/>
              <w:spacing w:before="214"/>
              <w:ind w:left="0" w:right="63"/>
              <w:jc w:val="right"/>
              <w:rPr>
                <w:color w:val="000000" w:themeColor="text1"/>
                <w:sz w:val="24"/>
              </w:rPr>
            </w:pPr>
            <w:r w:rsidRPr="00C57CBB">
              <w:rPr>
                <w:color w:val="000000" w:themeColor="text1"/>
                <w:sz w:val="24"/>
              </w:rPr>
              <w:t>Rp.4.500.000,-</w:t>
            </w:r>
          </w:p>
        </w:tc>
      </w:tr>
      <w:tr w:rsidR="00953B00" w:rsidTr="003105C7">
        <w:trPr>
          <w:trHeight w:val="989"/>
        </w:trPr>
        <w:tc>
          <w:tcPr>
            <w:tcW w:w="2237" w:type="dxa"/>
          </w:tcPr>
          <w:p w:rsidR="00953B00" w:rsidRPr="00C57CBB" w:rsidRDefault="00953B00" w:rsidP="003105C7">
            <w:pPr>
              <w:pStyle w:val="TableParagraph"/>
              <w:spacing w:before="74"/>
              <w:ind w:left="81" w:right="515"/>
              <w:jc w:val="both"/>
              <w:rPr>
                <w:color w:val="000000" w:themeColor="text1"/>
                <w:sz w:val="24"/>
              </w:rPr>
            </w:pPr>
            <w:r w:rsidRPr="00C57CBB">
              <w:rPr>
                <w:color w:val="000000" w:themeColor="text1"/>
                <w:sz w:val="24"/>
              </w:rPr>
              <w:t>Jaminan SosialPekerja MigranIndonesia</w:t>
            </w:r>
          </w:p>
        </w:tc>
        <w:tc>
          <w:tcPr>
            <w:tcW w:w="2237" w:type="dxa"/>
          </w:tcPr>
          <w:p w:rsidR="00953B00" w:rsidRPr="00C57CBB" w:rsidRDefault="00953B00" w:rsidP="003105C7">
            <w:pPr>
              <w:pStyle w:val="TableParagraph"/>
              <w:spacing w:before="5"/>
              <w:ind w:left="0"/>
              <w:rPr>
                <w:rFonts w:ascii="SimSun"/>
                <w:color w:val="000000" w:themeColor="text1"/>
                <w:sz w:val="27"/>
              </w:rPr>
            </w:pPr>
          </w:p>
          <w:p w:rsidR="00953B00" w:rsidRPr="00C57CBB" w:rsidRDefault="00953B00" w:rsidP="003105C7">
            <w:pPr>
              <w:pStyle w:val="TableParagraph"/>
              <w:ind w:left="136" w:right="63"/>
              <w:rPr>
                <w:color w:val="000000" w:themeColor="text1"/>
                <w:sz w:val="24"/>
              </w:rPr>
            </w:pPr>
            <w:r w:rsidRPr="00C57CBB">
              <w:rPr>
                <w:color w:val="000000" w:themeColor="text1"/>
                <w:sz w:val="24"/>
              </w:rPr>
              <w:t>Rp.532.000,-</w:t>
            </w:r>
          </w:p>
        </w:tc>
        <w:tc>
          <w:tcPr>
            <w:tcW w:w="2237" w:type="dxa"/>
          </w:tcPr>
          <w:p w:rsidR="00953B00" w:rsidRPr="00C57CBB" w:rsidRDefault="00B714B7" w:rsidP="003105C7">
            <w:pPr>
              <w:pStyle w:val="TableParagraph"/>
              <w:spacing w:before="74"/>
              <w:ind w:left="81" w:right="98"/>
              <w:rPr>
                <w:color w:val="000000" w:themeColor="text1"/>
                <w:sz w:val="24"/>
              </w:rPr>
            </w:pPr>
            <w:r>
              <w:rPr>
                <w:color w:val="000000" w:themeColor="text1"/>
                <w:sz w:val="24"/>
              </w:rPr>
              <w:t>Jasa Perusahaan(Maksimum</w:t>
            </w:r>
            <w:r w:rsidR="00953B00" w:rsidRPr="00C57CBB">
              <w:rPr>
                <w:color w:val="000000" w:themeColor="text1"/>
                <w:sz w:val="24"/>
              </w:rPr>
              <w:t xml:space="preserve"> 1 bulangaji)  </w:t>
            </w:r>
          </w:p>
        </w:tc>
        <w:tc>
          <w:tcPr>
            <w:tcW w:w="2607" w:type="dxa"/>
          </w:tcPr>
          <w:p w:rsidR="00953B00" w:rsidRPr="00C57CBB" w:rsidRDefault="00953B00" w:rsidP="003105C7">
            <w:pPr>
              <w:pStyle w:val="TableParagraph"/>
              <w:spacing w:before="5"/>
              <w:ind w:left="0"/>
              <w:rPr>
                <w:rFonts w:ascii="SimSun"/>
                <w:color w:val="000000" w:themeColor="text1"/>
                <w:sz w:val="27"/>
              </w:rPr>
            </w:pPr>
          </w:p>
          <w:p w:rsidR="00953B00" w:rsidRPr="00C57CBB" w:rsidRDefault="00953B00" w:rsidP="003105C7">
            <w:pPr>
              <w:pStyle w:val="TableParagraph"/>
              <w:ind w:left="0" w:right="61"/>
              <w:jc w:val="right"/>
              <w:rPr>
                <w:color w:val="000000" w:themeColor="text1"/>
                <w:sz w:val="24"/>
              </w:rPr>
            </w:pPr>
            <w:r w:rsidRPr="00C57CBB">
              <w:rPr>
                <w:color w:val="000000" w:themeColor="text1"/>
                <w:sz w:val="24"/>
              </w:rPr>
              <w:t>Rp.9.900.000,-</w:t>
            </w:r>
          </w:p>
        </w:tc>
      </w:tr>
      <w:tr w:rsidR="00953B00" w:rsidTr="003105C7">
        <w:trPr>
          <w:trHeight w:val="710"/>
        </w:trPr>
        <w:tc>
          <w:tcPr>
            <w:tcW w:w="2237" w:type="dxa"/>
          </w:tcPr>
          <w:p w:rsidR="00953B00" w:rsidRPr="00C57CBB" w:rsidRDefault="00953B00" w:rsidP="003105C7">
            <w:pPr>
              <w:pStyle w:val="TableParagraph"/>
              <w:spacing w:before="74"/>
              <w:ind w:left="81" w:right="458"/>
              <w:rPr>
                <w:color w:val="000000" w:themeColor="text1"/>
                <w:sz w:val="24"/>
              </w:rPr>
            </w:pPr>
            <w:r w:rsidRPr="00C57CBB">
              <w:rPr>
                <w:color w:val="000000" w:themeColor="text1"/>
                <w:sz w:val="24"/>
              </w:rPr>
              <w:t>Transport LokalPulau Jawa</w:t>
            </w:r>
          </w:p>
        </w:tc>
        <w:tc>
          <w:tcPr>
            <w:tcW w:w="2237" w:type="dxa"/>
          </w:tcPr>
          <w:p w:rsidR="00953B00" w:rsidRPr="00C57CBB" w:rsidRDefault="00953B00" w:rsidP="00F678A8">
            <w:pPr>
              <w:pStyle w:val="TableParagraph"/>
              <w:spacing w:before="214"/>
              <w:ind w:left="136" w:right="63"/>
              <w:rPr>
                <w:color w:val="000000" w:themeColor="text1"/>
                <w:sz w:val="24"/>
              </w:rPr>
            </w:pPr>
            <w:r w:rsidRPr="00C57CBB">
              <w:rPr>
                <w:color w:val="000000" w:themeColor="text1"/>
                <w:sz w:val="24"/>
              </w:rPr>
              <w:t>Rp.</w:t>
            </w:r>
            <w:r w:rsidR="00F678A8">
              <w:rPr>
                <w:color w:val="000000" w:themeColor="text1"/>
                <w:sz w:val="24"/>
              </w:rPr>
              <w:t>500.000</w:t>
            </w:r>
            <w:r w:rsidRPr="00C57CBB">
              <w:rPr>
                <w:color w:val="000000" w:themeColor="text1"/>
                <w:sz w:val="24"/>
              </w:rPr>
              <w:t>,-</w:t>
            </w:r>
          </w:p>
        </w:tc>
        <w:tc>
          <w:tcPr>
            <w:tcW w:w="2237" w:type="dxa"/>
          </w:tcPr>
          <w:p w:rsidR="00953B00" w:rsidRPr="00C57CBB" w:rsidRDefault="00953B00" w:rsidP="003105C7">
            <w:pPr>
              <w:pStyle w:val="TableParagraph"/>
              <w:spacing w:before="214"/>
              <w:ind w:left="81"/>
              <w:rPr>
                <w:color w:val="000000" w:themeColor="text1"/>
                <w:sz w:val="24"/>
              </w:rPr>
            </w:pPr>
            <w:r w:rsidRPr="00C57CBB">
              <w:rPr>
                <w:color w:val="000000" w:themeColor="text1"/>
                <w:sz w:val="24"/>
              </w:rPr>
              <w:t>SKCK</w:t>
            </w:r>
          </w:p>
        </w:tc>
        <w:tc>
          <w:tcPr>
            <w:tcW w:w="2607" w:type="dxa"/>
          </w:tcPr>
          <w:p w:rsidR="00953B00" w:rsidRPr="00C57CBB" w:rsidRDefault="00953B00" w:rsidP="003105C7">
            <w:pPr>
              <w:pStyle w:val="TableParagraph"/>
              <w:spacing w:before="214"/>
              <w:ind w:left="0" w:right="61"/>
              <w:jc w:val="right"/>
              <w:rPr>
                <w:color w:val="000000" w:themeColor="text1"/>
                <w:sz w:val="24"/>
              </w:rPr>
            </w:pPr>
            <w:r w:rsidRPr="00C57CBB">
              <w:rPr>
                <w:color w:val="000000" w:themeColor="text1"/>
                <w:sz w:val="24"/>
              </w:rPr>
              <w:t>Rp.30.000,-</w:t>
            </w:r>
          </w:p>
        </w:tc>
      </w:tr>
      <w:tr w:rsidR="00953B00" w:rsidTr="003105C7">
        <w:trPr>
          <w:trHeight w:val="1240"/>
        </w:trPr>
        <w:tc>
          <w:tcPr>
            <w:tcW w:w="2237" w:type="dxa"/>
          </w:tcPr>
          <w:p w:rsidR="00953B00" w:rsidRPr="00C57CBB" w:rsidRDefault="00953B00" w:rsidP="003105C7">
            <w:pPr>
              <w:pStyle w:val="TableParagraph"/>
              <w:spacing w:before="1"/>
              <w:ind w:left="0"/>
              <w:rPr>
                <w:rFonts w:ascii="SimSun"/>
                <w:color w:val="000000" w:themeColor="text1"/>
                <w:sz w:val="24"/>
              </w:rPr>
            </w:pPr>
          </w:p>
          <w:p w:rsidR="00953B00" w:rsidRPr="00C57CBB" w:rsidRDefault="00953B00" w:rsidP="003105C7">
            <w:pPr>
              <w:pStyle w:val="TableParagraph"/>
              <w:spacing w:before="1"/>
              <w:ind w:left="114" w:right="105"/>
              <w:jc w:val="center"/>
              <w:rPr>
                <w:rFonts w:ascii="SimSun" w:eastAsia="SimSun" w:hint="eastAsia"/>
                <w:color w:val="000000" w:themeColor="text1"/>
                <w:sz w:val="24"/>
              </w:rPr>
            </w:pPr>
            <w:r w:rsidRPr="00C57CBB">
              <w:rPr>
                <w:rFonts w:ascii="SimSun" w:eastAsia="SimSun" w:hint="eastAsia"/>
                <w:color w:val="000000" w:themeColor="text1"/>
                <w:spacing w:val="4"/>
                <w:sz w:val="24"/>
              </w:rPr>
              <w:t>合 計</w:t>
            </w:r>
          </w:p>
          <w:p w:rsidR="00953B00" w:rsidRPr="00C57CBB" w:rsidRDefault="00953B00" w:rsidP="003105C7">
            <w:pPr>
              <w:pStyle w:val="TableParagraph"/>
              <w:spacing w:before="67"/>
              <w:ind w:left="115" w:right="105"/>
              <w:jc w:val="center"/>
              <w:rPr>
                <w:color w:val="000000" w:themeColor="text1"/>
                <w:sz w:val="24"/>
              </w:rPr>
            </w:pPr>
            <w:r w:rsidRPr="00C57CBB">
              <w:rPr>
                <w:color w:val="000000" w:themeColor="text1"/>
                <w:sz w:val="24"/>
              </w:rPr>
              <w:t>Jumlah</w:t>
            </w:r>
          </w:p>
        </w:tc>
        <w:tc>
          <w:tcPr>
            <w:tcW w:w="7081" w:type="dxa"/>
            <w:gridSpan w:val="3"/>
          </w:tcPr>
          <w:p w:rsidR="00F678A8" w:rsidRPr="00F678A8" w:rsidRDefault="00F678A8" w:rsidP="00F678A8">
            <w:pPr>
              <w:pStyle w:val="TableParagraph"/>
              <w:tabs>
                <w:tab w:val="left" w:pos="2897"/>
                <w:tab w:val="left" w:pos="4404"/>
              </w:tabs>
              <w:spacing w:before="129"/>
              <w:ind w:left="81"/>
              <w:rPr>
                <w:rFonts w:ascii="SimSun" w:eastAsia="SimSun" w:hint="eastAsia"/>
                <w:color w:val="000000" w:themeColor="text1"/>
                <w:sz w:val="24"/>
                <w:lang w:eastAsia="zh-TW"/>
              </w:rPr>
            </w:pPr>
            <w:r w:rsidRPr="00F678A8">
              <w:rPr>
                <w:rFonts w:ascii="SimSun" w:eastAsia="SimSun" w:hint="eastAsia"/>
                <w:color w:val="000000" w:themeColor="text1"/>
                <w:sz w:val="24"/>
                <w:lang w:eastAsia="zh-TW"/>
              </w:rPr>
              <w:t>勞工輸出國幣值</w:t>
            </w:r>
            <w:r w:rsidRPr="00F678A8">
              <w:rPr>
                <w:rFonts w:ascii="Arial" w:eastAsia="SimSun" w:hAnsi="Arial" w:cs="Arial"/>
                <w:color w:val="000000" w:themeColor="text1"/>
                <w:sz w:val="24"/>
                <w:lang w:eastAsia="zh-TW"/>
              </w:rPr>
              <w:t>Rp.17.472.000 (NT$</w:t>
            </w:r>
            <w:r w:rsidR="00BA3554">
              <w:rPr>
                <w:rFonts w:ascii="Arial" w:eastAsia="SimSun" w:hAnsi="Arial" w:cs="Arial"/>
                <w:color w:val="000000" w:themeColor="text1"/>
                <w:sz w:val="24"/>
                <w:lang w:eastAsia="zh-TW"/>
              </w:rPr>
              <w:t xml:space="preserve"> 35297</w:t>
            </w:r>
            <w:r w:rsidR="00BA3554">
              <w:rPr>
                <w:rFonts w:ascii="SimSun" w:eastAsia="SimSun" w:hint="eastAsia"/>
                <w:color w:val="000000" w:themeColor="text1"/>
                <w:sz w:val="24"/>
                <w:lang w:eastAsia="zh-TW"/>
              </w:rPr>
              <w:tab/>
            </w:r>
            <w:r w:rsidRPr="00F678A8">
              <w:rPr>
                <w:rFonts w:ascii="SimSun" w:eastAsia="SimSun" w:hint="eastAsia"/>
                <w:color w:val="000000" w:themeColor="text1"/>
                <w:sz w:val="24"/>
                <w:lang w:eastAsia="zh-TW"/>
              </w:rPr>
              <w:t>元)</w:t>
            </w:r>
          </w:p>
          <w:p w:rsidR="00953B00" w:rsidRPr="00F678A8" w:rsidRDefault="00F678A8" w:rsidP="00F678A8">
            <w:pPr>
              <w:pStyle w:val="TableParagraph"/>
              <w:tabs>
                <w:tab w:val="left" w:pos="5357"/>
                <w:tab w:val="left" w:pos="6037"/>
              </w:tabs>
              <w:spacing w:before="5" w:line="360" w:lineRule="exact"/>
              <w:ind w:left="81"/>
              <w:rPr>
                <w:rFonts w:ascii="Arial" w:hAnsi="Arial" w:cs="Arial"/>
                <w:color w:val="000000" w:themeColor="text1"/>
                <w:sz w:val="24"/>
              </w:rPr>
            </w:pPr>
            <w:r w:rsidRPr="00F678A8">
              <w:rPr>
                <w:rFonts w:ascii="Arial" w:eastAsia="SimSun" w:hAnsi="Arial" w:cs="Arial"/>
                <w:color w:val="000000" w:themeColor="text1"/>
                <w:sz w:val="24"/>
                <w:lang w:eastAsia="zh-TW"/>
              </w:rPr>
              <w:t>Total Biaya Di Pulau Jawa Rp. 17.472.000 (</w:t>
            </w:r>
            <w:r w:rsidR="00BA3554">
              <w:rPr>
                <w:rFonts w:ascii="Arial" w:eastAsia="SimSun" w:hAnsi="Arial" w:cs="Arial"/>
                <w:color w:val="000000" w:themeColor="text1"/>
                <w:sz w:val="24"/>
                <w:lang w:eastAsia="zh-TW"/>
              </w:rPr>
              <w:t xml:space="preserve"> 35297 </w:t>
            </w:r>
            <w:r w:rsidRPr="00F678A8">
              <w:rPr>
                <w:rFonts w:ascii="Arial" w:eastAsia="SimSun" w:hAnsi="Arial" w:cs="Arial"/>
                <w:color w:val="000000" w:themeColor="text1"/>
                <w:sz w:val="24"/>
                <w:lang w:eastAsia="zh-TW"/>
              </w:rPr>
              <w:t xml:space="preserve"> NT$)</w:t>
            </w:r>
          </w:p>
        </w:tc>
      </w:tr>
    </w:tbl>
    <w:p w:rsidR="009A2569" w:rsidRDefault="009A2569">
      <w:pPr>
        <w:pStyle w:val="A2"/>
        <w:spacing w:after="180"/>
        <w:ind w:left="748" w:hanging="748"/>
        <w:jc w:val="both"/>
        <w:rPr>
          <w:rFonts w:ascii="Arial" w:eastAsia="Arial" w:hAnsi="Arial" w:cs="Arial"/>
          <w:color w:val="auto"/>
        </w:rPr>
      </w:pPr>
    </w:p>
    <w:p w:rsidR="00713706" w:rsidRDefault="00713706">
      <w:pPr>
        <w:pStyle w:val="A2"/>
        <w:spacing w:after="180"/>
        <w:ind w:left="748" w:hanging="748"/>
        <w:jc w:val="both"/>
        <w:rPr>
          <w:rFonts w:ascii="Arial" w:eastAsia="Arial" w:hAnsi="Arial" w:cs="Arial"/>
          <w:color w:val="auto"/>
        </w:rPr>
      </w:pPr>
    </w:p>
    <w:p w:rsidR="009F7E30" w:rsidRPr="00E94189" w:rsidRDefault="006D32F0" w:rsidP="00327F74">
      <w:pPr>
        <w:pStyle w:val="A2"/>
        <w:ind w:left="601" w:hanging="601"/>
        <w:jc w:val="both"/>
        <w:rPr>
          <w:rFonts w:eastAsia="DFKai-SB"/>
          <w:color w:val="auto"/>
          <w:lang w:val="zh-TW"/>
        </w:rPr>
      </w:pPr>
      <w:r w:rsidRPr="00E94189">
        <w:rPr>
          <w:rFonts w:eastAsia="DFKai-SB"/>
          <w:color w:val="auto"/>
          <w:lang w:val="zh-TW"/>
        </w:rPr>
        <w:t>三、前</w:t>
      </w:r>
      <w:r w:rsidRPr="00E94189">
        <w:rPr>
          <w:rFonts w:eastAsia="DFKai-SB" w:hint="eastAsia"/>
          <w:color w:val="auto"/>
          <w:lang w:val="zh-TW"/>
        </w:rPr>
        <w:t>點</w:t>
      </w:r>
      <w:r w:rsidR="00AE455E" w:rsidRPr="00E94189">
        <w:rPr>
          <w:rFonts w:eastAsia="DFKai-SB"/>
          <w:color w:val="auto"/>
          <w:lang w:val="zh-TW"/>
        </w:rPr>
        <w:t>外國人來臺所需費用，已依照勞工輸出國規定填載。</w:t>
      </w:r>
    </w:p>
    <w:p w:rsidR="008F2451" w:rsidRPr="00E94189" w:rsidRDefault="00AE455E" w:rsidP="008F2451">
      <w:pPr>
        <w:pStyle w:val="A2"/>
        <w:ind w:left="601" w:hanging="601"/>
        <w:jc w:val="both"/>
        <w:rPr>
          <w:rFonts w:eastAsia="DFKai-SB"/>
          <w:color w:val="auto"/>
          <w:lang w:val="zh-TW"/>
        </w:rPr>
      </w:pPr>
      <w:r w:rsidRPr="00E94189">
        <w:rPr>
          <w:rFonts w:eastAsia="DFKai-SB"/>
          <w:color w:val="auto"/>
          <w:lang w:val="zh-TW"/>
        </w:rPr>
        <w:t>外國人來臺工作之借貸，不得由中華民國之雇主及</w:t>
      </w:r>
      <w:r w:rsidR="00D72023" w:rsidRPr="00E94189">
        <w:rPr>
          <w:rFonts w:eastAsia="DFKai-SB" w:hint="eastAsia"/>
          <w:color w:val="auto"/>
          <w:lang w:val="zh-TW"/>
        </w:rPr>
        <w:t>私立就業服務機構</w:t>
      </w:r>
      <w:r w:rsidRPr="00E94189">
        <w:rPr>
          <w:rFonts w:eastAsia="DFKai-SB"/>
          <w:color w:val="auto"/>
          <w:lang w:val="zh-TW"/>
        </w:rPr>
        <w:t>代收代付。</w:t>
      </w:r>
    </w:p>
    <w:p w:rsidR="007658D6" w:rsidRPr="00E94189" w:rsidRDefault="00AE455E" w:rsidP="008F2451">
      <w:pPr>
        <w:pStyle w:val="A2"/>
        <w:ind w:left="601" w:hanging="601"/>
        <w:jc w:val="both"/>
        <w:rPr>
          <w:rFonts w:eastAsia="DFKai-SB"/>
          <w:color w:val="auto"/>
          <w:lang w:val="zh-TW"/>
        </w:rPr>
      </w:pPr>
      <w:r w:rsidRPr="00E94189">
        <w:rPr>
          <w:rFonts w:eastAsia="DFKai-SB"/>
          <w:color w:val="auto"/>
          <w:lang w:val="zh-TW"/>
        </w:rPr>
        <w:t>以上外國人來臺所需費用及借貸金額，業經勞工輸出國查證屬實，且經外國人確認</w:t>
      </w:r>
    </w:p>
    <w:p w:rsidR="009A2569" w:rsidRPr="00E94189" w:rsidRDefault="006D32F0" w:rsidP="008F2451">
      <w:pPr>
        <w:pStyle w:val="A2"/>
        <w:ind w:left="601" w:hanging="601"/>
        <w:jc w:val="both"/>
        <w:rPr>
          <w:rFonts w:eastAsia="DFKai-SB"/>
          <w:color w:val="auto"/>
          <w:lang w:val="zh-TW"/>
        </w:rPr>
      </w:pPr>
      <w:r w:rsidRPr="00E94189">
        <w:rPr>
          <w:rFonts w:eastAsia="DFKai-SB"/>
          <w:color w:val="auto"/>
          <w:lang w:val="zh-TW"/>
        </w:rPr>
        <w:t>無誤</w:t>
      </w:r>
      <w:r w:rsidRPr="00E94189">
        <w:rPr>
          <w:rFonts w:eastAsia="DFKai-SB" w:hint="eastAsia"/>
          <w:color w:val="auto"/>
          <w:lang w:val="zh-TW"/>
        </w:rPr>
        <w:t>。</w:t>
      </w:r>
      <w:r w:rsidR="00AE455E" w:rsidRPr="00E94189">
        <w:rPr>
          <w:rFonts w:eastAsia="DFKai-SB"/>
          <w:color w:val="auto"/>
          <w:lang w:val="zh-TW"/>
        </w:rPr>
        <w:t>外國人簽名</w:t>
      </w:r>
      <w:r w:rsidR="00AE455E" w:rsidRPr="00E94189">
        <w:rPr>
          <w:rFonts w:eastAsia="DFKai-SB"/>
          <w:color w:val="auto"/>
        </w:rPr>
        <w:t>：</w:t>
      </w:r>
      <w:r w:rsidR="004E6BDD">
        <w:rPr>
          <w:rFonts w:eastAsia="DFKai-SB"/>
          <w:color w:val="auto"/>
        </w:rPr>
        <w:t>AENI NURHIKMAH PUJIANTI</w:t>
      </w:r>
      <w:r w:rsidR="00AE455E" w:rsidRPr="00E94189">
        <w:rPr>
          <w:rFonts w:eastAsia="DFKai-SB"/>
          <w:color w:val="auto"/>
          <w:lang w:val="zh-TW"/>
        </w:rPr>
        <w:t>。</w:t>
      </w:r>
    </w:p>
    <w:p w:rsidR="00EE51E6" w:rsidRPr="00E94189" w:rsidRDefault="00AE455E" w:rsidP="00EE51E6">
      <w:pPr>
        <w:pStyle w:val="A2"/>
        <w:ind w:left="765" w:hanging="680"/>
        <w:jc w:val="both"/>
        <w:rPr>
          <w:rFonts w:ascii="Arial" w:eastAsiaTheme="minorEastAsia" w:hAnsi="Arial"/>
          <w:color w:val="auto"/>
        </w:rPr>
      </w:pPr>
      <w:r w:rsidRPr="00E94189">
        <w:rPr>
          <w:rFonts w:ascii="Arial" w:hAnsi="Arial"/>
          <w:color w:val="auto"/>
        </w:rPr>
        <w:t xml:space="preserve">III. Seluruh </w:t>
      </w:r>
      <w:r w:rsidR="00EE51E6" w:rsidRPr="00E94189">
        <w:rPr>
          <w:rFonts w:ascii="Arial" w:eastAsiaTheme="minorEastAsia" w:hAnsi="Arial" w:hint="eastAsia"/>
          <w:color w:val="auto"/>
        </w:rPr>
        <w:t xml:space="preserve">poin </w:t>
      </w:r>
      <w:r w:rsidRPr="00E94189">
        <w:rPr>
          <w:rFonts w:ascii="Arial" w:hAnsi="Arial"/>
          <w:color w:val="auto"/>
        </w:rPr>
        <w:t xml:space="preserve">biaya yang dibutuhkan bagi </w:t>
      </w:r>
      <w:r w:rsidR="00716853" w:rsidRPr="00E94189">
        <w:rPr>
          <w:rFonts w:ascii="Arial" w:eastAsiaTheme="minorEastAsia" w:hAnsi="Arial" w:hint="eastAsia"/>
          <w:color w:val="auto"/>
        </w:rPr>
        <w:t>Pekerja Migran Indo</w:t>
      </w:r>
      <w:r w:rsidR="00EE51E6" w:rsidRPr="00E94189">
        <w:rPr>
          <w:rFonts w:ascii="Arial" w:eastAsiaTheme="minorEastAsia" w:hAnsi="Arial" w:hint="eastAsia"/>
          <w:color w:val="auto"/>
        </w:rPr>
        <w:t>nes</w:t>
      </w:r>
      <w:r w:rsidR="00111474">
        <w:rPr>
          <w:rFonts w:ascii="Arial" w:eastAsiaTheme="minorEastAsia" w:hAnsi="Arial"/>
          <w:color w:val="auto"/>
        </w:rPr>
        <w:t>i</w:t>
      </w:r>
      <w:r w:rsidR="00EE51E6" w:rsidRPr="00E94189">
        <w:rPr>
          <w:rFonts w:ascii="Arial" w:eastAsiaTheme="minorEastAsia" w:hAnsi="Arial" w:hint="eastAsia"/>
          <w:color w:val="auto"/>
        </w:rPr>
        <w:t xml:space="preserve">a yang </w:t>
      </w:r>
      <w:r w:rsidRPr="00E94189">
        <w:rPr>
          <w:rFonts w:ascii="Arial" w:hAnsi="Arial"/>
          <w:color w:val="auto"/>
        </w:rPr>
        <w:t>datang</w:t>
      </w:r>
    </w:p>
    <w:p w:rsidR="009A2569" w:rsidRPr="00E94189" w:rsidRDefault="00AE455E" w:rsidP="00EE51E6">
      <w:pPr>
        <w:pStyle w:val="A2"/>
        <w:ind w:firstLineChars="200" w:firstLine="480"/>
        <w:jc w:val="both"/>
        <w:rPr>
          <w:rFonts w:ascii="Arial" w:eastAsia="Arial" w:hAnsi="Arial" w:cs="Arial"/>
          <w:color w:val="auto"/>
        </w:rPr>
      </w:pPr>
      <w:proofErr w:type="gramStart"/>
      <w:r w:rsidRPr="00E94189">
        <w:rPr>
          <w:rFonts w:ascii="Arial" w:hAnsi="Arial"/>
          <w:color w:val="auto"/>
        </w:rPr>
        <w:t>bekerja</w:t>
      </w:r>
      <w:proofErr w:type="gramEnd"/>
      <w:r w:rsidRPr="00E94189">
        <w:rPr>
          <w:rFonts w:ascii="Arial" w:hAnsi="Arial"/>
          <w:color w:val="auto"/>
        </w:rPr>
        <w:t xml:space="preserve"> di Taiwan tersebut di atas, diisi berdasarkan peraturan negara asal.</w:t>
      </w:r>
    </w:p>
    <w:p w:rsidR="009A2569" w:rsidRPr="00E94189" w:rsidRDefault="00AE455E" w:rsidP="00327F74">
      <w:pPr>
        <w:pStyle w:val="A2"/>
        <w:ind w:left="360" w:hanging="276"/>
        <w:jc w:val="both"/>
        <w:rPr>
          <w:rFonts w:ascii="Arial" w:hAnsi="Arial"/>
          <w:color w:val="auto"/>
        </w:rPr>
      </w:pPr>
      <w:r w:rsidRPr="00E94189">
        <w:rPr>
          <w:rFonts w:ascii="Arial" w:hAnsi="Arial"/>
          <w:color w:val="auto"/>
        </w:rPr>
        <w:t xml:space="preserve">Selain itu, majikan atau perusahaan jasa tenaga kerja Republic of China tidak diperkenankan untuk mewakili dalam pemungutan dan pembayaran pinjaman </w:t>
      </w:r>
      <w:r w:rsidR="00EE51E6" w:rsidRPr="00E94189">
        <w:rPr>
          <w:rFonts w:ascii="Arial" w:eastAsiaTheme="minorEastAsia" w:hAnsi="Arial" w:hint="eastAsia"/>
          <w:color w:val="auto"/>
        </w:rPr>
        <w:t>Pekerja Migran Indonesia</w:t>
      </w:r>
      <w:r w:rsidRPr="00E94189">
        <w:rPr>
          <w:rFonts w:ascii="Arial" w:hAnsi="Arial"/>
          <w:color w:val="auto"/>
        </w:rPr>
        <w:t xml:space="preserve"> yang datang dan bekerja di Taiwan.</w:t>
      </w:r>
    </w:p>
    <w:p w:rsidR="009A2569" w:rsidRPr="00E94189" w:rsidRDefault="00AE455E" w:rsidP="00485258">
      <w:pPr>
        <w:pStyle w:val="A2"/>
        <w:ind w:left="360" w:hanging="276"/>
        <w:jc w:val="both"/>
        <w:rPr>
          <w:rFonts w:ascii="Arial" w:eastAsia="Arial" w:hAnsi="Arial" w:cs="Arial"/>
          <w:b/>
          <w:bCs/>
          <w:color w:val="auto"/>
        </w:rPr>
      </w:pPr>
      <w:r w:rsidRPr="00E94189">
        <w:rPr>
          <w:rFonts w:ascii="Arial" w:hAnsi="Arial"/>
          <w:color w:val="auto"/>
        </w:rPr>
        <w:t xml:space="preserve">Seluruh biaya yang dibutuhkan dan jumlah pinjaman </w:t>
      </w:r>
      <w:r w:rsidR="00485258" w:rsidRPr="00E94189">
        <w:rPr>
          <w:rFonts w:ascii="Arial" w:eastAsiaTheme="minorEastAsia" w:hAnsi="Arial" w:hint="eastAsia"/>
          <w:color w:val="auto"/>
        </w:rPr>
        <w:t>Pekerja Migran Indonesia</w:t>
      </w:r>
      <w:r w:rsidRPr="00E94189">
        <w:rPr>
          <w:rFonts w:ascii="Arial" w:hAnsi="Arial"/>
          <w:color w:val="auto"/>
        </w:rPr>
        <w:t xml:space="preserve"> datang bekerja di Taiwan tersebut di atas telah diperiksa oleh negara asal pengirim </w:t>
      </w:r>
      <w:r w:rsidR="00485258" w:rsidRPr="00E94189">
        <w:rPr>
          <w:rFonts w:ascii="Arial" w:eastAsiaTheme="minorEastAsia" w:hAnsi="Arial" w:hint="eastAsia"/>
          <w:color w:val="auto"/>
        </w:rPr>
        <w:t>Pekerja Migran Indonesia</w:t>
      </w:r>
      <w:r w:rsidRPr="00E94189">
        <w:rPr>
          <w:rFonts w:ascii="Arial" w:hAnsi="Arial"/>
          <w:color w:val="auto"/>
        </w:rPr>
        <w:t xml:space="preserve">dan telah dikonfirmasikan tidak ada kesalahan oleh </w:t>
      </w:r>
      <w:r w:rsidR="00485258" w:rsidRPr="00E94189">
        <w:rPr>
          <w:rFonts w:ascii="Arial" w:eastAsiaTheme="minorEastAsia" w:hAnsi="Arial" w:hint="eastAsia"/>
          <w:color w:val="auto"/>
        </w:rPr>
        <w:t>Pekerja Migran Indonesia</w:t>
      </w:r>
      <w:r w:rsidRPr="00E94189">
        <w:rPr>
          <w:rFonts w:ascii="Arial" w:hAnsi="Arial"/>
          <w:color w:val="auto"/>
        </w:rPr>
        <w:t>,</w:t>
      </w:r>
      <w:r w:rsidRPr="00E94189">
        <w:rPr>
          <w:rFonts w:ascii="Arial" w:hAnsi="Arial"/>
          <w:b/>
          <w:bCs/>
          <w:color w:val="auto"/>
          <w:lang w:val="pt-PT"/>
        </w:rPr>
        <w:t xml:space="preserve">tanda tangan </w:t>
      </w:r>
      <w:r w:rsidR="00485258" w:rsidRPr="00E94189">
        <w:rPr>
          <w:rFonts w:ascii="Arial" w:hAnsi="Arial" w:hint="eastAsia"/>
          <w:b/>
          <w:bCs/>
          <w:color w:val="auto"/>
          <w:lang w:val="pt-PT"/>
        </w:rPr>
        <w:t>Pekerja Migran Indonesia</w:t>
      </w:r>
      <w:r w:rsidRPr="00E94189">
        <w:rPr>
          <w:rFonts w:eastAsia="DFKai-SB"/>
          <w:color w:val="auto"/>
        </w:rPr>
        <w:t>：</w:t>
      </w:r>
      <w:r w:rsidR="004E6BDD">
        <w:rPr>
          <w:rFonts w:eastAsia="DFKai-SB"/>
          <w:b/>
          <w:color w:val="auto"/>
        </w:rPr>
        <w:t>AENI NURHIKMAH PUJIANTI</w:t>
      </w:r>
      <w:r w:rsidRPr="00E94189">
        <w:rPr>
          <w:rFonts w:eastAsia="DFKai-SB"/>
          <w:color w:val="auto"/>
          <w:lang w:val="zh-TW"/>
        </w:rPr>
        <w:t xml:space="preserve">　　　　　　。</w:t>
      </w:r>
    </w:p>
    <w:p w:rsidR="009A2569" w:rsidRPr="00E94189" w:rsidRDefault="00AE455E" w:rsidP="00176370">
      <w:pPr>
        <w:pStyle w:val="A2"/>
        <w:spacing w:before="180"/>
        <w:ind w:left="601" w:hanging="601"/>
        <w:jc w:val="both"/>
        <w:rPr>
          <w:rFonts w:ascii="Arial" w:eastAsia="Arial" w:hAnsi="Arial" w:cs="Arial"/>
          <w:color w:val="auto"/>
          <w:lang w:val="da-DK"/>
        </w:rPr>
      </w:pPr>
      <w:r w:rsidRPr="00E94189">
        <w:rPr>
          <w:rFonts w:eastAsia="DFKai-SB"/>
          <w:color w:val="auto"/>
          <w:lang w:val="zh-TW"/>
        </w:rPr>
        <w:t>四、外國人確實瞭解以下中華民國相關收費規定</w:t>
      </w:r>
      <w:r w:rsidR="00E94189" w:rsidRPr="00E94189">
        <w:rPr>
          <w:rFonts w:eastAsia="DFKai-SB" w:hint="eastAsia"/>
          <w:color w:val="auto"/>
          <w:shd w:val="clear" w:color="auto" w:fill="D8D8D8"/>
          <w:lang w:val="zh-TW"/>
        </w:rPr>
        <w:t>(</w:t>
      </w:r>
      <w:r w:rsidRPr="00E94189">
        <w:rPr>
          <w:rFonts w:eastAsia="DFKai-SB"/>
          <w:color w:val="auto"/>
          <w:shd w:val="clear" w:color="auto" w:fill="D8D8D8"/>
          <w:lang w:val="zh-TW"/>
        </w:rPr>
        <w:t>法令如有修正</w:t>
      </w:r>
      <w:r w:rsidRPr="00E94189">
        <w:rPr>
          <w:rFonts w:eastAsia="DFKai-SB"/>
          <w:color w:val="auto"/>
          <w:shd w:val="clear" w:color="auto" w:fill="D8D8D8"/>
          <w:lang w:val="da-DK"/>
        </w:rPr>
        <w:t>，</w:t>
      </w:r>
      <w:r w:rsidRPr="00E94189">
        <w:rPr>
          <w:rFonts w:eastAsia="DFKai-SB"/>
          <w:color w:val="auto"/>
          <w:shd w:val="clear" w:color="auto" w:fill="D8D8D8"/>
          <w:lang w:val="zh-TW"/>
        </w:rPr>
        <w:t>應依修正後之規定辦理</w:t>
      </w:r>
      <w:r w:rsidR="00E94189" w:rsidRPr="00E94189">
        <w:rPr>
          <w:rFonts w:eastAsia="DFKai-SB" w:hint="eastAsia"/>
          <w:color w:val="auto"/>
          <w:shd w:val="clear" w:color="auto" w:fill="D8D8D8"/>
          <w:lang w:val="zh-TW"/>
        </w:rPr>
        <w:t>)</w:t>
      </w:r>
      <w:r w:rsidRPr="00E94189">
        <w:rPr>
          <w:rFonts w:eastAsia="DFKai-SB"/>
          <w:color w:val="auto"/>
          <w:lang w:val="da-DK"/>
        </w:rPr>
        <w:t>：</w:t>
      </w:r>
    </w:p>
    <w:p w:rsidR="009A2569" w:rsidRPr="00E94189" w:rsidRDefault="0080742F">
      <w:pPr>
        <w:pStyle w:val="A2"/>
        <w:ind w:left="360" w:hanging="360"/>
        <w:jc w:val="both"/>
        <w:rPr>
          <w:rFonts w:ascii="Arial" w:eastAsia="Arial" w:hAnsi="Arial" w:cs="Arial"/>
          <w:color w:val="auto"/>
          <w:shd w:val="clear" w:color="auto" w:fill="D8D8D8"/>
        </w:rPr>
      </w:pPr>
      <w:r w:rsidRPr="00E94189">
        <w:rPr>
          <w:rFonts w:ascii="Arial" w:hAnsi="Arial"/>
          <w:b/>
          <w:color w:val="auto"/>
        </w:rPr>
        <w:t>IV</w:t>
      </w:r>
      <w:r w:rsidR="00EE51E6" w:rsidRPr="00E94189">
        <w:rPr>
          <w:rFonts w:ascii="Arial" w:eastAsiaTheme="minorEastAsia" w:hAnsi="Arial" w:hint="eastAsia"/>
          <w:color w:val="auto"/>
        </w:rPr>
        <w:t xml:space="preserve">Pekerja Migran Indonesia </w:t>
      </w:r>
      <w:r w:rsidR="00AE455E" w:rsidRPr="00E94189">
        <w:rPr>
          <w:rFonts w:ascii="Arial" w:hAnsi="Arial"/>
          <w:color w:val="auto"/>
        </w:rPr>
        <w:t xml:space="preserve">mengerti sepenuhnya peraturan yang terkait dengan biaya di Taiwan yang disebutkan di bawah </w:t>
      </w:r>
      <w:proofErr w:type="gramStart"/>
      <w:r w:rsidR="00AE455E" w:rsidRPr="00E94189">
        <w:rPr>
          <w:rFonts w:ascii="Arial" w:hAnsi="Arial"/>
          <w:color w:val="auto"/>
        </w:rPr>
        <w:t>ini</w:t>
      </w:r>
      <w:r w:rsidR="00E94189" w:rsidRPr="00E94189">
        <w:rPr>
          <w:rFonts w:eastAsia="DFKai-SB" w:hint="eastAsia"/>
          <w:color w:val="auto"/>
          <w:shd w:val="clear" w:color="auto" w:fill="D8D8D8"/>
        </w:rPr>
        <w:t>(</w:t>
      </w:r>
      <w:proofErr w:type="gramEnd"/>
      <w:r w:rsidR="00AE455E" w:rsidRPr="00E94189">
        <w:rPr>
          <w:rFonts w:ascii="Arial" w:hAnsi="Arial"/>
          <w:b/>
          <w:bCs/>
          <w:color w:val="auto"/>
          <w:shd w:val="clear" w:color="auto" w:fill="D8D8D8"/>
        </w:rPr>
        <w:t>Bila ada perubahan peraturan, maka harus disesuaikan dengan peraturan yang baru</w:t>
      </w:r>
      <w:r w:rsidR="00E94189" w:rsidRPr="00E94189">
        <w:rPr>
          <w:rFonts w:asciiTheme="minorEastAsia" w:eastAsiaTheme="minorEastAsia" w:hAnsiTheme="minorEastAsia" w:hint="eastAsia"/>
          <w:b/>
          <w:bCs/>
          <w:color w:val="auto"/>
          <w:shd w:val="clear" w:color="auto" w:fill="D8D8D8"/>
        </w:rPr>
        <w:t>)</w:t>
      </w:r>
    </w:p>
    <w:p w:rsidR="009A2569" w:rsidRPr="00E94189" w:rsidRDefault="00AE455E">
      <w:pPr>
        <w:pStyle w:val="A2"/>
        <w:ind w:left="480"/>
        <w:rPr>
          <w:rFonts w:ascii="Arial" w:eastAsia="Arial" w:hAnsi="Arial" w:cs="Arial"/>
          <w:color w:val="auto"/>
          <w:lang w:val="zh-TW"/>
        </w:rPr>
      </w:pPr>
      <w:r w:rsidRPr="00E94189">
        <w:rPr>
          <w:rFonts w:eastAsia="DFKai-SB"/>
          <w:color w:val="auto"/>
          <w:lang w:val="zh-TW"/>
        </w:rPr>
        <w:t>（一）服務費：</w:t>
      </w:r>
    </w:p>
    <w:p w:rsidR="009A2569" w:rsidRPr="00E94189" w:rsidRDefault="00AE455E">
      <w:pPr>
        <w:pStyle w:val="A2"/>
        <w:ind w:left="480"/>
        <w:rPr>
          <w:rFonts w:ascii="Arial" w:eastAsia="Arial" w:hAnsi="Arial" w:cs="Arial"/>
          <w:color w:val="auto"/>
        </w:rPr>
      </w:pPr>
      <w:r w:rsidRPr="00E94189">
        <w:rPr>
          <w:rFonts w:ascii="Arial" w:hAnsi="Arial"/>
          <w:color w:val="auto"/>
          <w:shd w:val="clear" w:color="auto" w:fill="D8D8D8"/>
        </w:rPr>
        <w:t>1. Biaya pelayanan</w:t>
      </w:r>
      <w:r w:rsidRPr="00E94189">
        <w:rPr>
          <w:rFonts w:eastAsia="DFKai-SB"/>
          <w:color w:val="auto"/>
          <w:shd w:val="clear" w:color="auto" w:fill="D8D8D8"/>
          <w:lang w:val="zh-TW"/>
        </w:rPr>
        <w:t>：</w:t>
      </w:r>
    </w:p>
    <w:p w:rsidR="009A2569" w:rsidRPr="00E94189" w:rsidRDefault="00AE455E">
      <w:pPr>
        <w:pStyle w:val="A2"/>
        <w:ind w:left="960" w:hanging="360"/>
        <w:rPr>
          <w:rFonts w:ascii="Arial" w:eastAsia="Arial" w:hAnsi="Arial" w:cs="Arial"/>
          <w:color w:val="auto"/>
        </w:rPr>
      </w:pPr>
      <w:r w:rsidRPr="00E94189">
        <w:rPr>
          <w:rFonts w:ascii="Arial" w:hAnsi="Arial"/>
          <w:color w:val="auto"/>
        </w:rPr>
        <w:t>1</w:t>
      </w:r>
      <w:r w:rsidRPr="00E94189">
        <w:rPr>
          <w:rFonts w:eastAsia="DFKai-SB"/>
          <w:color w:val="auto"/>
          <w:lang w:val="zh-TW"/>
        </w:rPr>
        <w:t>、</w:t>
      </w:r>
      <w:r w:rsidRPr="00E94189">
        <w:rPr>
          <w:rFonts w:ascii="DFKai-SB" w:eastAsia="DFKai-SB" w:hAnsi="DFKai-SB"/>
          <w:color w:val="auto"/>
          <w:szCs w:val="28"/>
          <w:lang w:val="zh-TW"/>
        </w:rPr>
        <w:t>依照中華民國法令規定，外國人來臺如有委託中華民國</w:t>
      </w:r>
      <w:r w:rsidR="006D32F0" w:rsidRPr="00E94189">
        <w:rPr>
          <w:rFonts w:ascii="DFKai-SB" w:eastAsia="DFKai-SB" w:hAnsi="DFKai-SB" w:hint="eastAsia"/>
          <w:color w:val="auto"/>
          <w:szCs w:val="28"/>
          <w:lang w:val="zh-TW"/>
        </w:rPr>
        <w:t>私立就業服務機構</w:t>
      </w:r>
      <w:r w:rsidRPr="00E94189">
        <w:rPr>
          <w:rFonts w:ascii="DFKai-SB" w:eastAsia="DFKai-SB" w:hAnsi="DFKai-SB"/>
          <w:color w:val="auto"/>
          <w:szCs w:val="28"/>
          <w:lang w:val="zh-TW"/>
        </w:rPr>
        <w:t>辦理就業服務業務，須簽訂書面契約，且中華民國</w:t>
      </w:r>
      <w:r w:rsidR="00D72023" w:rsidRPr="00E94189">
        <w:rPr>
          <w:rFonts w:ascii="DFKai-SB" w:eastAsia="DFKai-SB" w:hAnsi="DFKai-SB" w:hint="eastAsia"/>
          <w:color w:val="auto"/>
          <w:szCs w:val="28"/>
          <w:lang w:val="zh-TW"/>
        </w:rPr>
        <w:t>私立就業服務機構</w:t>
      </w:r>
      <w:r w:rsidRPr="00E94189">
        <w:rPr>
          <w:rFonts w:ascii="DFKai-SB" w:eastAsia="DFKai-SB" w:hAnsi="DFKai-SB"/>
          <w:color w:val="auto"/>
          <w:szCs w:val="28"/>
          <w:lang w:val="zh-TW"/>
        </w:rPr>
        <w:t>有提供服務事實，始得向外國人收取服務費，至服務費收費標準應依中華民國之私立就業服務機構</w:t>
      </w:r>
      <w:r w:rsidR="00BD31BC" w:rsidRPr="00E94189">
        <w:rPr>
          <w:rFonts w:ascii="DFKai-SB" w:eastAsia="DFKai-SB" w:hAnsi="DFKai-SB"/>
          <w:color w:val="auto"/>
          <w:szCs w:val="28"/>
          <w:lang w:val="zh-TW"/>
        </w:rPr>
        <w:t>收費項目及金額標準規定辦理。外國人</w:t>
      </w:r>
      <w:r w:rsidRPr="00E94189">
        <w:rPr>
          <w:rFonts w:ascii="DFKai-SB" w:eastAsia="DFKai-SB" w:hAnsi="DFKai-SB"/>
          <w:color w:val="auto"/>
          <w:szCs w:val="28"/>
          <w:lang w:val="zh-TW"/>
        </w:rPr>
        <w:t>未委託中華民國</w:t>
      </w:r>
      <w:r w:rsidR="00D72023" w:rsidRPr="00E94189">
        <w:rPr>
          <w:rFonts w:ascii="DFKai-SB" w:eastAsia="DFKai-SB" w:hAnsi="DFKai-SB" w:hint="eastAsia"/>
          <w:color w:val="auto"/>
          <w:szCs w:val="28"/>
          <w:lang w:val="zh-TW"/>
        </w:rPr>
        <w:t>私立就業服務機構</w:t>
      </w:r>
      <w:r w:rsidRPr="00E94189">
        <w:rPr>
          <w:rFonts w:ascii="DFKai-SB" w:eastAsia="DFKai-SB" w:hAnsi="DFKai-SB"/>
          <w:color w:val="auto"/>
          <w:szCs w:val="28"/>
          <w:lang w:val="zh-TW"/>
        </w:rPr>
        <w:t>辦理就業服務業務，</w:t>
      </w:r>
      <w:r w:rsidR="00D72023" w:rsidRPr="00E94189">
        <w:rPr>
          <w:rFonts w:ascii="DFKai-SB" w:eastAsia="DFKai-SB" w:hAnsi="DFKai-SB" w:hint="eastAsia"/>
          <w:color w:val="auto"/>
          <w:szCs w:val="28"/>
          <w:lang w:val="zh-TW"/>
        </w:rPr>
        <w:t>該機構</w:t>
      </w:r>
      <w:r w:rsidRPr="00E94189">
        <w:rPr>
          <w:rFonts w:ascii="DFKai-SB" w:eastAsia="DFKai-SB" w:hAnsi="DFKai-SB"/>
          <w:color w:val="auto"/>
          <w:szCs w:val="28"/>
        </w:rPr>
        <w:t>不得向外國人收取服務費。</w:t>
      </w:r>
    </w:p>
    <w:p w:rsidR="009A2569" w:rsidRPr="00E94189" w:rsidRDefault="00AE455E">
      <w:pPr>
        <w:pStyle w:val="A2"/>
        <w:ind w:left="964"/>
        <w:rPr>
          <w:rFonts w:ascii="Arial" w:eastAsia="Arial" w:hAnsi="Arial" w:cs="Arial"/>
          <w:color w:val="auto"/>
        </w:rPr>
      </w:pPr>
      <w:r w:rsidRPr="00E94189">
        <w:rPr>
          <w:rFonts w:ascii="Arial" w:eastAsia="Arial" w:hAnsi="Arial" w:cs="Arial"/>
          <w:color w:val="auto"/>
          <w:szCs w:val="28"/>
        </w:rPr>
        <w:t xml:space="preserve">Berdasarkan hukum Republic of China,jika </w:t>
      </w:r>
      <w:r w:rsidR="00EE51E6" w:rsidRPr="00E94189">
        <w:rPr>
          <w:rFonts w:ascii="Arial" w:eastAsiaTheme="minorEastAsia" w:hAnsi="Arial" w:cs="Arial" w:hint="eastAsia"/>
          <w:color w:val="auto"/>
          <w:szCs w:val="28"/>
        </w:rPr>
        <w:t xml:space="preserve">Pekerja Migran Indonesia </w:t>
      </w:r>
      <w:r w:rsidRPr="00E94189">
        <w:rPr>
          <w:rFonts w:ascii="Arial" w:eastAsia="Arial" w:hAnsi="Arial" w:cs="Arial"/>
          <w:color w:val="auto"/>
          <w:szCs w:val="28"/>
        </w:rPr>
        <w:t xml:space="preserve">memberikan kuasa kepada </w:t>
      </w:r>
      <w:r w:rsidR="00B707EA" w:rsidRPr="00E94189">
        <w:rPr>
          <w:rFonts w:ascii="Arial" w:eastAsia="Arial" w:hAnsi="Arial" w:cs="Arial"/>
          <w:color w:val="auto"/>
          <w:szCs w:val="28"/>
        </w:rPr>
        <w:t xml:space="preserve">Badan Pelayanan </w:t>
      </w:r>
      <w:r w:rsidR="00E467F3" w:rsidRPr="00E94189">
        <w:rPr>
          <w:rFonts w:ascii="Arial" w:eastAsiaTheme="minorEastAsia" w:hAnsi="Arial" w:cs="Arial" w:hint="eastAsia"/>
          <w:color w:val="auto"/>
          <w:szCs w:val="28"/>
        </w:rPr>
        <w:t>Ketenagakerjaan</w:t>
      </w:r>
      <w:r w:rsidR="00B707EA" w:rsidRPr="00E94189">
        <w:rPr>
          <w:rFonts w:ascii="Arial" w:eastAsia="Arial" w:hAnsi="Arial" w:cs="Arial"/>
          <w:color w:val="auto"/>
          <w:szCs w:val="28"/>
        </w:rPr>
        <w:t xml:space="preserve"> Swasta Taiwan </w:t>
      </w:r>
      <w:r w:rsidRPr="00E94189">
        <w:rPr>
          <w:rFonts w:ascii="Arial" w:eastAsia="Arial" w:hAnsi="Arial" w:cs="Arial"/>
          <w:color w:val="auto"/>
          <w:szCs w:val="28"/>
        </w:rPr>
        <w:t xml:space="preserve">untuk memberikan layanan ketenagakerjaan, maka harus menandatangani perjanjian kontrak tertulis, dan setelah </w:t>
      </w:r>
      <w:r w:rsidR="00E467F3" w:rsidRPr="00E94189">
        <w:rPr>
          <w:rFonts w:ascii="Arial" w:hAnsi="Arial"/>
          <w:color w:val="auto"/>
        </w:rPr>
        <w:t xml:space="preserve">Badan Pelayanan </w:t>
      </w:r>
      <w:r w:rsidR="00E467F3" w:rsidRPr="00E94189">
        <w:rPr>
          <w:rFonts w:ascii="Arial" w:eastAsiaTheme="minorEastAsia" w:hAnsi="Arial" w:hint="eastAsia"/>
          <w:color w:val="auto"/>
        </w:rPr>
        <w:t xml:space="preserve">Ketenagakerjaan </w:t>
      </w:r>
      <w:r w:rsidR="00E467F3" w:rsidRPr="00E94189">
        <w:rPr>
          <w:rFonts w:ascii="Arial" w:hAnsi="Arial"/>
          <w:color w:val="auto"/>
        </w:rPr>
        <w:t>Swasta Taiwan</w:t>
      </w:r>
      <w:r w:rsidRPr="00E94189">
        <w:rPr>
          <w:rFonts w:ascii="Arial" w:eastAsia="Arial" w:hAnsi="Arial" w:cs="Arial"/>
          <w:color w:val="auto"/>
          <w:szCs w:val="28"/>
        </w:rPr>
        <w:t xml:space="preserve"> memberikan pelayanan jasa, baru diperkenankan memungut biaya pelayanan kepada </w:t>
      </w:r>
      <w:r w:rsidR="00485258" w:rsidRPr="00E94189">
        <w:rPr>
          <w:rFonts w:ascii="Arial" w:eastAsiaTheme="minorEastAsia" w:hAnsi="Arial" w:hint="eastAsia"/>
          <w:color w:val="auto"/>
        </w:rPr>
        <w:t>Pekerja Migran Indonesia</w:t>
      </w:r>
      <w:r w:rsidRPr="00E94189">
        <w:rPr>
          <w:rFonts w:ascii="Arial" w:eastAsia="Arial" w:hAnsi="Arial" w:cs="Arial"/>
          <w:color w:val="auto"/>
          <w:szCs w:val="28"/>
        </w:rPr>
        <w:t xml:space="preserve">. Untuk standar biaya pelayanan </w:t>
      </w:r>
      <w:proofErr w:type="gramStart"/>
      <w:r w:rsidRPr="00E94189">
        <w:rPr>
          <w:rFonts w:ascii="Arial" w:eastAsia="Arial" w:hAnsi="Arial" w:cs="Arial"/>
          <w:color w:val="auto"/>
          <w:szCs w:val="28"/>
        </w:rPr>
        <w:t>akan</w:t>
      </w:r>
      <w:proofErr w:type="gramEnd"/>
      <w:r w:rsidRPr="00E94189">
        <w:rPr>
          <w:rFonts w:ascii="Arial" w:eastAsia="Arial" w:hAnsi="Arial" w:cs="Arial"/>
          <w:color w:val="auto"/>
          <w:szCs w:val="28"/>
        </w:rPr>
        <w:t xml:space="preserve"> berdasarkan jenis dan jumlah biaya dalam peraturan </w:t>
      </w:r>
      <w:r w:rsidR="00E467F3" w:rsidRPr="00E94189">
        <w:rPr>
          <w:rFonts w:ascii="Arial" w:hAnsi="Arial"/>
          <w:color w:val="auto"/>
        </w:rPr>
        <w:t xml:space="preserve">Badan Pelayanan </w:t>
      </w:r>
      <w:r w:rsidR="00E467F3" w:rsidRPr="00E94189">
        <w:rPr>
          <w:rFonts w:ascii="Arial" w:eastAsiaTheme="minorEastAsia" w:hAnsi="Arial" w:hint="eastAsia"/>
          <w:color w:val="auto"/>
        </w:rPr>
        <w:t xml:space="preserve">Ketenagakerjaan </w:t>
      </w:r>
      <w:r w:rsidR="00E467F3" w:rsidRPr="00E94189">
        <w:rPr>
          <w:rFonts w:ascii="Arial" w:hAnsi="Arial"/>
          <w:color w:val="auto"/>
        </w:rPr>
        <w:t>Swasta</w:t>
      </w:r>
      <w:r w:rsidR="00E467F3" w:rsidRPr="00E94189">
        <w:rPr>
          <w:rFonts w:ascii="Arial" w:eastAsiaTheme="minorEastAsia" w:hAnsi="Arial" w:hint="eastAsia"/>
          <w:color w:val="auto"/>
        </w:rPr>
        <w:t xml:space="preserve"> Taiwan</w:t>
      </w:r>
      <w:r w:rsidRPr="00E94189">
        <w:rPr>
          <w:rFonts w:ascii="Arial" w:eastAsia="Arial" w:hAnsi="Arial" w:cs="Arial"/>
          <w:color w:val="auto"/>
          <w:szCs w:val="28"/>
        </w:rPr>
        <w:t xml:space="preserve">. Selain itu, jika </w:t>
      </w:r>
      <w:r w:rsidR="00485258" w:rsidRPr="00E94189">
        <w:rPr>
          <w:rFonts w:ascii="Arial" w:eastAsiaTheme="minorEastAsia" w:hAnsi="Arial" w:hint="eastAsia"/>
          <w:color w:val="auto"/>
        </w:rPr>
        <w:t>Pekerja Migran Indonesia</w:t>
      </w:r>
      <w:r w:rsidRPr="00E94189">
        <w:rPr>
          <w:rFonts w:ascii="Arial" w:eastAsia="Arial" w:hAnsi="Arial" w:cs="Arial"/>
          <w:color w:val="auto"/>
          <w:szCs w:val="28"/>
        </w:rPr>
        <w:t xml:space="preserve"> yang tidak memberikan kuasa untuk memberikan pelayanan jasa ketenagakerjaan kepada </w:t>
      </w:r>
      <w:r w:rsidR="00E467F3" w:rsidRPr="00E94189">
        <w:rPr>
          <w:rFonts w:ascii="Arial" w:hAnsi="Arial"/>
          <w:color w:val="auto"/>
        </w:rPr>
        <w:t xml:space="preserve">Badan Pelayanan </w:t>
      </w:r>
      <w:r w:rsidR="00E467F3" w:rsidRPr="00E94189">
        <w:rPr>
          <w:rFonts w:ascii="Arial" w:eastAsiaTheme="minorEastAsia" w:hAnsi="Arial" w:hint="eastAsia"/>
          <w:color w:val="auto"/>
        </w:rPr>
        <w:t xml:space="preserve">Ketenagakerjaan </w:t>
      </w:r>
      <w:r w:rsidR="00E467F3" w:rsidRPr="00E94189">
        <w:rPr>
          <w:rFonts w:ascii="Arial" w:hAnsi="Arial"/>
          <w:color w:val="auto"/>
        </w:rPr>
        <w:t>Swasta</w:t>
      </w:r>
      <w:r w:rsidR="00E467F3" w:rsidRPr="00E94189">
        <w:rPr>
          <w:rFonts w:ascii="Arial" w:eastAsiaTheme="minorEastAsia" w:hAnsi="Arial" w:hint="eastAsia"/>
          <w:color w:val="auto"/>
        </w:rPr>
        <w:t xml:space="preserve"> Taiwan</w:t>
      </w:r>
      <w:r w:rsidRPr="00E94189">
        <w:rPr>
          <w:rFonts w:ascii="Arial" w:eastAsia="Arial" w:hAnsi="Arial" w:cs="Arial"/>
          <w:color w:val="auto"/>
          <w:szCs w:val="28"/>
        </w:rPr>
        <w:t xml:space="preserve">, maka </w:t>
      </w:r>
      <w:r w:rsidR="00E467F3" w:rsidRPr="00E94189">
        <w:rPr>
          <w:rFonts w:ascii="Arial" w:eastAsiaTheme="minorEastAsia" w:hAnsi="Arial" w:cs="Arial" w:hint="eastAsia"/>
          <w:color w:val="auto"/>
          <w:szCs w:val="28"/>
        </w:rPr>
        <w:t xml:space="preserve">badan pelayanan ini </w:t>
      </w:r>
      <w:r w:rsidRPr="00E94189">
        <w:rPr>
          <w:rFonts w:ascii="Arial" w:eastAsia="Arial" w:hAnsi="Arial" w:cs="Arial"/>
          <w:color w:val="auto"/>
          <w:szCs w:val="28"/>
        </w:rPr>
        <w:t xml:space="preserve">tidak diperkenankan memungut biaya pelayanan </w:t>
      </w:r>
      <w:r w:rsidRPr="00E94189">
        <w:rPr>
          <w:rFonts w:ascii="Arial" w:eastAsia="Arial" w:hAnsi="Arial" w:cs="Arial"/>
          <w:color w:val="auto"/>
          <w:szCs w:val="28"/>
        </w:rPr>
        <w:lastRenderedPageBreak/>
        <w:t xml:space="preserve">kepada </w:t>
      </w:r>
      <w:r w:rsidR="00485258" w:rsidRPr="00E94189">
        <w:rPr>
          <w:rFonts w:ascii="Arial" w:eastAsiaTheme="minorEastAsia" w:hAnsi="Arial" w:hint="eastAsia"/>
          <w:color w:val="auto"/>
        </w:rPr>
        <w:t>Pekerja Migran Indonesia</w:t>
      </w:r>
      <w:r w:rsidRPr="00E94189">
        <w:rPr>
          <w:rFonts w:ascii="Arial" w:eastAsia="Arial" w:hAnsi="Arial" w:cs="Arial"/>
          <w:color w:val="auto"/>
          <w:szCs w:val="28"/>
        </w:rPr>
        <w:t>.</w:t>
      </w:r>
    </w:p>
    <w:p w:rsidR="009A2569" w:rsidRPr="00E94189" w:rsidRDefault="00AE455E">
      <w:pPr>
        <w:pStyle w:val="A2"/>
        <w:ind w:left="480"/>
        <w:rPr>
          <w:rFonts w:ascii="Arial" w:eastAsia="Arial" w:hAnsi="Arial" w:cs="Arial"/>
          <w:color w:val="auto"/>
          <w:lang w:val="zh-TW"/>
        </w:rPr>
      </w:pPr>
      <w:r w:rsidRPr="00E94189">
        <w:rPr>
          <w:rFonts w:eastAsia="DFKai-SB"/>
          <w:color w:val="auto"/>
          <w:lang w:val="zh-TW"/>
        </w:rPr>
        <w:t>（二）規費</w:t>
      </w:r>
      <w:r w:rsidR="00E94189" w:rsidRPr="00E94189">
        <w:rPr>
          <w:rFonts w:eastAsia="DFKai-SB" w:hint="eastAsia"/>
          <w:color w:val="auto"/>
          <w:shd w:val="clear" w:color="auto" w:fill="D8D8D8"/>
          <w:lang w:val="zh-TW"/>
        </w:rPr>
        <w:t>(</w:t>
      </w:r>
      <w:r w:rsidR="00E94189" w:rsidRPr="00E94189">
        <w:rPr>
          <w:rFonts w:eastAsia="DFKai-SB"/>
          <w:color w:val="auto"/>
          <w:shd w:val="clear" w:color="auto" w:fill="D8D8D8"/>
          <w:lang w:val="zh-TW"/>
        </w:rPr>
        <w:t>法令如有修正，依修正後之規定辦理</w:t>
      </w:r>
      <w:r w:rsidR="00E94189" w:rsidRPr="00E94189">
        <w:rPr>
          <w:rFonts w:eastAsia="DFKai-SB" w:hint="eastAsia"/>
          <w:color w:val="auto"/>
          <w:shd w:val="clear" w:color="auto" w:fill="D8D8D8"/>
          <w:lang w:val="zh-TW"/>
        </w:rPr>
        <w:t>)</w:t>
      </w:r>
      <w:r w:rsidRPr="00E94189">
        <w:rPr>
          <w:rFonts w:eastAsia="DFKai-SB"/>
          <w:color w:val="auto"/>
          <w:lang w:val="zh-TW"/>
        </w:rPr>
        <w:t>及其他費用：</w:t>
      </w:r>
    </w:p>
    <w:p w:rsidR="009A2569" w:rsidRPr="00E94189" w:rsidRDefault="00AE455E">
      <w:pPr>
        <w:pStyle w:val="A2"/>
        <w:ind w:left="840" w:hanging="360"/>
        <w:jc w:val="both"/>
        <w:rPr>
          <w:rFonts w:ascii="Arial" w:eastAsia="Arial" w:hAnsi="Arial" w:cs="Arial"/>
          <w:color w:val="auto"/>
        </w:rPr>
      </w:pPr>
      <w:r w:rsidRPr="00E94189">
        <w:rPr>
          <w:rFonts w:ascii="Arial" w:hAnsi="Arial"/>
          <w:color w:val="auto"/>
        </w:rPr>
        <w:t xml:space="preserve">(2) Biaya </w:t>
      </w:r>
      <w:proofErr w:type="gramStart"/>
      <w:r w:rsidRPr="00E94189">
        <w:rPr>
          <w:rFonts w:ascii="Arial" w:hAnsi="Arial"/>
          <w:color w:val="auto"/>
        </w:rPr>
        <w:t>administrasi</w:t>
      </w:r>
      <w:r w:rsidR="00E94189" w:rsidRPr="00E94189">
        <w:rPr>
          <w:rFonts w:eastAsia="DFKai-SB" w:hint="eastAsia"/>
          <w:b/>
          <w:color w:val="auto"/>
          <w:shd w:val="clear" w:color="auto" w:fill="D8D8D8"/>
        </w:rPr>
        <w:t>(</w:t>
      </w:r>
      <w:proofErr w:type="gramEnd"/>
      <w:r w:rsidRPr="00E94189">
        <w:rPr>
          <w:rFonts w:ascii="Arial" w:hAnsi="Arial"/>
          <w:b/>
          <w:bCs/>
          <w:color w:val="auto"/>
          <w:shd w:val="clear" w:color="auto" w:fill="D8D8D8"/>
        </w:rPr>
        <w:t>Bila ada perubahan peraturan, maka harus disesuaikan dengan peraturan yang baru</w:t>
      </w:r>
      <w:r w:rsidR="00E94189" w:rsidRPr="00E94189">
        <w:rPr>
          <w:rFonts w:asciiTheme="minorEastAsia" w:eastAsiaTheme="minorEastAsia" w:hAnsiTheme="minorEastAsia" w:hint="eastAsia"/>
          <w:b/>
          <w:bCs/>
          <w:color w:val="auto"/>
          <w:shd w:val="clear" w:color="auto" w:fill="D8D8D8"/>
        </w:rPr>
        <w:t>)</w:t>
      </w:r>
      <w:r w:rsidRPr="00E94189">
        <w:rPr>
          <w:rFonts w:ascii="Arial" w:hAnsi="Arial"/>
          <w:color w:val="auto"/>
        </w:rPr>
        <w:t>dan biaya lainnya :</w:t>
      </w:r>
    </w:p>
    <w:p w:rsidR="009A2569" w:rsidRPr="00E94189" w:rsidRDefault="00AE455E">
      <w:pPr>
        <w:pStyle w:val="A2"/>
        <w:ind w:left="960" w:hanging="360"/>
        <w:rPr>
          <w:rFonts w:ascii="Arial" w:eastAsia="Arial" w:hAnsi="Arial" w:cs="Arial"/>
          <w:color w:val="auto"/>
        </w:rPr>
      </w:pPr>
      <w:r w:rsidRPr="00E94189">
        <w:rPr>
          <w:rFonts w:ascii="Arial" w:hAnsi="Arial"/>
          <w:color w:val="auto"/>
        </w:rPr>
        <w:t>1</w:t>
      </w:r>
      <w:r w:rsidR="00D72023" w:rsidRPr="00E94189">
        <w:rPr>
          <w:rFonts w:eastAsia="DFKai-SB"/>
          <w:color w:val="auto"/>
          <w:lang w:val="zh-TW"/>
        </w:rPr>
        <w:t>、</w:t>
      </w:r>
      <w:r w:rsidR="00D72023" w:rsidRPr="00E94189">
        <w:rPr>
          <w:rFonts w:eastAsia="DFKai-SB" w:hint="eastAsia"/>
          <w:color w:val="auto"/>
          <w:lang w:val="zh-TW"/>
        </w:rPr>
        <w:t>全民健康保險</w:t>
      </w:r>
      <w:r w:rsidRPr="00E94189">
        <w:rPr>
          <w:rFonts w:eastAsia="DFKai-SB"/>
          <w:color w:val="auto"/>
          <w:lang w:val="zh-TW"/>
        </w:rPr>
        <w:t>費：每月</w:t>
      </w:r>
      <w:r w:rsidR="00D72023" w:rsidRPr="00E94189">
        <w:rPr>
          <w:rFonts w:ascii="DFKai-SB" w:eastAsia="DFKai-SB" w:hAnsi="DFKai-SB" w:hint="eastAsia"/>
          <w:color w:val="auto"/>
        </w:rPr>
        <w:t>新臺幣</w:t>
      </w:r>
      <w:r w:rsidR="00A96068">
        <w:rPr>
          <w:rFonts w:ascii="Arial" w:hAnsi="Arial"/>
          <w:color w:val="auto"/>
        </w:rPr>
        <w:t>392</w:t>
      </w:r>
      <w:r w:rsidRPr="00E94189">
        <w:rPr>
          <w:rFonts w:eastAsia="DFKai-SB"/>
          <w:color w:val="auto"/>
          <w:lang w:val="zh-TW"/>
        </w:rPr>
        <w:t>元。</w:t>
      </w:r>
    </w:p>
    <w:p w:rsidR="009A2569" w:rsidRPr="00E94189" w:rsidRDefault="00AE455E">
      <w:pPr>
        <w:pStyle w:val="A2"/>
        <w:ind w:left="960" w:hanging="360"/>
        <w:rPr>
          <w:rFonts w:ascii="Arial" w:eastAsia="Arial" w:hAnsi="Arial" w:cs="Arial"/>
          <w:color w:val="auto"/>
        </w:rPr>
      </w:pPr>
      <w:r w:rsidRPr="00E94189">
        <w:rPr>
          <w:rFonts w:ascii="Arial" w:hAnsi="Arial"/>
          <w:color w:val="auto"/>
        </w:rPr>
        <w:t>1. Biaya asuransi kesehatan</w:t>
      </w:r>
      <w:r w:rsidR="00B93BBA" w:rsidRPr="00E94189">
        <w:rPr>
          <w:rFonts w:ascii="Arial" w:eastAsiaTheme="minorEastAsia" w:hAnsi="Arial" w:hint="eastAsia"/>
          <w:color w:val="auto"/>
        </w:rPr>
        <w:t xml:space="preserve"> nasional</w:t>
      </w:r>
      <w:r w:rsidRPr="00E94189">
        <w:rPr>
          <w:rFonts w:ascii="Arial" w:hAnsi="Arial"/>
          <w:color w:val="auto"/>
        </w:rPr>
        <w:t>: NT$</w:t>
      </w:r>
      <w:r w:rsidR="00A96068">
        <w:rPr>
          <w:rFonts w:ascii="Arial" w:hAnsi="Arial"/>
          <w:color w:val="auto"/>
        </w:rPr>
        <w:t>392</w:t>
      </w:r>
      <w:r w:rsidRPr="00E94189">
        <w:rPr>
          <w:rFonts w:ascii="Arial" w:hAnsi="Arial"/>
          <w:color w:val="auto"/>
        </w:rPr>
        <w:t xml:space="preserve"> per bulan</w:t>
      </w:r>
    </w:p>
    <w:p w:rsidR="009A2569" w:rsidRPr="00D532C0" w:rsidRDefault="00AE455E">
      <w:pPr>
        <w:pStyle w:val="A2"/>
        <w:ind w:left="960" w:hanging="360"/>
        <w:rPr>
          <w:rFonts w:ascii="Arial" w:eastAsia="Arial" w:hAnsi="Arial" w:cs="Arial"/>
          <w:color w:val="auto"/>
        </w:rPr>
      </w:pPr>
      <w:r w:rsidRPr="00D532C0">
        <w:rPr>
          <w:rFonts w:ascii="Arial" w:hAnsi="Arial"/>
          <w:color w:val="auto"/>
        </w:rPr>
        <w:t>2</w:t>
      </w:r>
      <w:r w:rsidR="00D72023" w:rsidRPr="00D532C0">
        <w:rPr>
          <w:rFonts w:eastAsia="DFKai-SB"/>
          <w:color w:val="auto"/>
          <w:lang w:val="zh-TW"/>
        </w:rPr>
        <w:t>、勞</w:t>
      </w:r>
      <w:r w:rsidR="00D72023" w:rsidRPr="00D532C0">
        <w:rPr>
          <w:rFonts w:eastAsia="DFKai-SB" w:hint="eastAsia"/>
          <w:color w:val="auto"/>
          <w:lang w:val="zh-TW"/>
        </w:rPr>
        <w:t>工保險</w:t>
      </w:r>
      <w:r w:rsidRPr="00D532C0">
        <w:rPr>
          <w:rFonts w:eastAsia="DFKai-SB"/>
          <w:color w:val="auto"/>
          <w:lang w:val="zh-TW"/>
        </w:rPr>
        <w:t>費：每月</w:t>
      </w:r>
      <w:r w:rsidR="00D72023" w:rsidRPr="00D532C0">
        <w:rPr>
          <w:rFonts w:ascii="DFKai-SB" w:eastAsia="DFKai-SB" w:hAnsi="DFKai-SB" w:hint="eastAsia"/>
          <w:color w:val="auto"/>
        </w:rPr>
        <w:t>新臺幣</w:t>
      </w:r>
      <w:r w:rsidR="004B54A7" w:rsidRPr="00D532C0">
        <w:rPr>
          <w:rFonts w:ascii="Arial" w:hAnsi="Arial"/>
          <w:color w:val="auto"/>
        </w:rPr>
        <w:t xml:space="preserve"> </w:t>
      </w:r>
      <w:proofErr w:type="gramStart"/>
      <w:r w:rsidR="004B54A7" w:rsidRPr="00D532C0">
        <w:rPr>
          <w:rFonts w:ascii="Arial" w:hAnsi="Arial"/>
          <w:color w:val="auto"/>
        </w:rPr>
        <w:t>0</w:t>
      </w:r>
      <w:r w:rsidRPr="00D532C0">
        <w:rPr>
          <w:rFonts w:eastAsia="DFKai-SB"/>
          <w:color w:val="auto"/>
          <w:lang w:val="zh-TW"/>
        </w:rPr>
        <w:t>元</w:t>
      </w:r>
      <w:r w:rsidRPr="00D532C0">
        <w:rPr>
          <w:rFonts w:ascii="Arial" w:hAnsi="Arial"/>
          <w:color w:val="auto"/>
        </w:rPr>
        <w:t>(</w:t>
      </w:r>
      <w:proofErr w:type="gramEnd"/>
      <w:r w:rsidRPr="00D532C0">
        <w:rPr>
          <w:rFonts w:eastAsia="DFKai-SB"/>
          <w:color w:val="auto"/>
          <w:lang w:val="zh-TW"/>
        </w:rPr>
        <w:t>依規定僅漁業或勞</w:t>
      </w:r>
      <w:r w:rsidR="00D72023" w:rsidRPr="00D532C0">
        <w:rPr>
          <w:rFonts w:eastAsia="DFKai-SB"/>
          <w:color w:val="auto"/>
          <w:lang w:val="zh-TW"/>
        </w:rPr>
        <w:t>工人數在五人以上之事業單位須強制參加勞</w:t>
      </w:r>
      <w:r w:rsidR="00D72023" w:rsidRPr="00D532C0">
        <w:rPr>
          <w:rFonts w:eastAsia="DFKai-SB" w:hint="eastAsia"/>
          <w:color w:val="auto"/>
          <w:lang w:val="zh-TW"/>
        </w:rPr>
        <w:t>工保險</w:t>
      </w:r>
      <w:r w:rsidR="006D32F0" w:rsidRPr="00D532C0">
        <w:rPr>
          <w:rFonts w:eastAsia="DFKai-SB"/>
          <w:color w:val="auto"/>
          <w:lang w:val="zh-TW"/>
        </w:rPr>
        <w:t>，五人以下及從事家庭類工作者並未強制參加勞</w:t>
      </w:r>
      <w:r w:rsidR="006D32F0" w:rsidRPr="00D532C0">
        <w:rPr>
          <w:rFonts w:eastAsia="DFKai-SB" w:hint="eastAsia"/>
          <w:color w:val="auto"/>
          <w:lang w:val="zh-TW"/>
        </w:rPr>
        <w:t>工保險</w:t>
      </w:r>
      <w:r w:rsidRPr="00D532C0">
        <w:rPr>
          <w:rFonts w:ascii="Arial" w:hAnsi="Arial"/>
          <w:color w:val="auto"/>
        </w:rPr>
        <w:t>)</w:t>
      </w:r>
      <w:r w:rsidRPr="00D532C0">
        <w:rPr>
          <w:rFonts w:eastAsia="DFKai-SB"/>
          <w:color w:val="auto"/>
          <w:lang w:val="zh-TW"/>
        </w:rPr>
        <w:t>。</w:t>
      </w:r>
    </w:p>
    <w:p w:rsidR="009A2569" w:rsidRPr="00D532C0" w:rsidRDefault="00AE455E">
      <w:pPr>
        <w:pStyle w:val="A2"/>
        <w:ind w:left="840" w:hanging="240"/>
        <w:jc w:val="both"/>
        <w:rPr>
          <w:rFonts w:ascii="Arial" w:eastAsiaTheme="minorEastAsia" w:hAnsi="Arial" w:cs="Arial"/>
          <w:color w:val="auto"/>
        </w:rPr>
      </w:pPr>
      <w:r w:rsidRPr="00D532C0">
        <w:rPr>
          <w:rFonts w:ascii="Arial" w:hAnsi="Arial"/>
          <w:color w:val="auto"/>
        </w:rPr>
        <w:t>2. Biaya asuransi tenaga kerja: NT$</w:t>
      </w:r>
      <w:r w:rsidR="004B54A7" w:rsidRPr="00D532C0">
        <w:rPr>
          <w:rFonts w:ascii="Arial" w:hAnsi="Arial"/>
          <w:color w:val="auto"/>
        </w:rPr>
        <w:t>0</w:t>
      </w:r>
      <w:r w:rsidRPr="00D532C0">
        <w:rPr>
          <w:rFonts w:ascii="Arial" w:hAnsi="Arial"/>
          <w:color w:val="auto"/>
        </w:rPr>
        <w:t>per bulan (merujuk kepada peraturan yang berlaku hanya badan usaha perikanan atau instansi yang jumlah pekerjanya lebih dari lima orang, majikan diwajibkan mengikutsertakan pekerjanya dalam asuransi tenaga kerja, apabila jumlah pekerjanya kurang dari lima orang seperti  pekerja sektor informal maka tidak diwajibkan untuk ikut serta dalam asuransi tenaga kerja</w:t>
      </w:r>
      <w:r w:rsidR="00E467F3" w:rsidRPr="00D532C0">
        <w:rPr>
          <w:rFonts w:ascii="Arial" w:eastAsiaTheme="minorEastAsia" w:hAnsi="Arial" w:hint="eastAsia"/>
          <w:color w:val="auto"/>
        </w:rPr>
        <w:t>)</w:t>
      </w:r>
      <w:r w:rsidRPr="00D532C0">
        <w:rPr>
          <w:rFonts w:ascii="Arial" w:hAnsi="Arial"/>
          <w:color w:val="auto"/>
        </w:rPr>
        <w:t>.</w:t>
      </w:r>
    </w:p>
    <w:p w:rsidR="009A2569" w:rsidRPr="00D532C0" w:rsidRDefault="00290618">
      <w:pPr>
        <w:pStyle w:val="A2"/>
        <w:ind w:left="960" w:hanging="360"/>
        <w:rPr>
          <w:rFonts w:ascii="Arial" w:eastAsia="Arial" w:hAnsi="Arial" w:cs="Arial"/>
          <w:color w:val="auto"/>
        </w:rPr>
      </w:pPr>
      <w:r w:rsidRPr="00D532C0">
        <w:rPr>
          <w:rFonts w:asciiTheme="minorEastAsia" w:eastAsiaTheme="minorEastAsia" w:hAnsiTheme="minorEastAsia" w:hint="eastAsia"/>
          <w:color w:val="auto"/>
        </w:rPr>
        <w:t>3</w:t>
      </w:r>
      <w:r w:rsidR="00AE455E" w:rsidRPr="00D532C0">
        <w:rPr>
          <w:rFonts w:eastAsia="DFKai-SB"/>
          <w:color w:val="auto"/>
          <w:lang w:val="zh-TW"/>
        </w:rPr>
        <w:t>、居留證費：每年</w:t>
      </w:r>
      <w:r w:rsidR="00D72023" w:rsidRPr="00D532C0">
        <w:rPr>
          <w:rFonts w:ascii="DFKai-SB" w:eastAsia="DFKai-SB" w:hAnsi="DFKai-SB" w:hint="eastAsia"/>
          <w:color w:val="auto"/>
        </w:rPr>
        <w:t>新臺幣</w:t>
      </w:r>
      <w:r w:rsidR="00A96068" w:rsidRPr="00D532C0">
        <w:rPr>
          <w:rFonts w:ascii="Arial" w:hAnsi="Arial"/>
          <w:color w:val="auto"/>
        </w:rPr>
        <w:t>1.000,-</w:t>
      </w:r>
      <w:r w:rsidR="00AE455E" w:rsidRPr="00D532C0">
        <w:rPr>
          <w:rFonts w:eastAsia="DFKai-SB"/>
          <w:color w:val="auto"/>
          <w:lang w:val="zh-TW"/>
        </w:rPr>
        <w:t>元。</w:t>
      </w:r>
    </w:p>
    <w:p w:rsidR="009A2569" w:rsidRPr="00D532C0" w:rsidRDefault="00290618">
      <w:pPr>
        <w:pStyle w:val="A2"/>
        <w:ind w:left="960" w:hanging="360"/>
        <w:rPr>
          <w:rFonts w:ascii="Arial" w:eastAsia="Arial" w:hAnsi="Arial" w:cs="Arial"/>
          <w:color w:val="auto"/>
        </w:rPr>
      </w:pPr>
      <w:r w:rsidRPr="00D532C0">
        <w:rPr>
          <w:rFonts w:asciiTheme="minorEastAsia" w:eastAsiaTheme="minorEastAsia" w:hAnsiTheme="minorEastAsia" w:hint="eastAsia"/>
          <w:color w:val="auto"/>
        </w:rPr>
        <w:t>3</w:t>
      </w:r>
      <w:r w:rsidR="00AE455E" w:rsidRPr="00D532C0">
        <w:rPr>
          <w:rFonts w:ascii="Arial" w:hAnsi="Arial"/>
          <w:color w:val="auto"/>
        </w:rPr>
        <w:t xml:space="preserve">. Biaya surat ijin </w:t>
      </w:r>
      <w:proofErr w:type="gramStart"/>
      <w:r w:rsidR="00AE455E" w:rsidRPr="00D532C0">
        <w:rPr>
          <w:rFonts w:ascii="Arial" w:hAnsi="Arial"/>
          <w:color w:val="auto"/>
        </w:rPr>
        <w:t>tinggal :</w:t>
      </w:r>
      <w:proofErr w:type="gramEnd"/>
      <w:r w:rsidR="00AE455E" w:rsidRPr="00D532C0">
        <w:rPr>
          <w:rFonts w:ascii="Arial" w:hAnsi="Arial"/>
          <w:color w:val="auto"/>
        </w:rPr>
        <w:t xml:space="preserve"> NT$</w:t>
      </w:r>
      <w:r w:rsidR="00A96068" w:rsidRPr="00D532C0">
        <w:rPr>
          <w:rFonts w:ascii="Arial" w:hAnsi="Arial"/>
          <w:color w:val="auto"/>
        </w:rPr>
        <w:t xml:space="preserve"> 1.000,-</w:t>
      </w:r>
      <w:r w:rsidR="00AE455E" w:rsidRPr="00D532C0">
        <w:rPr>
          <w:rFonts w:ascii="Arial" w:hAnsi="Arial"/>
          <w:color w:val="auto"/>
        </w:rPr>
        <w:t>per tahun.</w:t>
      </w:r>
    </w:p>
    <w:p w:rsidR="009A2569" w:rsidRPr="00D532C0" w:rsidRDefault="00290618">
      <w:pPr>
        <w:pStyle w:val="A2"/>
        <w:ind w:left="960" w:hanging="360"/>
        <w:rPr>
          <w:rFonts w:ascii="Arial" w:eastAsia="Arial" w:hAnsi="Arial" w:cs="Arial"/>
          <w:color w:val="auto"/>
        </w:rPr>
      </w:pPr>
      <w:r w:rsidRPr="00D532C0">
        <w:rPr>
          <w:rFonts w:asciiTheme="minorEastAsia" w:eastAsiaTheme="minorEastAsia" w:hAnsiTheme="minorEastAsia" w:hint="eastAsia"/>
          <w:color w:val="auto"/>
        </w:rPr>
        <w:t>4</w:t>
      </w:r>
      <w:r w:rsidR="00AE455E" w:rsidRPr="00D532C0">
        <w:rPr>
          <w:rFonts w:eastAsia="DFKai-SB"/>
          <w:color w:val="auto"/>
          <w:lang w:val="zh-TW"/>
        </w:rPr>
        <w:t>、所得稅：一課稅</w:t>
      </w:r>
      <w:r w:rsidR="00AE455E" w:rsidRPr="00D532C0">
        <w:rPr>
          <w:rFonts w:ascii="DFKai-SB" w:eastAsia="DFKai-SB" w:hAnsi="DFKai-SB"/>
          <w:color w:val="auto"/>
          <w:lang w:val="zh-TW"/>
        </w:rPr>
        <w:t>年度居留未滿</w:t>
      </w:r>
      <w:r w:rsidR="00D72023" w:rsidRPr="00D532C0">
        <w:rPr>
          <w:rFonts w:ascii="DFKai-SB" w:eastAsia="DFKai-SB" w:hAnsi="DFKai-SB" w:hint="eastAsia"/>
          <w:color w:val="auto"/>
        </w:rPr>
        <w:t>一百八十三</w:t>
      </w:r>
      <w:r w:rsidR="00AE455E" w:rsidRPr="00D532C0">
        <w:rPr>
          <w:rFonts w:ascii="DFKai-SB" w:eastAsia="DFKai-SB" w:hAnsi="DFKai-SB"/>
          <w:color w:val="auto"/>
          <w:lang w:val="zh-TW"/>
        </w:rPr>
        <w:t>天者，每月</w:t>
      </w:r>
      <w:r w:rsidR="00D72023" w:rsidRPr="00D532C0">
        <w:rPr>
          <w:rFonts w:ascii="DFKai-SB" w:eastAsia="DFKai-SB" w:hAnsi="DFKai-SB" w:hint="eastAsia"/>
          <w:color w:val="auto"/>
        </w:rPr>
        <w:t>新臺幣</w:t>
      </w:r>
      <w:r w:rsidR="005128D8">
        <w:rPr>
          <w:rFonts w:ascii="DFKai-SB" w:eastAsia="DFKai-SB" w:hAnsi="DFKai-SB"/>
          <w:color w:val="auto"/>
        </w:rPr>
        <w:t>1200</w:t>
      </w:r>
      <w:r w:rsidR="00A96068" w:rsidRPr="00D532C0">
        <w:rPr>
          <w:rFonts w:ascii="DFKai-SB" w:eastAsia="DFKai-SB" w:hAnsi="DFKai-SB"/>
          <w:color w:val="auto"/>
        </w:rPr>
        <w:t>,-</w:t>
      </w:r>
      <w:r w:rsidR="00AE455E" w:rsidRPr="00D532C0">
        <w:rPr>
          <w:rFonts w:ascii="DFKai-SB" w:eastAsia="DFKai-SB" w:hAnsi="DFKai-SB"/>
          <w:color w:val="auto"/>
          <w:lang w:val="zh-TW"/>
        </w:rPr>
        <w:t>元；一課稅年度居留滿</w:t>
      </w:r>
      <w:r w:rsidR="00D72023" w:rsidRPr="00D532C0">
        <w:rPr>
          <w:rFonts w:ascii="DFKai-SB" w:eastAsia="DFKai-SB" w:hAnsi="DFKai-SB" w:hint="eastAsia"/>
          <w:color w:val="auto"/>
        </w:rPr>
        <w:t>一百八十三</w:t>
      </w:r>
      <w:r w:rsidR="00AE455E" w:rsidRPr="00D532C0">
        <w:rPr>
          <w:rFonts w:ascii="DFKai-SB" w:eastAsia="DFKai-SB" w:hAnsi="DFKai-SB"/>
          <w:color w:val="auto"/>
          <w:lang w:val="zh-TW"/>
        </w:rPr>
        <w:t>天者，每月</w:t>
      </w:r>
      <w:r w:rsidR="00D72023" w:rsidRPr="00D532C0">
        <w:rPr>
          <w:rFonts w:ascii="DFKai-SB" w:eastAsia="DFKai-SB" w:hAnsi="DFKai-SB" w:hint="eastAsia"/>
          <w:color w:val="auto"/>
        </w:rPr>
        <w:t>新臺幣</w:t>
      </w:r>
      <w:r w:rsidR="00A96068" w:rsidRPr="00D532C0">
        <w:rPr>
          <w:rFonts w:ascii="Arial" w:hAnsi="Arial"/>
          <w:color w:val="auto"/>
        </w:rPr>
        <w:t>0</w:t>
      </w:r>
      <w:r w:rsidR="00AE455E" w:rsidRPr="00D532C0">
        <w:rPr>
          <w:rFonts w:eastAsia="DFKai-SB"/>
          <w:color w:val="auto"/>
          <w:lang w:val="zh-TW"/>
        </w:rPr>
        <w:t>元。</w:t>
      </w:r>
    </w:p>
    <w:p w:rsidR="009A2569" w:rsidRPr="00D532C0" w:rsidRDefault="00290618">
      <w:pPr>
        <w:pStyle w:val="A2"/>
        <w:ind w:left="838" w:hanging="240"/>
        <w:jc w:val="both"/>
        <w:rPr>
          <w:rFonts w:ascii="Arial" w:eastAsia="Arial" w:hAnsi="Arial" w:cs="Arial"/>
          <w:color w:val="auto"/>
        </w:rPr>
      </w:pPr>
      <w:proofErr w:type="gramStart"/>
      <w:r w:rsidRPr="00D532C0">
        <w:rPr>
          <w:rFonts w:asciiTheme="minorEastAsia" w:eastAsiaTheme="minorEastAsia" w:hAnsiTheme="minorEastAsia" w:hint="eastAsia"/>
          <w:color w:val="auto"/>
        </w:rPr>
        <w:t>4</w:t>
      </w:r>
      <w:r w:rsidR="00AE455E" w:rsidRPr="00D532C0">
        <w:rPr>
          <w:rFonts w:ascii="Arial" w:hAnsi="Arial"/>
          <w:color w:val="auto"/>
        </w:rPr>
        <w:t>.Pajak</w:t>
      </w:r>
      <w:proofErr w:type="gramEnd"/>
      <w:r w:rsidR="00AE455E" w:rsidRPr="00D532C0">
        <w:rPr>
          <w:rFonts w:ascii="Arial" w:hAnsi="Arial"/>
          <w:color w:val="auto"/>
        </w:rPr>
        <w:t xml:space="preserve"> pendapatan : pajak tahunan bagi yang tinggal di Taiwan belum genap 183 hari maka pajak pendapatannya adalah sebesar, NT$</w:t>
      </w:r>
      <w:r w:rsidR="00BA3554">
        <w:rPr>
          <w:rFonts w:ascii="Arial" w:hAnsi="Arial"/>
          <w:color w:val="auto"/>
        </w:rPr>
        <w:t xml:space="preserve"> 1200</w:t>
      </w:r>
      <w:r w:rsidR="00A96068" w:rsidRPr="00D532C0">
        <w:rPr>
          <w:rFonts w:ascii="Arial" w:hAnsi="Arial"/>
          <w:color w:val="auto"/>
        </w:rPr>
        <w:t>,-</w:t>
      </w:r>
      <w:r w:rsidR="00AE455E" w:rsidRPr="00D532C0">
        <w:rPr>
          <w:rFonts w:ascii="Arial" w:hAnsi="Arial"/>
          <w:color w:val="auto"/>
        </w:rPr>
        <w:t xml:space="preserve"> per bulan </w:t>
      </w:r>
      <w:r w:rsidR="00AE455E" w:rsidRPr="00D532C0">
        <w:rPr>
          <w:rFonts w:eastAsia="DFKai-SB"/>
          <w:color w:val="auto"/>
        </w:rPr>
        <w:t>；</w:t>
      </w:r>
      <w:r w:rsidR="00AE455E" w:rsidRPr="00D532C0">
        <w:rPr>
          <w:rFonts w:ascii="Arial" w:hAnsi="Arial"/>
          <w:color w:val="auto"/>
        </w:rPr>
        <w:t>bagi yang tinggal di Taiwan sudah genap 183 hari, maka pajak pendapatannya adalah sebesar NT$</w:t>
      </w:r>
      <w:r w:rsidR="00A96068" w:rsidRPr="00D532C0">
        <w:rPr>
          <w:rFonts w:ascii="Arial" w:hAnsi="Arial"/>
          <w:color w:val="auto"/>
        </w:rPr>
        <w:t xml:space="preserve"> 0</w:t>
      </w:r>
      <w:r w:rsidR="00AE455E" w:rsidRPr="00D532C0">
        <w:rPr>
          <w:rFonts w:ascii="Arial" w:hAnsi="Arial"/>
          <w:color w:val="auto"/>
        </w:rPr>
        <w:t xml:space="preserve"> per bulan .</w:t>
      </w:r>
    </w:p>
    <w:p w:rsidR="009A2569" w:rsidRPr="00D532C0" w:rsidRDefault="00AE455E">
      <w:pPr>
        <w:pStyle w:val="A2"/>
        <w:ind w:left="1524" w:hanging="444"/>
        <w:rPr>
          <w:rFonts w:ascii="Arial" w:eastAsia="Arial" w:hAnsi="Arial" w:cs="Arial"/>
          <w:color w:val="auto"/>
        </w:rPr>
      </w:pPr>
      <w:r w:rsidRPr="00D532C0">
        <w:rPr>
          <w:rFonts w:ascii="Arial" w:hAnsi="Arial"/>
          <w:color w:val="auto"/>
        </w:rPr>
        <w:t>(1</w:t>
      </w:r>
      <w:proofErr w:type="gramStart"/>
      <w:r w:rsidRPr="00D532C0">
        <w:rPr>
          <w:rFonts w:ascii="Arial" w:hAnsi="Arial"/>
          <w:color w:val="auto"/>
        </w:rPr>
        <w:t>)</w:t>
      </w:r>
      <w:r w:rsidRPr="00D532C0">
        <w:rPr>
          <w:rFonts w:eastAsia="DFKai-SB"/>
          <w:color w:val="auto"/>
          <w:lang w:val="zh-TW"/>
        </w:rPr>
        <w:t>外國人應依所得稅法相關規定繳納所得稅</w:t>
      </w:r>
      <w:proofErr w:type="gramEnd"/>
      <w:r w:rsidRPr="00D532C0">
        <w:rPr>
          <w:rFonts w:eastAsia="DFKai-SB"/>
          <w:color w:val="auto"/>
          <w:lang w:val="zh-TW"/>
        </w:rPr>
        <w:t>。</w:t>
      </w:r>
    </w:p>
    <w:p w:rsidR="009A2569" w:rsidRPr="00D532C0" w:rsidRDefault="00AE455E">
      <w:pPr>
        <w:pStyle w:val="A2"/>
        <w:ind w:left="1440" w:hanging="360"/>
        <w:jc w:val="both"/>
        <w:rPr>
          <w:rFonts w:ascii="Arial" w:eastAsia="Arial" w:hAnsi="Arial" w:cs="Arial"/>
          <w:color w:val="auto"/>
        </w:rPr>
      </w:pPr>
      <w:r w:rsidRPr="00D532C0">
        <w:rPr>
          <w:rFonts w:ascii="Arial" w:hAnsi="Arial"/>
          <w:color w:val="auto"/>
        </w:rPr>
        <w:t>(1)</w:t>
      </w:r>
      <w:r w:rsidR="00EE51E6" w:rsidRPr="00D532C0">
        <w:rPr>
          <w:rFonts w:ascii="Arial" w:eastAsiaTheme="minorEastAsia" w:hAnsi="Arial" w:hint="eastAsia"/>
          <w:color w:val="auto"/>
        </w:rPr>
        <w:t xml:space="preserve">Pekerja Migran Indonesia </w:t>
      </w:r>
      <w:r w:rsidRPr="00D532C0">
        <w:rPr>
          <w:rFonts w:ascii="Arial" w:hAnsi="Arial"/>
          <w:color w:val="auto"/>
        </w:rPr>
        <w:t>harus membayar pajak pendapatan sesuai dengan peraturan yang berlaku di Taiwan.</w:t>
      </w:r>
    </w:p>
    <w:p w:rsidR="009A2569" w:rsidRPr="00D532C0" w:rsidRDefault="00AE455E">
      <w:pPr>
        <w:pStyle w:val="A2"/>
        <w:ind w:left="1462" w:hanging="382"/>
        <w:rPr>
          <w:rFonts w:ascii="Arial" w:eastAsia="Arial" w:hAnsi="Arial" w:cs="Arial"/>
          <w:color w:val="auto"/>
        </w:rPr>
      </w:pPr>
      <w:r w:rsidRPr="00D532C0">
        <w:rPr>
          <w:rFonts w:ascii="Arial" w:hAnsi="Arial"/>
          <w:color w:val="auto"/>
        </w:rPr>
        <w:t>(2</w:t>
      </w:r>
      <w:proofErr w:type="gramStart"/>
      <w:r w:rsidRPr="00D532C0">
        <w:rPr>
          <w:rFonts w:ascii="Arial" w:hAnsi="Arial"/>
          <w:color w:val="auto"/>
        </w:rPr>
        <w:t>)</w:t>
      </w:r>
      <w:r w:rsidRPr="00D532C0">
        <w:rPr>
          <w:rFonts w:eastAsia="DFKai-SB"/>
          <w:color w:val="auto"/>
          <w:lang w:val="zh-TW"/>
        </w:rPr>
        <w:t>家庭類雇主非屬所得稅法所規定之扣繳義務人</w:t>
      </w:r>
      <w:proofErr w:type="gramEnd"/>
      <w:r w:rsidRPr="00D532C0">
        <w:rPr>
          <w:rFonts w:eastAsia="DFKai-SB"/>
          <w:color w:val="auto"/>
          <w:lang w:val="zh-TW"/>
        </w:rPr>
        <w:t>，不得替外國人扣繳所得稅款。</w:t>
      </w:r>
    </w:p>
    <w:p w:rsidR="009A2569" w:rsidRPr="00D532C0" w:rsidRDefault="00AE455E">
      <w:pPr>
        <w:pStyle w:val="A2"/>
        <w:ind w:left="1320" w:hanging="240"/>
        <w:jc w:val="both"/>
        <w:rPr>
          <w:rFonts w:ascii="Arial" w:eastAsia="Arial" w:hAnsi="Arial" w:cs="Arial"/>
          <w:color w:val="auto"/>
        </w:rPr>
      </w:pPr>
      <w:r w:rsidRPr="00D532C0">
        <w:rPr>
          <w:rFonts w:ascii="Arial" w:hAnsi="Arial"/>
          <w:color w:val="auto"/>
        </w:rPr>
        <w:t xml:space="preserve">(2)Oleh karena majikan untuk pekerja sektor informal menurut hukum bukan sebagai wakil yang boleh memotong uang pajak, maka pihak majikan tidak diperkenankan memotong gaji </w:t>
      </w:r>
      <w:r w:rsidR="004E6BDD">
        <w:rPr>
          <w:rFonts w:ascii="Arial" w:eastAsiaTheme="minorEastAsia" w:hAnsi="Arial" w:hint="eastAsia"/>
          <w:color w:val="auto"/>
        </w:rPr>
        <w:t>Pekerja Migran Indones</w:t>
      </w:r>
      <w:r w:rsidR="004E6BDD">
        <w:rPr>
          <w:rFonts w:ascii="Arial" w:eastAsiaTheme="minorEastAsia" w:hAnsi="Arial"/>
          <w:color w:val="auto"/>
        </w:rPr>
        <w:t>ia</w:t>
      </w:r>
      <w:bookmarkStart w:id="0" w:name="_GoBack"/>
      <w:bookmarkEnd w:id="0"/>
      <w:r w:rsidR="00EE51E6" w:rsidRPr="00D532C0">
        <w:rPr>
          <w:rFonts w:ascii="Arial" w:eastAsiaTheme="minorEastAsia" w:hAnsi="Arial" w:hint="eastAsia"/>
          <w:color w:val="auto"/>
        </w:rPr>
        <w:t xml:space="preserve"> </w:t>
      </w:r>
      <w:r w:rsidRPr="00D532C0">
        <w:rPr>
          <w:rFonts w:ascii="Arial" w:hAnsi="Arial"/>
          <w:color w:val="auto"/>
        </w:rPr>
        <w:t>untuk membayar pajak.</w:t>
      </w:r>
    </w:p>
    <w:p w:rsidR="009A2569" w:rsidRPr="00D532C0" w:rsidRDefault="00AE455E">
      <w:pPr>
        <w:pStyle w:val="A2"/>
        <w:ind w:left="1472" w:hanging="394"/>
        <w:rPr>
          <w:rFonts w:ascii="Arial" w:eastAsia="Arial" w:hAnsi="Arial" w:cs="Arial"/>
          <w:color w:val="auto"/>
        </w:rPr>
      </w:pPr>
      <w:r w:rsidRPr="00D532C0">
        <w:rPr>
          <w:rFonts w:ascii="Arial" w:hAnsi="Arial"/>
          <w:color w:val="auto"/>
        </w:rPr>
        <w:t>(3</w:t>
      </w:r>
      <w:proofErr w:type="gramStart"/>
      <w:r w:rsidRPr="00D532C0">
        <w:rPr>
          <w:rFonts w:ascii="Arial" w:hAnsi="Arial"/>
          <w:color w:val="auto"/>
        </w:rPr>
        <w:t>)</w:t>
      </w:r>
      <w:r w:rsidRPr="00D532C0">
        <w:rPr>
          <w:rFonts w:eastAsia="DFKai-SB"/>
          <w:color w:val="auto"/>
          <w:lang w:val="zh-TW"/>
        </w:rPr>
        <w:t>外國人可自行或委任自然人代理申報所得稅</w:t>
      </w:r>
      <w:proofErr w:type="gramEnd"/>
      <w:r w:rsidRPr="00D532C0">
        <w:rPr>
          <w:rFonts w:eastAsia="DFKai-SB"/>
          <w:color w:val="auto"/>
          <w:lang w:val="zh-TW"/>
        </w:rPr>
        <w:t>；另外國人得以在臺之國內帳戶或國庫支票辦理退稅。</w:t>
      </w:r>
    </w:p>
    <w:p w:rsidR="009A2569" w:rsidRPr="00D532C0" w:rsidRDefault="00AE455E">
      <w:pPr>
        <w:pStyle w:val="A2"/>
        <w:ind w:left="1315" w:hanging="240"/>
        <w:jc w:val="both"/>
        <w:rPr>
          <w:rFonts w:ascii="Arial" w:eastAsia="Arial" w:hAnsi="Arial" w:cs="Arial"/>
          <w:color w:val="auto"/>
        </w:rPr>
      </w:pPr>
      <w:r w:rsidRPr="00D532C0">
        <w:rPr>
          <w:rFonts w:ascii="Arial" w:hAnsi="Arial"/>
          <w:color w:val="auto"/>
        </w:rPr>
        <w:t>(3)</w:t>
      </w:r>
      <w:r w:rsidR="00EE51E6" w:rsidRPr="00D532C0">
        <w:rPr>
          <w:rFonts w:ascii="Arial" w:eastAsiaTheme="minorEastAsia" w:hAnsi="Arial" w:hint="eastAsia"/>
          <w:color w:val="auto"/>
        </w:rPr>
        <w:t xml:space="preserve">Pekerja Migran Indonesia </w:t>
      </w:r>
      <w:r w:rsidRPr="00D532C0">
        <w:rPr>
          <w:rFonts w:ascii="Arial" w:hAnsi="Arial"/>
          <w:color w:val="auto"/>
        </w:rPr>
        <w:t xml:space="preserve">dapat secara pribadi atau meminta wali untuk melakukan pembayaran pajak pendapatan. </w:t>
      </w:r>
      <w:r w:rsidR="00EE51E6" w:rsidRPr="00D532C0">
        <w:rPr>
          <w:rFonts w:ascii="Arial" w:eastAsiaTheme="minorEastAsia" w:hAnsi="Arial" w:hint="eastAsia"/>
          <w:color w:val="auto"/>
        </w:rPr>
        <w:t>Pekerja Migran Indonesia</w:t>
      </w:r>
      <w:r w:rsidRPr="00D532C0">
        <w:rPr>
          <w:rFonts w:ascii="Arial" w:hAnsi="Arial"/>
          <w:color w:val="auto"/>
        </w:rPr>
        <w:t xml:space="preserve"> dapat melakukan penerimaan pengembalian pajak dengan melalui rekening tabungan di Taiwan atau cek giro dari kas </w:t>
      </w:r>
      <w:proofErr w:type="gramStart"/>
      <w:r w:rsidRPr="00D532C0">
        <w:rPr>
          <w:rFonts w:ascii="Arial" w:hAnsi="Arial"/>
          <w:color w:val="auto"/>
        </w:rPr>
        <w:t>negara .</w:t>
      </w:r>
      <w:proofErr w:type="gramEnd"/>
    </w:p>
    <w:p w:rsidR="009A2569" w:rsidRPr="00D532C0" w:rsidRDefault="00290618">
      <w:pPr>
        <w:pStyle w:val="A2"/>
        <w:ind w:left="960" w:hanging="360"/>
        <w:rPr>
          <w:rFonts w:ascii="Arial" w:eastAsia="Arial" w:hAnsi="Arial" w:cs="Arial"/>
          <w:color w:val="auto"/>
        </w:rPr>
      </w:pPr>
      <w:r w:rsidRPr="00D532C0">
        <w:rPr>
          <w:rFonts w:asciiTheme="minorEastAsia" w:eastAsiaTheme="minorEastAsia" w:hAnsiTheme="minorEastAsia" w:hint="eastAsia"/>
          <w:color w:val="auto"/>
        </w:rPr>
        <w:t>5</w:t>
      </w:r>
      <w:r w:rsidR="00AE455E" w:rsidRPr="00D532C0">
        <w:rPr>
          <w:rFonts w:eastAsia="DFKai-SB"/>
          <w:color w:val="auto"/>
          <w:lang w:val="zh-TW"/>
        </w:rPr>
        <w:t>、職工福利金：每月</w:t>
      </w:r>
      <w:r w:rsidR="00D72023" w:rsidRPr="00D532C0">
        <w:rPr>
          <w:rFonts w:ascii="DFKai-SB" w:eastAsia="DFKai-SB" w:hAnsi="DFKai-SB" w:hint="eastAsia"/>
          <w:color w:val="auto"/>
        </w:rPr>
        <w:t>新臺幣</w:t>
      </w:r>
      <w:r w:rsidR="00C12DC9" w:rsidRPr="00D532C0">
        <w:rPr>
          <w:rFonts w:ascii="Arial" w:hAnsi="Arial"/>
          <w:color w:val="auto"/>
          <w:u w:val="single"/>
        </w:rPr>
        <w:t xml:space="preserve">0 </w:t>
      </w:r>
      <w:r w:rsidR="00AE455E" w:rsidRPr="00D532C0">
        <w:rPr>
          <w:rFonts w:eastAsia="DFKai-SB"/>
          <w:color w:val="auto"/>
          <w:lang w:val="zh-TW"/>
        </w:rPr>
        <w:t>元（外國人適用職工福利金條例者填列）。</w:t>
      </w:r>
    </w:p>
    <w:p w:rsidR="009A2569" w:rsidRPr="00D532C0" w:rsidRDefault="00290618">
      <w:pPr>
        <w:pStyle w:val="A2"/>
        <w:ind w:left="840" w:hanging="240"/>
        <w:jc w:val="both"/>
        <w:rPr>
          <w:rFonts w:ascii="Arial" w:eastAsia="Arial" w:hAnsi="Arial" w:cs="Arial"/>
          <w:color w:val="auto"/>
        </w:rPr>
      </w:pPr>
      <w:proofErr w:type="gramStart"/>
      <w:r w:rsidRPr="00D532C0">
        <w:rPr>
          <w:rFonts w:asciiTheme="minorEastAsia" w:eastAsiaTheme="minorEastAsia" w:hAnsiTheme="minorEastAsia" w:hint="eastAsia"/>
          <w:color w:val="auto"/>
        </w:rPr>
        <w:t>5</w:t>
      </w:r>
      <w:r w:rsidR="00AE455E" w:rsidRPr="00D532C0">
        <w:rPr>
          <w:rFonts w:ascii="Arial" w:hAnsi="Arial"/>
          <w:color w:val="auto"/>
        </w:rPr>
        <w:t>.Dana</w:t>
      </w:r>
      <w:proofErr w:type="gramEnd"/>
      <w:r w:rsidR="00AE455E" w:rsidRPr="00D532C0">
        <w:rPr>
          <w:rFonts w:ascii="Arial" w:hAnsi="Arial"/>
          <w:color w:val="auto"/>
        </w:rPr>
        <w:t xml:space="preserve"> kesejahteraan pegawai : NT$</w:t>
      </w:r>
      <w:r w:rsidR="00C72320" w:rsidRPr="00D532C0">
        <w:rPr>
          <w:rFonts w:ascii="Arial" w:hAnsi="Arial"/>
          <w:color w:val="auto"/>
          <w:u w:val="single"/>
        </w:rPr>
        <w:t>0</w:t>
      </w:r>
      <w:r w:rsidR="00AE455E" w:rsidRPr="00D532C0">
        <w:rPr>
          <w:rFonts w:ascii="Arial" w:hAnsi="Arial"/>
          <w:color w:val="auto"/>
        </w:rPr>
        <w:t xml:space="preserve">per bulan.(Khusus diisi oleh </w:t>
      </w:r>
      <w:r w:rsidR="00EE51E6" w:rsidRPr="00D532C0">
        <w:rPr>
          <w:rFonts w:ascii="Arial" w:eastAsiaTheme="minorEastAsia" w:hAnsi="Arial" w:hint="eastAsia"/>
          <w:color w:val="auto"/>
        </w:rPr>
        <w:t>Pekerja Migran Indonesia</w:t>
      </w:r>
      <w:r w:rsidR="00AE455E" w:rsidRPr="00D532C0">
        <w:rPr>
          <w:rFonts w:ascii="Arial" w:hAnsi="Arial"/>
          <w:color w:val="auto"/>
        </w:rPr>
        <w:t xml:space="preserve"> yang digolongkan termasuk sebagai pengguna dana kesejahteraan pegawai) .</w:t>
      </w:r>
    </w:p>
    <w:p w:rsidR="009A2569" w:rsidRPr="00D532C0" w:rsidRDefault="00AE455E">
      <w:pPr>
        <w:pStyle w:val="A2"/>
        <w:spacing w:before="180"/>
        <w:rPr>
          <w:rFonts w:ascii="Arial" w:eastAsia="Arial" w:hAnsi="Arial" w:cs="Arial"/>
          <w:color w:val="auto"/>
        </w:rPr>
      </w:pPr>
      <w:r w:rsidRPr="00D532C0">
        <w:rPr>
          <w:rFonts w:eastAsia="DFKai-SB"/>
          <w:color w:val="auto"/>
          <w:lang w:val="zh-TW"/>
        </w:rPr>
        <w:t>五、外國人已充分瞭解來臺前與雇主協議約定如下：</w:t>
      </w:r>
    </w:p>
    <w:p w:rsidR="009A2569" w:rsidRPr="00D532C0" w:rsidRDefault="0080742F">
      <w:pPr>
        <w:pStyle w:val="A2"/>
        <w:ind w:left="480" w:hanging="480"/>
        <w:jc w:val="both"/>
        <w:rPr>
          <w:rFonts w:ascii="Arial" w:eastAsia="Arial" w:hAnsi="Arial" w:cs="Arial"/>
          <w:color w:val="auto"/>
        </w:rPr>
      </w:pPr>
      <w:r w:rsidRPr="00D532C0">
        <w:rPr>
          <w:rFonts w:ascii="Arial" w:hAnsi="Arial"/>
          <w:b/>
          <w:color w:val="auto"/>
        </w:rPr>
        <w:t>V</w:t>
      </w:r>
      <w:r w:rsidR="00EE51E6" w:rsidRPr="00D532C0">
        <w:rPr>
          <w:rFonts w:ascii="Arial" w:eastAsiaTheme="minorEastAsia" w:hAnsi="Arial" w:hint="eastAsia"/>
          <w:color w:val="auto"/>
        </w:rPr>
        <w:t>Pekerja Migran Indonesia</w:t>
      </w:r>
      <w:r w:rsidR="00AE455E" w:rsidRPr="00D532C0">
        <w:rPr>
          <w:rFonts w:ascii="Arial" w:hAnsi="Arial"/>
          <w:color w:val="auto"/>
        </w:rPr>
        <w:t xml:space="preserve"> sebelum datang ke Taiwan telah memahami sepenuhnya beberapa hal sebagai </w:t>
      </w:r>
      <w:proofErr w:type="gramStart"/>
      <w:r w:rsidR="00AE455E" w:rsidRPr="00D532C0">
        <w:rPr>
          <w:rFonts w:ascii="Arial" w:hAnsi="Arial"/>
          <w:color w:val="auto"/>
        </w:rPr>
        <w:t>berikut :</w:t>
      </w:r>
      <w:proofErr w:type="gramEnd"/>
    </w:p>
    <w:p w:rsidR="009A2569" w:rsidRPr="00D532C0" w:rsidRDefault="00AE455E">
      <w:pPr>
        <w:pStyle w:val="A2"/>
        <w:ind w:left="960" w:hanging="360"/>
        <w:rPr>
          <w:rFonts w:ascii="Arial" w:eastAsia="Arial" w:hAnsi="Arial" w:cs="Arial"/>
          <w:color w:val="auto"/>
        </w:rPr>
      </w:pPr>
      <w:r w:rsidRPr="00D532C0">
        <w:rPr>
          <w:rFonts w:ascii="Arial" w:hAnsi="Arial"/>
          <w:color w:val="auto"/>
        </w:rPr>
        <w:t>1</w:t>
      </w:r>
      <w:r w:rsidRPr="00D532C0">
        <w:rPr>
          <w:rFonts w:eastAsia="DFKai-SB"/>
          <w:color w:val="auto"/>
          <w:lang w:val="zh-TW"/>
        </w:rPr>
        <w:t>、每月約定工資為</w:t>
      </w:r>
      <w:r w:rsidR="00D72023" w:rsidRPr="00D532C0">
        <w:rPr>
          <w:rFonts w:ascii="DFKai-SB" w:eastAsia="DFKai-SB" w:hAnsi="DFKai-SB" w:hint="eastAsia"/>
          <w:color w:val="auto"/>
        </w:rPr>
        <w:t>新臺幣</w:t>
      </w:r>
      <w:r w:rsidR="002A01FA" w:rsidRPr="00D532C0">
        <w:rPr>
          <w:rFonts w:ascii="Arial" w:hAnsi="Arial"/>
          <w:color w:val="auto"/>
        </w:rPr>
        <w:t>2</w:t>
      </w:r>
      <w:r w:rsidR="000C5F99" w:rsidRPr="00D532C0">
        <w:rPr>
          <w:rFonts w:ascii="Arial" w:hAnsi="Arial"/>
          <w:color w:val="auto"/>
        </w:rPr>
        <w:t>0</w:t>
      </w:r>
      <w:r w:rsidR="002A01FA" w:rsidRPr="00D532C0">
        <w:rPr>
          <w:rFonts w:ascii="Arial" w:hAnsi="Arial"/>
          <w:color w:val="auto"/>
        </w:rPr>
        <w:t>.</w:t>
      </w:r>
      <w:r w:rsidR="000C5F99" w:rsidRPr="00D532C0">
        <w:rPr>
          <w:rFonts w:ascii="Arial" w:hAnsi="Arial"/>
          <w:color w:val="auto"/>
        </w:rPr>
        <w:t>00</w:t>
      </w:r>
      <w:r w:rsidR="002A01FA" w:rsidRPr="00D532C0">
        <w:rPr>
          <w:rFonts w:ascii="Arial" w:hAnsi="Arial"/>
          <w:color w:val="auto"/>
        </w:rPr>
        <w:t>0,-</w:t>
      </w:r>
      <w:r w:rsidRPr="00D532C0">
        <w:rPr>
          <w:rFonts w:eastAsia="DFKai-SB"/>
          <w:color w:val="auto"/>
          <w:lang w:val="zh-TW"/>
        </w:rPr>
        <w:t>元。</w:t>
      </w:r>
    </w:p>
    <w:p w:rsidR="009A2569" w:rsidRPr="00D532C0" w:rsidRDefault="00AE455E">
      <w:pPr>
        <w:pStyle w:val="A2"/>
        <w:ind w:left="960" w:hanging="360"/>
        <w:rPr>
          <w:rFonts w:ascii="Arial" w:eastAsia="Arial" w:hAnsi="Arial" w:cs="Arial"/>
          <w:color w:val="auto"/>
        </w:rPr>
      </w:pPr>
      <w:r w:rsidRPr="00D532C0">
        <w:rPr>
          <w:rFonts w:ascii="Arial" w:hAnsi="Arial"/>
          <w:color w:val="auto"/>
        </w:rPr>
        <w:t xml:space="preserve">1. Gaji yang disepakati per bulan adalahNT$ </w:t>
      </w:r>
      <w:r w:rsidR="002A01FA" w:rsidRPr="00D532C0">
        <w:rPr>
          <w:rFonts w:ascii="Arial" w:hAnsi="Arial"/>
          <w:color w:val="auto"/>
        </w:rPr>
        <w:t>2</w:t>
      </w:r>
      <w:r w:rsidR="000C5F99" w:rsidRPr="00D532C0">
        <w:rPr>
          <w:rFonts w:ascii="Arial" w:hAnsi="Arial"/>
          <w:color w:val="auto"/>
        </w:rPr>
        <w:t>0</w:t>
      </w:r>
      <w:r w:rsidR="002A01FA" w:rsidRPr="00D532C0">
        <w:rPr>
          <w:rFonts w:ascii="Arial" w:hAnsi="Arial"/>
          <w:color w:val="auto"/>
        </w:rPr>
        <w:t>.</w:t>
      </w:r>
      <w:r w:rsidR="000C5F99" w:rsidRPr="00D532C0">
        <w:rPr>
          <w:rFonts w:ascii="Arial" w:hAnsi="Arial"/>
          <w:color w:val="auto"/>
        </w:rPr>
        <w:t>00</w:t>
      </w:r>
      <w:r w:rsidR="002A01FA" w:rsidRPr="00D532C0">
        <w:rPr>
          <w:rFonts w:ascii="Arial" w:hAnsi="Arial"/>
          <w:color w:val="auto"/>
        </w:rPr>
        <w:t>0,-</w:t>
      </w:r>
    </w:p>
    <w:p w:rsidR="009A2569" w:rsidRPr="00D532C0" w:rsidRDefault="00AE455E">
      <w:pPr>
        <w:pStyle w:val="A2"/>
        <w:ind w:left="960" w:hanging="360"/>
        <w:rPr>
          <w:rFonts w:ascii="Arial" w:eastAsia="Arial" w:hAnsi="Arial" w:cs="Arial"/>
          <w:color w:val="auto"/>
        </w:rPr>
      </w:pPr>
      <w:r w:rsidRPr="00D532C0">
        <w:rPr>
          <w:rFonts w:ascii="Arial" w:hAnsi="Arial"/>
          <w:color w:val="auto"/>
        </w:rPr>
        <w:lastRenderedPageBreak/>
        <w:t>2</w:t>
      </w:r>
      <w:r w:rsidRPr="00D532C0">
        <w:rPr>
          <w:rFonts w:eastAsia="DFKai-SB"/>
          <w:color w:val="auto"/>
          <w:lang w:val="zh-TW"/>
        </w:rPr>
        <w:t>、膳宿費：每月</w:t>
      </w:r>
      <w:r w:rsidR="00D72023" w:rsidRPr="00D532C0">
        <w:rPr>
          <w:rFonts w:ascii="DFKai-SB" w:eastAsia="DFKai-SB" w:hAnsi="DFKai-SB" w:hint="eastAsia"/>
          <w:color w:val="auto"/>
        </w:rPr>
        <w:t>新臺幣</w:t>
      </w:r>
      <w:r w:rsidRPr="00D532C0">
        <w:rPr>
          <w:rFonts w:eastAsia="DFKai-SB"/>
          <w:color w:val="auto"/>
          <w:lang w:val="zh-TW"/>
        </w:rPr>
        <w:t>元。</w:t>
      </w:r>
    </w:p>
    <w:p w:rsidR="009A2569" w:rsidRPr="00E94189" w:rsidRDefault="00F56E36">
      <w:pPr>
        <w:pStyle w:val="A2"/>
        <w:ind w:left="960" w:hanging="360"/>
        <w:rPr>
          <w:rFonts w:ascii="Arial" w:eastAsia="Arial" w:hAnsi="Arial" w:cs="Arial"/>
          <w:color w:val="auto"/>
        </w:rPr>
      </w:pPr>
      <w:r>
        <w:rPr>
          <w:rFonts w:ascii="Arial" w:hAnsi="Arial"/>
          <w:noProof/>
          <w:color w:val="auto"/>
          <w:lang w:eastAsia="en-US"/>
        </w:rPr>
        <mc:AlternateContent>
          <mc:Choice Requires="wps">
            <w:drawing>
              <wp:anchor distT="0" distB="0" distL="114300" distR="114300" simplePos="0" relativeHeight="251661312" behindDoc="0" locked="0" layoutInCell="1" allowOverlap="1">
                <wp:simplePos x="0" y="0"/>
                <wp:positionH relativeFrom="column">
                  <wp:posOffset>3312795</wp:posOffset>
                </wp:positionH>
                <wp:positionV relativeFrom="paragraph">
                  <wp:posOffset>173355</wp:posOffset>
                </wp:positionV>
                <wp:extent cx="320040" cy="207010"/>
                <wp:effectExtent l="13335" t="13970" r="9525" b="7620"/>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207010"/>
                        </a:xfrm>
                        <a:prstGeom prst="rect">
                          <a:avLst/>
                        </a:prstGeom>
                        <a:solidFill>
                          <a:srgbClr val="FFFFFF"/>
                        </a:solidFill>
                        <a:ln w="9525">
                          <a:solidFill>
                            <a:srgbClr val="000000"/>
                          </a:solidFill>
                          <a:miter lim="800000"/>
                          <a:headEnd/>
                          <a:tailEnd/>
                        </a:ln>
                      </wps:spPr>
                      <wps:txbx>
                        <w:txbxContent>
                          <w:p w:rsidR="00661C84" w:rsidRPr="009956EB" w:rsidRDefault="00661C84" w:rsidP="00661C84">
                            <w:pPr>
                              <w:rPr>
                                <w:sz w:val="16"/>
                              </w:rPr>
                            </w:pPr>
                            <w:r>
                              <w:rPr>
                                <w:sz w:val="16"/>
                              </w:rPr>
                              <w:t xml:space="preserve"> 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260.85pt;margin-top:13.65pt;width:25.2pt;height: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">
                <v:textbox>
                  <w:txbxContent>
                    <w:p w:rsidR="00661C84" w:rsidRPr="009956EB" w:rsidRDefault="00661C84" w:rsidP="00661C84">
                      <w:pPr>
                        <w:rPr>
                          <w:sz w:val="16"/>
                        </w:rPr>
                      </w:pPr>
                      <w:r>
                        <w:rPr>
                          <w:sz w:val="16"/>
                        </w:rPr>
                        <w:t xml:space="preserve"> V</w:t>
                      </w:r>
                    </w:p>
                  </w:txbxContent>
                </v:textbox>
              </v:rect>
            </w:pict>
          </mc:Fallback>
        </mc:AlternateContent>
      </w:r>
      <w:r w:rsidR="00AE455E" w:rsidRPr="00D532C0">
        <w:rPr>
          <w:rFonts w:ascii="Arial" w:hAnsi="Arial"/>
          <w:color w:val="auto"/>
        </w:rPr>
        <w:t xml:space="preserve">2. Biaya </w:t>
      </w:r>
      <w:proofErr w:type="gramStart"/>
      <w:r w:rsidR="00AE455E" w:rsidRPr="00D532C0">
        <w:rPr>
          <w:rFonts w:ascii="Arial" w:hAnsi="Arial"/>
          <w:color w:val="auto"/>
        </w:rPr>
        <w:t>akomodasi :</w:t>
      </w:r>
      <w:proofErr w:type="gramEnd"/>
      <w:r w:rsidR="00AE455E" w:rsidRPr="00D532C0">
        <w:rPr>
          <w:rFonts w:ascii="Arial" w:hAnsi="Arial"/>
          <w:color w:val="auto"/>
        </w:rPr>
        <w:t xml:space="preserve"> NT$</w:t>
      </w:r>
      <w:r w:rsidR="00272BB5" w:rsidRPr="00D532C0">
        <w:rPr>
          <w:rFonts w:ascii="Arial" w:hAnsi="Arial"/>
          <w:color w:val="auto"/>
        </w:rPr>
        <w:t xml:space="preserve">0 </w:t>
      </w:r>
      <w:r w:rsidR="00AE455E" w:rsidRPr="00D532C0">
        <w:rPr>
          <w:rFonts w:ascii="Arial" w:hAnsi="Arial"/>
          <w:color w:val="auto"/>
        </w:rPr>
        <w:t xml:space="preserve"> per bulan.</w:t>
      </w:r>
    </w:p>
    <w:p w:rsidR="00661C84" w:rsidRPr="00661C84" w:rsidRDefault="00F56E36" w:rsidP="00661C84">
      <w:pPr>
        <w:pStyle w:val="A2"/>
        <w:ind w:left="960" w:hanging="360"/>
        <w:rPr>
          <w:rFonts w:ascii="Arial" w:eastAsia="Arial" w:hAnsi="Arial" w:cs="Arial"/>
          <w:color w:val="000000" w:themeColor="text1"/>
        </w:rPr>
      </w:pPr>
      <w:r>
        <w:rPr>
          <w:rFonts w:ascii="Arial" w:hAnsi="Arial"/>
          <w:noProof/>
          <w:color w:val="auto"/>
          <w:lang w:eastAsia="en-US"/>
        </w:rPr>
        <mc:AlternateContent>
          <mc:Choice Requires="wps">
            <w:drawing>
              <wp:anchor distT="0" distB="0" distL="114300" distR="114300" simplePos="0" relativeHeight="251662336" behindDoc="0" locked="0" layoutInCell="1" allowOverlap="1">
                <wp:simplePos x="0" y="0"/>
                <wp:positionH relativeFrom="column">
                  <wp:posOffset>2778125</wp:posOffset>
                </wp:positionH>
                <wp:positionV relativeFrom="paragraph">
                  <wp:posOffset>217805</wp:posOffset>
                </wp:positionV>
                <wp:extent cx="266700" cy="177165"/>
                <wp:effectExtent l="12065" t="5080" r="6985" b="8255"/>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77165"/>
                        </a:xfrm>
                        <a:prstGeom prst="rect">
                          <a:avLst/>
                        </a:prstGeom>
                        <a:solidFill>
                          <a:srgbClr val="FFFFFF"/>
                        </a:solidFill>
                        <a:ln w="9525">
                          <a:solidFill>
                            <a:srgbClr val="000000"/>
                          </a:solidFill>
                          <a:miter lim="800000"/>
                          <a:headEnd/>
                          <a:tailEnd/>
                        </a:ln>
                      </wps:spPr>
                      <wps:txbx>
                        <w:txbxContent>
                          <w:p w:rsidR="00661C84" w:rsidRPr="009956EB" w:rsidRDefault="00661C84" w:rsidP="00661C84">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7" style="position:absolute;left:0;text-align:left;margin-left:218.75pt;margin-top:17.15pt;width:21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">
                <v:textbox>
                  <w:txbxContent>
                    <w:p w:rsidR="00661C84" w:rsidRPr="009956EB" w:rsidRDefault="00661C84" w:rsidP="00661C84">
                      <w:pPr>
                        <w:rPr>
                          <w:sz w:val="16"/>
                        </w:rPr>
                      </w:pPr>
                    </w:p>
                  </w:txbxContent>
                </v:textbox>
              </v:rect>
            </w:pict>
          </mc:Fallback>
        </mc:AlternateContent>
      </w:r>
      <w:r>
        <w:rPr>
          <w:rFonts w:ascii="Arial" w:hAnsi="Arial"/>
          <w:noProof/>
          <w:color w:val="auto"/>
          <w:lang w:eastAsia="en-US"/>
        </w:rPr>
        <mc:AlternateContent>
          <mc:Choice Requires="wps">
            <w:drawing>
              <wp:anchor distT="0" distB="0" distL="114300" distR="114300" simplePos="0" relativeHeight="251667456" behindDoc="0" locked="0" layoutInCell="1" allowOverlap="1">
                <wp:simplePos x="0" y="0"/>
                <wp:positionH relativeFrom="column">
                  <wp:posOffset>2108835</wp:posOffset>
                </wp:positionH>
                <wp:positionV relativeFrom="paragraph">
                  <wp:posOffset>205105</wp:posOffset>
                </wp:positionV>
                <wp:extent cx="329565" cy="189865"/>
                <wp:effectExtent l="9525" t="11430" r="13335" b="8255"/>
                <wp:wrapNone/>
                <wp:docPr id="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89865"/>
                        </a:xfrm>
                        <a:prstGeom prst="rect">
                          <a:avLst/>
                        </a:prstGeom>
                        <a:solidFill>
                          <a:srgbClr val="FFFFFF"/>
                        </a:solidFill>
                        <a:ln w="9525">
                          <a:solidFill>
                            <a:srgbClr val="000000"/>
                          </a:solidFill>
                          <a:miter lim="800000"/>
                          <a:headEnd/>
                          <a:tailEnd/>
                        </a:ln>
                      </wps:spPr>
                      <wps:txbx>
                        <w:txbxContent>
                          <w:p w:rsidR="005263C3" w:rsidRPr="009956EB" w:rsidRDefault="005263C3" w:rsidP="005263C3">
                            <w:pPr>
                              <w:rPr>
                                <w:sz w:val="16"/>
                              </w:rPr>
                            </w:pPr>
                            <w:r>
                              <w:rPr>
                                <w:sz w:val="16"/>
                              </w:rPr>
                              <w:t xml:space="preserve"> 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left:0;text-align:left;margin-left:166.05pt;margin-top:16.15pt;width:25.95pt;height:1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">
                <v:textbox>
                  <w:txbxContent>
                    <w:p w:rsidR="005263C3" w:rsidRPr="009956EB" w:rsidRDefault="005263C3" w:rsidP="005263C3">
                      <w:pPr>
                        <w:rPr>
                          <w:sz w:val="16"/>
                        </w:rPr>
                      </w:pPr>
                      <w:r>
                        <w:rPr>
                          <w:sz w:val="16"/>
                        </w:rPr>
                        <w:t xml:space="preserve"> V</w:t>
                      </w:r>
                    </w:p>
                  </w:txbxContent>
                </v:textbox>
              </v:rect>
            </w:pict>
          </mc:Fallback>
        </mc:AlternateContent>
      </w:r>
      <w:r>
        <w:rPr>
          <w:rFonts w:ascii="Arial" w:hAnsi="Arial"/>
          <w:noProof/>
          <w:color w:val="auto"/>
          <w:lang w:eastAsia="en-US"/>
        </w:rPr>
        <mc:AlternateContent>
          <mc:Choice Requires="wps">
            <w:drawing>
              <wp:anchor distT="0" distB="0" distL="114300" distR="114300" simplePos="0" relativeHeight="251660288" behindDoc="0" locked="0" layoutInCell="1" allowOverlap="1">
                <wp:simplePos x="0" y="0"/>
                <wp:positionH relativeFrom="column">
                  <wp:posOffset>2626995</wp:posOffset>
                </wp:positionH>
                <wp:positionV relativeFrom="paragraph">
                  <wp:posOffset>9525</wp:posOffset>
                </wp:positionV>
                <wp:extent cx="266700" cy="176530"/>
                <wp:effectExtent l="13335" t="6350" r="5715" b="762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76530"/>
                        </a:xfrm>
                        <a:prstGeom prst="rect">
                          <a:avLst/>
                        </a:prstGeom>
                        <a:solidFill>
                          <a:srgbClr val="FFFFFF"/>
                        </a:solidFill>
                        <a:ln w="9525">
                          <a:solidFill>
                            <a:srgbClr val="000000"/>
                          </a:solidFill>
                          <a:miter lim="800000"/>
                          <a:headEnd/>
                          <a:tailEnd/>
                        </a:ln>
                      </wps:spPr>
                      <wps:txbx>
                        <w:txbxContent>
                          <w:p w:rsidR="00661C84" w:rsidRPr="009956EB" w:rsidRDefault="00661C84" w:rsidP="00661C84">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left:0;text-align:left;margin-left:206.85pt;margin-top:.75pt;width:21pt;height:1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">
                <v:textbox>
                  <w:txbxContent>
                    <w:p w:rsidR="00661C84" w:rsidRPr="009956EB" w:rsidRDefault="00661C84" w:rsidP="00661C84">
                      <w:pPr>
                        <w:rPr>
                          <w:sz w:val="16"/>
                        </w:rPr>
                      </w:pPr>
                    </w:p>
                  </w:txbxContent>
                </v:textbox>
              </v:rect>
            </w:pict>
          </mc:Fallback>
        </mc:AlternateContent>
      </w:r>
      <w:r w:rsidR="00661C84" w:rsidRPr="00E94189">
        <w:rPr>
          <w:rFonts w:ascii="Arial" w:hAnsi="Arial"/>
          <w:color w:val="auto"/>
        </w:rPr>
        <w:t>3</w:t>
      </w:r>
      <w:r w:rsidR="00661C84" w:rsidRPr="00E94189">
        <w:rPr>
          <w:rFonts w:eastAsia="DFKai-SB"/>
          <w:color w:val="auto"/>
          <w:lang w:val="zh-TW"/>
        </w:rPr>
        <w:t>、外國人受招募來臺機票費：由</w:t>
      </w:r>
      <w:r w:rsidR="005263C3">
        <w:rPr>
          <w:rFonts w:eastAsia="DFKai-SB" w:hint="eastAsia"/>
          <w:color w:val="auto"/>
          <w:lang w:val="zh-TW"/>
        </w:rPr>
        <w:t xml:space="preserve">         </w:t>
      </w:r>
      <w:r w:rsidR="00661C84" w:rsidRPr="00E94189">
        <w:rPr>
          <w:rFonts w:eastAsia="DFKai-SB"/>
          <w:color w:val="auto"/>
          <w:lang w:val="zh-TW"/>
        </w:rPr>
        <w:t>雇主</w:t>
      </w:r>
      <w:r w:rsidR="005263C3">
        <w:rPr>
          <w:rFonts w:eastAsia="DFKai-SB" w:hint="eastAsia"/>
          <w:color w:val="auto"/>
          <w:lang w:val="zh-TW"/>
        </w:rPr>
        <w:t xml:space="preserve">      </w:t>
      </w:r>
      <w:r w:rsidR="005263C3">
        <w:rPr>
          <w:rFonts w:eastAsia="DFKai-SB"/>
          <w:color w:val="auto"/>
          <w:lang w:val="id-ID"/>
        </w:rPr>
        <w:t xml:space="preserve">  </w:t>
      </w:r>
      <w:r w:rsidR="00B67952">
        <w:rPr>
          <w:rFonts w:eastAsia="DFKai-SB"/>
          <w:color w:val="auto"/>
        </w:rPr>
        <w:t xml:space="preserve"> </w:t>
      </w:r>
      <w:r w:rsidR="00661C84" w:rsidRPr="00E94189">
        <w:rPr>
          <w:rFonts w:eastAsia="DFKai-SB"/>
          <w:color w:val="auto"/>
          <w:lang w:val="zh-TW"/>
        </w:rPr>
        <w:t>外國人負擔，</w:t>
      </w:r>
      <w:r w:rsidR="00661C84" w:rsidRPr="00E94189">
        <w:rPr>
          <w:rFonts w:ascii="DFKai-SB" w:eastAsia="DFKai-SB" w:hAnsi="DFKai-SB" w:hint="eastAsia"/>
          <w:color w:val="auto"/>
        </w:rPr>
        <w:t>新臺幣</w:t>
      </w:r>
      <w:r w:rsidR="00661C84" w:rsidRPr="00661C84">
        <w:rPr>
          <w:rFonts w:ascii="DFKai-SB" w:eastAsia="DFKai-SB" w:hAnsi="DFKai-SB" w:hint="eastAsia"/>
          <w:color w:val="000000" w:themeColor="text1"/>
        </w:rPr>
        <w:t>9090</w:t>
      </w:r>
      <w:r w:rsidR="00661C84" w:rsidRPr="00E94189">
        <w:rPr>
          <w:rFonts w:eastAsia="DFKai-SB"/>
          <w:color w:val="auto"/>
          <w:lang w:val="zh-TW"/>
        </w:rPr>
        <w:t>元；外國人期滿返國機票費：由</w:t>
      </w:r>
      <w:r w:rsidR="005263C3">
        <w:rPr>
          <w:rFonts w:eastAsia="DFKai-SB" w:hint="eastAsia"/>
          <w:color w:val="auto"/>
          <w:lang w:val="zh-TW"/>
        </w:rPr>
        <w:t xml:space="preserve">       </w:t>
      </w:r>
      <w:r w:rsidR="00B67952">
        <w:rPr>
          <w:rFonts w:eastAsia="DFKai-SB"/>
          <w:color w:val="auto"/>
        </w:rPr>
        <w:t xml:space="preserve"> </w:t>
      </w:r>
      <w:r w:rsidR="00661C84" w:rsidRPr="00E94189">
        <w:rPr>
          <w:rFonts w:eastAsia="DFKai-SB"/>
          <w:color w:val="auto"/>
          <w:lang w:val="zh-TW"/>
        </w:rPr>
        <w:t>雇主</w:t>
      </w:r>
      <w:r w:rsidR="005263C3">
        <w:rPr>
          <w:rFonts w:eastAsia="DFKai-SB" w:hint="eastAsia"/>
          <w:color w:val="auto"/>
          <w:lang w:val="zh-TW"/>
        </w:rPr>
        <w:t xml:space="preserve">         </w:t>
      </w:r>
      <w:r w:rsidR="00661C84" w:rsidRPr="00E94189">
        <w:rPr>
          <w:rFonts w:eastAsia="DFKai-SB"/>
          <w:color w:val="auto"/>
          <w:lang w:val="zh-TW"/>
        </w:rPr>
        <w:t>外國人負擔，</w:t>
      </w:r>
      <w:r w:rsidR="00661C84" w:rsidRPr="00E94189">
        <w:rPr>
          <w:rFonts w:ascii="DFKai-SB" w:eastAsia="DFKai-SB" w:hAnsi="DFKai-SB" w:hint="eastAsia"/>
          <w:color w:val="auto"/>
        </w:rPr>
        <w:t>新臺幣</w:t>
      </w:r>
      <w:r w:rsidR="00661C84" w:rsidRPr="00661C84">
        <w:rPr>
          <w:rFonts w:ascii="DFKai-SB" w:eastAsia="DFKai-SB" w:hAnsi="DFKai-SB" w:hint="eastAsia"/>
          <w:color w:val="000000" w:themeColor="text1"/>
        </w:rPr>
        <w:t>10000</w:t>
      </w:r>
      <w:r w:rsidR="00661C84" w:rsidRPr="00661C84">
        <w:rPr>
          <w:rFonts w:eastAsia="DFKai-SB"/>
          <w:color w:val="000000" w:themeColor="text1"/>
          <w:lang w:val="zh-TW"/>
        </w:rPr>
        <w:t>元。</w:t>
      </w:r>
    </w:p>
    <w:p w:rsidR="00661C84" w:rsidRPr="00661C84" w:rsidRDefault="00F56E36" w:rsidP="00661C84">
      <w:pPr>
        <w:pStyle w:val="A2"/>
        <w:ind w:left="960" w:hanging="360"/>
        <w:jc w:val="both"/>
        <w:rPr>
          <w:rFonts w:ascii="DFKai-SB" w:hAnsi="DFKai-SB"/>
          <w:color w:val="000000" w:themeColor="text1"/>
        </w:rPr>
      </w:pPr>
      <w:r>
        <w:rPr>
          <w:rFonts w:ascii="Arial" w:hAnsi="Arial"/>
          <w:noProof/>
          <w:color w:val="000000" w:themeColor="text1"/>
          <w:lang w:eastAsia="en-US"/>
        </w:rPr>
        <mc:AlternateContent>
          <mc:Choice Requires="wps">
            <w:drawing>
              <wp:anchor distT="0" distB="0" distL="114300" distR="114300" simplePos="0" relativeHeight="251663360" behindDoc="0" locked="0" layoutInCell="1" allowOverlap="1">
                <wp:simplePos x="0" y="0"/>
                <wp:positionH relativeFrom="column">
                  <wp:posOffset>544830</wp:posOffset>
                </wp:positionH>
                <wp:positionV relativeFrom="paragraph">
                  <wp:posOffset>167640</wp:posOffset>
                </wp:positionV>
                <wp:extent cx="320040" cy="207010"/>
                <wp:effectExtent l="7620" t="5715" r="5715" b="635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207010"/>
                        </a:xfrm>
                        <a:prstGeom prst="rect">
                          <a:avLst/>
                        </a:prstGeom>
                        <a:solidFill>
                          <a:srgbClr val="FFFFFF"/>
                        </a:solidFill>
                        <a:ln w="9525">
                          <a:solidFill>
                            <a:srgbClr val="000000"/>
                          </a:solidFill>
                          <a:miter lim="800000"/>
                          <a:headEnd/>
                          <a:tailEnd/>
                        </a:ln>
                      </wps:spPr>
                      <wps:txbx>
                        <w:txbxContent>
                          <w:p w:rsidR="00661C84" w:rsidRPr="009956EB" w:rsidRDefault="00661C84" w:rsidP="00661C84">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left:0;text-align:left;margin-left:42.9pt;margin-top:13.2pt;width:25.2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">
                <v:textbox>
                  <w:txbxContent>
                    <w:p w:rsidR="00661C84" w:rsidRPr="009956EB" w:rsidRDefault="00661C84" w:rsidP="00661C84">
                      <w:pPr>
                        <w:rPr>
                          <w:sz w:val="16"/>
                        </w:rPr>
                      </w:pPr>
                    </w:p>
                  </w:txbxContent>
                </v:textbox>
              </v:rect>
            </w:pict>
          </mc:Fallback>
        </mc:AlternateContent>
      </w:r>
      <w:r w:rsidR="00661C84" w:rsidRPr="00661C84">
        <w:rPr>
          <w:rFonts w:ascii="Arial" w:hAnsi="Arial"/>
          <w:color w:val="000000" w:themeColor="text1"/>
        </w:rPr>
        <w:t>3. Biaya</w:t>
      </w:r>
      <w:r w:rsidR="005263C3">
        <w:rPr>
          <w:rFonts w:ascii="Arial" w:hAnsi="Arial"/>
          <w:color w:val="000000" w:themeColor="text1"/>
          <w:lang w:val="id-ID"/>
        </w:rPr>
        <w:t xml:space="preserve"> </w:t>
      </w:r>
      <w:r w:rsidR="00661C84" w:rsidRPr="00661C84">
        <w:rPr>
          <w:rFonts w:ascii="Arial" w:hAnsi="Arial"/>
          <w:color w:val="000000" w:themeColor="text1"/>
        </w:rPr>
        <w:t>tiket</w:t>
      </w:r>
      <w:r w:rsidR="005263C3">
        <w:rPr>
          <w:rFonts w:ascii="Arial" w:hAnsi="Arial"/>
          <w:color w:val="000000" w:themeColor="text1"/>
          <w:lang w:val="id-ID"/>
        </w:rPr>
        <w:t xml:space="preserve"> </w:t>
      </w:r>
      <w:r w:rsidR="00661C84" w:rsidRPr="00661C84">
        <w:rPr>
          <w:rFonts w:ascii="Arial" w:hAnsi="Arial"/>
          <w:color w:val="000000" w:themeColor="text1"/>
        </w:rPr>
        <w:t>kedatangan</w:t>
      </w:r>
      <w:r w:rsidR="005263C3">
        <w:rPr>
          <w:rFonts w:ascii="Arial" w:hAnsi="Arial"/>
          <w:color w:val="000000" w:themeColor="text1"/>
          <w:lang w:val="id-ID"/>
        </w:rPr>
        <w:t xml:space="preserve"> </w:t>
      </w:r>
      <w:r w:rsidR="00661C84" w:rsidRPr="00661C84">
        <w:rPr>
          <w:rFonts w:ascii="Arial" w:eastAsiaTheme="minorEastAsia" w:hAnsi="Arial" w:hint="eastAsia"/>
          <w:color w:val="000000" w:themeColor="text1"/>
        </w:rPr>
        <w:t>Pekerja</w:t>
      </w:r>
      <w:r w:rsidR="005263C3">
        <w:rPr>
          <w:rFonts w:ascii="Arial" w:eastAsiaTheme="minorEastAsia" w:hAnsi="Arial"/>
          <w:color w:val="000000" w:themeColor="text1"/>
          <w:lang w:val="id-ID"/>
        </w:rPr>
        <w:t xml:space="preserve"> </w:t>
      </w:r>
      <w:r w:rsidR="00661C84" w:rsidRPr="00661C84">
        <w:rPr>
          <w:rFonts w:ascii="Arial" w:eastAsiaTheme="minorEastAsia" w:hAnsi="Arial" w:hint="eastAsia"/>
          <w:color w:val="000000" w:themeColor="text1"/>
        </w:rPr>
        <w:t>Migran Indonesia</w:t>
      </w:r>
      <w:r w:rsidR="00661C84" w:rsidRPr="00661C84">
        <w:rPr>
          <w:rFonts w:ascii="Arial" w:hAnsi="Arial"/>
          <w:color w:val="000000" w:themeColor="text1"/>
        </w:rPr>
        <w:t xml:space="preserve">ke Taiwan: ditanggung oleh </w:t>
      </w:r>
    </w:p>
    <w:p w:rsidR="00661C84" w:rsidRPr="00661C84" w:rsidRDefault="00F56E36" w:rsidP="00661C84">
      <w:pPr>
        <w:pStyle w:val="A2"/>
        <w:ind w:left="960" w:firstLine="480"/>
        <w:jc w:val="both"/>
        <w:rPr>
          <w:rFonts w:ascii="DFKai-SB" w:hAnsi="DFKai-SB"/>
          <w:color w:val="000000" w:themeColor="text1"/>
        </w:rPr>
      </w:pPr>
      <w:r>
        <w:rPr>
          <w:rFonts w:ascii="Arial" w:hAnsi="Arial"/>
          <w:noProof/>
          <w:color w:val="000000" w:themeColor="text1"/>
          <w:lang w:eastAsia="en-US"/>
        </w:rPr>
        <mc:AlternateContent>
          <mc:Choice Requires="wps">
            <w:drawing>
              <wp:anchor distT="0" distB="0" distL="114300" distR="114300" simplePos="0" relativeHeight="251664384" behindDoc="0" locked="0" layoutInCell="1" allowOverlap="1">
                <wp:simplePos x="0" y="0"/>
                <wp:positionH relativeFrom="column">
                  <wp:posOffset>1457960</wp:posOffset>
                </wp:positionH>
                <wp:positionV relativeFrom="paragraph">
                  <wp:posOffset>22860</wp:posOffset>
                </wp:positionV>
                <wp:extent cx="237490" cy="184785"/>
                <wp:effectExtent l="6350" t="7620" r="13335" b="762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84785"/>
                        </a:xfrm>
                        <a:prstGeom prst="rect">
                          <a:avLst/>
                        </a:prstGeom>
                        <a:solidFill>
                          <a:srgbClr val="FFFFFF"/>
                        </a:solidFill>
                        <a:ln w="9525">
                          <a:solidFill>
                            <a:srgbClr val="000000"/>
                          </a:solidFill>
                          <a:miter lim="800000"/>
                          <a:headEnd/>
                          <a:tailEnd/>
                        </a:ln>
                      </wps:spPr>
                      <wps:txbx>
                        <w:txbxContent>
                          <w:p w:rsidR="00661C84" w:rsidRPr="009956EB" w:rsidRDefault="00661C84" w:rsidP="00661C84">
                            <w:pPr>
                              <w:rPr>
                                <w:sz w:val="16"/>
                              </w:rPr>
                            </w:pPr>
                            <w:r>
                              <w:rPr>
                                <w:sz w:val="16"/>
                              </w:rPr>
                              <w:t>V</w:t>
                            </w:r>
                          </w:p>
                          <w:p w:rsidR="00661C84" w:rsidRPr="009956EB" w:rsidRDefault="00661C84" w:rsidP="00661C84">
                            <w:pPr>
                              <w:rPr>
                                <w:sz w:val="16"/>
                              </w:rPr>
                            </w:pPr>
                            <w:r>
                              <w:rPr>
                                <w:sz w:val="16"/>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left:0;text-align:left;margin-left:114.8pt;margin-top:1.8pt;width:18.7pt;height:1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">
                <v:textbox>
                  <w:txbxContent>
                    <w:p w:rsidR="00661C84" w:rsidRPr="009956EB" w:rsidRDefault="00661C84" w:rsidP="00661C84">
                      <w:pPr>
                        <w:rPr>
                          <w:sz w:val="16"/>
                        </w:rPr>
                      </w:pPr>
                      <w:r>
                        <w:rPr>
                          <w:sz w:val="16"/>
                        </w:rPr>
                        <w:t>V</w:t>
                      </w:r>
                    </w:p>
                    <w:p w:rsidR="00661C84" w:rsidRPr="009956EB" w:rsidRDefault="00661C84" w:rsidP="00661C84">
                      <w:pPr>
                        <w:rPr>
                          <w:sz w:val="16"/>
                        </w:rPr>
                      </w:pPr>
                      <w:r>
                        <w:rPr>
                          <w:sz w:val="16"/>
                        </w:rPr>
                        <w:t>V</w:t>
                      </w:r>
                    </w:p>
                  </w:txbxContent>
                </v:textbox>
              </v:rect>
            </w:pict>
          </mc:Fallback>
        </mc:AlternateContent>
      </w:r>
      <w:r w:rsidR="00661C84" w:rsidRPr="00661C84">
        <w:rPr>
          <w:rFonts w:ascii="Arial" w:hAnsi="Arial"/>
          <w:color w:val="000000" w:themeColor="text1"/>
        </w:rPr>
        <w:t>Majikan</w:t>
      </w:r>
      <w:r w:rsidR="005263C3">
        <w:rPr>
          <w:rFonts w:ascii="Arial" w:hAnsi="Arial"/>
          <w:color w:val="000000" w:themeColor="text1"/>
          <w:lang w:val="id-ID"/>
        </w:rPr>
        <w:t xml:space="preserve">    </w:t>
      </w:r>
      <w:r w:rsidR="00661C84" w:rsidRPr="00661C84">
        <w:rPr>
          <w:rFonts w:ascii="Arial" w:hAnsi="Arial"/>
          <w:color w:val="000000" w:themeColor="text1"/>
        </w:rPr>
        <w:t>warga</w:t>
      </w:r>
      <w:r w:rsidR="005263C3">
        <w:rPr>
          <w:rFonts w:ascii="Arial" w:hAnsi="Arial"/>
          <w:color w:val="000000" w:themeColor="text1"/>
          <w:lang w:val="id-ID"/>
        </w:rPr>
        <w:t xml:space="preserve"> </w:t>
      </w:r>
      <w:r w:rsidR="00661C84" w:rsidRPr="00661C84">
        <w:rPr>
          <w:rFonts w:ascii="Arial" w:hAnsi="Arial"/>
          <w:color w:val="000000" w:themeColor="text1"/>
        </w:rPr>
        <w:t>asing</w:t>
      </w:r>
      <w:r w:rsidR="005263C3">
        <w:rPr>
          <w:rFonts w:ascii="Arial" w:hAnsi="Arial"/>
          <w:color w:val="000000" w:themeColor="text1"/>
          <w:lang w:val="id-ID"/>
        </w:rPr>
        <w:t xml:space="preserve"> </w:t>
      </w:r>
      <w:r w:rsidR="00661C84" w:rsidRPr="00661C84">
        <w:rPr>
          <w:rFonts w:ascii="Arial" w:hAnsi="Arial"/>
          <w:color w:val="000000" w:themeColor="text1"/>
        </w:rPr>
        <w:t>sendiri, NT$</w:t>
      </w:r>
      <w:r w:rsidR="00661C84" w:rsidRPr="00661C84">
        <w:rPr>
          <w:rFonts w:ascii="Arial" w:eastAsiaTheme="minorEastAsia" w:hAnsi="Arial" w:cs="Arial"/>
          <w:color w:val="000000" w:themeColor="text1"/>
        </w:rPr>
        <w:t>9090</w:t>
      </w:r>
      <w:r w:rsidR="00661C84" w:rsidRPr="00661C84">
        <w:rPr>
          <w:rFonts w:eastAsia="DFKai-SB"/>
          <w:color w:val="000000" w:themeColor="text1"/>
        </w:rPr>
        <w:t>；</w:t>
      </w:r>
      <w:r w:rsidR="00661C84" w:rsidRPr="00661C84">
        <w:rPr>
          <w:rFonts w:ascii="Arial" w:hAnsi="Arial"/>
          <w:color w:val="000000" w:themeColor="text1"/>
        </w:rPr>
        <w:t>biaya</w:t>
      </w:r>
      <w:r w:rsidR="005263C3">
        <w:rPr>
          <w:rFonts w:ascii="Arial" w:hAnsi="Arial"/>
          <w:color w:val="000000" w:themeColor="text1"/>
          <w:lang w:val="id-ID"/>
        </w:rPr>
        <w:t xml:space="preserve"> </w:t>
      </w:r>
      <w:r w:rsidR="00661C84" w:rsidRPr="00661C84">
        <w:rPr>
          <w:rFonts w:ascii="Arial" w:hAnsi="Arial"/>
          <w:color w:val="000000" w:themeColor="text1"/>
        </w:rPr>
        <w:t>tiket</w:t>
      </w:r>
      <w:r w:rsidR="005263C3">
        <w:rPr>
          <w:rFonts w:ascii="Arial" w:hAnsi="Arial"/>
          <w:color w:val="000000" w:themeColor="text1"/>
          <w:lang w:val="id-ID"/>
        </w:rPr>
        <w:t xml:space="preserve"> </w:t>
      </w:r>
      <w:r w:rsidR="00661C84" w:rsidRPr="00661C84">
        <w:rPr>
          <w:rFonts w:ascii="Arial" w:hAnsi="Arial"/>
          <w:color w:val="000000" w:themeColor="text1"/>
        </w:rPr>
        <w:t>kepulangan</w:t>
      </w:r>
      <w:r w:rsidR="005263C3">
        <w:rPr>
          <w:rFonts w:ascii="Arial" w:hAnsi="Arial"/>
          <w:color w:val="000000" w:themeColor="text1"/>
          <w:lang w:val="id-ID"/>
        </w:rPr>
        <w:t xml:space="preserve"> </w:t>
      </w:r>
      <w:r w:rsidR="00661C84" w:rsidRPr="00661C84">
        <w:rPr>
          <w:rFonts w:ascii="Arial" w:eastAsiaTheme="minorEastAsia" w:hAnsi="Arial" w:hint="eastAsia"/>
          <w:color w:val="000000" w:themeColor="text1"/>
        </w:rPr>
        <w:t>Pekerja</w:t>
      </w:r>
      <w:r w:rsidR="005263C3">
        <w:rPr>
          <w:rFonts w:ascii="Arial" w:eastAsiaTheme="minorEastAsia" w:hAnsi="Arial"/>
          <w:color w:val="000000" w:themeColor="text1"/>
          <w:lang w:val="id-ID"/>
        </w:rPr>
        <w:t xml:space="preserve"> </w:t>
      </w:r>
      <w:r w:rsidR="00661C84" w:rsidRPr="00661C84">
        <w:rPr>
          <w:rFonts w:ascii="Arial" w:eastAsiaTheme="minorEastAsia" w:hAnsi="Arial" w:hint="eastAsia"/>
          <w:color w:val="000000" w:themeColor="text1"/>
        </w:rPr>
        <w:t>Migran Indonesia</w:t>
      </w:r>
      <w:r w:rsidR="00661C84" w:rsidRPr="00661C84">
        <w:rPr>
          <w:rFonts w:ascii="Arial" w:hAnsi="Arial"/>
          <w:color w:val="000000" w:themeColor="text1"/>
        </w:rPr>
        <w:t>ke negara asal</w:t>
      </w:r>
      <w:r w:rsidR="005263C3">
        <w:rPr>
          <w:rFonts w:ascii="Arial" w:hAnsi="Arial"/>
          <w:color w:val="000000" w:themeColor="text1"/>
          <w:lang w:val="id-ID"/>
        </w:rPr>
        <w:t xml:space="preserve"> </w:t>
      </w:r>
      <w:r w:rsidR="00661C84" w:rsidRPr="00661C84">
        <w:rPr>
          <w:rFonts w:ascii="Arial" w:hAnsi="Arial"/>
          <w:color w:val="000000" w:themeColor="text1"/>
        </w:rPr>
        <w:t>setelah</w:t>
      </w:r>
      <w:r w:rsidR="005263C3">
        <w:rPr>
          <w:rFonts w:ascii="Arial" w:hAnsi="Arial"/>
          <w:color w:val="000000" w:themeColor="text1"/>
          <w:lang w:val="id-ID"/>
        </w:rPr>
        <w:t xml:space="preserve"> </w:t>
      </w:r>
      <w:r w:rsidR="00661C84" w:rsidRPr="00661C84">
        <w:rPr>
          <w:rFonts w:ascii="Arial" w:hAnsi="Arial"/>
          <w:color w:val="000000" w:themeColor="text1"/>
        </w:rPr>
        <w:t>habis masa kontrak</w:t>
      </w:r>
      <w:r w:rsidR="005263C3">
        <w:rPr>
          <w:rFonts w:ascii="Arial" w:hAnsi="Arial"/>
          <w:color w:val="000000" w:themeColor="text1"/>
          <w:lang w:val="id-ID"/>
        </w:rPr>
        <w:t xml:space="preserve"> </w:t>
      </w:r>
      <w:r w:rsidR="00661C84" w:rsidRPr="00661C84">
        <w:rPr>
          <w:rFonts w:ascii="Arial" w:hAnsi="Arial"/>
          <w:color w:val="000000" w:themeColor="text1"/>
        </w:rPr>
        <w:t xml:space="preserve">ditanggung oleh </w:t>
      </w:r>
    </w:p>
    <w:p w:rsidR="00661C84" w:rsidRPr="005263C3" w:rsidRDefault="00F56E36" w:rsidP="00661C84">
      <w:pPr>
        <w:pStyle w:val="A2"/>
        <w:ind w:left="960" w:firstLine="480"/>
        <w:jc w:val="both"/>
        <w:rPr>
          <w:rFonts w:ascii="Arial" w:hAnsi="Arial"/>
          <w:color w:val="000000" w:themeColor="text1"/>
          <w:lang w:val="id-ID"/>
        </w:rPr>
      </w:pPr>
      <w:r>
        <w:rPr>
          <w:rFonts w:ascii="Arial" w:hAnsi="Arial"/>
          <w:noProof/>
          <w:color w:val="000000" w:themeColor="text1"/>
          <w:lang w:eastAsia="en-US"/>
        </w:rPr>
        <mc:AlternateContent>
          <mc:Choice Requires="wps">
            <w:drawing>
              <wp:anchor distT="0" distB="0" distL="114300" distR="114300" simplePos="0" relativeHeight="251665408" behindDoc="0" locked="0" layoutInCell="1" allowOverlap="1">
                <wp:simplePos x="0" y="0"/>
                <wp:positionH relativeFrom="column">
                  <wp:posOffset>1557655</wp:posOffset>
                </wp:positionH>
                <wp:positionV relativeFrom="paragraph">
                  <wp:posOffset>20320</wp:posOffset>
                </wp:positionV>
                <wp:extent cx="259715" cy="187325"/>
                <wp:effectExtent l="10795" t="5715" r="5715" b="698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187325"/>
                        </a:xfrm>
                        <a:prstGeom prst="rect">
                          <a:avLst/>
                        </a:prstGeom>
                        <a:solidFill>
                          <a:srgbClr val="FFFFFF"/>
                        </a:solidFill>
                        <a:ln w="9525">
                          <a:solidFill>
                            <a:srgbClr val="000000"/>
                          </a:solidFill>
                          <a:miter lim="800000"/>
                          <a:headEnd/>
                          <a:tailEnd/>
                        </a:ln>
                      </wps:spPr>
                      <wps:txbx>
                        <w:txbxContent>
                          <w:p w:rsidR="00661C84" w:rsidRPr="009956EB" w:rsidRDefault="00661C84" w:rsidP="00661C84">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2" style="position:absolute;left:0;text-align:left;margin-left:122.65pt;margin-top:1.6pt;width:20.45pt;height:1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">
                <v:textbox>
                  <w:txbxContent>
                    <w:p w:rsidR="00661C84" w:rsidRPr="009956EB" w:rsidRDefault="00661C84" w:rsidP="00661C84">
                      <w:pPr>
                        <w:rPr>
                          <w:sz w:val="16"/>
                        </w:rPr>
                      </w:pPr>
                    </w:p>
                  </w:txbxContent>
                </v:textbox>
              </v:rect>
            </w:pict>
          </mc:Fallback>
        </mc:AlternateContent>
      </w:r>
      <w:r>
        <w:rPr>
          <w:rFonts w:ascii="Arial" w:hAnsi="Arial"/>
          <w:noProof/>
          <w:color w:val="000000" w:themeColor="text1"/>
          <w:lang w:eastAsia="en-US"/>
        </w:rPr>
        <mc:AlternateContent>
          <mc:Choice Requires="wps">
            <w:drawing>
              <wp:anchor distT="0" distB="0" distL="114300" distR="114300" simplePos="0" relativeHeight="251666432" behindDoc="0" locked="0" layoutInCell="1" allowOverlap="1">
                <wp:simplePos x="0" y="0"/>
                <wp:positionH relativeFrom="column">
                  <wp:posOffset>544830</wp:posOffset>
                </wp:positionH>
                <wp:positionV relativeFrom="paragraph">
                  <wp:posOffset>20320</wp:posOffset>
                </wp:positionV>
                <wp:extent cx="320040" cy="207010"/>
                <wp:effectExtent l="7620" t="5715" r="5715" b="635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207010"/>
                        </a:xfrm>
                        <a:prstGeom prst="rect">
                          <a:avLst/>
                        </a:prstGeom>
                        <a:solidFill>
                          <a:srgbClr val="FFFFFF"/>
                        </a:solidFill>
                        <a:ln w="9525">
                          <a:solidFill>
                            <a:srgbClr val="000000"/>
                          </a:solidFill>
                          <a:miter lim="800000"/>
                          <a:headEnd/>
                          <a:tailEnd/>
                        </a:ln>
                      </wps:spPr>
                      <wps:txbx>
                        <w:txbxContent>
                          <w:p w:rsidR="00661C84" w:rsidRPr="009956EB" w:rsidRDefault="00661C84" w:rsidP="00661C84">
                            <w:pPr>
                              <w:rPr>
                                <w:sz w:val="16"/>
                              </w:rPr>
                            </w:pPr>
                            <w:r>
                              <w:rPr>
                                <w:sz w:val="16"/>
                              </w:rPr>
                              <w:t xml:space="preserve"> 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3" style="position:absolute;left:0;text-align:left;margin-left:42.9pt;margin-top:1.6pt;width:25.2pt;height:1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">
                <v:textbox>
                  <w:txbxContent>
                    <w:p w:rsidR="00661C84" w:rsidRPr="009956EB" w:rsidRDefault="00661C84" w:rsidP="00661C84">
                      <w:pPr>
                        <w:rPr>
                          <w:sz w:val="16"/>
                        </w:rPr>
                      </w:pPr>
                      <w:r>
                        <w:rPr>
                          <w:sz w:val="16"/>
                        </w:rPr>
                        <w:t xml:space="preserve"> V</w:t>
                      </w:r>
                    </w:p>
                  </w:txbxContent>
                </v:textbox>
              </v:rect>
            </w:pict>
          </mc:Fallback>
        </mc:AlternateContent>
      </w:r>
      <w:proofErr w:type="gramStart"/>
      <w:r w:rsidR="00661C84" w:rsidRPr="00661C84">
        <w:rPr>
          <w:rFonts w:ascii="Arial" w:hAnsi="Arial"/>
          <w:color w:val="000000" w:themeColor="text1"/>
        </w:rPr>
        <w:t>majikan</w:t>
      </w:r>
      <w:proofErr w:type="gramEnd"/>
      <w:r w:rsidR="005263C3">
        <w:rPr>
          <w:rFonts w:ascii="Arial" w:hAnsi="Arial"/>
          <w:color w:val="000000" w:themeColor="text1"/>
          <w:lang w:val="id-ID"/>
        </w:rPr>
        <w:t xml:space="preserve">         </w:t>
      </w:r>
      <w:r w:rsidR="00661C84" w:rsidRPr="00661C84">
        <w:rPr>
          <w:rFonts w:ascii="Arial" w:eastAsiaTheme="minorEastAsia" w:hAnsi="Arial" w:hint="eastAsia"/>
          <w:color w:val="000000" w:themeColor="text1"/>
        </w:rPr>
        <w:t>Pekerja</w:t>
      </w:r>
      <w:r w:rsidR="005263C3">
        <w:rPr>
          <w:rFonts w:ascii="Arial" w:eastAsiaTheme="minorEastAsia" w:hAnsi="Arial"/>
          <w:color w:val="000000" w:themeColor="text1"/>
          <w:lang w:val="id-ID"/>
        </w:rPr>
        <w:t xml:space="preserve"> </w:t>
      </w:r>
      <w:r w:rsidR="00661C84" w:rsidRPr="00661C84">
        <w:rPr>
          <w:rFonts w:ascii="Arial" w:eastAsiaTheme="minorEastAsia" w:hAnsi="Arial" w:hint="eastAsia"/>
          <w:color w:val="000000" w:themeColor="text1"/>
        </w:rPr>
        <w:t>Migran Indonesia</w:t>
      </w:r>
      <w:r w:rsidR="005263C3">
        <w:rPr>
          <w:rFonts w:ascii="Arial" w:eastAsiaTheme="minorEastAsia" w:hAnsi="Arial"/>
          <w:color w:val="000000" w:themeColor="text1"/>
          <w:lang w:val="id-ID"/>
        </w:rPr>
        <w:t xml:space="preserve"> </w:t>
      </w:r>
      <w:r w:rsidR="00661C84" w:rsidRPr="00661C84">
        <w:rPr>
          <w:rFonts w:ascii="Arial" w:hAnsi="Arial"/>
          <w:color w:val="000000" w:themeColor="text1"/>
        </w:rPr>
        <w:t>sendiri, NT$</w:t>
      </w:r>
      <w:r w:rsidR="00661C84" w:rsidRPr="00661C84">
        <w:rPr>
          <w:rFonts w:ascii="Arial" w:eastAsiaTheme="minorEastAsia" w:hAnsi="Arial" w:cs="Arial" w:hint="eastAsia"/>
          <w:color w:val="000000" w:themeColor="text1"/>
        </w:rPr>
        <w:t>10000</w:t>
      </w:r>
      <w:r w:rsidR="005263C3">
        <w:rPr>
          <w:rFonts w:ascii="Arial" w:eastAsiaTheme="minorEastAsia" w:hAnsi="Arial" w:cs="Arial"/>
          <w:color w:val="000000" w:themeColor="text1"/>
          <w:lang w:val="id-ID"/>
        </w:rPr>
        <w:t>.</w:t>
      </w:r>
    </w:p>
    <w:p w:rsidR="00661C84" w:rsidRPr="00661C84" w:rsidRDefault="00661C84" w:rsidP="00661C84">
      <w:pPr>
        <w:pStyle w:val="A2"/>
        <w:ind w:left="960" w:hanging="360"/>
        <w:jc w:val="both"/>
        <w:rPr>
          <w:rFonts w:ascii="Arial" w:hAnsi="Arial"/>
          <w:color w:val="000000" w:themeColor="text1"/>
        </w:rPr>
      </w:pPr>
    </w:p>
    <w:p w:rsidR="009A2569" w:rsidRDefault="009A2569">
      <w:pPr>
        <w:pStyle w:val="A2"/>
        <w:ind w:left="960" w:hanging="360"/>
        <w:jc w:val="both"/>
        <w:rPr>
          <w:rFonts w:ascii="Arial" w:hAnsi="Arial"/>
          <w:color w:val="auto"/>
        </w:rPr>
      </w:pPr>
    </w:p>
    <w:p w:rsidR="00F821AA" w:rsidRDefault="00F821AA" w:rsidP="002727B4">
      <w:pPr>
        <w:pStyle w:val="A2"/>
        <w:jc w:val="both"/>
        <w:rPr>
          <w:rFonts w:ascii="Arial" w:hAnsi="Arial"/>
          <w:color w:val="auto"/>
        </w:rPr>
      </w:pPr>
    </w:p>
    <w:p w:rsidR="00B204C4" w:rsidRDefault="00B204C4" w:rsidP="002727B4">
      <w:pPr>
        <w:pStyle w:val="A2"/>
        <w:jc w:val="both"/>
        <w:rPr>
          <w:rFonts w:ascii="Arial" w:hAnsi="Arial"/>
          <w:color w:val="auto"/>
        </w:rPr>
      </w:pPr>
    </w:p>
    <w:p w:rsidR="000B015C" w:rsidRDefault="000B015C" w:rsidP="002727B4">
      <w:pPr>
        <w:pStyle w:val="A2"/>
        <w:jc w:val="both"/>
        <w:rPr>
          <w:rFonts w:ascii="Arial" w:hAnsi="Arial"/>
          <w:color w:val="auto"/>
        </w:rPr>
      </w:pPr>
    </w:p>
    <w:p w:rsidR="000B015C" w:rsidRDefault="000B015C" w:rsidP="002727B4">
      <w:pPr>
        <w:pStyle w:val="A2"/>
        <w:jc w:val="both"/>
        <w:rPr>
          <w:rFonts w:ascii="Arial" w:hAnsi="Arial"/>
          <w:color w:val="auto"/>
        </w:rPr>
      </w:pPr>
    </w:p>
    <w:p w:rsidR="009A2569" w:rsidRPr="00E94189" w:rsidRDefault="00AE455E">
      <w:pPr>
        <w:pStyle w:val="A2"/>
        <w:spacing w:before="180"/>
        <w:ind w:left="601" w:hanging="601"/>
        <w:rPr>
          <w:rFonts w:ascii="Arial" w:eastAsia="Arial" w:hAnsi="Arial" w:cs="Arial"/>
          <w:b/>
          <w:bCs/>
          <w:color w:val="auto"/>
          <w:lang w:val="zh-TW"/>
        </w:rPr>
      </w:pPr>
      <w:r w:rsidRPr="00E94189">
        <w:rPr>
          <w:rFonts w:eastAsia="DFKai-SB"/>
          <w:color w:val="auto"/>
          <w:lang w:val="zh-TW"/>
        </w:rPr>
        <w:t>六、切結者簽署如下：</w:t>
      </w:r>
    </w:p>
    <w:p w:rsidR="009A2569" w:rsidRPr="00E94189" w:rsidRDefault="0080742F">
      <w:pPr>
        <w:pStyle w:val="A2"/>
        <w:spacing w:after="180"/>
        <w:ind w:left="601" w:hanging="601"/>
        <w:rPr>
          <w:rFonts w:ascii="Arial" w:eastAsia="Arial" w:hAnsi="Arial" w:cs="Arial"/>
          <w:b/>
          <w:bCs/>
          <w:color w:val="auto"/>
        </w:rPr>
      </w:pPr>
      <w:r w:rsidRPr="00E94189">
        <w:rPr>
          <w:rFonts w:ascii="Arial" w:hAnsi="Arial"/>
          <w:b/>
          <w:bCs/>
          <w:color w:val="auto"/>
        </w:rPr>
        <w:t>VI</w:t>
      </w:r>
      <w:r w:rsidR="00AE455E" w:rsidRPr="00E94189">
        <w:rPr>
          <w:rFonts w:ascii="Arial" w:hAnsi="Arial"/>
          <w:b/>
          <w:bCs/>
          <w:color w:val="auto"/>
        </w:rPr>
        <w:t xml:space="preserve">.Pihak yang menandatangani surat pernyataan adalah sebagai </w:t>
      </w:r>
      <w:proofErr w:type="gramStart"/>
      <w:r w:rsidR="00AE455E" w:rsidRPr="00E94189">
        <w:rPr>
          <w:rFonts w:ascii="Arial" w:hAnsi="Arial"/>
          <w:b/>
          <w:bCs/>
          <w:color w:val="auto"/>
        </w:rPr>
        <w:t>berikut :</w:t>
      </w:r>
      <w:proofErr w:type="gramEnd"/>
    </w:p>
    <w:tbl>
      <w:tblPr>
        <w:tblStyle w:val="TableNormal1"/>
        <w:tblW w:w="9506" w:type="dxa"/>
        <w:tblInd w:w="456" w:type="dxa"/>
        <w:tblLayout w:type="fixed"/>
        <w:tblCellMar>
          <w:top w:w="80" w:type="dxa"/>
          <w:left w:w="80" w:type="dxa"/>
          <w:bottom w:w="80" w:type="dxa"/>
          <w:right w:w="80" w:type="dxa"/>
        </w:tblCellMar>
        <w:tblLook w:val="04A0" w:firstRow="1" w:lastRow="0" w:firstColumn="1" w:lastColumn="0" w:noHBand="0" w:noVBand="1"/>
      </w:tblPr>
      <w:tblGrid>
        <w:gridCol w:w="4731"/>
        <w:gridCol w:w="4775"/>
      </w:tblGrid>
      <w:tr w:rsidR="00E94189" w:rsidRPr="00F821AA" w:rsidTr="00F821AA">
        <w:trPr>
          <w:trHeight w:val="5391"/>
        </w:trPr>
        <w:tc>
          <w:tcPr>
            <w:tcW w:w="4731" w:type="dxa"/>
            <w:tcBorders>
              <w:top w:val="single" w:sz="4" w:space="0" w:color="000000"/>
              <w:left w:val="single" w:sz="4" w:space="0" w:color="000000"/>
              <w:bottom w:val="single" w:sz="4" w:space="0" w:color="000000"/>
              <w:right w:val="single" w:sz="4" w:space="0" w:color="000000"/>
            </w:tcBorders>
            <w:shd w:val="clear" w:color="auto" w:fill="auto"/>
          </w:tcPr>
          <w:p w:rsidR="009A2569" w:rsidRPr="00F821AA" w:rsidRDefault="00AE455E" w:rsidP="00F821AA">
            <w:pPr>
              <w:pStyle w:val="A2"/>
              <w:ind w:leftChars="150" w:left="360"/>
              <w:jc w:val="both"/>
              <w:rPr>
                <w:rFonts w:ascii="Arial" w:eastAsia="Arial" w:hAnsi="Arial" w:cs="Arial"/>
                <w:b/>
                <w:bCs/>
                <w:color w:val="auto"/>
              </w:rPr>
            </w:pPr>
            <w:r w:rsidRPr="00F821AA">
              <w:rPr>
                <w:rFonts w:ascii="Arial" w:hAnsi="Arial" w:cs="Arial"/>
                <w:b/>
                <w:bCs/>
                <w:color w:val="auto"/>
              </w:rPr>
              <w:t>1</w:t>
            </w:r>
            <w:r w:rsidRPr="00F821AA">
              <w:rPr>
                <w:rFonts w:ascii="Arial" w:eastAsia="DFKai-SB" w:cs="Arial"/>
                <w:color w:val="auto"/>
                <w:lang w:val="zh-TW"/>
              </w:rPr>
              <w:t>、對於本切結書，本人確認無誤。</w:t>
            </w:r>
          </w:p>
          <w:p w:rsidR="009A2569" w:rsidRPr="00F821AA" w:rsidRDefault="00925615" w:rsidP="00F821AA">
            <w:pPr>
              <w:pStyle w:val="A2"/>
              <w:ind w:leftChars="150" w:left="609" w:hanging="249"/>
              <w:jc w:val="both"/>
              <w:rPr>
                <w:rFonts w:ascii="Arial" w:eastAsia="Arial" w:hAnsi="Arial" w:cs="Arial"/>
                <w:color w:val="auto"/>
              </w:rPr>
            </w:pPr>
            <w:proofErr w:type="gramStart"/>
            <w:r w:rsidRPr="00F821AA">
              <w:rPr>
                <w:rFonts w:ascii="Arial" w:hAnsi="Arial" w:cs="Arial"/>
                <w:b/>
                <w:bCs/>
                <w:color w:val="auto"/>
              </w:rPr>
              <w:t>1.</w:t>
            </w:r>
            <w:r w:rsidR="00AE455E" w:rsidRPr="00F821AA">
              <w:rPr>
                <w:rFonts w:ascii="Arial" w:hAnsi="Arial" w:cs="Arial"/>
                <w:b/>
                <w:bCs/>
                <w:color w:val="auto"/>
              </w:rPr>
              <w:t>Surat</w:t>
            </w:r>
            <w:proofErr w:type="gramEnd"/>
            <w:r w:rsidR="00AE455E" w:rsidRPr="00F821AA">
              <w:rPr>
                <w:rFonts w:ascii="Arial" w:hAnsi="Arial" w:cs="Arial"/>
                <w:b/>
                <w:bCs/>
                <w:color w:val="auto"/>
              </w:rPr>
              <w:t xml:space="preserve"> pernyataan ini telah saya periksa dan tidak ada kesalahan.</w:t>
            </w:r>
          </w:p>
          <w:p w:rsidR="009A2569" w:rsidRPr="00F821AA" w:rsidRDefault="00AE455E" w:rsidP="00F821AA">
            <w:pPr>
              <w:pStyle w:val="A2"/>
              <w:ind w:leftChars="150" w:left="360"/>
              <w:jc w:val="both"/>
              <w:rPr>
                <w:rFonts w:ascii="Arial" w:eastAsia="Arial" w:hAnsi="Arial" w:cs="Arial"/>
                <w:b/>
                <w:bCs/>
                <w:color w:val="auto"/>
              </w:rPr>
            </w:pPr>
            <w:r w:rsidRPr="00F821AA">
              <w:rPr>
                <w:rFonts w:ascii="Arial" w:eastAsia="DFKai-SB" w:cs="Arial"/>
                <w:color w:val="auto"/>
                <w:lang w:val="zh-TW"/>
              </w:rPr>
              <w:t>外國人簽名：</w:t>
            </w:r>
            <w:r w:rsidR="004E6BDD">
              <w:rPr>
                <w:rFonts w:ascii="Arial" w:eastAsia="DFKai-SB" w:hAnsi="Arial" w:cs="Arial"/>
                <w:color w:val="auto"/>
                <w:u w:val="single"/>
              </w:rPr>
              <w:t>AENI NURHIKMAH PUJIANTI</w:t>
            </w:r>
            <w:r w:rsidRPr="002727B4">
              <w:rPr>
                <w:rFonts w:ascii="Arial" w:eastAsia="DFKai-SB" w:cs="Arial"/>
                <w:color w:val="auto"/>
                <w:lang w:val="zh-TW"/>
              </w:rPr>
              <w:t xml:space="preserve">　　　　　</w:t>
            </w:r>
          </w:p>
          <w:p w:rsidR="009A2569" w:rsidRPr="00F821AA" w:rsidRDefault="00AE455E" w:rsidP="00F821AA">
            <w:pPr>
              <w:pStyle w:val="A2"/>
              <w:ind w:leftChars="150" w:left="360"/>
              <w:jc w:val="both"/>
              <w:rPr>
                <w:rFonts w:ascii="Arial" w:eastAsia="DFKai-SB" w:hAnsi="Arial" w:cs="Arial"/>
                <w:b/>
                <w:color w:val="auto"/>
                <w:u w:val="single"/>
              </w:rPr>
            </w:pPr>
            <w:r w:rsidRPr="00F821AA">
              <w:rPr>
                <w:rFonts w:ascii="Arial" w:hAnsi="Arial" w:cs="Arial"/>
                <w:color w:val="auto"/>
                <w:lang w:val="pt-PT"/>
              </w:rPr>
              <w:t xml:space="preserve">Tanda tangan </w:t>
            </w:r>
            <w:r w:rsidR="00EE51E6" w:rsidRPr="00F821AA">
              <w:rPr>
                <w:rFonts w:ascii="Arial" w:eastAsiaTheme="minorEastAsia" w:hAnsi="Arial" w:cs="Arial"/>
                <w:color w:val="auto"/>
              </w:rPr>
              <w:t>Pekerja Migran Indonesia</w:t>
            </w:r>
            <w:r w:rsidRPr="00F821AA">
              <w:rPr>
                <w:rFonts w:ascii="Arial" w:eastAsia="DFKai-SB" w:cs="Arial"/>
                <w:color w:val="auto"/>
              </w:rPr>
              <w:t>：</w:t>
            </w:r>
            <w:r w:rsidR="004E6BDD">
              <w:rPr>
                <w:rFonts w:ascii="Arial" w:eastAsia="DFKai-SB" w:hAnsi="Arial" w:cs="Arial"/>
                <w:color w:val="auto"/>
                <w:u w:val="single"/>
              </w:rPr>
              <w:t>AENI NURHIKMAH PUJIANTI</w:t>
            </w:r>
          </w:p>
          <w:p w:rsidR="001D3EB5" w:rsidRPr="00F821AA" w:rsidRDefault="001D3EB5" w:rsidP="00F821AA">
            <w:pPr>
              <w:pStyle w:val="A2"/>
              <w:ind w:leftChars="150" w:left="360"/>
              <w:jc w:val="both"/>
              <w:rPr>
                <w:rFonts w:ascii="Arial" w:eastAsia="DFKai-SB" w:hAnsi="Arial" w:cs="Arial"/>
                <w:b/>
                <w:color w:val="auto"/>
                <w:u w:val="single"/>
              </w:rPr>
            </w:pPr>
          </w:p>
          <w:p w:rsidR="001D3EB5" w:rsidRPr="00F821AA" w:rsidRDefault="001D3EB5" w:rsidP="00F821AA">
            <w:pPr>
              <w:pStyle w:val="A2"/>
              <w:ind w:leftChars="150" w:left="360"/>
              <w:jc w:val="both"/>
              <w:rPr>
                <w:rFonts w:ascii="Arial" w:eastAsiaTheme="minorEastAsia" w:hAnsi="Arial" w:cs="Arial"/>
                <w:color w:val="auto"/>
              </w:rPr>
            </w:pPr>
          </w:p>
          <w:p w:rsidR="009A2569" w:rsidRPr="00F821AA" w:rsidRDefault="00AE455E" w:rsidP="00F821AA">
            <w:pPr>
              <w:pStyle w:val="A2"/>
              <w:ind w:leftChars="150" w:left="360"/>
              <w:jc w:val="both"/>
              <w:rPr>
                <w:rFonts w:ascii="Arial" w:eastAsia="Arial" w:hAnsi="Arial" w:cs="Arial"/>
                <w:color w:val="auto"/>
              </w:rPr>
            </w:pPr>
            <w:r w:rsidRPr="00F821AA">
              <w:rPr>
                <w:rFonts w:ascii="Arial" w:eastAsia="DFKai-SB" w:cs="Arial"/>
                <w:color w:val="auto"/>
                <w:lang w:val="zh-TW"/>
              </w:rPr>
              <w:t>護照號碼</w:t>
            </w:r>
            <w:r w:rsidRPr="00F821AA">
              <w:rPr>
                <w:rFonts w:ascii="Arial" w:hAnsi="Arial" w:cs="Arial"/>
                <w:color w:val="auto"/>
              </w:rPr>
              <w:t>(</w:t>
            </w:r>
            <w:r w:rsidRPr="00F821AA">
              <w:rPr>
                <w:rFonts w:ascii="Arial" w:eastAsia="DFKai-SB" w:cs="Arial"/>
                <w:color w:val="auto"/>
                <w:lang w:val="zh-TW"/>
              </w:rPr>
              <w:t>務必填寫</w:t>
            </w:r>
            <w:r w:rsidRPr="00F821AA">
              <w:rPr>
                <w:rFonts w:ascii="Arial" w:hAnsi="Arial" w:cs="Arial"/>
                <w:color w:val="auto"/>
              </w:rPr>
              <w:t>)</w:t>
            </w:r>
            <w:r w:rsidRPr="002727B4">
              <w:rPr>
                <w:rFonts w:ascii="Arial" w:eastAsia="DFKai-SB" w:cs="Arial"/>
                <w:color w:val="auto"/>
              </w:rPr>
              <w:t>：</w:t>
            </w:r>
            <w:r w:rsidR="004E6BDD">
              <w:rPr>
                <w:rFonts w:ascii="Arial" w:eastAsiaTheme="minorEastAsia" w:hAnsi="Arial" w:cs="Arial"/>
                <w:color w:val="000000" w:themeColor="text1"/>
                <w:u w:val="single"/>
              </w:rPr>
              <w:t>E1873468</w:t>
            </w:r>
          </w:p>
          <w:p w:rsidR="00101A6A" w:rsidRDefault="00AE455E" w:rsidP="00F821AA">
            <w:pPr>
              <w:pStyle w:val="A2"/>
              <w:ind w:leftChars="150" w:left="360"/>
              <w:jc w:val="both"/>
              <w:rPr>
                <w:rFonts w:ascii="Arial" w:hAnsi="Arial" w:cs="Arial"/>
                <w:b/>
                <w:bCs/>
                <w:color w:val="auto"/>
                <w:lang w:val="pt-PT"/>
              </w:rPr>
            </w:pPr>
            <w:r w:rsidRPr="00F821AA">
              <w:rPr>
                <w:rFonts w:ascii="Arial" w:hAnsi="Arial" w:cs="Arial"/>
                <w:color w:val="auto"/>
                <w:lang w:val="pt-PT"/>
              </w:rPr>
              <w:t>No. paspor (harus diisi)</w:t>
            </w:r>
            <w:r w:rsidR="004E6BDD">
              <w:rPr>
                <w:rFonts w:ascii="Arial" w:eastAsiaTheme="minorEastAsia" w:hAnsi="Arial" w:cs="Arial"/>
                <w:color w:val="auto"/>
                <w:u w:val="single"/>
              </w:rPr>
              <w:t xml:space="preserve"> E1873468</w:t>
            </w:r>
          </w:p>
          <w:p w:rsidR="007F74D1" w:rsidRDefault="007F74D1" w:rsidP="00F821AA">
            <w:pPr>
              <w:pStyle w:val="A2"/>
              <w:ind w:leftChars="150" w:left="360"/>
              <w:jc w:val="both"/>
              <w:rPr>
                <w:rFonts w:ascii="Arial" w:hAnsi="Arial" w:cs="Arial"/>
                <w:b/>
                <w:bCs/>
                <w:color w:val="auto"/>
                <w:lang w:val="pt-PT"/>
              </w:rPr>
            </w:pPr>
          </w:p>
          <w:p w:rsidR="009A2569" w:rsidRPr="00F821AA" w:rsidRDefault="00AE455E" w:rsidP="00F821AA">
            <w:pPr>
              <w:pStyle w:val="A2"/>
              <w:ind w:leftChars="150" w:left="360"/>
              <w:jc w:val="both"/>
              <w:rPr>
                <w:rFonts w:ascii="Arial" w:eastAsia="Arial" w:hAnsi="Arial" w:cs="Arial"/>
                <w:b/>
                <w:bCs/>
                <w:color w:val="auto"/>
              </w:rPr>
            </w:pPr>
            <w:r w:rsidRPr="00F821AA">
              <w:rPr>
                <w:rFonts w:ascii="Arial" w:eastAsia="DFKai-SB" w:cs="Arial"/>
                <w:color w:val="auto"/>
                <w:lang w:val="zh-TW"/>
              </w:rPr>
              <w:t xml:space="preserve">　　　　　</w:t>
            </w:r>
          </w:p>
          <w:p w:rsidR="009A2569" w:rsidRPr="00BA3554" w:rsidRDefault="00AE455E" w:rsidP="00F821AA">
            <w:pPr>
              <w:pStyle w:val="A2"/>
              <w:ind w:leftChars="150" w:left="360"/>
              <w:jc w:val="both"/>
              <w:rPr>
                <w:rFonts w:ascii="Arial" w:eastAsia="Arial" w:hAnsi="Arial" w:cs="Arial"/>
                <w:color w:val="000000" w:themeColor="text1"/>
              </w:rPr>
            </w:pPr>
            <w:r w:rsidRPr="00F821AA">
              <w:rPr>
                <w:rFonts w:ascii="Arial" w:eastAsia="DFKai-SB" w:cs="Arial"/>
                <w:color w:val="auto"/>
                <w:lang w:val="zh-TW"/>
              </w:rPr>
              <w:t>日期</w:t>
            </w:r>
            <w:r w:rsidRPr="00F821AA">
              <w:rPr>
                <w:rFonts w:ascii="Arial" w:eastAsia="DFKai-SB" w:cs="Arial"/>
                <w:color w:val="auto"/>
              </w:rPr>
              <w:t>：</w:t>
            </w:r>
            <w:r w:rsidR="00B714B7">
              <w:rPr>
                <w:rFonts w:ascii="Arial" w:eastAsia="DFKai-SB" w:cs="Arial"/>
                <w:color w:val="000000" w:themeColor="text1"/>
              </w:rPr>
              <w:t xml:space="preserve">  </w:t>
            </w:r>
            <w:r w:rsidRPr="00BA3554">
              <w:rPr>
                <w:rFonts w:ascii="Arial" w:eastAsia="DFKai-SB" w:cs="Arial"/>
                <w:color w:val="000000" w:themeColor="text1"/>
                <w:lang w:val="zh-TW"/>
              </w:rPr>
              <w:t>年</w:t>
            </w:r>
            <w:r w:rsidR="00B714B7">
              <w:rPr>
                <w:rFonts w:ascii="Arial" w:eastAsia="DFKai-SB" w:cs="Arial"/>
                <w:color w:val="000000" w:themeColor="text1"/>
              </w:rPr>
              <w:t xml:space="preserve">   </w:t>
            </w:r>
            <w:r w:rsidRPr="00BA3554">
              <w:rPr>
                <w:rFonts w:ascii="Arial" w:eastAsia="DFKai-SB" w:cs="Arial"/>
                <w:color w:val="000000" w:themeColor="text1"/>
                <w:lang w:val="zh-TW"/>
              </w:rPr>
              <w:t>月</w:t>
            </w:r>
            <w:r w:rsidR="00B714B7">
              <w:rPr>
                <w:rFonts w:ascii="Arial" w:eastAsia="DFKai-SB" w:cs="Arial"/>
                <w:color w:val="000000" w:themeColor="text1"/>
              </w:rPr>
              <w:t xml:space="preserve">    </w:t>
            </w:r>
            <w:r w:rsidRPr="00BA3554">
              <w:rPr>
                <w:rFonts w:ascii="Arial" w:eastAsia="DFKai-SB" w:cs="Arial"/>
                <w:color w:val="000000" w:themeColor="text1"/>
                <w:lang w:val="zh-TW"/>
              </w:rPr>
              <w:t>日</w:t>
            </w:r>
          </w:p>
          <w:p w:rsidR="009A2569" w:rsidRPr="00F821AA" w:rsidRDefault="002B2F7D" w:rsidP="00202789">
            <w:pPr>
              <w:pStyle w:val="A2"/>
              <w:ind w:leftChars="150" w:left="360"/>
              <w:jc w:val="both"/>
              <w:rPr>
                <w:rFonts w:ascii="Arial" w:hAnsi="Arial" w:cs="Arial"/>
                <w:color w:val="auto"/>
              </w:rPr>
            </w:pPr>
            <w:r w:rsidRPr="00BA3554">
              <w:rPr>
                <w:rFonts w:ascii="Arial" w:hAnsi="Arial" w:cs="Arial"/>
                <w:color w:val="000000" w:themeColor="text1"/>
                <w:lang w:val="da-DK"/>
              </w:rPr>
              <w:t>Tanggal</w:t>
            </w:r>
            <w:r w:rsidRPr="00BA3554">
              <w:rPr>
                <w:rFonts w:ascii="Arial" w:eastAsia="DFKai-SB" w:cs="Arial"/>
                <w:color w:val="000000" w:themeColor="text1"/>
              </w:rPr>
              <w:t>：</w:t>
            </w:r>
            <w:r w:rsidR="00B67952">
              <w:rPr>
                <w:rFonts w:ascii="Arial" w:eastAsia="DFKai-SB" w:cs="Arial" w:hint="eastAsia"/>
                <w:color w:val="000000" w:themeColor="text1"/>
              </w:rPr>
              <w:t>2023</w:t>
            </w:r>
            <w:r w:rsidR="00B67952">
              <w:rPr>
                <w:rFonts w:ascii="Arial" w:eastAsia="DFKai-SB" w:cs="Arial"/>
                <w:color w:val="000000" w:themeColor="text1"/>
              </w:rPr>
              <w:t xml:space="preserve"> </w:t>
            </w:r>
            <w:r w:rsidRPr="00BA3554">
              <w:rPr>
                <w:rFonts w:ascii="Arial" w:hAnsi="Arial" w:cs="Arial"/>
                <w:color w:val="000000" w:themeColor="text1"/>
              </w:rPr>
              <w:t>tahun</w:t>
            </w:r>
            <w:r w:rsidR="00202789">
              <w:rPr>
                <w:rFonts w:ascii="Arial" w:hAnsi="Arial" w:cs="Arial"/>
                <w:color w:val="000000" w:themeColor="text1"/>
              </w:rPr>
              <w:t xml:space="preserve">  02</w:t>
            </w:r>
            <w:r w:rsidR="00BA3554" w:rsidRPr="00BA3554">
              <w:rPr>
                <w:rFonts w:ascii="Arial" w:hAnsi="Arial" w:cs="Arial"/>
                <w:color w:val="000000" w:themeColor="text1"/>
              </w:rPr>
              <w:t xml:space="preserve"> </w:t>
            </w:r>
            <w:r w:rsidRPr="00BA3554">
              <w:rPr>
                <w:rFonts w:ascii="Arial" w:hAnsi="Arial" w:cs="Arial"/>
                <w:color w:val="000000" w:themeColor="text1"/>
              </w:rPr>
              <w:t>bulan</w:t>
            </w:r>
            <w:r w:rsidR="00202789">
              <w:rPr>
                <w:rFonts w:ascii="Arial" w:hAnsi="Arial" w:cs="Arial"/>
                <w:color w:val="000000" w:themeColor="text1"/>
              </w:rPr>
              <w:t xml:space="preserve"> 20</w:t>
            </w:r>
            <w:r w:rsidR="000C7043" w:rsidRPr="00BA3554">
              <w:rPr>
                <w:rFonts w:ascii="Arial" w:hAnsi="Arial" w:cs="Arial"/>
                <w:color w:val="000000" w:themeColor="text1"/>
              </w:rPr>
              <w:t xml:space="preserve"> </w:t>
            </w:r>
            <w:r w:rsidRPr="00BA3554">
              <w:rPr>
                <w:rFonts w:ascii="Arial" w:hAnsi="Arial" w:cs="Arial"/>
                <w:color w:val="000000" w:themeColor="text1"/>
              </w:rPr>
              <w:t xml:space="preserve">  </w:t>
            </w:r>
            <w:r w:rsidRPr="00BA3554">
              <w:rPr>
                <w:rFonts w:ascii="Arial" w:hAnsi="Arial" w:cs="Arial"/>
                <w:color w:val="000000" w:themeColor="text1"/>
                <w:lang w:val="da-DK"/>
              </w:rPr>
              <w:t>tanggal</w:t>
            </w:r>
            <w:r w:rsidRPr="00F821AA">
              <w:rPr>
                <w:rFonts w:ascii="Arial" w:hAnsi="Arial" w:cs="Arial"/>
                <w:color w:val="auto"/>
                <w:lang w:val="da-DK"/>
              </w:rPr>
              <w:t xml:space="preserve"> </w:t>
            </w:r>
          </w:p>
        </w:tc>
        <w:tc>
          <w:tcPr>
            <w:tcW w:w="4774" w:type="dxa"/>
            <w:tcBorders>
              <w:top w:val="single" w:sz="4" w:space="0" w:color="000000"/>
              <w:left w:val="single" w:sz="4" w:space="0" w:color="000000"/>
              <w:bottom w:val="single" w:sz="4" w:space="0" w:color="000000"/>
              <w:right w:val="single" w:sz="4" w:space="0" w:color="000000"/>
            </w:tcBorders>
            <w:shd w:val="clear" w:color="auto" w:fill="auto"/>
            <w:tcMar>
              <w:left w:w="440" w:type="dxa"/>
            </w:tcMar>
          </w:tcPr>
          <w:p w:rsidR="009A2569" w:rsidRPr="00F821AA" w:rsidRDefault="00AE455E" w:rsidP="00F821AA">
            <w:pPr>
              <w:pStyle w:val="A2"/>
              <w:jc w:val="both"/>
              <w:rPr>
                <w:rFonts w:ascii="Arial" w:eastAsia="Arial" w:hAnsi="Arial" w:cs="Arial"/>
                <w:b/>
                <w:bCs/>
                <w:color w:val="auto"/>
              </w:rPr>
            </w:pPr>
            <w:r w:rsidRPr="00F821AA">
              <w:rPr>
                <w:rFonts w:ascii="Arial" w:hAnsi="Arial" w:cs="Arial"/>
                <w:b/>
                <w:bCs/>
                <w:color w:val="auto"/>
              </w:rPr>
              <w:t>2</w:t>
            </w:r>
            <w:r w:rsidRPr="00F821AA">
              <w:rPr>
                <w:rFonts w:ascii="Arial" w:eastAsia="DFKai-SB" w:cs="Arial"/>
                <w:color w:val="auto"/>
                <w:lang w:val="zh-TW"/>
              </w:rPr>
              <w:t>、</w:t>
            </w:r>
            <w:r w:rsidR="00023622" w:rsidRPr="00F821AA">
              <w:rPr>
                <w:rFonts w:ascii="Arial" w:eastAsia="DFKai-SB" w:cs="Arial"/>
                <w:color w:val="auto"/>
                <w:lang w:val="zh-TW"/>
              </w:rPr>
              <w:t>對於本切結書第四點至第五</w:t>
            </w:r>
            <w:r w:rsidR="00EB37A3" w:rsidRPr="00F821AA">
              <w:rPr>
                <w:rFonts w:ascii="Arial" w:eastAsia="DFKai-SB" w:cs="Arial"/>
                <w:color w:val="auto"/>
                <w:lang w:val="zh-TW"/>
              </w:rPr>
              <w:t>點內容，本人充分知悉並瞭解除法令規定外，不得自外國人工</w:t>
            </w:r>
            <w:r w:rsidRPr="00F821AA">
              <w:rPr>
                <w:rFonts w:ascii="Arial" w:eastAsia="DFKai-SB" w:cs="Arial"/>
                <w:color w:val="auto"/>
                <w:lang w:val="zh-TW"/>
              </w:rPr>
              <w:t>資中扣留任何費用。</w:t>
            </w:r>
          </w:p>
          <w:p w:rsidR="009A2569" w:rsidRPr="00F821AA" w:rsidRDefault="00AE455E" w:rsidP="00F821AA">
            <w:pPr>
              <w:pStyle w:val="A2"/>
              <w:ind w:left="360" w:hanging="360"/>
              <w:jc w:val="both"/>
              <w:rPr>
                <w:rFonts w:ascii="Arial" w:eastAsia="Arial" w:hAnsi="Arial" w:cs="Arial"/>
                <w:b/>
                <w:bCs/>
                <w:color w:val="auto"/>
              </w:rPr>
            </w:pPr>
            <w:r w:rsidRPr="00F821AA">
              <w:rPr>
                <w:rFonts w:ascii="Arial" w:hAnsi="Arial" w:cs="Arial"/>
                <w:b/>
                <w:bCs/>
                <w:color w:val="auto"/>
                <w:lang w:val="pt-PT"/>
              </w:rPr>
              <w:t xml:space="preserve">2. Saya telah memahami sepenuhnya isi dari surat pernyataan perihal No. </w:t>
            </w:r>
            <w:r w:rsidR="00023622" w:rsidRPr="00F821AA">
              <w:rPr>
                <w:rFonts w:ascii="Arial" w:hAnsi="Arial" w:cs="Arial"/>
                <w:b/>
                <w:bCs/>
                <w:color w:val="auto"/>
              </w:rPr>
              <w:t>IV</w:t>
            </w:r>
            <w:r w:rsidRPr="00F821AA">
              <w:rPr>
                <w:rFonts w:ascii="Arial" w:hAnsi="Arial" w:cs="Arial"/>
                <w:b/>
                <w:bCs/>
                <w:color w:val="auto"/>
              </w:rPr>
              <w:t xml:space="preserve"> s/d No.</w:t>
            </w:r>
            <w:r w:rsidR="00023622" w:rsidRPr="00F821AA">
              <w:rPr>
                <w:rFonts w:ascii="Arial" w:hAnsi="Arial" w:cs="Arial"/>
                <w:b/>
                <w:bCs/>
                <w:color w:val="auto"/>
              </w:rPr>
              <w:t>V</w:t>
            </w:r>
            <w:r w:rsidRPr="00F821AA">
              <w:rPr>
                <w:rFonts w:ascii="Arial" w:hAnsi="Arial" w:cs="Arial"/>
                <w:b/>
                <w:bCs/>
                <w:color w:val="auto"/>
              </w:rPr>
              <w:t xml:space="preserve"> ini, bahwa selain biaya yang telah ditentukan maka tidak diperkenankan memotong biaya apapun dari </w:t>
            </w:r>
            <w:r w:rsidR="00B707EA" w:rsidRPr="00F821AA">
              <w:rPr>
                <w:rFonts w:ascii="Arial" w:eastAsiaTheme="minorEastAsia" w:hAnsi="Arial" w:cs="Arial"/>
                <w:b/>
                <w:bCs/>
                <w:color w:val="auto"/>
              </w:rPr>
              <w:t xml:space="preserve">upah </w:t>
            </w:r>
            <w:r w:rsidR="00EE51E6" w:rsidRPr="00F821AA">
              <w:rPr>
                <w:rFonts w:ascii="Arial" w:eastAsiaTheme="minorEastAsia" w:hAnsi="Arial" w:cs="Arial"/>
                <w:color w:val="auto"/>
              </w:rPr>
              <w:t>Pekerja Migran Indonesia</w:t>
            </w:r>
            <w:r w:rsidRPr="00F821AA">
              <w:rPr>
                <w:rFonts w:ascii="Arial" w:hAnsi="Arial" w:cs="Arial"/>
                <w:b/>
                <w:bCs/>
                <w:color w:val="auto"/>
              </w:rPr>
              <w:t>.</w:t>
            </w:r>
          </w:p>
          <w:p w:rsidR="009A2569" w:rsidRPr="00F821AA" w:rsidRDefault="00AE455E" w:rsidP="00F821AA">
            <w:pPr>
              <w:pStyle w:val="A2"/>
              <w:rPr>
                <w:rFonts w:ascii="Arial" w:eastAsia="Arial" w:hAnsi="Arial" w:cs="Arial"/>
                <w:color w:val="auto"/>
              </w:rPr>
            </w:pPr>
            <w:r w:rsidRPr="00F821AA">
              <w:rPr>
                <w:rFonts w:ascii="Arial" w:eastAsia="DFKai-SB" w:cs="Arial"/>
                <w:color w:val="auto"/>
                <w:lang w:val="zh-TW"/>
              </w:rPr>
              <w:t>中華民國雇主：</w:t>
            </w:r>
            <w:r w:rsidRPr="002727B4">
              <w:rPr>
                <w:rFonts w:ascii="Arial" w:eastAsia="DFKai-SB" w:cs="Arial"/>
                <w:color w:val="auto"/>
                <w:u w:val="single"/>
                <w:lang w:val="zh-TW"/>
              </w:rPr>
              <w:t xml:space="preserve">　　</w:t>
            </w:r>
            <w:r w:rsidRPr="00F821AA">
              <w:rPr>
                <w:rFonts w:ascii="Arial" w:hAnsi="Arial" w:cs="Arial"/>
                <w:color w:val="auto"/>
              </w:rPr>
              <w:t>(</w:t>
            </w:r>
            <w:r w:rsidRPr="00F821AA">
              <w:rPr>
                <w:rFonts w:ascii="Arial" w:eastAsia="DFKai-SB" w:cs="Arial"/>
                <w:color w:val="auto"/>
                <w:lang w:val="zh-TW"/>
              </w:rPr>
              <w:t>簽章</w:t>
            </w:r>
            <w:r w:rsidRPr="00F821AA">
              <w:rPr>
                <w:rFonts w:ascii="Arial" w:hAnsi="Arial" w:cs="Arial"/>
                <w:color w:val="auto"/>
              </w:rPr>
              <w:t xml:space="preserve">) </w:t>
            </w:r>
          </w:p>
          <w:p w:rsidR="009A2569" w:rsidRPr="00F821AA" w:rsidRDefault="00AE455E" w:rsidP="00F821AA">
            <w:pPr>
              <w:pStyle w:val="A2"/>
              <w:jc w:val="both"/>
              <w:rPr>
                <w:rFonts w:ascii="Arial" w:eastAsia="Arial" w:hAnsi="Arial" w:cs="Arial"/>
                <w:color w:val="auto"/>
              </w:rPr>
            </w:pPr>
            <w:r w:rsidRPr="00F821AA">
              <w:rPr>
                <w:rFonts w:ascii="Arial" w:hAnsi="Arial" w:cs="Arial"/>
                <w:color w:val="auto"/>
              </w:rPr>
              <w:t>Majikan R.O.C</w:t>
            </w:r>
            <w:r w:rsidRPr="00F821AA">
              <w:rPr>
                <w:rFonts w:ascii="Arial" w:eastAsia="DFKai-SB" w:cs="Arial"/>
                <w:color w:val="auto"/>
              </w:rPr>
              <w:t>：</w:t>
            </w:r>
            <w:r w:rsidRPr="002727B4">
              <w:rPr>
                <w:rFonts w:ascii="Arial" w:eastAsia="DFKai-SB" w:cs="Arial"/>
                <w:color w:val="auto"/>
                <w:u w:val="single"/>
                <w:lang w:val="zh-TW"/>
              </w:rPr>
              <w:t xml:space="preserve">　　</w:t>
            </w:r>
            <w:r w:rsidRPr="00F821AA">
              <w:rPr>
                <w:rFonts w:ascii="Arial" w:hAnsi="Arial" w:cs="Arial"/>
                <w:color w:val="auto"/>
              </w:rPr>
              <w:t>(stempel atau tanda tangan)</w:t>
            </w:r>
          </w:p>
          <w:p w:rsidR="009A2569" w:rsidRPr="00F821AA" w:rsidRDefault="00AE455E" w:rsidP="00F821AA">
            <w:pPr>
              <w:pStyle w:val="A2"/>
              <w:jc w:val="both"/>
              <w:rPr>
                <w:rFonts w:ascii="Arial" w:eastAsia="Arial" w:hAnsi="Arial" w:cs="Arial"/>
                <w:color w:val="auto"/>
              </w:rPr>
            </w:pPr>
            <w:r w:rsidRPr="00F821AA">
              <w:rPr>
                <w:rFonts w:ascii="Arial" w:eastAsia="DFKai-SB" w:cs="Arial"/>
                <w:color w:val="auto"/>
                <w:lang w:val="zh-TW"/>
              </w:rPr>
              <w:t xml:space="preserve">負責人或代表人簽章：　　</w:t>
            </w:r>
          </w:p>
          <w:p w:rsidR="009A2569" w:rsidRDefault="00AE455E" w:rsidP="00F821AA">
            <w:pPr>
              <w:pStyle w:val="BodyText3"/>
              <w:spacing w:after="0"/>
              <w:jc w:val="both"/>
              <w:rPr>
                <w:rFonts w:ascii="Arial" w:hAnsi="Arial" w:cs="Arial"/>
                <w:color w:val="auto"/>
                <w:sz w:val="24"/>
                <w:szCs w:val="24"/>
              </w:rPr>
            </w:pPr>
            <w:r w:rsidRPr="00F821AA">
              <w:rPr>
                <w:rFonts w:ascii="Arial" w:hAnsi="Arial" w:cs="Arial"/>
                <w:color w:val="auto"/>
                <w:sz w:val="24"/>
                <w:szCs w:val="24"/>
              </w:rPr>
              <w:t>Tanda tangan penanggung jawab atau wali</w:t>
            </w:r>
            <w:r w:rsidRPr="00F821AA">
              <w:rPr>
                <w:rFonts w:ascii="Arial" w:eastAsia="DFKai-SB" w:cs="Arial"/>
                <w:color w:val="auto"/>
                <w:sz w:val="24"/>
                <w:szCs w:val="24"/>
              </w:rPr>
              <w:t>：</w:t>
            </w:r>
            <w:r w:rsidRPr="00F821AA">
              <w:rPr>
                <w:rFonts w:ascii="Arial" w:hAnsi="Arial" w:cs="Arial"/>
                <w:color w:val="auto"/>
                <w:sz w:val="24"/>
                <w:szCs w:val="24"/>
              </w:rPr>
              <w:t xml:space="preserve"> ____________________</w:t>
            </w:r>
          </w:p>
          <w:p w:rsidR="00101A6A" w:rsidRPr="00F821AA" w:rsidRDefault="00101A6A" w:rsidP="00F821AA">
            <w:pPr>
              <w:pStyle w:val="BodyText3"/>
              <w:spacing w:after="0"/>
              <w:jc w:val="both"/>
              <w:rPr>
                <w:rFonts w:ascii="Arial" w:eastAsia="Arial" w:hAnsi="Arial" w:cs="Arial"/>
                <w:color w:val="auto"/>
                <w:sz w:val="24"/>
                <w:szCs w:val="24"/>
              </w:rPr>
            </w:pPr>
          </w:p>
          <w:p w:rsidR="009A2569" w:rsidRPr="004B5CDA" w:rsidRDefault="00AE455E" w:rsidP="00F821AA">
            <w:pPr>
              <w:pStyle w:val="A2"/>
              <w:rPr>
                <w:rFonts w:ascii="Arial" w:eastAsia="Arial" w:hAnsi="Arial" w:cs="Arial"/>
                <w:color w:val="auto"/>
              </w:rPr>
            </w:pPr>
            <w:r w:rsidRPr="00F821AA">
              <w:rPr>
                <w:rFonts w:ascii="Arial" w:eastAsia="DFKai-SB" w:cs="Arial"/>
                <w:color w:val="auto"/>
                <w:lang w:val="zh-TW"/>
              </w:rPr>
              <w:t>日期</w:t>
            </w:r>
            <w:r w:rsidRPr="00F821AA">
              <w:rPr>
                <w:rFonts w:ascii="Arial" w:eastAsia="DFKai-SB" w:cs="Arial"/>
                <w:color w:val="auto"/>
              </w:rPr>
              <w:t>：</w:t>
            </w:r>
            <w:r w:rsidR="00BA3554">
              <w:rPr>
                <w:rFonts w:ascii="Arial" w:eastAsia="DFKai-SB" w:cs="Arial"/>
                <w:color w:val="auto"/>
              </w:rPr>
              <w:t xml:space="preserve">  </w:t>
            </w:r>
            <w:r w:rsidRPr="00F821AA">
              <w:rPr>
                <w:rFonts w:ascii="Arial" w:eastAsia="DFKai-SB" w:cs="Arial"/>
                <w:color w:val="auto"/>
                <w:lang w:val="zh-TW"/>
              </w:rPr>
              <w:t>年</w:t>
            </w:r>
            <w:r w:rsidR="00BA3554">
              <w:rPr>
                <w:rFonts w:ascii="Arial" w:eastAsia="DFKai-SB" w:cs="Arial"/>
                <w:color w:val="auto"/>
              </w:rPr>
              <w:t xml:space="preserve">  </w:t>
            </w:r>
            <w:r w:rsidRPr="00F821AA">
              <w:rPr>
                <w:rFonts w:ascii="Arial" w:eastAsia="DFKai-SB" w:cs="Arial"/>
                <w:color w:val="auto"/>
                <w:lang w:val="zh-TW"/>
              </w:rPr>
              <w:t>月</w:t>
            </w:r>
            <w:r w:rsidR="00BA3554">
              <w:rPr>
                <w:rFonts w:ascii="Arial" w:eastAsia="DFKai-SB" w:cs="Arial"/>
                <w:color w:val="auto"/>
              </w:rPr>
              <w:t xml:space="preserve">     </w:t>
            </w:r>
            <w:r w:rsidRPr="00F821AA">
              <w:rPr>
                <w:rFonts w:ascii="Arial" w:eastAsia="DFKai-SB" w:cs="Arial"/>
                <w:color w:val="auto"/>
                <w:lang w:val="zh-TW"/>
              </w:rPr>
              <w:t>日</w:t>
            </w:r>
          </w:p>
          <w:p w:rsidR="009A2569" w:rsidRPr="00F821AA" w:rsidRDefault="00AE455E" w:rsidP="00F821AA">
            <w:pPr>
              <w:pStyle w:val="A2"/>
              <w:rPr>
                <w:rFonts w:ascii="Arial" w:hAnsi="Arial" w:cs="Arial"/>
                <w:color w:val="auto"/>
              </w:rPr>
            </w:pPr>
            <w:r w:rsidRPr="00F821AA">
              <w:rPr>
                <w:rFonts w:ascii="Arial" w:hAnsi="Arial" w:cs="Arial"/>
                <w:color w:val="auto"/>
                <w:lang w:val="da-DK"/>
              </w:rPr>
              <w:t>Tanggal</w:t>
            </w:r>
            <w:r w:rsidRPr="00F821AA">
              <w:rPr>
                <w:rFonts w:ascii="Arial" w:eastAsia="DFKai-SB" w:cs="Arial"/>
                <w:color w:val="auto"/>
              </w:rPr>
              <w:t>：</w:t>
            </w:r>
            <w:r w:rsidR="00B714B7">
              <w:rPr>
                <w:rFonts w:ascii="Arial" w:eastAsia="DFKai-SB" w:cs="Arial" w:hint="eastAsia"/>
                <w:color w:val="auto"/>
              </w:rPr>
              <w:t>2023</w:t>
            </w:r>
            <w:r w:rsidR="00B714B7">
              <w:rPr>
                <w:rFonts w:ascii="Arial" w:eastAsia="DFKai-SB" w:cs="Arial"/>
                <w:color w:val="auto"/>
              </w:rPr>
              <w:t xml:space="preserve"> </w:t>
            </w:r>
            <w:r w:rsidRPr="00F821AA">
              <w:rPr>
                <w:rFonts w:ascii="Arial" w:hAnsi="Arial" w:cs="Arial"/>
                <w:color w:val="auto"/>
              </w:rPr>
              <w:t xml:space="preserve">tahun </w:t>
            </w:r>
            <w:r w:rsidR="00B67952">
              <w:rPr>
                <w:rFonts w:ascii="Arial" w:hAnsi="Arial" w:cs="Arial"/>
                <w:color w:val="auto"/>
              </w:rPr>
              <w:t>02</w:t>
            </w:r>
            <w:r w:rsidR="00B714B7">
              <w:rPr>
                <w:rFonts w:ascii="Arial" w:hAnsi="Arial" w:cs="Arial"/>
                <w:color w:val="auto"/>
              </w:rPr>
              <w:t xml:space="preserve"> </w:t>
            </w:r>
            <w:r w:rsidRPr="00F821AA">
              <w:rPr>
                <w:rFonts w:ascii="Arial" w:hAnsi="Arial" w:cs="Arial"/>
                <w:color w:val="auto"/>
              </w:rPr>
              <w:t xml:space="preserve">bulan  </w:t>
            </w:r>
            <w:r w:rsidR="00202789">
              <w:rPr>
                <w:rFonts w:ascii="Arial" w:hAnsi="Arial" w:cs="Arial"/>
                <w:color w:val="auto"/>
              </w:rPr>
              <w:t>13</w:t>
            </w:r>
            <w:r w:rsidR="00B67952">
              <w:rPr>
                <w:rFonts w:ascii="Arial" w:hAnsi="Arial" w:cs="Arial"/>
                <w:color w:val="auto"/>
              </w:rPr>
              <w:t xml:space="preserve"> </w:t>
            </w:r>
            <w:r w:rsidRPr="00F821AA">
              <w:rPr>
                <w:rFonts w:ascii="Arial" w:hAnsi="Arial" w:cs="Arial"/>
                <w:color w:val="auto"/>
                <w:lang w:val="da-DK"/>
              </w:rPr>
              <w:t xml:space="preserve">tanggal </w:t>
            </w:r>
          </w:p>
        </w:tc>
      </w:tr>
      <w:tr w:rsidR="009A2569" w:rsidRPr="00F821AA" w:rsidTr="00A56234">
        <w:trPr>
          <w:trHeight w:val="7423"/>
        </w:trPr>
        <w:tc>
          <w:tcPr>
            <w:tcW w:w="4731" w:type="dxa"/>
            <w:tcBorders>
              <w:top w:val="single" w:sz="4" w:space="0" w:color="000000"/>
              <w:left w:val="single" w:sz="4" w:space="0" w:color="000000"/>
              <w:bottom w:val="single" w:sz="4" w:space="0" w:color="000000"/>
              <w:right w:val="single" w:sz="4" w:space="0" w:color="000000"/>
            </w:tcBorders>
            <w:shd w:val="clear" w:color="auto" w:fill="auto"/>
            <w:tcMar>
              <w:left w:w="440" w:type="dxa"/>
            </w:tcMar>
          </w:tcPr>
          <w:p w:rsidR="009A2569" w:rsidRPr="00F821AA" w:rsidRDefault="00AE455E" w:rsidP="00F821AA">
            <w:pPr>
              <w:pStyle w:val="A2"/>
              <w:ind w:left="360" w:hanging="360"/>
              <w:jc w:val="both"/>
              <w:rPr>
                <w:rFonts w:ascii="Arial" w:eastAsia="Arial" w:hAnsi="Arial" w:cs="Arial"/>
                <w:b/>
                <w:bCs/>
                <w:color w:val="auto"/>
              </w:rPr>
            </w:pPr>
            <w:r w:rsidRPr="00F821AA">
              <w:rPr>
                <w:rFonts w:ascii="Arial" w:hAnsi="Arial" w:cs="Arial"/>
                <w:b/>
                <w:bCs/>
                <w:color w:val="auto"/>
              </w:rPr>
              <w:lastRenderedPageBreak/>
              <w:t>3</w:t>
            </w:r>
            <w:r w:rsidRPr="00F821AA">
              <w:rPr>
                <w:rFonts w:ascii="Arial" w:eastAsia="DFKai-SB" w:cs="Arial"/>
                <w:color w:val="auto"/>
                <w:lang w:val="zh-TW"/>
              </w:rPr>
              <w:t>、對於本切結書第二點至第三點內容，本公司充分知悉並切結遵守收費規定。</w:t>
            </w:r>
          </w:p>
          <w:p w:rsidR="009A2569" w:rsidRPr="00F821AA" w:rsidRDefault="00AE455E" w:rsidP="00F821AA">
            <w:pPr>
              <w:pStyle w:val="A2"/>
              <w:ind w:left="360" w:hanging="360"/>
              <w:jc w:val="both"/>
              <w:rPr>
                <w:rFonts w:ascii="Arial" w:eastAsia="Arial" w:hAnsi="Arial" w:cs="Arial"/>
                <w:b/>
                <w:bCs/>
                <w:color w:val="auto"/>
              </w:rPr>
            </w:pPr>
            <w:r w:rsidRPr="00F821AA">
              <w:rPr>
                <w:rFonts w:ascii="Arial" w:hAnsi="Arial" w:cs="Arial"/>
                <w:b/>
                <w:bCs/>
                <w:color w:val="auto"/>
                <w:lang w:val="pt-PT"/>
              </w:rPr>
              <w:t xml:space="preserve">3. Perusahaan kami telah mengerti sepenuhnya isi dari surat pernyataan perihal No. II s/d No. </w:t>
            </w:r>
            <w:r w:rsidR="0080742F" w:rsidRPr="00F821AA">
              <w:rPr>
                <w:rFonts w:ascii="Arial" w:eastAsia="DFKai-SB" w:hAnsi="Arial" w:cs="Arial"/>
                <w:b/>
                <w:color w:val="auto"/>
              </w:rPr>
              <w:t>III</w:t>
            </w:r>
            <w:r w:rsidRPr="00F821AA">
              <w:rPr>
                <w:rFonts w:ascii="Arial" w:hAnsi="Arial" w:cs="Arial"/>
                <w:b/>
                <w:bCs/>
                <w:color w:val="auto"/>
                <w:lang w:val="pt-PT"/>
              </w:rPr>
              <w:t xml:space="preserve"> ini, dan menyatakan akan melaksanakannya sesuai dengan peraturan yang berlaku.</w:t>
            </w:r>
          </w:p>
          <w:p w:rsidR="009A2569" w:rsidRPr="00F821AA" w:rsidRDefault="00AE455E" w:rsidP="00F821AA">
            <w:pPr>
              <w:pStyle w:val="A2"/>
              <w:jc w:val="both"/>
              <w:rPr>
                <w:rFonts w:ascii="Arial" w:eastAsia="Arial" w:hAnsi="Arial" w:cs="Arial"/>
                <w:color w:val="auto"/>
              </w:rPr>
            </w:pPr>
            <w:r w:rsidRPr="00F821AA">
              <w:rPr>
                <w:rFonts w:ascii="Arial" w:eastAsia="DFKai-SB" w:cs="Arial"/>
                <w:color w:val="auto"/>
                <w:lang w:val="zh-TW"/>
              </w:rPr>
              <w:t>認可編號</w:t>
            </w:r>
            <w:r w:rsidRPr="00F821AA">
              <w:rPr>
                <w:rFonts w:ascii="Arial" w:eastAsia="DFKai-SB" w:cs="Arial"/>
                <w:color w:val="auto"/>
              </w:rPr>
              <w:t>：</w:t>
            </w:r>
            <w:r w:rsidR="009C6596">
              <w:rPr>
                <w:rFonts w:ascii="Arial" w:eastAsia="DFKai-SB" w:cs="Arial"/>
                <w:color w:val="auto"/>
              </w:rPr>
              <w:t>G-17</w:t>
            </w:r>
          </w:p>
          <w:p w:rsidR="009A2569" w:rsidRPr="00F821AA" w:rsidRDefault="00AE455E" w:rsidP="00F821AA">
            <w:pPr>
              <w:pStyle w:val="A2"/>
              <w:jc w:val="both"/>
              <w:rPr>
                <w:rFonts w:ascii="Arial" w:eastAsia="Arial" w:hAnsi="Arial" w:cs="Arial"/>
                <w:b/>
                <w:bCs/>
                <w:color w:val="auto"/>
              </w:rPr>
            </w:pPr>
            <w:r w:rsidRPr="00F821AA">
              <w:rPr>
                <w:rFonts w:ascii="Arial" w:hAnsi="Arial" w:cs="Arial"/>
                <w:color w:val="auto"/>
                <w:lang w:val="pt-PT"/>
              </w:rPr>
              <w:t>No ijin</w:t>
            </w:r>
            <w:r w:rsidRPr="00F821AA">
              <w:rPr>
                <w:rFonts w:ascii="Arial" w:eastAsia="DFKai-SB" w:cs="Arial"/>
                <w:color w:val="auto"/>
              </w:rPr>
              <w:t>：</w:t>
            </w:r>
            <w:r w:rsidR="009B5FDB">
              <w:rPr>
                <w:rFonts w:ascii="Arial" w:eastAsia="DFKai-SB" w:cs="Arial"/>
                <w:color w:val="auto"/>
              </w:rPr>
              <w:t>G</w:t>
            </w:r>
            <w:r w:rsidR="009C6596">
              <w:rPr>
                <w:rFonts w:ascii="Arial" w:eastAsia="DFKai-SB" w:cs="Arial"/>
                <w:color w:val="auto"/>
              </w:rPr>
              <w:t>-17</w:t>
            </w:r>
          </w:p>
          <w:p w:rsidR="009A2569" w:rsidRPr="00F821AA" w:rsidRDefault="00AE455E" w:rsidP="00F821AA">
            <w:pPr>
              <w:pStyle w:val="A2"/>
              <w:jc w:val="both"/>
              <w:rPr>
                <w:rFonts w:ascii="Arial" w:eastAsiaTheme="minorEastAsia" w:hAnsi="Arial" w:cs="Arial"/>
                <w:b/>
                <w:color w:val="auto"/>
              </w:rPr>
            </w:pPr>
            <w:r w:rsidRPr="00F821AA">
              <w:rPr>
                <w:rFonts w:ascii="Arial" w:eastAsia="DFKai-SB" w:cs="Arial"/>
                <w:color w:val="auto"/>
                <w:lang w:val="zh-TW"/>
              </w:rPr>
              <w:t>外國人力仲介公司</w:t>
            </w:r>
            <w:r w:rsidRPr="00F821AA">
              <w:rPr>
                <w:rFonts w:ascii="Arial" w:hAnsi="Arial" w:cs="Arial"/>
                <w:color w:val="auto"/>
              </w:rPr>
              <w:t>(</w:t>
            </w:r>
            <w:r w:rsidRPr="00F821AA">
              <w:rPr>
                <w:rFonts w:ascii="Arial" w:eastAsia="DFKai-SB" w:cs="Arial"/>
                <w:color w:val="auto"/>
                <w:lang w:val="zh-TW"/>
              </w:rPr>
              <w:t>英文</w:t>
            </w:r>
            <w:r w:rsidRPr="00F821AA">
              <w:rPr>
                <w:rFonts w:ascii="Arial" w:hAnsi="Arial" w:cs="Arial"/>
                <w:color w:val="auto"/>
              </w:rPr>
              <w:t>)</w:t>
            </w:r>
            <w:r w:rsidRPr="00F821AA">
              <w:rPr>
                <w:rFonts w:ascii="Arial" w:eastAsia="DFKai-SB" w:cs="Arial"/>
                <w:color w:val="auto"/>
              </w:rPr>
              <w:t>：</w:t>
            </w:r>
            <w:r w:rsidR="009C6596">
              <w:rPr>
                <w:rFonts w:ascii="Arial" w:eastAsia="DFKai-SB" w:cs="Arial"/>
                <w:color w:val="auto"/>
              </w:rPr>
              <w:t>PT. GRAHA MITRA BALINDO</w:t>
            </w:r>
          </w:p>
          <w:p w:rsidR="009A2569" w:rsidRPr="00F821AA" w:rsidRDefault="00AE455E" w:rsidP="00F821AA">
            <w:pPr>
              <w:pStyle w:val="A2"/>
              <w:jc w:val="both"/>
              <w:rPr>
                <w:rFonts w:ascii="Arial" w:eastAsia="Arial" w:hAnsi="Arial" w:cs="Arial"/>
                <w:color w:val="auto"/>
              </w:rPr>
            </w:pPr>
            <w:r w:rsidRPr="00F821AA">
              <w:rPr>
                <w:rFonts w:ascii="Arial" w:hAnsi="Arial" w:cs="Arial"/>
                <w:color w:val="auto"/>
                <w:lang w:val="pt-PT"/>
              </w:rPr>
              <w:t xml:space="preserve">Perusahaan pengirim </w:t>
            </w:r>
            <w:r w:rsidR="00EE51E6" w:rsidRPr="00F821AA">
              <w:rPr>
                <w:rFonts w:ascii="Arial" w:eastAsiaTheme="minorEastAsia" w:hAnsi="Arial" w:cs="Arial"/>
                <w:color w:val="auto"/>
              </w:rPr>
              <w:t>Pekerja Migran Indonesia</w:t>
            </w:r>
            <w:r w:rsidRPr="00F821AA">
              <w:rPr>
                <w:rFonts w:ascii="Arial" w:hAnsi="Arial" w:cs="Arial"/>
                <w:color w:val="auto"/>
              </w:rPr>
              <w:t xml:space="preserve"> (Inggris)</w:t>
            </w:r>
            <w:r w:rsidRPr="00F821AA">
              <w:rPr>
                <w:rFonts w:ascii="Arial" w:eastAsia="DFKai-SB" w:cs="Arial"/>
                <w:color w:val="auto"/>
              </w:rPr>
              <w:t>：</w:t>
            </w:r>
            <w:r w:rsidRPr="00F821AA">
              <w:rPr>
                <w:rFonts w:ascii="Arial" w:eastAsia="DFKai-SB" w:cs="Arial"/>
                <w:color w:val="auto"/>
                <w:lang w:val="zh-TW"/>
              </w:rPr>
              <w:t>負責人或代表人簽章</w:t>
            </w:r>
            <w:r w:rsidRPr="00F821AA">
              <w:rPr>
                <w:rFonts w:ascii="Arial" w:eastAsia="DFKai-SB" w:cs="Arial"/>
                <w:color w:val="auto"/>
              </w:rPr>
              <w:t>：</w:t>
            </w:r>
            <w:r w:rsidR="009C6596">
              <w:rPr>
                <w:rFonts w:ascii="Arial" w:eastAsia="DFKai-SB" w:cs="Arial"/>
                <w:color w:val="auto"/>
              </w:rPr>
              <w:t>PT. GRAHA  MITRA BALINDO</w:t>
            </w:r>
          </w:p>
          <w:p w:rsidR="004802D6" w:rsidRPr="00F821AA" w:rsidRDefault="00AE455E" w:rsidP="00F821AA">
            <w:pPr>
              <w:pStyle w:val="BodyText3"/>
              <w:spacing w:after="0"/>
              <w:rPr>
                <w:rFonts w:ascii="Arial" w:eastAsia="DFKai-SB" w:hAnsi="Arial" w:cs="Arial"/>
                <w:b/>
                <w:color w:val="auto"/>
                <w:sz w:val="24"/>
                <w:szCs w:val="24"/>
              </w:rPr>
            </w:pPr>
            <w:r w:rsidRPr="00F821AA">
              <w:rPr>
                <w:rFonts w:ascii="Arial" w:hAnsi="Arial" w:cs="Arial"/>
                <w:color w:val="auto"/>
                <w:sz w:val="24"/>
                <w:szCs w:val="24"/>
              </w:rPr>
              <w:t>Tanda tangan penanggung jawab atau wali</w:t>
            </w:r>
            <w:r w:rsidR="00D22B80" w:rsidRPr="00F821AA">
              <w:rPr>
                <w:rFonts w:ascii="Arial" w:hAnsi="Arial" w:cs="Arial"/>
                <w:color w:val="auto"/>
                <w:sz w:val="24"/>
                <w:szCs w:val="24"/>
              </w:rPr>
              <w:t xml:space="preserve"> :</w:t>
            </w:r>
            <w:r w:rsidR="00B204C4">
              <w:rPr>
                <w:rFonts w:ascii="Arial" w:hAnsi="Arial" w:cs="Arial"/>
                <w:color w:val="auto"/>
                <w:sz w:val="24"/>
                <w:szCs w:val="24"/>
              </w:rPr>
              <w:t xml:space="preserve"> SURYADI</w:t>
            </w:r>
            <w:r w:rsidR="00D22B80" w:rsidRPr="00F821AA">
              <w:rPr>
                <w:rFonts w:ascii="Arial" w:hAnsi="Arial" w:cs="Arial"/>
                <w:color w:val="auto"/>
                <w:sz w:val="24"/>
                <w:szCs w:val="24"/>
              </w:rPr>
              <w:t xml:space="preserve"> </w:t>
            </w:r>
          </w:p>
          <w:p w:rsidR="004802D6" w:rsidRPr="00F821AA" w:rsidRDefault="004802D6" w:rsidP="00F821AA">
            <w:pPr>
              <w:pStyle w:val="BodyText3"/>
              <w:spacing w:after="0"/>
              <w:rPr>
                <w:rFonts w:ascii="Arial" w:eastAsia="DFKai-SB" w:hAnsi="Arial" w:cs="Arial"/>
                <w:b/>
                <w:color w:val="auto"/>
                <w:sz w:val="24"/>
                <w:szCs w:val="24"/>
              </w:rPr>
            </w:pPr>
          </w:p>
          <w:p w:rsidR="009A2569" w:rsidRDefault="009A2569" w:rsidP="00F821AA">
            <w:pPr>
              <w:pStyle w:val="BodyText3"/>
              <w:spacing w:after="0"/>
              <w:rPr>
                <w:rFonts w:ascii="Arial" w:hAnsi="Arial" w:cs="Arial"/>
                <w:color w:val="auto"/>
                <w:sz w:val="24"/>
                <w:szCs w:val="24"/>
              </w:rPr>
            </w:pPr>
          </w:p>
          <w:p w:rsidR="002727B4" w:rsidRDefault="002727B4" w:rsidP="00F821AA">
            <w:pPr>
              <w:pStyle w:val="BodyText3"/>
              <w:spacing w:after="0"/>
              <w:rPr>
                <w:rFonts w:ascii="Arial" w:hAnsi="Arial" w:cs="Arial"/>
                <w:color w:val="auto"/>
                <w:sz w:val="24"/>
                <w:szCs w:val="24"/>
              </w:rPr>
            </w:pPr>
          </w:p>
          <w:p w:rsidR="002727B4" w:rsidRDefault="002727B4" w:rsidP="00F821AA">
            <w:pPr>
              <w:pStyle w:val="BodyText3"/>
              <w:spacing w:after="0"/>
              <w:rPr>
                <w:rFonts w:ascii="Arial" w:hAnsi="Arial" w:cs="Arial"/>
                <w:color w:val="auto"/>
                <w:sz w:val="24"/>
                <w:szCs w:val="24"/>
              </w:rPr>
            </w:pPr>
          </w:p>
          <w:p w:rsidR="009A2569" w:rsidRPr="00F821AA" w:rsidRDefault="00AE455E" w:rsidP="00F821AA">
            <w:pPr>
              <w:pStyle w:val="A2"/>
              <w:jc w:val="both"/>
              <w:rPr>
                <w:rFonts w:ascii="Arial" w:eastAsia="DFKai-SB" w:hAnsi="Arial" w:cs="Arial"/>
                <w:color w:val="auto"/>
                <w:lang w:val="en-ID"/>
              </w:rPr>
            </w:pPr>
            <w:r w:rsidRPr="00F821AA">
              <w:rPr>
                <w:rFonts w:ascii="Arial" w:eastAsia="DFKai-SB" w:cs="Arial"/>
                <w:color w:val="auto"/>
                <w:lang w:val="zh-TW"/>
              </w:rPr>
              <w:t>日期</w:t>
            </w:r>
            <w:r w:rsidRPr="00F821AA">
              <w:rPr>
                <w:rFonts w:ascii="Arial" w:eastAsia="DFKai-SB" w:cs="Arial"/>
                <w:color w:val="auto"/>
              </w:rPr>
              <w:t>：</w:t>
            </w:r>
            <w:r w:rsidR="00B714B7">
              <w:rPr>
                <w:rFonts w:ascii="Arial" w:eastAsia="DFKai-SB" w:cs="Arial"/>
                <w:color w:val="auto"/>
              </w:rPr>
              <w:t xml:space="preserve">    </w:t>
            </w:r>
            <w:r w:rsidRPr="00F821AA">
              <w:rPr>
                <w:rFonts w:ascii="Arial" w:eastAsia="DFKai-SB" w:cs="Arial"/>
                <w:color w:val="auto"/>
                <w:lang w:val="zh-TW"/>
              </w:rPr>
              <w:t>年</w:t>
            </w:r>
            <w:r w:rsidR="00B714B7">
              <w:rPr>
                <w:rFonts w:ascii="Arial" w:eastAsia="DFKai-SB" w:cs="Arial"/>
                <w:color w:val="auto"/>
              </w:rPr>
              <w:t xml:space="preserve">   </w:t>
            </w:r>
            <w:r w:rsidRPr="00F821AA">
              <w:rPr>
                <w:rFonts w:ascii="Arial" w:eastAsia="DFKai-SB" w:cs="Arial"/>
                <w:color w:val="auto"/>
                <w:lang w:val="zh-TW"/>
              </w:rPr>
              <w:t>月</w:t>
            </w:r>
            <w:r w:rsidR="00B714B7">
              <w:rPr>
                <w:rFonts w:ascii="Arial" w:eastAsia="DFKai-SB" w:cs="Arial"/>
                <w:color w:val="auto"/>
              </w:rPr>
              <w:t xml:space="preserve">    </w:t>
            </w:r>
            <w:r w:rsidRPr="00F821AA">
              <w:rPr>
                <w:rFonts w:ascii="Arial" w:eastAsia="DFKai-SB" w:cs="Arial"/>
                <w:color w:val="auto"/>
                <w:lang w:val="zh-TW"/>
              </w:rPr>
              <w:t>日</w:t>
            </w:r>
          </w:p>
          <w:p w:rsidR="009A2569" w:rsidRPr="00F821AA" w:rsidRDefault="00AE455E" w:rsidP="00B04762">
            <w:pPr>
              <w:pStyle w:val="A2"/>
              <w:jc w:val="both"/>
              <w:rPr>
                <w:rFonts w:ascii="Arial" w:hAnsi="Arial" w:cs="Arial"/>
                <w:color w:val="auto"/>
              </w:rPr>
            </w:pPr>
            <w:r w:rsidRPr="00F821AA">
              <w:rPr>
                <w:rFonts w:ascii="Arial" w:hAnsi="Arial" w:cs="Arial"/>
                <w:color w:val="auto"/>
                <w:lang w:val="da-DK"/>
              </w:rPr>
              <w:t>Tanggal</w:t>
            </w:r>
            <w:r w:rsidRPr="00F821AA">
              <w:rPr>
                <w:rFonts w:ascii="Arial" w:eastAsia="DFKai-SB" w:cs="Arial"/>
                <w:color w:val="auto"/>
              </w:rPr>
              <w:t>：</w:t>
            </w:r>
            <w:r w:rsidR="00B714B7">
              <w:rPr>
                <w:rFonts w:ascii="Arial" w:eastAsia="DFKai-SB" w:cs="Arial"/>
                <w:color w:val="auto"/>
              </w:rPr>
              <w:t>2023</w:t>
            </w:r>
            <w:r w:rsidR="00B714B7">
              <w:rPr>
                <w:rFonts w:ascii="Arial" w:hAnsi="Arial" w:cs="Arial"/>
                <w:color w:val="auto"/>
              </w:rPr>
              <w:t xml:space="preserve"> </w:t>
            </w:r>
            <w:r w:rsidR="00B04762">
              <w:rPr>
                <w:rFonts w:ascii="Arial" w:hAnsi="Arial" w:cs="Arial"/>
                <w:color w:val="auto"/>
              </w:rPr>
              <w:t>tahun</w:t>
            </w:r>
            <w:r w:rsidR="00202789">
              <w:rPr>
                <w:rFonts w:ascii="Arial" w:hAnsi="Arial" w:cs="Arial"/>
                <w:color w:val="auto"/>
              </w:rPr>
              <w:t xml:space="preserve"> 02</w:t>
            </w:r>
            <w:r w:rsidR="00B714B7">
              <w:rPr>
                <w:rFonts w:ascii="Arial" w:hAnsi="Arial" w:cs="Arial"/>
                <w:color w:val="auto"/>
              </w:rPr>
              <w:t xml:space="preserve"> </w:t>
            </w:r>
            <w:r w:rsidR="004612B9">
              <w:rPr>
                <w:rFonts w:ascii="Arial" w:hAnsi="Arial" w:cs="Arial"/>
                <w:color w:val="auto"/>
              </w:rPr>
              <w:t>bulan</w:t>
            </w:r>
            <w:r w:rsidR="00202789">
              <w:rPr>
                <w:rFonts w:ascii="Arial" w:hAnsi="Arial" w:cs="Arial"/>
                <w:color w:val="auto"/>
              </w:rPr>
              <w:t xml:space="preserve"> 20</w:t>
            </w:r>
            <w:r w:rsidR="004612B9">
              <w:rPr>
                <w:rFonts w:ascii="Arial" w:hAnsi="Arial" w:cs="Arial"/>
                <w:color w:val="auto"/>
              </w:rPr>
              <w:t xml:space="preserve"> </w:t>
            </w:r>
            <w:r w:rsidR="000C7043">
              <w:rPr>
                <w:rFonts w:ascii="Arial" w:hAnsi="Arial" w:cs="Arial"/>
                <w:color w:val="auto"/>
              </w:rPr>
              <w:t xml:space="preserve">  </w:t>
            </w:r>
            <w:r w:rsidR="004612B9">
              <w:rPr>
                <w:rFonts w:ascii="Arial" w:hAnsi="Arial" w:cs="Arial"/>
                <w:color w:val="auto"/>
              </w:rPr>
              <w:t xml:space="preserve"> </w:t>
            </w:r>
            <w:r w:rsidR="009C6596">
              <w:rPr>
                <w:rFonts w:ascii="Arial" w:hAnsi="Arial" w:cs="Arial"/>
                <w:color w:val="auto"/>
              </w:rPr>
              <w:t xml:space="preserve"> </w:t>
            </w:r>
            <w:r w:rsidR="00B04762">
              <w:rPr>
                <w:rFonts w:ascii="Arial" w:hAnsi="Arial" w:cs="Arial"/>
                <w:color w:val="auto"/>
              </w:rPr>
              <w:t>tanggal</w:t>
            </w:r>
          </w:p>
        </w:tc>
        <w:tc>
          <w:tcPr>
            <w:tcW w:w="4774" w:type="dxa"/>
            <w:tcBorders>
              <w:top w:val="single" w:sz="4" w:space="0" w:color="000000"/>
              <w:left w:val="single" w:sz="4" w:space="0" w:color="000000"/>
              <w:bottom w:val="single" w:sz="4" w:space="0" w:color="000000"/>
              <w:right w:val="single" w:sz="4" w:space="0" w:color="000000"/>
            </w:tcBorders>
            <w:shd w:val="clear" w:color="auto" w:fill="auto"/>
            <w:tcMar>
              <w:left w:w="440" w:type="dxa"/>
            </w:tcMar>
          </w:tcPr>
          <w:p w:rsidR="009A2569" w:rsidRPr="00F821AA" w:rsidRDefault="00AE455E" w:rsidP="00F821AA">
            <w:pPr>
              <w:pStyle w:val="A2"/>
              <w:ind w:left="360" w:hanging="360"/>
              <w:jc w:val="both"/>
              <w:rPr>
                <w:rFonts w:ascii="Arial" w:eastAsia="Arial" w:hAnsi="Arial" w:cs="Arial"/>
                <w:b/>
                <w:bCs/>
                <w:color w:val="auto"/>
              </w:rPr>
            </w:pPr>
            <w:r w:rsidRPr="00F821AA">
              <w:rPr>
                <w:rFonts w:ascii="Arial" w:hAnsi="Arial" w:cs="Arial"/>
                <w:b/>
                <w:bCs/>
                <w:color w:val="auto"/>
              </w:rPr>
              <w:t>4</w:t>
            </w:r>
            <w:r w:rsidRPr="00F821AA">
              <w:rPr>
                <w:rFonts w:ascii="Arial" w:eastAsia="DFKai-SB" w:cs="Arial"/>
                <w:color w:val="auto"/>
                <w:lang w:val="zh-TW"/>
              </w:rPr>
              <w:t>、對於本切結書第三點至第四點內容，本公司充分知悉並切結遵守收費規定。</w:t>
            </w:r>
          </w:p>
          <w:p w:rsidR="009A2569" w:rsidRPr="00F821AA" w:rsidRDefault="00AE455E" w:rsidP="00F821AA">
            <w:pPr>
              <w:pStyle w:val="A2"/>
              <w:ind w:left="360" w:hanging="360"/>
              <w:jc w:val="both"/>
              <w:rPr>
                <w:rFonts w:ascii="Arial" w:eastAsia="Arial" w:hAnsi="Arial" w:cs="Arial"/>
                <w:b/>
                <w:bCs/>
                <w:color w:val="auto"/>
              </w:rPr>
            </w:pPr>
            <w:r w:rsidRPr="00F821AA">
              <w:rPr>
                <w:rFonts w:ascii="Arial" w:hAnsi="Arial" w:cs="Arial"/>
                <w:b/>
                <w:bCs/>
                <w:color w:val="auto"/>
              </w:rPr>
              <w:t xml:space="preserve">4. </w:t>
            </w:r>
            <w:r w:rsidRPr="00F821AA">
              <w:rPr>
                <w:rFonts w:ascii="Arial" w:hAnsi="Arial" w:cs="Arial"/>
                <w:b/>
                <w:bCs/>
                <w:color w:val="auto"/>
                <w:lang w:val="pt-PT"/>
              </w:rPr>
              <w:t>Perusahaan kami telah mengerti sepenuhnya</w:t>
            </w:r>
            <w:r w:rsidRPr="00F821AA">
              <w:rPr>
                <w:rFonts w:ascii="Arial" w:hAnsi="Arial" w:cs="Arial"/>
                <w:b/>
                <w:bCs/>
                <w:color w:val="auto"/>
              </w:rPr>
              <w:t xml:space="preserve"> isi dari surat pernyataan </w:t>
            </w:r>
            <w:proofErr w:type="gramStart"/>
            <w:r w:rsidRPr="00F821AA">
              <w:rPr>
                <w:rFonts w:ascii="Arial" w:hAnsi="Arial" w:cs="Arial"/>
                <w:b/>
                <w:bCs/>
                <w:color w:val="auto"/>
              </w:rPr>
              <w:t>perihal  No</w:t>
            </w:r>
            <w:proofErr w:type="gramEnd"/>
            <w:r w:rsidRPr="00F821AA">
              <w:rPr>
                <w:rFonts w:ascii="Arial" w:hAnsi="Arial" w:cs="Arial"/>
                <w:b/>
                <w:bCs/>
                <w:color w:val="auto"/>
              </w:rPr>
              <w:t xml:space="preserve">. </w:t>
            </w:r>
            <w:r w:rsidR="0080742F" w:rsidRPr="00F821AA">
              <w:rPr>
                <w:rFonts w:ascii="Arial" w:eastAsia="DFKai-SB" w:hAnsi="Arial" w:cs="Arial"/>
                <w:b/>
                <w:color w:val="auto"/>
              </w:rPr>
              <w:t>III</w:t>
            </w:r>
            <w:r w:rsidRPr="00F821AA">
              <w:rPr>
                <w:rFonts w:ascii="Arial" w:hAnsi="Arial" w:cs="Arial"/>
                <w:b/>
                <w:bCs/>
                <w:color w:val="auto"/>
              </w:rPr>
              <w:t xml:space="preserve"> s/d No.</w:t>
            </w:r>
            <w:r w:rsidR="0080742F" w:rsidRPr="00F821AA">
              <w:rPr>
                <w:rFonts w:ascii="Arial" w:hAnsi="Arial" w:cs="Arial"/>
                <w:b/>
                <w:color w:val="auto"/>
              </w:rPr>
              <w:t>IV</w:t>
            </w:r>
            <w:r w:rsidRPr="00F821AA">
              <w:rPr>
                <w:rFonts w:ascii="Arial" w:hAnsi="Arial" w:cs="Arial"/>
                <w:b/>
                <w:bCs/>
                <w:color w:val="auto"/>
              </w:rPr>
              <w:t xml:space="preserve"> ini, </w:t>
            </w:r>
            <w:r w:rsidRPr="00F821AA">
              <w:rPr>
                <w:rFonts w:ascii="Arial" w:hAnsi="Arial" w:cs="Arial"/>
                <w:b/>
                <w:bCs/>
                <w:color w:val="auto"/>
                <w:lang w:val="pt-PT"/>
              </w:rPr>
              <w:t>dan menyatakan akan melaksanakannya sesuai dengan peraturan yang berlaku</w:t>
            </w:r>
            <w:r w:rsidRPr="00F821AA">
              <w:rPr>
                <w:rFonts w:ascii="Arial" w:hAnsi="Arial" w:cs="Arial"/>
                <w:b/>
                <w:bCs/>
                <w:color w:val="auto"/>
              </w:rPr>
              <w:t>.</w:t>
            </w:r>
          </w:p>
          <w:p w:rsidR="009A2569" w:rsidRPr="00F821AA" w:rsidRDefault="00AE455E" w:rsidP="00F821AA">
            <w:pPr>
              <w:pStyle w:val="A2"/>
              <w:jc w:val="both"/>
              <w:rPr>
                <w:rFonts w:ascii="Arial" w:eastAsia="Arial" w:hAnsi="Arial" w:cs="Arial"/>
                <w:color w:val="auto"/>
              </w:rPr>
            </w:pPr>
            <w:r w:rsidRPr="00F821AA">
              <w:rPr>
                <w:rFonts w:ascii="Arial" w:eastAsia="DFKai-SB" w:cs="Arial"/>
                <w:color w:val="auto"/>
                <w:lang w:val="zh-TW"/>
              </w:rPr>
              <w:t>許可證號：</w:t>
            </w:r>
          </w:p>
          <w:p w:rsidR="009A2569" w:rsidRPr="00F821AA" w:rsidRDefault="00AE455E" w:rsidP="00F821AA">
            <w:pPr>
              <w:pStyle w:val="A2"/>
              <w:jc w:val="both"/>
              <w:rPr>
                <w:rFonts w:ascii="Arial" w:eastAsia="Arial" w:hAnsi="Arial" w:cs="Arial"/>
                <w:color w:val="auto"/>
              </w:rPr>
            </w:pPr>
            <w:r w:rsidRPr="00F821AA">
              <w:rPr>
                <w:rFonts w:ascii="Arial" w:hAnsi="Arial" w:cs="Arial"/>
                <w:color w:val="auto"/>
                <w:lang w:val="pt-PT"/>
              </w:rPr>
              <w:t>No ijin</w:t>
            </w:r>
            <w:r w:rsidRPr="00F821AA">
              <w:rPr>
                <w:rFonts w:ascii="Arial" w:eastAsia="DFKai-SB" w:cs="Arial"/>
                <w:color w:val="auto"/>
                <w:lang w:val="zh-TW"/>
              </w:rPr>
              <w:t>：</w:t>
            </w:r>
          </w:p>
          <w:p w:rsidR="009A2569" w:rsidRPr="002727B4" w:rsidRDefault="00AE455E" w:rsidP="00F821AA">
            <w:pPr>
              <w:pStyle w:val="A2"/>
              <w:jc w:val="both"/>
              <w:rPr>
                <w:rFonts w:ascii="Arial" w:eastAsiaTheme="minorEastAsia" w:hAnsi="Arial" w:cs="Arial"/>
                <w:color w:val="auto"/>
                <w:u w:val="single"/>
              </w:rPr>
            </w:pPr>
            <w:r w:rsidRPr="00F821AA">
              <w:rPr>
                <w:rFonts w:ascii="Arial" w:eastAsia="DFKai-SB" w:cs="Arial"/>
                <w:color w:val="auto"/>
                <w:lang w:val="zh-TW"/>
              </w:rPr>
              <w:t>中華民國私立就業服務機構：</w:t>
            </w:r>
            <w:r w:rsidR="002727B4" w:rsidRPr="002727B4">
              <w:rPr>
                <w:rFonts w:ascii="Arial" w:eastAsia="DFKai-SB" w:hAnsi="Arial" w:cs="Arial" w:hint="eastAsia"/>
                <w:color w:val="auto"/>
                <w:u w:val="single"/>
              </w:rPr>
              <w:t>________</w:t>
            </w:r>
          </w:p>
          <w:p w:rsidR="009A2569" w:rsidRPr="00F821AA" w:rsidRDefault="00AE455E" w:rsidP="00F821AA">
            <w:pPr>
              <w:pStyle w:val="A2"/>
              <w:jc w:val="both"/>
              <w:rPr>
                <w:rFonts w:ascii="Arial" w:eastAsia="DFKai-SB" w:hAnsi="Arial" w:cs="Arial"/>
                <w:color w:val="auto"/>
              </w:rPr>
            </w:pPr>
            <w:r w:rsidRPr="00F821AA">
              <w:rPr>
                <w:rFonts w:ascii="Arial" w:hAnsi="Arial" w:cs="Arial"/>
                <w:color w:val="auto"/>
                <w:lang w:val="pt-PT"/>
              </w:rPr>
              <w:t>Badan Pelayanan Usaha Swasta Taiwan</w:t>
            </w:r>
            <w:r w:rsidRPr="00F821AA">
              <w:rPr>
                <w:rFonts w:ascii="Arial" w:eastAsia="DFKai-SB" w:cs="Arial"/>
                <w:color w:val="auto"/>
              </w:rPr>
              <w:t>：</w:t>
            </w:r>
            <w:r w:rsidR="002727B4" w:rsidRPr="002727B4">
              <w:rPr>
                <w:rFonts w:ascii="Arial" w:eastAsia="DFKai-SB" w:hAnsi="Arial" w:cs="Arial" w:hint="eastAsia"/>
                <w:color w:val="auto"/>
                <w:u w:val="single"/>
              </w:rPr>
              <w:t>________</w:t>
            </w:r>
          </w:p>
          <w:p w:rsidR="00860DF7" w:rsidRPr="00F821AA" w:rsidRDefault="00E37601" w:rsidP="00E37601">
            <w:pPr>
              <w:pStyle w:val="A2"/>
              <w:tabs>
                <w:tab w:val="left" w:pos="885"/>
              </w:tabs>
              <w:jc w:val="both"/>
              <w:rPr>
                <w:rFonts w:ascii="Arial" w:eastAsia="DFKai-SB" w:hAnsi="Arial" w:cs="Arial"/>
                <w:color w:val="auto"/>
              </w:rPr>
            </w:pPr>
            <w:r>
              <w:rPr>
                <w:rFonts w:ascii="Arial" w:eastAsia="DFKai-SB" w:hAnsi="Arial" w:cs="Arial"/>
                <w:color w:val="auto"/>
              </w:rPr>
              <w:tab/>
            </w:r>
          </w:p>
          <w:p w:rsidR="009A2569" w:rsidRPr="00F821AA" w:rsidRDefault="00AE455E" w:rsidP="00F821AA">
            <w:pPr>
              <w:pStyle w:val="A2"/>
              <w:rPr>
                <w:rFonts w:ascii="Arial" w:eastAsia="Arial" w:hAnsi="Arial" w:cs="Arial"/>
                <w:color w:val="auto"/>
              </w:rPr>
            </w:pPr>
            <w:r w:rsidRPr="00F821AA">
              <w:rPr>
                <w:rFonts w:ascii="Arial" w:eastAsia="DFKai-SB" w:cs="Arial"/>
                <w:color w:val="auto"/>
                <w:lang w:val="zh-TW"/>
              </w:rPr>
              <w:t>負責人或代表人簽章：</w:t>
            </w:r>
            <w:r w:rsidR="002727B4" w:rsidRPr="002727B4">
              <w:rPr>
                <w:rFonts w:ascii="Arial" w:eastAsia="DFKai-SB" w:hAnsi="Arial" w:cs="Arial" w:hint="eastAsia"/>
                <w:color w:val="auto"/>
                <w:u w:val="single"/>
              </w:rPr>
              <w:t>______</w:t>
            </w:r>
            <w:r w:rsidRPr="00F821AA">
              <w:rPr>
                <w:rFonts w:ascii="Arial" w:eastAsia="DFKai-SB" w:cs="Arial"/>
                <w:color w:val="auto"/>
                <w:lang w:val="zh-TW"/>
              </w:rPr>
              <w:t xml:space="preserve">　</w:t>
            </w:r>
          </w:p>
          <w:p w:rsidR="009A2569" w:rsidRPr="00F821AA" w:rsidRDefault="00AE455E" w:rsidP="00F821AA">
            <w:pPr>
              <w:pStyle w:val="BodyText3"/>
              <w:spacing w:after="0"/>
              <w:rPr>
                <w:rFonts w:ascii="Arial" w:hAnsi="Arial" w:cs="Arial"/>
                <w:color w:val="auto"/>
                <w:sz w:val="24"/>
                <w:szCs w:val="24"/>
              </w:rPr>
            </w:pPr>
            <w:r w:rsidRPr="00F821AA">
              <w:rPr>
                <w:rFonts w:ascii="Arial" w:hAnsi="Arial" w:cs="Arial"/>
                <w:color w:val="auto"/>
                <w:sz w:val="24"/>
                <w:szCs w:val="24"/>
              </w:rPr>
              <w:t xml:space="preserve">Tanda tangan penanggung jawab atau wali </w:t>
            </w:r>
            <w:r w:rsidR="002727B4">
              <w:rPr>
                <w:rFonts w:ascii="Arial" w:hAnsi="Arial" w:cs="Arial"/>
                <w:color w:val="auto"/>
                <w:sz w:val="24"/>
                <w:szCs w:val="24"/>
              </w:rPr>
              <w:t xml:space="preserve">: </w:t>
            </w:r>
            <w:r w:rsidR="002727B4" w:rsidRPr="002727B4">
              <w:rPr>
                <w:rFonts w:ascii="Arial" w:eastAsia="DFKai-SB" w:hAnsi="Arial" w:cs="Arial" w:hint="eastAsia"/>
                <w:color w:val="auto"/>
                <w:u w:val="single"/>
              </w:rPr>
              <w:t>______</w:t>
            </w:r>
          </w:p>
          <w:p w:rsidR="00860DF7" w:rsidRDefault="00860DF7" w:rsidP="00F821AA">
            <w:pPr>
              <w:pStyle w:val="BodyText3"/>
              <w:spacing w:after="0"/>
              <w:rPr>
                <w:rFonts w:ascii="Arial" w:hAnsi="Arial" w:cs="Arial"/>
                <w:color w:val="auto"/>
                <w:sz w:val="24"/>
                <w:szCs w:val="24"/>
              </w:rPr>
            </w:pPr>
          </w:p>
          <w:p w:rsidR="00E930F7" w:rsidRPr="00F821AA" w:rsidRDefault="00E930F7" w:rsidP="00F821AA">
            <w:pPr>
              <w:pStyle w:val="BodyText3"/>
              <w:spacing w:after="0"/>
              <w:rPr>
                <w:rFonts w:ascii="Arial" w:hAnsi="Arial" w:cs="Arial"/>
                <w:color w:val="auto"/>
                <w:sz w:val="24"/>
                <w:szCs w:val="24"/>
              </w:rPr>
            </w:pPr>
          </w:p>
          <w:p w:rsidR="00860DF7" w:rsidRDefault="00860DF7" w:rsidP="00F821AA">
            <w:pPr>
              <w:pStyle w:val="BodyText3"/>
              <w:spacing w:after="0"/>
              <w:rPr>
                <w:rFonts w:ascii="Arial" w:eastAsia="Arial" w:hAnsi="Arial" w:cs="Arial"/>
                <w:color w:val="auto"/>
                <w:sz w:val="24"/>
                <w:szCs w:val="24"/>
              </w:rPr>
            </w:pPr>
          </w:p>
          <w:p w:rsidR="00E930F7" w:rsidRDefault="00E930F7" w:rsidP="00F821AA">
            <w:pPr>
              <w:pStyle w:val="BodyText3"/>
              <w:spacing w:after="0"/>
              <w:rPr>
                <w:rFonts w:ascii="Arial" w:eastAsia="Arial" w:hAnsi="Arial" w:cs="Arial"/>
                <w:color w:val="auto"/>
                <w:sz w:val="24"/>
                <w:szCs w:val="24"/>
              </w:rPr>
            </w:pPr>
          </w:p>
          <w:p w:rsidR="00E930F7" w:rsidRPr="00F821AA" w:rsidRDefault="00E930F7" w:rsidP="00F821AA">
            <w:pPr>
              <w:pStyle w:val="BodyText3"/>
              <w:spacing w:after="0"/>
              <w:rPr>
                <w:rFonts w:ascii="Arial" w:eastAsia="Arial" w:hAnsi="Arial" w:cs="Arial"/>
                <w:color w:val="auto"/>
                <w:sz w:val="24"/>
                <w:szCs w:val="24"/>
              </w:rPr>
            </w:pPr>
          </w:p>
          <w:p w:rsidR="009A2569" w:rsidRPr="008225A3" w:rsidRDefault="00AE455E" w:rsidP="00F821AA">
            <w:pPr>
              <w:pStyle w:val="A2"/>
              <w:rPr>
                <w:rFonts w:ascii="Arial" w:eastAsia="Arial" w:hAnsi="Arial" w:cs="Arial"/>
                <w:color w:val="auto"/>
              </w:rPr>
            </w:pPr>
            <w:r w:rsidRPr="00F821AA">
              <w:rPr>
                <w:rFonts w:ascii="Arial" w:eastAsia="DFKai-SB" w:cs="Arial"/>
                <w:color w:val="auto"/>
                <w:lang w:val="zh-TW"/>
              </w:rPr>
              <w:t>日期</w:t>
            </w:r>
            <w:r w:rsidRPr="00F821AA">
              <w:rPr>
                <w:rFonts w:ascii="Arial" w:eastAsia="DFKai-SB" w:cs="Arial"/>
                <w:color w:val="auto"/>
              </w:rPr>
              <w:t>：</w:t>
            </w:r>
            <w:r w:rsidR="00BA3554">
              <w:rPr>
                <w:rFonts w:ascii="Arial" w:eastAsia="DFKai-SB" w:cs="Arial"/>
                <w:color w:val="auto"/>
              </w:rPr>
              <w:t xml:space="preserve">     </w:t>
            </w:r>
            <w:r w:rsidRPr="00F821AA">
              <w:rPr>
                <w:rFonts w:ascii="Arial" w:eastAsia="DFKai-SB" w:cs="Arial"/>
                <w:color w:val="auto"/>
                <w:lang w:val="zh-TW"/>
              </w:rPr>
              <w:t>年</w:t>
            </w:r>
            <w:r w:rsidR="00BA3554">
              <w:rPr>
                <w:rFonts w:ascii="Arial" w:eastAsia="DFKai-SB" w:cs="Arial"/>
                <w:color w:val="auto"/>
              </w:rPr>
              <w:t xml:space="preserve">   </w:t>
            </w:r>
            <w:r w:rsidRPr="00F821AA">
              <w:rPr>
                <w:rFonts w:ascii="Arial" w:eastAsia="DFKai-SB" w:cs="Arial"/>
                <w:color w:val="auto"/>
                <w:lang w:val="zh-TW"/>
              </w:rPr>
              <w:t>月</w:t>
            </w:r>
            <w:r w:rsidR="00BA3554">
              <w:rPr>
                <w:rFonts w:ascii="Arial" w:eastAsia="DFKai-SB" w:cs="Arial"/>
                <w:color w:val="auto"/>
              </w:rPr>
              <w:t xml:space="preserve">   </w:t>
            </w:r>
            <w:r w:rsidRPr="00F821AA">
              <w:rPr>
                <w:rFonts w:ascii="Arial" w:eastAsia="DFKai-SB" w:cs="Arial"/>
                <w:color w:val="auto"/>
                <w:lang w:val="zh-TW"/>
              </w:rPr>
              <w:t>日</w:t>
            </w:r>
          </w:p>
          <w:p w:rsidR="009A2569" w:rsidRPr="00F821AA" w:rsidRDefault="00B04762" w:rsidP="00F821AA">
            <w:pPr>
              <w:pStyle w:val="A2"/>
              <w:rPr>
                <w:rFonts w:ascii="Arial" w:hAnsi="Arial" w:cs="Arial"/>
                <w:color w:val="auto"/>
              </w:rPr>
            </w:pPr>
            <w:r w:rsidRPr="00F821AA">
              <w:rPr>
                <w:rFonts w:ascii="Arial" w:hAnsi="Arial" w:cs="Arial"/>
                <w:color w:val="auto"/>
                <w:lang w:val="da-DK"/>
              </w:rPr>
              <w:t>Tanggal</w:t>
            </w:r>
            <w:r w:rsidRPr="00F821AA">
              <w:rPr>
                <w:rFonts w:ascii="Arial" w:eastAsia="DFKai-SB" w:cs="Arial"/>
                <w:color w:val="auto"/>
              </w:rPr>
              <w:t>：</w:t>
            </w:r>
            <w:r w:rsidR="00B714B7">
              <w:rPr>
                <w:rFonts w:ascii="Arial" w:eastAsia="DFKai-SB" w:cs="Arial" w:hint="eastAsia"/>
                <w:color w:val="auto"/>
              </w:rPr>
              <w:t>2023</w:t>
            </w:r>
            <w:r w:rsidR="00B714B7">
              <w:rPr>
                <w:rFonts w:ascii="Arial" w:hAnsi="Arial" w:cs="Arial"/>
                <w:color w:val="auto"/>
              </w:rPr>
              <w:t xml:space="preserve"> </w:t>
            </w:r>
            <w:r>
              <w:rPr>
                <w:rFonts w:ascii="Arial" w:hAnsi="Arial" w:cs="Arial"/>
                <w:color w:val="auto"/>
              </w:rPr>
              <w:t xml:space="preserve">tahun </w:t>
            </w:r>
            <w:r w:rsidR="00B714B7">
              <w:rPr>
                <w:rFonts w:ascii="Arial" w:hAnsi="Arial" w:cs="Arial"/>
                <w:color w:val="auto"/>
              </w:rPr>
              <w:t xml:space="preserve">02 </w:t>
            </w:r>
            <w:r w:rsidR="00202789">
              <w:rPr>
                <w:rFonts w:ascii="Arial" w:hAnsi="Arial" w:cs="Arial"/>
                <w:color w:val="auto"/>
              </w:rPr>
              <w:t xml:space="preserve"> bulan 13</w:t>
            </w:r>
            <w:r>
              <w:rPr>
                <w:rFonts w:ascii="Arial" w:hAnsi="Arial" w:cs="Arial"/>
                <w:color w:val="auto"/>
              </w:rPr>
              <w:t xml:space="preserve">  tanggal</w:t>
            </w:r>
          </w:p>
        </w:tc>
      </w:tr>
    </w:tbl>
    <w:p w:rsidR="005974E2" w:rsidRDefault="005974E2" w:rsidP="005974E2">
      <w:pPr>
        <w:pStyle w:val="A2"/>
        <w:jc w:val="both"/>
        <w:rPr>
          <w:rFonts w:eastAsia="DFKai-SB"/>
          <w:color w:val="auto"/>
        </w:rPr>
      </w:pPr>
    </w:p>
    <w:p w:rsidR="009A2569" w:rsidRPr="004A1A14" w:rsidRDefault="00AE455E" w:rsidP="005974E2">
      <w:pPr>
        <w:pStyle w:val="A2"/>
        <w:jc w:val="both"/>
        <w:rPr>
          <w:rFonts w:ascii="Arial" w:eastAsia="Arial" w:hAnsi="Arial" w:cs="Arial"/>
          <w:color w:val="auto"/>
        </w:rPr>
      </w:pPr>
      <w:r w:rsidRPr="00E94189">
        <w:rPr>
          <w:rFonts w:eastAsia="DFKai-SB"/>
          <w:color w:val="auto"/>
          <w:lang w:val="zh-TW"/>
        </w:rPr>
        <w:t>備註：</w:t>
      </w:r>
    </w:p>
    <w:p w:rsidR="009A2569" w:rsidRPr="00E94189" w:rsidRDefault="00AE455E" w:rsidP="005974E2">
      <w:pPr>
        <w:pStyle w:val="A2"/>
        <w:jc w:val="both"/>
        <w:rPr>
          <w:rFonts w:ascii="Arial" w:eastAsia="Arial" w:hAnsi="Arial" w:cs="Arial"/>
          <w:b/>
          <w:bCs/>
          <w:color w:val="auto"/>
        </w:rPr>
      </w:pPr>
      <w:proofErr w:type="gramStart"/>
      <w:r w:rsidRPr="00E94189">
        <w:rPr>
          <w:rFonts w:ascii="Arial" w:hAnsi="Arial"/>
          <w:b/>
          <w:bCs/>
          <w:color w:val="auto"/>
        </w:rPr>
        <w:t>Catatan :</w:t>
      </w:r>
      <w:proofErr w:type="gramEnd"/>
    </w:p>
    <w:p w:rsidR="009A2569" w:rsidRPr="00E94189" w:rsidRDefault="00AE455E" w:rsidP="005974E2">
      <w:pPr>
        <w:pStyle w:val="A2"/>
        <w:ind w:left="240" w:hanging="240"/>
        <w:jc w:val="both"/>
        <w:rPr>
          <w:rFonts w:ascii="DFKai-SB" w:eastAsia="DFKai-SB" w:hAnsi="DFKai-SB" w:cs="Arial"/>
          <w:color w:val="auto"/>
        </w:rPr>
      </w:pPr>
      <w:r w:rsidRPr="00E94189">
        <w:rPr>
          <w:rFonts w:ascii="Arial" w:hAnsi="Arial"/>
          <w:color w:val="auto"/>
        </w:rPr>
        <w:t>1.</w:t>
      </w:r>
      <w:r w:rsidRPr="00E94189">
        <w:rPr>
          <w:rFonts w:eastAsia="DFKai-SB"/>
          <w:color w:val="auto"/>
          <w:lang w:val="zh-TW"/>
        </w:rPr>
        <w:t>本切結書經驗證及</w:t>
      </w:r>
      <w:r w:rsidRPr="00E94189">
        <w:rPr>
          <w:rFonts w:ascii="DFKai-SB" w:eastAsia="DFKai-SB" w:hAnsi="DFKai-SB"/>
          <w:color w:val="auto"/>
          <w:lang w:val="zh-TW"/>
        </w:rPr>
        <w:t>簽署後至少備置</w:t>
      </w:r>
      <w:r w:rsidR="00D72023" w:rsidRPr="00E94189">
        <w:rPr>
          <w:rFonts w:ascii="DFKai-SB" w:eastAsia="DFKai-SB" w:hAnsi="DFKai-SB" w:hint="eastAsia"/>
          <w:color w:val="auto"/>
        </w:rPr>
        <w:t>三</w:t>
      </w:r>
      <w:r w:rsidRPr="00E94189">
        <w:rPr>
          <w:rFonts w:ascii="DFKai-SB" w:eastAsia="DFKai-SB" w:hAnsi="DFKai-SB"/>
          <w:color w:val="auto"/>
          <w:lang w:val="zh-TW"/>
        </w:rPr>
        <w:t>份正本，</w:t>
      </w:r>
      <w:r w:rsidR="00D72023" w:rsidRPr="00E94189">
        <w:rPr>
          <w:rFonts w:ascii="DFKai-SB" w:eastAsia="DFKai-SB" w:hAnsi="DFKai-SB" w:hint="eastAsia"/>
          <w:color w:val="auto"/>
        </w:rPr>
        <w:t>一</w:t>
      </w:r>
      <w:r w:rsidRPr="00E94189">
        <w:rPr>
          <w:rFonts w:ascii="DFKai-SB" w:eastAsia="DFKai-SB" w:hAnsi="DFKai-SB"/>
          <w:color w:val="auto"/>
          <w:lang w:val="zh-TW"/>
        </w:rPr>
        <w:t>份依據雇主聘僱外國人許可及管理辦法規定由雇主保存，</w:t>
      </w:r>
      <w:r w:rsidR="00D72023" w:rsidRPr="00E94189">
        <w:rPr>
          <w:rFonts w:ascii="DFKai-SB" w:eastAsia="DFKai-SB" w:hAnsi="DFKai-SB" w:hint="eastAsia"/>
          <w:color w:val="auto"/>
        </w:rPr>
        <w:t>一</w:t>
      </w:r>
      <w:r w:rsidRPr="00E94189">
        <w:rPr>
          <w:rFonts w:ascii="DFKai-SB" w:eastAsia="DFKai-SB" w:hAnsi="DFKai-SB"/>
          <w:color w:val="auto"/>
          <w:lang w:val="zh-TW"/>
        </w:rPr>
        <w:t>份送交中華民國地方主管機關辦理入國</w:t>
      </w:r>
      <w:r w:rsidR="00D72023" w:rsidRPr="00E94189">
        <w:rPr>
          <w:rFonts w:ascii="DFKai-SB" w:eastAsia="DFKai-SB" w:hAnsi="DFKai-SB" w:hint="eastAsia"/>
          <w:color w:val="auto"/>
        </w:rPr>
        <w:t>三</w:t>
      </w:r>
      <w:r w:rsidRPr="00E94189">
        <w:rPr>
          <w:rFonts w:ascii="DFKai-SB" w:eastAsia="DFKai-SB" w:hAnsi="DFKai-SB"/>
          <w:color w:val="auto"/>
          <w:lang w:val="zh-TW"/>
        </w:rPr>
        <w:t>日內通報用，</w:t>
      </w:r>
      <w:r w:rsidR="00D72023" w:rsidRPr="00E94189">
        <w:rPr>
          <w:rFonts w:ascii="DFKai-SB" w:eastAsia="DFKai-SB" w:hAnsi="DFKai-SB" w:hint="eastAsia"/>
          <w:color w:val="auto"/>
        </w:rPr>
        <w:t>一</w:t>
      </w:r>
      <w:r w:rsidRPr="00E94189">
        <w:rPr>
          <w:rFonts w:ascii="DFKai-SB" w:eastAsia="DFKai-SB" w:hAnsi="DFKai-SB"/>
          <w:color w:val="auto"/>
          <w:lang w:val="zh-TW"/>
        </w:rPr>
        <w:t>份由外國人留存查核。</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 xml:space="preserve">1. Surat pernyataan ini telah legalisir dan ditandatangani sekurang-kurangnya 3 rangkap salinan asli, merujuk kepada Peraturan Perijinan dan Penempatan </w:t>
      </w:r>
      <w:r w:rsidR="00EE51E6" w:rsidRPr="00E94189">
        <w:rPr>
          <w:rFonts w:ascii="Arial" w:eastAsiaTheme="minorEastAsia" w:hAnsi="Arial" w:hint="eastAsia"/>
          <w:color w:val="auto"/>
        </w:rPr>
        <w:t>Pekerja Migran Indonesia</w:t>
      </w:r>
      <w:r w:rsidRPr="00E94189">
        <w:rPr>
          <w:rFonts w:ascii="Arial" w:hAnsi="Arial"/>
          <w:color w:val="auto"/>
        </w:rPr>
        <w:t xml:space="preserve">maka 1 rangkap dipegang oleh pihak majikan, 1 rangkap diserahkan kepada instansi pemerintah daerah di wilayah Republic of </w:t>
      </w:r>
      <w:proofErr w:type="gramStart"/>
      <w:r w:rsidRPr="00E94189">
        <w:rPr>
          <w:rFonts w:ascii="Arial" w:hAnsi="Arial"/>
          <w:color w:val="auto"/>
        </w:rPr>
        <w:t>China(</w:t>
      </w:r>
      <w:proofErr w:type="gramEnd"/>
      <w:r w:rsidRPr="00E94189">
        <w:rPr>
          <w:rFonts w:ascii="Arial" w:hAnsi="Arial"/>
          <w:color w:val="auto"/>
        </w:rPr>
        <w:t xml:space="preserve">Taiwan) dalam 3 hari setelah </w:t>
      </w:r>
      <w:r w:rsidR="00EE51E6" w:rsidRPr="00E94189">
        <w:rPr>
          <w:rFonts w:ascii="Arial" w:eastAsiaTheme="minorEastAsia" w:hAnsi="Arial" w:hint="eastAsia"/>
          <w:color w:val="auto"/>
        </w:rPr>
        <w:t>Pekerja Migran Indonesia</w:t>
      </w:r>
      <w:r w:rsidRPr="00E94189">
        <w:rPr>
          <w:rFonts w:ascii="Arial" w:hAnsi="Arial"/>
          <w:color w:val="auto"/>
        </w:rPr>
        <w:t xml:space="preserve"> masuk ke Taiwan, satu rangkap lainnya disimpan oleh </w:t>
      </w:r>
      <w:r w:rsidR="00EE51E6" w:rsidRPr="00E94189">
        <w:rPr>
          <w:rFonts w:ascii="Arial" w:eastAsiaTheme="minorEastAsia" w:hAnsi="Arial" w:hint="eastAsia"/>
          <w:color w:val="auto"/>
        </w:rPr>
        <w:t>Pekerja Migran Indonesia</w:t>
      </w:r>
      <w:r w:rsidRPr="00E94189">
        <w:rPr>
          <w:rFonts w:ascii="Arial" w:hAnsi="Arial"/>
          <w:color w:val="auto"/>
        </w:rPr>
        <w:t xml:space="preserve"> sebagai bahan kajian. </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2.</w:t>
      </w:r>
      <w:r w:rsidRPr="00E94189">
        <w:rPr>
          <w:rFonts w:eastAsia="DFKai-SB"/>
          <w:color w:val="auto"/>
          <w:lang w:val="zh-TW"/>
        </w:rPr>
        <w:t>本切結書約定切結事項不得為不利益於外國人之變更。</w:t>
      </w:r>
    </w:p>
    <w:p w:rsidR="009A2569" w:rsidRDefault="00AE455E" w:rsidP="00F6096B">
      <w:pPr>
        <w:pStyle w:val="A2"/>
        <w:ind w:left="240" w:hanging="240"/>
        <w:jc w:val="both"/>
        <w:rPr>
          <w:rFonts w:ascii="Arial" w:hAnsi="Arial"/>
          <w:color w:val="auto"/>
        </w:rPr>
      </w:pPr>
      <w:r w:rsidRPr="00E94189">
        <w:rPr>
          <w:rFonts w:ascii="Arial" w:hAnsi="Arial"/>
          <w:color w:val="auto"/>
        </w:rPr>
        <w:t xml:space="preserve">2. Perubahan terhadap isi dari </w:t>
      </w:r>
      <w:proofErr w:type="gramStart"/>
      <w:r w:rsidRPr="00E94189">
        <w:rPr>
          <w:rFonts w:ascii="Arial" w:hAnsi="Arial"/>
          <w:color w:val="auto"/>
        </w:rPr>
        <w:t>surat</w:t>
      </w:r>
      <w:proofErr w:type="gramEnd"/>
      <w:r w:rsidRPr="00E94189">
        <w:rPr>
          <w:rFonts w:ascii="Arial" w:hAnsi="Arial"/>
          <w:color w:val="auto"/>
        </w:rPr>
        <w:t xml:space="preserve"> pernyataan ini yang dapat merugikan pihak </w:t>
      </w:r>
      <w:r w:rsidR="00EE51E6" w:rsidRPr="00E94189">
        <w:rPr>
          <w:rFonts w:ascii="Arial" w:eastAsiaTheme="minorEastAsia" w:hAnsi="Arial" w:hint="eastAsia"/>
          <w:color w:val="auto"/>
        </w:rPr>
        <w:t>Pekerja Migran Indonesia</w:t>
      </w:r>
      <w:r w:rsidRPr="00E94189">
        <w:rPr>
          <w:rFonts w:ascii="Arial" w:hAnsi="Arial"/>
          <w:color w:val="auto"/>
        </w:rPr>
        <w:t xml:space="preserve"> adalah tidak diperkenankan.</w:t>
      </w:r>
    </w:p>
    <w:p w:rsidR="009A2569" w:rsidRPr="00E94189" w:rsidRDefault="00AE455E" w:rsidP="00F6096B">
      <w:pPr>
        <w:pStyle w:val="A2"/>
        <w:ind w:left="240" w:hanging="240"/>
        <w:jc w:val="both"/>
        <w:rPr>
          <w:color w:val="auto"/>
        </w:rPr>
      </w:pPr>
      <w:r w:rsidRPr="00E94189">
        <w:rPr>
          <w:rFonts w:ascii="Arial" w:hAnsi="Arial"/>
          <w:color w:val="auto"/>
        </w:rPr>
        <w:t>3.</w:t>
      </w:r>
      <w:r w:rsidRPr="00E94189">
        <w:rPr>
          <w:rFonts w:ascii="DFKai-SB" w:eastAsia="DFKai-SB" w:hAnsi="DFKai-SB"/>
          <w:color w:val="auto"/>
          <w:lang w:val="zh-TW"/>
        </w:rPr>
        <w:t>中華民國私立就業服務機構不得接受債權人委託在臺代為收取外國人來臺工作有關之借款，違者依中華民國就業服務法第</w:t>
      </w:r>
      <w:r w:rsidR="00D72023" w:rsidRPr="00E94189">
        <w:rPr>
          <w:rFonts w:ascii="DFKai-SB" w:eastAsia="DFKai-SB" w:hAnsi="DFKai-SB" w:hint="eastAsia"/>
          <w:color w:val="auto"/>
          <w:lang w:val="zh-TW"/>
        </w:rPr>
        <w:t>四十</w:t>
      </w:r>
      <w:r w:rsidRPr="00E94189">
        <w:rPr>
          <w:rFonts w:ascii="DFKai-SB" w:eastAsia="DFKai-SB" w:hAnsi="DFKai-SB"/>
          <w:color w:val="auto"/>
          <w:lang w:val="zh-TW"/>
        </w:rPr>
        <w:t>條第</w:t>
      </w:r>
      <w:r w:rsidR="00D72023" w:rsidRPr="00E94189">
        <w:rPr>
          <w:rFonts w:ascii="DFKai-SB" w:eastAsia="DFKai-SB" w:hAnsi="DFKai-SB" w:hint="eastAsia"/>
          <w:color w:val="auto"/>
          <w:lang w:val="zh-TW"/>
        </w:rPr>
        <w:t>一</w:t>
      </w:r>
      <w:r w:rsidRPr="00E94189">
        <w:rPr>
          <w:rFonts w:ascii="DFKai-SB" w:eastAsia="DFKai-SB" w:hAnsi="DFKai-SB"/>
          <w:color w:val="auto"/>
          <w:lang w:val="zh-TW"/>
        </w:rPr>
        <w:t>項第</w:t>
      </w:r>
      <w:r w:rsidR="00D72023" w:rsidRPr="00E94189">
        <w:rPr>
          <w:rFonts w:ascii="DFKai-SB" w:eastAsia="DFKai-SB" w:hAnsi="DFKai-SB" w:hint="eastAsia"/>
          <w:color w:val="auto"/>
          <w:lang w:val="zh-TW"/>
        </w:rPr>
        <w:t>五</w:t>
      </w:r>
      <w:r w:rsidRPr="00E94189">
        <w:rPr>
          <w:rFonts w:ascii="DFKai-SB" w:eastAsia="DFKai-SB" w:hAnsi="DFKai-SB"/>
          <w:color w:val="auto"/>
          <w:lang w:val="zh-TW"/>
        </w:rPr>
        <w:t>款規定以收取規定標準以外費用論處。</w:t>
      </w:r>
    </w:p>
    <w:p w:rsidR="009A2569" w:rsidRPr="00E94189" w:rsidRDefault="00AE455E" w:rsidP="00F6096B">
      <w:pPr>
        <w:pStyle w:val="A2"/>
        <w:ind w:left="240" w:hanging="240"/>
        <w:jc w:val="both"/>
        <w:rPr>
          <w:color w:val="auto"/>
        </w:rPr>
      </w:pPr>
      <w:r w:rsidRPr="00E94189">
        <w:rPr>
          <w:rFonts w:ascii="Arial" w:hAnsi="Arial"/>
          <w:color w:val="auto"/>
        </w:rPr>
        <w:lastRenderedPageBreak/>
        <w:t xml:space="preserve">3. </w:t>
      </w:r>
      <w:r w:rsidRPr="00E94189">
        <w:rPr>
          <w:rFonts w:ascii="Arial" w:eastAsia="DFKai-SB" w:hAnsi="Arial" w:cs="Arial"/>
          <w:color w:val="auto"/>
        </w:rPr>
        <w:t>Badan Pelayanan Usaha Swasta Taiwan tidak diperkenankan menerima kuasa dari peminjam untuk memungut biaya pada angka nomor IV yang terkait dengan biaya pinjaman untuk penempatan ke Taiwan, bagi pihak yang melanggar peraturan ini akan dikenakan sanksi sesuai dengan Undang-Undang Ketenagakerjaan Taiwan pasal 40 ayat 1 poin 5, mengenai sanksi untuk pemungutan biaya di luar ketentuan</w:t>
      </w:r>
    </w:p>
    <w:p w:rsidR="009A2569" w:rsidRPr="00E94189" w:rsidRDefault="00AE455E" w:rsidP="00F6096B">
      <w:pPr>
        <w:pStyle w:val="A2"/>
        <w:ind w:left="284" w:hanging="284"/>
        <w:jc w:val="both"/>
        <w:rPr>
          <w:rFonts w:ascii="Arial" w:eastAsia="Arial" w:hAnsi="Arial" w:cs="Arial"/>
          <w:color w:val="auto"/>
        </w:rPr>
      </w:pPr>
      <w:r w:rsidRPr="00E94189">
        <w:rPr>
          <w:rFonts w:ascii="Arial" w:hAnsi="Arial"/>
          <w:color w:val="auto"/>
        </w:rPr>
        <w:t>4.</w:t>
      </w:r>
      <w:r w:rsidRPr="00E94189">
        <w:rPr>
          <w:rFonts w:eastAsia="DFKai-SB"/>
          <w:color w:val="auto"/>
          <w:lang w:val="zh-TW"/>
        </w:rPr>
        <w:t>中華民國私立就業服務機構未受雇主或外國人委託辦理而收取第</w:t>
      </w:r>
      <w:r w:rsidR="00D72023" w:rsidRPr="00E94189">
        <w:rPr>
          <w:rFonts w:ascii="Arial" w:eastAsia="DFKai-SB" w:hAnsi="Arial" w:hint="eastAsia"/>
          <w:color w:val="auto"/>
          <w:lang w:val="zh-TW"/>
        </w:rPr>
        <w:t>四</w:t>
      </w:r>
      <w:r w:rsidRPr="00E94189">
        <w:rPr>
          <w:rFonts w:eastAsia="DFKai-SB"/>
          <w:color w:val="auto"/>
          <w:lang w:val="zh-TW"/>
        </w:rPr>
        <w:t>點所列費用、經委託辦理收取費用後未代為繳付、或收取超過上開依規定應繳付費用，依中華民國就業服務法第</w:t>
      </w:r>
      <w:r w:rsidR="00D72023" w:rsidRPr="00E94189">
        <w:rPr>
          <w:rFonts w:ascii="DFKai-SB" w:eastAsia="DFKai-SB" w:hAnsi="DFKai-SB" w:hint="eastAsia"/>
          <w:color w:val="auto"/>
        </w:rPr>
        <w:t>四十</w:t>
      </w:r>
      <w:r w:rsidRPr="00E94189">
        <w:rPr>
          <w:rFonts w:ascii="DFKai-SB" w:eastAsia="DFKai-SB" w:hAnsi="DFKai-SB"/>
          <w:color w:val="auto"/>
          <w:lang w:val="zh-TW"/>
        </w:rPr>
        <w:t>條第</w:t>
      </w:r>
      <w:r w:rsidR="00D72023" w:rsidRPr="00E94189">
        <w:rPr>
          <w:rFonts w:ascii="DFKai-SB" w:eastAsia="DFKai-SB" w:hAnsi="DFKai-SB" w:hint="eastAsia"/>
          <w:color w:val="auto"/>
        </w:rPr>
        <w:t>一</w:t>
      </w:r>
      <w:r w:rsidRPr="00E94189">
        <w:rPr>
          <w:rFonts w:ascii="DFKai-SB" w:eastAsia="DFKai-SB" w:hAnsi="DFKai-SB"/>
          <w:color w:val="auto"/>
          <w:lang w:val="zh-TW"/>
        </w:rPr>
        <w:t>項第</w:t>
      </w:r>
      <w:r w:rsidR="00D72023" w:rsidRPr="00E94189">
        <w:rPr>
          <w:rFonts w:ascii="DFKai-SB" w:eastAsia="DFKai-SB" w:hAnsi="DFKai-SB" w:hint="eastAsia"/>
          <w:color w:val="auto"/>
        </w:rPr>
        <w:t>五</w:t>
      </w:r>
      <w:r w:rsidRPr="00E94189">
        <w:rPr>
          <w:rFonts w:eastAsia="DFKai-SB"/>
          <w:color w:val="auto"/>
          <w:lang w:val="zh-TW"/>
        </w:rPr>
        <w:t>款規定以收取規定標準以外費用論處。</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 xml:space="preserve">4. Apabila Badan Pelayanan Usaha Swasta Taiwan tidak mendapat surat kuasa dari pihak majikan atau </w:t>
      </w:r>
      <w:r w:rsidR="00EE51E6" w:rsidRPr="00E94189">
        <w:rPr>
          <w:rFonts w:ascii="Arial" w:eastAsiaTheme="minorEastAsia" w:hAnsi="Arial" w:hint="eastAsia"/>
          <w:color w:val="auto"/>
        </w:rPr>
        <w:t>Pekerja Migran Indonesia</w:t>
      </w:r>
      <w:r w:rsidRPr="00E94189">
        <w:rPr>
          <w:rFonts w:ascii="Arial" w:hAnsi="Arial"/>
          <w:color w:val="auto"/>
        </w:rPr>
        <w:t xml:space="preserve"> untuk mengurus dan memungut biaya yang tertera pada angka nomor IV atau menerima kuasa namun tidak membayarkan atau memungut lebih dari jumlah yang telah tertera, maka akan berhadapan dengan Undang-Undang Ketenagakerjaan pasal 40 ayat 1 poin 5 mengenai sanksi untuk pemungutan biaya di luar ketentuan.</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5.</w:t>
      </w:r>
      <w:r w:rsidR="00D72023" w:rsidRPr="00E94189">
        <w:rPr>
          <w:rFonts w:eastAsia="DFKai-SB"/>
          <w:color w:val="auto"/>
          <w:lang w:val="zh-TW"/>
        </w:rPr>
        <w:t>外國人與雇主每月約定工資如有所調整，</w:t>
      </w:r>
      <w:r w:rsidR="00D72023" w:rsidRPr="00E94189">
        <w:rPr>
          <w:rFonts w:eastAsia="DFKai-SB" w:hint="eastAsia"/>
          <w:color w:val="auto"/>
          <w:lang w:val="zh-TW"/>
        </w:rPr>
        <w:t>全民健康保險</w:t>
      </w:r>
      <w:r w:rsidR="00D72023" w:rsidRPr="00E94189">
        <w:rPr>
          <w:rFonts w:eastAsia="DFKai-SB"/>
          <w:color w:val="auto"/>
          <w:lang w:val="zh-TW"/>
        </w:rPr>
        <w:t>費、</w:t>
      </w:r>
      <w:r w:rsidR="00D72023" w:rsidRPr="00E94189">
        <w:rPr>
          <w:rFonts w:eastAsia="DFKai-SB" w:hint="eastAsia"/>
          <w:color w:val="auto"/>
          <w:lang w:val="zh-TW"/>
        </w:rPr>
        <w:t>勞工保險</w:t>
      </w:r>
      <w:r w:rsidRPr="00E94189">
        <w:rPr>
          <w:rFonts w:eastAsia="DFKai-SB"/>
          <w:color w:val="auto"/>
          <w:lang w:val="zh-TW"/>
        </w:rPr>
        <w:t>費、所得稅及職工福利金之金額，應依調整後每月約定工資按相關規定重新核算。</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 xml:space="preserve">5. Apabila terjadi perubahan pada </w:t>
      </w:r>
      <w:r w:rsidR="00B707EA" w:rsidRPr="00E94189">
        <w:rPr>
          <w:rFonts w:ascii="Arial" w:eastAsiaTheme="minorEastAsia" w:hAnsi="Arial" w:hint="eastAsia"/>
          <w:color w:val="auto"/>
        </w:rPr>
        <w:t xml:space="preserve">upah </w:t>
      </w:r>
      <w:r w:rsidRPr="00E94189">
        <w:rPr>
          <w:rFonts w:ascii="Arial" w:hAnsi="Arial"/>
          <w:color w:val="auto"/>
        </w:rPr>
        <w:t xml:space="preserve">bulanan, </w:t>
      </w:r>
      <w:r w:rsidR="00B707EA" w:rsidRPr="00E94189">
        <w:rPr>
          <w:rFonts w:ascii="Arial" w:eastAsiaTheme="minorEastAsia" w:hAnsi="Arial" w:hint="eastAsia"/>
          <w:color w:val="auto"/>
        </w:rPr>
        <w:t xml:space="preserve">biaya </w:t>
      </w:r>
      <w:r w:rsidRPr="00E94189">
        <w:rPr>
          <w:rFonts w:ascii="Arial" w:hAnsi="Arial"/>
          <w:color w:val="auto"/>
        </w:rPr>
        <w:t>asuransi kesehatan</w:t>
      </w:r>
      <w:r w:rsidR="00B707EA" w:rsidRPr="00E94189">
        <w:rPr>
          <w:rFonts w:ascii="Arial" w:eastAsiaTheme="minorEastAsia" w:hAnsi="Arial" w:hint="eastAsia"/>
          <w:color w:val="auto"/>
        </w:rPr>
        <w:t xml:space="preserve"> nasional</w:t>
      </w:r>
      <w:r w:rsidRPr="00E94189">
        <w:rPr>
          <w:rFonts w:ascii="Arial" w:hAnsi="Arial"/>
          <w:color w:val="auto"/>
        </w:rPr>
        <w:t xml:space="preserve">, </w:t>
      </w:r>
      <w:r w:rsidR="00B707EA" w:rsidRPr="00E94189">
        <w:rPr>
          <w:rFonts w:ascii="Arial" w:eastAsiaTheme="minorEastAsia" w:hAnsi="Arial" w:hint="eastAsia"/>
          <w:color w:val="auto"/>
        </w:rPr>
        <w:t xml:space="preserve">biaya </w:t>
      </w:r>
      <w:r w:rsidRPr="00E94189">
        <w:rPr>
          <w:rFonts w:ascii="Arial" w:hAnsi="Arial"/>
          <w:color w:val="auto"/>
        </w:rPr>
        <w:t xml:space="preserve">asuransi tenaga kerja, pajak pendapatan dan </w:t>
      </w:r>
      <w:proofErr w:type="gramStart"/>
      <w:r w:rsidRPr="00E94189">
        <w:rPr>
          <w:rFonts w:ascii="Arial" w:hAnsi="Arial"/>
          <w:color w:val="auto"/>
        </w:rPr>
        <w:t>dana</w:t>
      </w:r>
      <w:proofErr w:type="gramEnd"/>
      <w:r w:rsidRPr="00E94189">
        <w:rPr>
          <w:rFonts w:ascii="Arial" w:hAnsi="Arial"/>
          <w:color w:val="auto"/>
        </w:rPr>
        <w:t xml:space="preserve"> kesejahteraan pegawai maka harus sesuai dengan perhitungan baru mengenai gaji bulanan berdasarkan peraturan yang bersangkutan.</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6.</w:t>
      </w:r>
      <w:r w:rsidRPr="00E94189">
        <w:rPr>
          <w:rFonts w:eastAsia="DFKai-SB"/>
          <w:color w:val="auto"/>
          <w:lang w:val="zh-TW"/>
        </w:rPr>
        <w:t>雇主依勞動契約給付外國人工資時，應記入工資給付方式及外國人應負擔之全民健康保險費、勞工保險費、所得稅或合意約定膳宿費之項目及金額，又雇主除外國人應負擔之項目及金額外，應全額以現金直接給付外國人工資，但以其他方式給付者，應提供相關證明文件，交予外國人收存，並自行保存一份。</w:t>
      </w:r>
    </w:p>
    <w:p w:rsidR="009A2569" w:rsidRPr="00E94189" w:rsidRDefault="00AE455E" w:rsidP="00F6096B">
      <w:pPr>
        <w:pStyle w:val="A2"/>
        <w:ind w:left="240" w:hanging="240"/>
        <w:jc w:val="both"/>
        <w:rPr>
          <w:rFonts w:ascii="Arial" w:eastAsia="Arial" w:hAnsi="Arial" w:cs="Arial"/>
          <w:color w:val="auto"/>
        </w:rPr>
      </w:pPr>
      <w:proofErr w:type="gramStart"/>
      <w:r w:rsidRPr="00E94189">
        <w:rPr>
          <w:rFonts w:ascii="Arial" w:hAnsi="Arial"/>
          <w:color w:val="auto"/>
        </w:rPr>
        <w:t>6.Pada</w:t>
      </w:r>
      <w:proofErr w:type="gramEnd"/>
      <w:r w:rsidR="00E467F3" w:rsidRPr="00E94189">
        <w:rPr>
          <w:rFonts w:ascii="Arial" w:hAnsi="Arial"/>
          <w:color w:val="auto"/>
        </w:rPr>
        <w:t xml:space="preserve"> saat majikan memberikan </w:t>
      </w:r>
      <w:r w:rsidR="00E467F3" w:rsidRPr="00E94189">
        <w:rPr>
          <w:rFonts w:ascii="Arial" w:eastAsiaTheme="minorEastAsia" w:hAnsi="Arial" w:hint="eastAsia"/>
          <w:color w:val="auto"/>
        </w:rPr>
        <w:t>upah</w:t>
      </w:r>
      <w:r w:rsidRPr="00E94189">
        <w:rPr>
          <w:rFonts w:ascii="Arial" w:hAnsi="Arial"/>
          <w:color w:val="auto"/>
        </w:rPr>
        <w:t xml:space="preserve"> kepada </w:t>
      </w:r>
      <w:r w:rsidR="00EE51E6" w:rsidRPr="00E94189">
        <w:rPr>
          <w:rFonts w:ascii="Arial" w:eastAsiaTheme="minorEastAsia" w:hAnsi="Arial" w:hint="eastAsia"/>
          <w:color w:val="auto"/>
        </w:rPr>
        <w:t>Pekerja Migran Indonesia</w:t>
      </w:r>
      <w:r w:rsidRPr="00E94189">
        <w:rPr>
          <w:rFonts w:ascii="Arial" w:hAnsi="Arial"/>
          <w:color w:val="auto"/>
        </w:rPr>
        <w:t xml:space="preserve"> sesuai dengan perjanjian kerja, harus mencantumkan cara pembayarannya serta jenis biaya dan jumlah yang mesti ditanggung sendiri oleh </w:t>
      </w:r>
      <w:r w:rsidR="00EE51E6" w:rsidRPr="00E94189">
        <w:rPr>
          <w:rFonts w:ascii="Arial" w:eastAsiaTheme="minorEastAsia" w:hAnsi="Arial" w:hint="eastAsia"/>
          <w:color w:val="auto"/>
        </w:rPr>
        <w:t>Pekerja Migran Indonesia</w:t>
      </w:r>
      <w:r w:rsidRPr="00E94189">
        <w:rPr>
          <w:rFonts w:ascii="Arial" w:hAnsi="Arial"/>
          <w:color w:val="auto"/>
        </w:rPr>
        <w:t xml:space="preserve"> untuk biaya asuransi kesehatan, biaya asuransi tenaga kerja, pajak pendapatan atau biaya akomodasi. Selain biaya yang harus ditanggung oleh pihak </w:t>
      </w:r>
      <w:r w:rsidR="00EE51E6" w:rsidRPr="00E94189">
        <w:rPr>
          <w:rFonts w:ascii="Arial" w:eastAsiaTheme="minorEastAsia" w:hAnsi="Arial" w:hint="eastAsia"/>
          <w:color w:val="auto"/>
        </w:rPr>
        <w:t>Pekerja Migran Indonesia</w:t>
      </w:r>
      <w:r w:rsidRPr="00E94189">
        <w:rPr>
          <w:rFonts w:ascii="Arial" w:hAnsi="Arial"/>
          <w:color w:val="auto"/>
        </w:rPr>
        <w:t xml:space="preserve"> maka majikan harus menyerahkan </w:t>
      </w:r>
      <w:r w:rsidR="00E467F3" w:rsidRPr="00E94189">
        <w:rPr>
          <w:rFonts w:ascii="Arial" w:eastAsiaTheme="minorEastAsia" w:hAnsi="Arial" w:hint="eastAsia"/>
          <w:color w:val="auto"/>
        </w:rPr>
        <w:t xml:space="preserve">upah </w:t>
      </w:r>
      <w:r w:rsidRPr="00E94189">
        <w:rPr>
          <w:rFonts w:ascii="Arial" w:hAnsi="Arial"/>
          <w:color w:val="auto"/>
        </w:rPr>
        <w:t xml:space="preserve">secara langsung kepada pekerja, tetapi bagi majikan </w:t>
      </w:r>
      <w:proofErr w:type="gramStart"/>
      <w:r w:rsidRPr="00E94189">
        <w:rPr>
          <w:rFonts w:ascii="Arial" w:hAnsi="Arial"/>
          <w:color w:val="auto"/>
        </w:rPr>
        <w:t>yang  menggunakan</w:t>
      </w:r>
      <w:proofErr w:type="gramEnd"/>
      <w:r w:rsidRPr="00E94189">
        <w:rPr>
          <w:rFonts w:ascii="Arial" w:hAnsi="Arial"/>
          <w:color w:val="auto"/>
        </w:rPr>
        <w:t xml:space="preserve"> cara lainnya, harus menyediakan bukti dokumen yang bersangkutan, kemudian diserahkan kepada </w:t>
      </w:r>
      <w:r w:rsidR="00EE51E6" w:rsidRPr="00E94189">
        <w:rPr>
          <w:rFonts w:ascii="Arial" w:eastAsiaTheme="minorEastAsia" w:hAnsi="Arial" w:hint="eastAsia"/>
          <w:color w:val="auto"/>
        </w:rPr>
        <w:t>Pekerja Migran Indonesia</w:t>
      </w:r>
      <w:r w:rsidRPr="00E94189">
        <w:rPr>
          <w:rFonts w:ascii="Arial" w:hAnsi="Arial"/>
          <w:color w:val="auto"/>
        </w:rPr>
        <w:t xml:space="preserve"> untuk disimpan, dan majikan memegang satu berkas untuk disimpan sendiri.</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7.</w:t>
      </w:r>
      <w:r w:rsidRPr="00E94189">
        <w:rPr>
          <w:rFonts w:eastAsia="DFKai-SB"/>
          <w:color w:val="auto"/>
          <w:lang w:val="zh-TW"/>
        </w:rPr>
        <w:t>外國人力仲介公司或中華民國私立就業服務機構向外國人收取相關就業服務費用，應提供收據，違者將依法論處。</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7.</w:t>
      </w:r>
      <w:r w:rsidRPr="00E94189">
        <w:rPr>
          <w:rFonts w:ascii="Arial" w:hAnsi="Arial"/>
          <w:color w:val="auto"/>
        </w:rPr>
        <w:tab/>
        <w:t xml:space="preserve">Pihak perusahaan pengirim </w:t>
      </w:r>
      <w:r w:rsidR="00EE51E6" w:rsidRPr="00E94189">
        <w:rPr>
          <w:rFonts w:ascii="Arial" w:eastAsiaTheme="minorEastAsia" w:hAnsi="Arial" w:hint="eastAsia"/>
          <w:color w:val="auto"/>
        </w:rPr>
        <w:t>Pekerja Migran Indonesia</w:t>
      </w:r>
      <w:r w:rsidRPr="00E94189">
        <w:rPr>
          <w:rFonts w:ascii="Arial" w:hAnsi="Arial"/>
          <w:color w:val="auto"/>
        </w:rPr>
        <w:t xml:space="preserve"> atau Badan Pelayanan Usaha Swasta Taiwan yang memungut biaya yang terkait dengan penempatan, harus memberikan bukti kwitansi, bagi pihak yang melanggar peraturan ini akan dikenakan sanksi sesuai dengan peraturan yang berlaku.</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8.</w:t>
      </w:r>
      <w:r w:rsidRPr="00E94189">
        <w:rPr>
          <w:rFonts w:eastAsia="DFKai-SB"/>
          <w:color w:val="auto"/>
          <w:lang w:val="zh-TW"/>
        </w:rPr>
        <w:t>外國人如經轉換雇主，則需與新雇主及中華民國私立就業服務機構重新簽署切結書，惟切結書中涉及外國人來臺前所發生之全部費用及借款部分無須填寫，如外國人於新雇主接續聘僱前尚未繳清國外借款者，原切結書所載債權債務關係仍繼續有效。</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8.</w:t>
      </w:r>
      <w:r w:rsidRPr="00E94189">
        <w:rPr>
          <w:rFonts w:ascii="Arial" w:hAnsi="Arial"/>
          <w:color w:val="auto"/>
        </w:rPr>
        <w:tab/>
        <w:t xml:space="preserve">Untuk </w:t>
      </w:r>
      <w:r w:rsidR="00EE51E6" w:rsidRPr="00E94189">
        <w:rPr>
          <w:rFonts w:ascii="Arial" w:eastAsiaTheme="minorEastAsia" w:hAnsi="Arial" w:hint="eastAsia"/>
          <w:color w:val="auto"/>
        </w:rPr>
        <w:t>Pekerja Migran Indonesia</w:t>
      </w:r>
      <w:r w:rsidRPr="00E94189">
        <w:rPr>
          <w:rFonts w:ascii="Arial" w:hAnsi="Arial"/>
          <w:color w:val="auto"/>
        </w:rPr>
        <w:t xml:space="preserve"> yang pindah majikan, harus menandatangani Surat Pernyataan Biaya dan Gaji yang baru dengan majikan baru dan Badan Pelayanan Usaha Swasta Taiwan, dengan tidak mencantumkan seluruh biaya yang terjadi sebelum datang </w:t>
      </w:r>
      <w:r w:rsidRPr="00E94189">
        <w:rPr>
          <w:rFonts w:ascii="Arial" w:hAnsi="Arial"/>
          <w:color w:val="auto"/>
        </w:rPr>
        <w:lastRenderedPageBreak/>
        <w:t xml:space="preserve">ke Taiwan serta bagian pinjaman, apabila </w:t>
      </w:r>
      <w:r w:rsidR="00EE51E6" w:rsidRPr="00E94189">
        <w:rPr>
          <w:rFonts w:ascii="Arial" w:eastAsiaTheme="minorEastAsia" w:hAnsi="Arial" w:hint="eastAsia"/>
          <w:color w:val="auto"/>
        </w:rPr>
        <w:t>Pekerja Migran Indonesia</w:t>
      </w:r>
      <w:r w:rsidRPr="00E94189">
        <w:rPr>
          <w:rFonts w:ascii="Arial" w:hAnsi="Arial"/>
          <w:color w:val="auto"/>
        </w:rPr>
        <w:t xml:space="preserve"> sebelum pindah majikan baru belum melunasi pengembalian pinjaman sebelumnya, maka hubungan hutang piutang yang tertera dalam Surat Pernyataan awal masih berlaku.</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9.</w:t>
      </w:r>
      <w:r w:rsidRPr="00E94189">
        <w:rPr>
          <w:rFonts w:eastAsia="DFKai-SB"/>
          <w:color w:val="auto"/>
          <w:lang w:val="zh-TW"/>
        </w:rPr>
        <w:t>如外國人力仲介公司或</w:t>
      </w:r>
      <w:r w:rsidR="00EB37A3" w:rsidRPr="00E94189">
        <w:rPr>
          <w:rFonts w:eastAsia="DFKai-SB"/>
          <w:color w:val="auto"/>
          <w:lang w:val="zh-TW"/>
        </w:rPr>
        <w:t>中華民國私立就業服務機構有未依規定收取費用或雇主有未依契約給付</w:t>
      </w:r>
      <w:r w:rsidR="00EB37A3" w:rsidRPr="00E94189">
        <w:rPr>
          <w:rFonts w:eastAsia="DFKai-SB" w:hint="eastAsia"/>
          <w:color w:val="auto"/>
          <w:lang w:val="zh-TW"/>
        </w:rPr>
        <w:t>工</w:t>
      </w:r>
      <w:r w:rsidRPr="00E94189">
        <w:rPr>
          <w:rFonts w:eastAsia="DFKai-SB"/>
          <w:color w:val="auto"/>
          <w:lang w:val="zh-TW"/>
        </w:rPr>
        <w:t>資等情事，外國人得向勞動部提出檢舉，該部受理檢舉後，會予以保密，並保護外國人在臺之工作權益。檢舉電話：</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 xml:space="preserve">  (1</w:t>
      </w:r>
      <w:proofErr w:type="gramStart"/>
      <w:r w:rsidRPr="00E94189">
        <w:rPr>
          <w:rFonts w:ascii="Arial" w:hAnsi="Arial"/>
          <w:color w:val="auto"/>
        </w:rPr>
        <w:t>)</w:t>
      </w:r>
      <w:r w:rsidRPr="00E94189">
        <w:rPr>
          <w:rFonts w:eastAsia="DFKai-SB"/>
          <w:color w:val="auto"/>
          <w:lang w:val="zh-TW"/>
        </w:rPr>
        <w:t>勞工諮詢申訴專線</w:t>
      </w:r>
      <w:proofErr w:type="gramEnd"/>
      <w:r w:rsidRPr="00E94189">
        <w:rPr>
          <w:rFonts w:eastAsia="DFKai-SB"/>
          <w:color w:val="auto"/>
          <w:lang w:val="zh-TW"/>
        </w:rPr>
        <w:t>：</w:t>
      </w:r>
      <w:r w:rsidRPr="00E94189">
        <w:rPr>
          <w:rFonts w:ascii="Arial" w:hAnsi="Arial"/>
          <w:color w:val="auto"/>
        </w:rPr>
        <w:t>1955</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 xml:space="preserve">  (2</w:t>
      </w:r>
      <w:proofErr w:type="gramStart"/>
      <w:r w:rsidRPr="00E94189">
        <w:rPr>
          <w:rFonts w:ascii="Arial" w:hAnsi="Arial"/>
          <w:color w:val="auto"/>
        </w:rPr>
        <w:t>)</w:t>
      </w:r>
      <w:r w:rsidRPr="00E94189">
        <w:rPr>
          <w:rFonts w:eastAsia="DFKai-SB"/>
          <w:color w:val="auto"/>
          <w:lang w:val="zh-TW"/>
        </w:rPr>
        <w:t>桃園移工機場服務站</w:t>
      </w:r>
      <w:proofErr w:type="gramEnd"/>
      <w:r w:rsidRPr="00E94189">
        <w:rPr>
          <w:rFonts w:eastAsia="DFKai-SB"/>
          <w:color w:val="auto"/>
          <w:lang w:val="zh-TW"/>
        </w:rPr>
        <w:t>：</w:t>
      </w:r>
      <w:r w:rsidRPr="00E94189">
        <w:rPr>
          <w:rFonts w:ascii="Arial" w:hAnsi="Arial"/>
          <w:color w:val="auto"/>
        </w:rPr>
        <w:t>03-3989002</w:t>
      </w:r>
      <w:r w:rsidRPr="00E94189">
        <w:rPr>
          <w:rFonts w:eastAsia="DFKai-SB"/>
          <w:color w:val="auto"/>
          <w:lang w:val="zh-TW"/>
        </w:rPr>
        <w:t xml:space="preserve">　</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 xml:space="preserve">  (3</w:t>
      </w:r>
      <w:proofErr w:type="gramStart"/>
      <w:r w:rsidRPr="00E94189">
        <w:rPr>
          <w:rFonts w:ascii="Arial" w:hAnsi="Arial"/>
          <w:color w:val="auto"/>
        </w:rPr>
        <w:t>)</w:t>
      </w:r>
      <w:r w:rsidRPr="00E94189">
        <w:rPr>
          <w:rFonts w:eastAsia="DFKai-SB"/>
          <w:color w:val="auto"/>
          <w:lang w:val="zh-TW"/>
        </w:rPr>
        <w:t>高雄移工機場服務站</w:t>
      </w:r>
      <w:proofErr w:type="gramEnd"/>
      <w:r w:rsidRPr="00E94189">
        <w:rPr>
          <w:rFonts w:eastAsia="DFKai-SB"/>
          <w:color w:val="auto"/>
          <w:lang w:val="zh-TW"/>
        </w:rPr>
        <w:t>：</w:t>
      </w:r>
      <w:r w:rsidRPr="00E94189">
        <w:rPr>
          <w:rFonts w:ascii="Arial" w:hAnsi="Arial"/>
          <w:color w:val="auto"/>
        </w:rPr>
        <w:t>07-8036804</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 xml:space="preserve">9.Apabila menemukan pihak perusahaan pengirim </w:t>
      </w:r>
      <w:r w:rsidR="00EE51E6" w:rsidRPr="00E94189">
        <w:rPr>
          <w:rFonts w:ascii="Arial" w:eastAsiaTheme="minorEastAsia" w:hAnsi="Arial" w:hint="eastAsia"/>
          <w:color w:val="auto"/>
        </w:rPr>
        <w:t>Pekerja Migran Indonesia</w:t>
      </w:r>
      <w:r w:rsidRPr="00E94189">
        <w:rPr>
          <w:rFonts w:ascii="Arial" w:hAnsi="Arial"/>
          <w:color w:val="auto"/>
        </w:rPr>
        <w:t xml:space="preserve">atau Badan Pelayanan Usaha Swasta Taiwan memungut biaya di luar peraturan atau majikan tidak membayar </w:t>
      </w:r>
      <w:r w:rsidR="00E467F3" w:rsidRPr="00E94189">
        <w:rPr>
          <w:rFonts w:ascii="Arial" w:eastAsiaTheme="minorEastAsia" w:hAnsi="Arial" w:hint="eastAsia"/>
          <w:color w:val="auto"/>
        </w:rPr>
        <w:t xml:space="preserve">upah </w:t>
      </w:r>
      <w:r w:rsidRPr="00E94189">
        <w:rPr>
          <w:rFonts w:ascii="Arial" w:hAnsi="Arial"/>
          <w:color w:val="auto"/>
        </w:rPr>
        <w:t xml:space="preserve">sesuai dengan perjanjian, maka </w:t>
      </w:r>
      <w:r w:rsidR="00EE51E6" w:rsidRPr="00E94189">
        <w:rPr>
          <w:rFonts w:ascii="Arial" w:eastAsiaTheme="minorEastAsia" w:hAnsi="Arial" w:hint="eastAsia"/>
          <w:color w:val="auto"/>
        </w:rPr>
        <w:t>Pekerja Migran Indonesia</w:t>
      </w:r>
      <w:r w:rsidRPr="00E94189">
        <w:rPr>
          <w:rFonts w:ascii="Arial" w:hAnsi="Arial"/>
          <w:color w:val="auto"/>
        </w:rPr>
        <w:t xml:space="preserve"> dapat mengajukan pengaduan kepada Kementerian Ketenagakerjaan Republic of China, setelah menerima pengaduan, Kementerian Ketenagakerjaan akan merahasiakan dan melindungi hak kerja </w:t>
      </w:r>
      <w:r w:rsidR="00EE51E6" w:rsidRPr="00E94189">
        <w:rPr>
          <w:rFonts w:ascii="Arial" w:eastAsiaTheme="minorEastAsia" w:hAnsi="Arial" w:hint="eastAsia"/>
          <w:color w:val="auto"/>
        </w:rPr>
        <w:t>Pekerja Migran Indonesia</w:t>
      </w:r>
      <w:r w:rsidRPr="00E94189">
        <w:rPr>
          <w:rFonts w:ascii="Arial" w:hAnsi="Arial"/>
          <w:color w:val="auto"/>
        </w:rPr>
        <w:t xml:space="preserve"> di Taiwan. Nomor telepon pengaduan adalah sebagai </w:t>
      </w:r>
      <w:proofErr w:type="gramStart"/>
      <w:r w:rsidRPr="00E94189">
        <w:rPr>
          <w:rFonts w:ascii="Arial" w:hAnsi="Arial"/>
          <w:color w:val="auto"/>
        </w:rPr>
        <w:t>berikut :</w:t>
      </w:r>
      <w:proofErr w:type="gramEnd"/>
    </w:p>
    <w:p w:rsidR="009A2569" w:rsidRPr="00E94189" w:rsidRDefault="00AE455E" w:rsidP="00F6096B">
      <w:pPr>
        <w:pStyle w:val="A2"/>
        <w:ind w:left="240" w:hanging="240"/>
        <w:jc w:val="both"/>
        <w:rPr>
          <w:rFonts w:ascii="Arial" w:eastAsia="Arial" w:hAnsi="Arial" w:cs="Arial"/>
          <w:color w:val="auto"/>
        </w:rPr>
      </w:pPr>
      <w:proofErr w:type="gramStart"/>
      <w:r w:rsidRPr="00E94189">
        <w:rPr>
          <w:rFonts w:ascii="Arial" w:hAnsi="Arial"/>
          <w:color w:val="auto"/>
        </w:rPr>
        <w:t>Inggris :</w:t>
      </w:r>
      <w:proofErr w:type="gramEnd"/>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 xml:space="preserve">  (1)  Saluran 24 jam Konsultasi Ketenagakerjaan</w:t>
      </w:r>
      <w:r w:rsidRPr="00E94189">
        <w:rPr>
          <w:rFonts w:eastAsia="DFKai-SB"/>
          <w:color w:val="auto"/>
        </w:rPr>
        <w:t>：</w:t>
      </w:r>
      <w:r w:rsidRPr="00E94189">
        <w:rPr>
          <w:rFonts w:ascii="Arial" w:hAnsi="Arial"/>
          <w:color w:val="auto"/>
        </w:rPr>
        <w:t>1955</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 xml:space="preserve">  (2)  Counter Pelayanan TKA di Bandara Taoyuan</w:t>
      </w:r>
      <w:r w:rsidRPr="00E94189">
        <w:rPr>
          <w:rFonts w:eastAsia="DFKai-SB"/>
          <w:color w:val="auto"/>
        </w:rPr>
        <w:t>：</w:t>
      </w:r>
      <w:r w:rsidRPr="00E94189">
        <w:rPr>
          <w:rFonts w:ascii="Arial" w:hAnsi="Arial"/>
          <w:color w:val="auto"/>
        </w:rPr>
        <w:t xml:space="preserve">03-3989002 </w:t>
      </w:r>
    </w:p>
    <w:p w:rsidR="009A2569" w:rsidRPr="00E94189" w:rsidRDefault="00AE455E" w:rsidP="00F6096B">
      <w:pPr>
        <w:pStyle w:val="A2"/>
        <w:ind w:left="240" w:hanging="240"/>
        <w:jc w:val="both"/>
        <w:rPr>
          <w:rFonts w:ascii="Arial" w:eastAsia="Arial" w:hAnsi="Arial" w:cs="Arial"/>
          <w:color w:val="auto"/>
        </w:rPr>
      </w:pPr>
      <w:r w:rsidRPr="00E94189">
        <w:rPr>
          <w:rFonts w:ascii="Arial" w:hAnsi="Arial"/>
          <w:color w:val="auto"/>
        </w:rPr>
        <w:t xml:space="preserve">  (3)  Counter Pelayanan TKA di Bandara Kaoshiung</w:t>
      </w:r>
      <w:r w:rsidRPr="00E94189">
        <w:rPr>
          <w:rFonts w:eastAsia="DFKai-SB"/>
          <w:color w:val="auto"/>
        </w:rPr>
        <w:t>：</w:t>
      </w:r>
      <w:r w:rsidRPr="00E94189">
        <w:rPr>
          <w:rFonts w:ascii="Arial" w:hAnsi="Arial"/>
          <w:color w:val="auto"/>
        </w:rPr>
        <w:t xml:space="preserve">07-8036804 </w:t>
      </w:r>
    </w:p>
    <w:p w:rsidR="009A2569" w:rsidRPr="002012E7" w:rsidRDefault="00AE455E" w:rsidP="00F6096B">
      <w:pPr>
        <w:pStyle w:val="A2"/>
        <w:ind w:left="240" w:hanging="240"/>
        <w:jc w:val="both"/>
        <w:rPr>
          <w:rFonts w:ascii="Arial" w:eastAsia="Arial" w:hAnsi="Arial" w:cs="Arial"/>
          <w:color w:val="auto"/>
        </w:rPr>
      </w:pPr>
      <w:r w:rsidRPr="00E94189">
        <w:rPr>
          <w:rFonts w:ascii="Arial" w:hAnsi="Arial"/>
          <w:color w:val="auto"/>
        </w:rPr>
        <w:t>10.</w:t>
      </w:r>
      <w:r w:rsidRPr="00E94189">
        <w:rPr>
          <w:rFonts w:eastAsia="DFKai-SB"/>
          <w:color w:val="auto"/>
          <w:lang w:val="zh-TW"/>
        </w:rPr>
        <w:t>本切結書如有偽造或填寫不實者，依中華民國相關法令接受處分。</w:t>
      </w:r>
    </w:p>
    <w:p w:rsidR="009A2569" w:rsidRDefault="00AE455E" w:rsidP="00F6096B">
      <w:pPr>
        <w:pStyle w:val="A2"/>
        <w:ind w:left="240" w:hanging="240"/>
        <w:jc w:val="both"/>
        <w:rPr>
          <w:rFonts w:ascii="Arial" w:hAnsi="Arial"/>
          <w:color w:val="auto"/>
        </w:rPr>
      </w:pPr>
      <w:r w:rsidRPr="00E94189">
        <w:rPr>
          <w:rFonts w:ascii="Arial" w:hAnsi="Arial"/>
          <w:color w:val="auto"/>
        </w:rPr>
        <w:t>10</w:t>
      </w:r>
      <w:proofErr w:type="gramStart"/>
      <w:r w:rsidRPr="00E94189">
        <w:rPr>
          <w:rFonts w:ascii="Arial" w:hAnsi="Arial"/>
          <w:color w:val="auto"/>
        </w:rPr>
        <w:t>.Pihak</w:t>
      </w:r>
      <w:proofErr w:type="gramEnd"/>
      <w:r w:rsidRPr="00E94189">
        <w:rPr>
          <w:rFonts w:ascii="Arial" w:hAnsi="Arial"/>
          <w:color w:val="auto"/>
        </w:rPr>
        <w:t xml:space="preserve"> yang memalsukan atau mengisi surat pernyatan ini tidak sesuai dengan kenyataan akan menerima sanksi sesuai dengan peraturan yang berlaku di Taiwan.</w:t>
      </w:r>
    </w:p>
    <w:p w:rsidR="00777015" w:rsidRDefault="00777015" w:rsidP="00F6096B">
      <w:pPr>
        <w:pStyle w:val="A2"/>
        <w:ind w:left="240" w:hanging="240"/>
        <w:jc w:val="both"/>
        <w:rPr>
          <w:rFonts w:ascii="Arial" w:hAnsi="Arial"/>
          <w:color w:val="auto"/>
        </w:rPr>
      </w:pPr>
    </w:p>
    <w:p w:rsidR="00404F57" w:rsidRDefault="00404F57" w:rsidP="00F6096B">
      <w:pPr>
        <w:pStyle w:val="A2"/>
        <w:ind w:left="240" w:hanging="240"/>
        <w:jc w:val="both"/>
        <w:rPr>
          <w:rFonts w:ascii="Arial" w:hAnsi="Arial"/>
          <w:color w:val="auto"/>
        </w:rPr>
      </w:pPr>
    </w:p>
    <w:p w:rsidR="00777015" w:rsidRDefault="00777015" w:rsidP="00F6096B">
      <w:pPr>
        <w:pStyle w:val="A2"/>
        <w:ind w:left="240" w:hanging="240"/>
        <w:jc w:val="both"/>
        <w:rPr>
          <w:rFonts w:ascii="Arial" w:hAnsi="Arial"/>
          <w:color w:val="auto"/>
        </w:rPr>
      </w:pPr>
    </w:p>
    <w:tbl>
      <w:tblPr>
        <w:tblW w:w="0" w:type="auto"/>
        <w:tblInd w:w="5201" w:type="dxa"/>
        <w:tblLayout w:type="fixed"/>
        <w:tblCellMar>
          <w:left w:w="0" w:type="dxa"/>
          <w:right w:w="0" w:type="dxa"/>
        </w:tblCellMar>
        <w:tblLook w:val="01E0" w:firstRow="1" w:lastRow="1" w:firstColumn="1" w:lastColumn="1" w:noHBand="0" w:noVBand="0"/>
      </w:tblPr>
      <w:tblGrid>
        <w:gridCol w:w="4015"/>
      </w:tblGrid>
      <w:tr w:rsidR="00777015" w:rsidTr="00940E3D">
        <w:trPr>
          <w:trHeight w:val="895"/>
        </w:trPr>
        <w:tc>
          <w:tcPr>
            <w:tcW w:w="4015" w:type="dxa"/>
          </w:tcPr>
          <w:p w:rsidR="00777015" w:rsidRDefault="00777015" w:rsidP="003105C7">
            <w:pPr>
              <w:pStyle w:val="TableParagraph"/>
              <w:spacing w:line="268" w:lineRule="exact"/>
              <w:ind w:left="185" w:right="179"/>
              <w:jc w:val="center"/>
              <w:rPr>
                <w:sz w:val="24"/>
              </w:rPr>
            </w:pPr>
            <w:r>
              <w:rPr>
                <w:sz w:val="24"/>
              </w:rPr>
              <w:t>Mengetahui,</w:t>
            </w:r>
          </w:p>
          <w:p w:rsidR="00777015" w:rsidRDefault="00777015" w:rsidP="003105C7">
            <w:pPr>
              <w:pStyle w:val="TableParagraph"/>
              <w:ind w:left="185" w:right="185"/>
              <w:jc w:val="center"/>
              <w:rPr>
                <w:sz w:val="24"/>
              </w:rPr>
            </w:pPr>
            <w:r>
              <w:rPr>
                <w:sz w:val="24"/>
              </w:rPr>
              <w:t>KepalaBP3MI/KoordinatorP4MI</w:t>
            </w:r>
          </w:p>
          <w:p w:rsidR="00777015" w:rsidRDefault="00777015" w:rsidP="003105C7">
            <w:pPr>
              <w:pStyle w:val="TableParagraph"/>
              <w:ind w:left="185" w:right="183"/>
              <w:jc w:val="center"/>
              <w:rPr>
                <w:sz w:val="24"/>
              </w:rPr>
            </w:pPr>
            <w:r>
              <w:rPr>
                <w:sz w:val="24"/>
              </w:rPr>
              <w:t>..............................................</w:t>
            </w:r>
          </w:p>
        </w:tc>
      </w:tr>
      <w:tr w:rsidR="00777015" w:rsidTr="00940E3D">
        <w:trPr>
          <w:trHeight w:val="898"/>
        </w:trPr>
        <w:tc>
          <w:tcPr>
            <w:tcW w:w="4015" w:type="dxa"/>
          </w:tcPr>
          <w:p w:rsidR="00777015" w:rsidRDefault="00777015" w:rsidP="00940E3D">
            <w:pPr>
              <w:pStyle w:val="TableParagraph"/>
              <w:spacing w:before="134"/>
              <w:ind w:left="1572" w:right="1542" w:firstLine="1"/>
              <w:rPr>
                <w:sz w:val="24"/>
              </w:rPr>
            </w:pPr>
          </w:p>
        </w:tc>
      </w:tr>
      <w:tr w:rsidR="00777015" w:rsidTr="00940E3D">
        <w:trPr>
          <w:trHeight w:val="513"/>
        </w:trPr>
        <w:tc>
          <w:tcPr>
            <w:tcW w:w="4015" w:type="dxa"/>
          </w:tcPr>
          <w:p w:rsidR="00777015" w:rsidRDefault="00777015" w:rsidP="003105C7">
            <w:pPr>
              <w:pStyle w:val="TableParagraph"/>
              <w:spacing w:before="7"/>
              <w:ind w:left="0"/>
              <w:rPr>
                <w:sz w:val="23"/>
              </w:rPr>
            </w:pPr>
          </w:p>
          <w:p w:rsidR="00777015" w:rsidRDefault="00777015" w:rsidP="003105C7">
            <w:pPr>
              <w:pStyle w:val="TableParagraph"/>
              <w:spacing w:line="260" w:lineRule="exact"/>
              <w:ind w:left="185" w:right="157"/>
              <w:jc w:val="center"/>
              <w:rPr>
                <w:rFonts w:ascii="Arial"/>
                <w:b/>
                <w:sz w:val="24"/>
                <w:u w:val="thick"/>
              </w:rPr>
            </w:pPr>
          </w:p>
          <w:p w:rsidR="00777015" w:rsidRDefault="00777015" w:rsidP="003105C7">
            <w:pPr>
              <w:pStyle w:val="TableParagraph"/>
              <w:spacing w:line="260" w:lineRule="exact"/>
              <w:ind w:left="185" w:right="157"/>
              <w:jc w:val="center"/>
              <w:rPr>
                <w:rFonts w:ascii="Arial"/>
                <w:b/>
                <w:sz w:val="24"/>
                <w:u w:val="thick"/>
              </w:rPr>
            </w:pPr>
          </w:p>
          <w:p w:rsidR="00777015" w:rsidRPr="00022D5D" w:rsidRDefault="00777015" w:rsidP="003105C7">
            <w:pPr>
              <w:pStyle w:val="TableParagraph"/>
              <w:spacing w:line="260" w:lineRule="exact"/>
              <w:ind w:left="185" w:right="157"/>
              <w:jc w:val="center"/>
              <w:rPr>
                <w:rFonts w:ascii="Arial"/>
                <w:b/>
                <w:sz w:val="24"/>
                <w:u w:val="thick"/>
              </w:rPr>
            </w:pPr>
          </w:p>
        </w:tc>
      </w:tr>
      <w:tr w:rsidR="00777015" w:rsidTr="00940E3D">
        <w:trPr>
          <w:trHeight w:val="253"/>
        </w:trPr>
        <w:tc>
          <w:tcPr>
            <w:tcW w:w="4015" w:type="dxa"/>
          </w:tcPr>
          <w:p w:rsidR="00777015" w:rsidRPr="00E37601" w:rsidRDefault="00777015" w:rsidP="003105C7">
            <w:pPr>
              <w:pStyle w:val="TableParagraph"/>
              <w:spacing w:line="252" w:lineRule="exact"/>
              <w:ind w:left="185" w:right="160"/>
              <w:jc w:val="center"/>
              <w:rPr>
                <w:sz w:val="24"/>
              </w:rPr>
            </w:pPr>
            <w:r w:rsidRPr="00E37601">
              <w:rPr>
                <w:sz w:val="24"/>
              </w:rPr>
              <w:t>NIP.........................................</w:t>
            </w:r>
          </w:p>
        </w:tc>
      </w:tr>
    </w:tbl>
    <w:p w:rsidR="00777015" w:rsidRPr="00E94189" w:rsidRDefault="00777015" w:rsidP="00940E3D">
      <w:pPr>
        <w:pStyle w:val="A2"/>
        <w:jc w:val="both"/>
        <w:rPr>
          <w:color w:val="auto"/>
        </w:rPr>
      </w:pPr>
    </w:p>
    <w:sectPr w:rsidR="00777015" w:rsidRPr="00E94189" w:rsidSect="00982FE0">
      <w:footerReference w:type="default" r:id="rId7"/>
      <w:pgSz w:w="11906" w:h="16838"/>
      <w:pgMar w:top="1134" w:right="1134" w:bottom="1134" w:left="1134" w:header="737" w:footer="737"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F3" w:rsidRDefault="005248F3">
      <w:r>
        <w:separator/>
      </w:r>
    </w:p>
  </w:endnote>
  <w:endnote w:type="continuationSeparator" w:id="0">
    <w:p w:rsidR="005248F3" w:rsidRDefault="00524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DFKai-SB">
    <w:altName w:val="Microsoft JhengHei Light"/>
    <w:charset w:val="88"/>
    <w:family w:val="script"/>
    <w:pitch w:val="fixed"/>
    <w:sig w:usb0="00000000" w:usb1="080E0000" w:usb2="00000016" w:usb3="00000000" w:csb0="00100001" w:csb1="00000000"/>
  </w:font>
  <w:font w:name="Arial MT">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E6" w:rsidRDefault="00EE51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F3" w:rsidRDefault="005248F3">
      <w:r>
        <w:separator/>
      </w:r>
    </w:p>
  </w:footnote>
  <w:footnote w:type="continuationSeparator" w:id="0">
    <w:p w:rsidR="005248F3" w:rsidRDefault="005248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69"/>
    <w:rsid w:val="000146D4"/>
    <w:rsid w:val="00023622"/>
    <w:rsid w:val="00023A41"/>
    <w:rsid w:val="00026AA8"/>
    <w:rsid w:val="000271A8"/>
    <w:rsid w:val="000303D2"/>
    <w:rsid w:val="00035AC4"/>
    <w:rsid w:val="00042C8E"/>
    <w:rsid w:val="00043029"/>
    <w:rsid w:val="000864AE"/>
    <w:rsid w:val="000A1A44"/>
    <w:rsid w:val="000B015C"/>
    <w:rsid w:val="000B0EB3"/>
    <w:rsid w:val="000B4A66"/>
    <w:rsid w:val="000C2367"/>
    <w:rsid w:val="000C2921"/>
    <w:rsid w:val="000C5F99"/>
    <w:rsid w:val="000C7043"/>
    <w:rsid w:val="000D763B"/>
    <w:rsid w:val="000F28EB"/>
    <w:rsid w:val="000F7576"/>
    <w:rsid w:val="001008AD"/>
    <w:rsid w:val="00101017"/>
    <w:rsid w:val="00101A6A"/>
    <w:rsid w:val="00101F3A"/>
    <w:rsid w:val="00106B9C"/>
    <w:rsid w:val="00111474"/>
    <w:rsid w:val="0011268D"/>
    <w:rsid w:val="00130C57"/>
    <w:rsid w:val="001425A6"/>
    <w:rsid w:val="001629D2"/>
    <w:rsid w:val="00164468"/>
    <w:rsid w:val="001675DF"/>
    <w:rsid w:val="00173278"/>
    <w:rsid w:val="00176370"/>
    <w:rsid w:val="001763B9"/>
    <w:rsid w:val="001809A0"/>
    <w:rsid w:val="00184546"/>
    <w:rsid w:val="001930F0"/>
    <w:rsid w:val="001A59B9"/>
    <w:rsid w:val="001A5D4B"/>
    <w:rsid w:val="001B2924"/>
    <w:rsid w:val="001B4560"/>
    <w:rsid w:val="001B7AD6"/>
    <w:rsid w:val="001C013C"/>
    <w:rsid w:val="001C3729"/>
    <w:rsid w:val="001C4F28"/>
    <w:rsid w:val="001D29C0"/>
    <w:rsid w:val="001D3EB5"/>
    <w:rsid w:val="001F1494"/>
    <w:rsid w:val="001F58AF"/>
    <w:rsid w:val="002012E7"/>
    <w:rsid w:val="00202789"/>
    <w:rsid w:val="00204C92"/>
    <w:rsid w:val="002151F7"/>
    <w:rsid w:val="00223ACF"/>
    <w:rsid w:val="0022462C"/>
    <w:rsid w:val="0023648B"/>
    <w:rsid w:val="00240070"/>
    <w:rsid w:val="00247252"/>
    <w:rsid w:val="0024769D"/>
    <w:rsid w:val="00256F74"/>
    <w:rsid w:val="00263A72"/>
    <w:rsid w:val="00266464"/>
    <w:rsid w:val="002727B4"/>
    <w:rsid w:val="00272BB5"/>
    <w:rsid w:val="00286D75"/>
    <w:rsid w:val="00290618"/>
    <w:rsid w:val="0029320E"/>
    <w:rsid w:val="002A01FA"/>
    <w:rsid w:val="002B0885"/>
    <w:rsid w:val="002B2F7D"/>
    <w:rsid w:val="002B3E5D"/>
    <w:rsid w:val="002B7550"/>
    <w:rsid w:val="002C10F6"/>
    <w:rsid w:val="002C2070"/>
    <w:rsid w:val="002D7F6F"/>
    <w:rsid w:val="002E10B6"/>
    <w:rsid w:val="002E3730"/>
    <w:rsid w:val="002E7016"/>
    <w:rsid w:val="00313C2C"/>
    <w:rsid w:val="00327F74"/>
    <w:rsid w:val="003367CB"/>
    <w:rsid w:val="003427F5"/>
    <w:rsid w:val="0034580E"/>
    <w:rsid w:val="003706EE"/>
    <w:rsid w:val="00377F89"/>
    <w:rsid w:val="003842E8"/>
    <w:rsid w:val="00385284"/>
    <w:rsid w:val="00391748"/>
    <w:rsid w:val="0039253D"/>
    <w:rsid w:val="003B060E"/>
    <w:rsid w:val="003D00C4"/>
    <w:rsid w:val="003D5C91"/>
    <w:rsid w:val="00400C0C"/>
    <w:rsid w:val="00403142"/>
    <w:rsid w:val="0040463A"/>
    <w:rsid w:val="00404F57"/>
    <w:rsid w:val="004172DC"/>
    <w:rsid w:val="00436B44"/>
    <w:rsid w:val="004443B8"/>
    <w:rsid w:val="00452B53"/>
    <w:rsid w:val="004612B9"/>
    <w:rsid w:val="004802D6"/>
    <w:rsid w:val="004842AB"/>
    <w:rsid w:val="00485258"/>
    <w:rsid w:val="004879EB"/>
    <w:rsid w:val="0049018A"/>
    <w:rsid w:val="004A1A14"/>
    <w:rsid w:val="004A5379"/>
    <w:rsid w:val="004B54A7"/>
    <w:rsid w:val="004B5CDA"/>
    <w:rsid w:val="004D2BD2"/>
    <w:rsid w:val="004D4C1A"/>
    <w:rsid w:val="004E2874"/>
    <w:rsid w:val="004E6BDD"/>
    <w:rsid w:val="005119B3"/>
    <w:rsid w:val="005128D8"/>
    <w:rsid w:val="005248F3"/>
    <w:rsid w:val="005263C3"/>
    <w:rsid w:val="00534E35"/>
    <w:rsid w:val="00567A18"/>
    <w:rsid w:val="00586BB9"/>
    <w:rsid w:val="005974E2"/>
    <w:rsid w:val="005A7EE6"/>
    <w:rsid w:val="005B7536"/>
    <w:rsid w:val="005D0137"/>
    <w:rsid w:val="005D2130"/>
    <w:rsid w:val="005E72E3"/>
    <w:rsid w:val="006009EC"/>
    <w:rsid w:val="006103B2"/>
    <w:rsid w:val="00622DF1"/>
    <w:rsid w:val="00637883"/>
    <w:rsid w:val="006458F4"/>
    <w:rsid w:val="006529BC"/>
    <w:rsid w:val="00655DD6"/>
    <w:rsid w:val="00656C1B"/>
    <w:rsid w:val="00661C84"/>
    <w:rsid w:val="006624BF"/>
    <w:rsid w:val="00664A35"/>
    <w:rsid w:val="00671CF0"/>
    <w:rsid w:val="00673C61"/>
    <w:rsid w:val="006A41B6"/>
    <w:rsid w:val="006A679B"/>
    <w:rsid w:val="006C7FF0"/>
    <w:rsid w:val="006D32F0"/>
    <w:rsid w:val="007102E0"/>
    <w:rsid w:val="00713706"/>
    <w:rsid w:val="00716853"/>
    <w:rsid w:val="007235E4"/>
    <w:rsid w:val="00737CB5"/>
    <w:rsid w:val="007406AF"/>
    <w:rsid w:val="007658D6"/>
    <w:rsid w:val="007742F2"/>
    <w:rsid w:val="00777015"/>
    <w:rsid w:val="007B3FF7"/>
    <w:rsid w:val="007C2D37"/>
    <w:rsid w:val="007D0FE6"/>
    <w:rsid w:val="007D3ED2"/>
    <w:rsid w:val="007D7179"/>
    <w:rsid w:val="007F4384"/>
    <w:rsid w:val="007F71D3"/>
    <w:rsid w:val="007F74D1"/>
    <w:rsid w:val="0080742F"/>
    <w:rsid w:val="008116A6"/>
    <w:rsid w:val="008225A3"/>
    <w:rsid w:val="00831DA9"/>
    <w:rsid w:val="00834B4A"/>
    <w:rsid w:val="00850F6B"/>
    <w:rsid w:val="00852724"/>
    <w:rsid w:val="00852BF1"/>
    <w:rsid w:val="00860DF7"/>
    <w:rsid w:val="00866755"/>
    <w:rsid w:val="00872DCD"/>
    <w:rsid w:val="00886E22"/>
    <w:rsid w:val="008A3C63"/>
    <w:rsid w:val="008A5113"/>
    <w:rsid w:val="008B6004"/>
    <w:rsid w:val="008F1894"/>
    <w:rsid w:val="008F2451"/>
    <w:rsid w:val="008F5B36"/>
    <w:rsid w:val="00912871"/>
    <w:rsid w:val="00921C42"/>
    <w:rsid w:val="00924518"/>
    <w:rsid w:val="00925615"/>
    <w:rsid w:val="00934898"/>
    <w:rsid w:val="00940E3D"/>
    <w:rsid w:val="00943B42"/>
    <w:rsid w:val="00943DCC"/>
    <w:rsid w:val="00953B00"/>
    <w:rsid w:val="00956BB2"/>
    <w:rsid w:val="009649E6"/>
    <w:rsid w:val="00976F02"/>
    <w:rsid w:val="009821E4"/>
    <w:rsid w:val="00982C66"/>
    <w:rsid w:val="00982FE0"/>
    <w:rsid w:val="009956EB"/>
    <w:rsid w:val="009A2569"/>
    <w:rsid w:val="009A2827"/>
    <w:rsid w:val="009A5B2D"/>
    <w:rsid w:val="009B5FDB"/>
    <w:rsid w:val="009C6596"/>
    <w:rsid w:val="009D7563"/>
    <w:rsid w:val="009D7A4F"/>
    <w:rsid w:val="009E483D"/>
    <w:rsid w:val="009F1F7B"/>
    <w:rsid w:val="009F3ACE"/>
    <w:rsid w:val="009F7E30"/>
    <w:rsid w:val="00A04AF6"/>
    <w:rsid w:val="00A1430B"/>
    <w:rsid w:val="00A17A44"/>
    <w:rsid w:val="00A259F3"/>
    <w:rsid w:val="00A45E6A"/>
    <w:rsid w:val="00A56234"/>
    <w:rsid w:val="00A63472"/>
    <w:rsid w:val="00A67E62"/>
    <w:rsid w:val="00A80805"/>
    <w:rsid w:val="00A96068"/>
    <w:rsid w:val="00AA09F5"/>
    <w:rsid w:val="00AB29FE"/>
    <w:rsid w:val="00AB4AD8"/>
    <w:rsid w:val="00AC7DD3"/>
    <w:rsid w:val="00AD26DA"/>
    <w:rsid w:val="00AD73D8"/>
    <w:rsid w:val="00AE2862"/>
    <w:rsid w:val="00AE455E"/>
    <w:rsid w:val="00AE48D5"/>
    <w:rsid w:val="00AF1A24"/>
    <w:rsid w:val="00B04762"/>
    <w:rsid w:val="00B1260D"/>
    <w:rsid w:val="00B12B95"/>
    <w:rsid w:val="00B17A6E"/>
    <w:rsid w:val="00B204C4"/>
    <w:rsid w:val="00B2420A"/>
    <w:rsid w:val="00B331E1"/>
    <w:rsid w:val="00B3608A"/>
    <w:rsid w:val="00B53B9E"/>
    <w:rsid w:val="00B67952"/>
    <w:rsid w:val="00B707EA"/>
    <w:rsid w:val="00B714B7"/>
    <w:rsid w:val="00B75C2B"/>
    <w:rsid w:val="00B77205"/>
    <w:rsid w:val="00B876A5"/>
    <w:rsid w:val="00B93BBA"/>
    <w:rsid w:val="00B948B3"/>
    <w:rsid w:val="00B950D4"/>
    <w:rsid w:val="00B9620F"/>
    <w:rsid w:val="00BA3554"/>
    <w:rsid w:val="00BA61FC"/>
    <w:rsid w:val="00BB0407"/>
    <w:rsid w:val="00BC2D4A"/>
    <w:rsid w:val="00BD31BC"/>
    <w:rsid w:val="00BD495C"/>
    <w:rsid w:val="00BD6B2D"/>
    <w:rsid w:val="00BD7547"/>
    <w:rsid w:val="00BE37A9"/>
    <w:rsid w:val="00BE60DB"/>
    <w:rsid w:val="00BE6158"/>
    <w:rsid w:val="00BF3A3D"/>
    <w:rsid w:val="00C04AE2"/>
    <w:rsid w:val="00C115EB"/>
    <w:rsid w:val="00C11E33"/>
    <w:rsid w:val="00C12DC9"/>
    <w:rsid w:val="00C16935"/>
    <w:rsid w:val="00C2115A"/>
    <w:rsid w:val="00C45D41"/>
    <w:rsid w:val="00C50428"/>
    <w:rsid w:val="00C56DEB"/>
    <w:rsid w:val="00C72320"/>
    <w:rsid w:val="00CA3221"/>
    <w:rsid w:val="00CA41E6"/>
    <w:rsid w:val="00CB4CB6"/>
    <w:rsid w:val="00CC6B88"/>
    <w:rsid w:val="00D01EDA"/>
    <w:rsid w:val="00D11B8B"/>
    <w:rsid w:val="00D122B0"/>
    <w:rsid w:val="00D15FDE"/>
    <w:rsid w:val="00D22B80"/>
    <w:rsid w:val="00D2742C"/>
    <w:rsid w:val="00D33B27"/>
    <w:rsid w:val="00D532C0"/>
    <w:rsid w:val="00D6093A"/>
    <w:rsid w:val="00D64A1C"/>
    <w:rsid w:val="00D72023"/>
    <w:rsid w:val="00D72DF0"/>
    <w:rsid w:val="00D823E8"/>
    <w:rsid w:val="00D84C19"/>
    <w:rsid w:val="00D91695"/>
    <w:rsid w:val="00D97CB8"/>
    <w:rsid w:val="00DB2E60"/>
    <w:rsid w:val="00DC3338"/>
    <w:rsid w:val="00DD7967"/>
    <w:rsid w:val="00DE075E"/>
    <w:rsid w:val="00DE4AFD"/>
    <w:rsid w:val="00DE4EE2"/>
    <w:rsid w:val="00E11AC5"/>
    <w:rsid w:val="00E13D50"/>
    <w:rsid w:val="00E241B2"/>
    <w:rsid w:val="00E36F00"/>
    <w:rsid w:val="00E37601"/>
    <w:rsid w:val="00E37BFA"/>
    <w:rsid w:val="00E4388C"/>
    <w:rsid w:val="00E467F3"/>
    <w:rsid w:val="00E84048"/>
    <w:rsid w:val="00E85936"/>
    <w:rsid w:val="00E92856"/>
    <w:rsid w:val="00E930F7"/>
    <w:rsid w:val="00E94189"/>
    <w:rsid w:val="00EB37A3"/>
    <w:rsid w:val="00EC291A"/>
    <w:rsid w:val="00EC7DAF"/>
    <w:rsid w:val="00ED615A"/>
    <w:rsid w:val="00EE2E7C"/>
    <w:rsid w:val="00EE51E6"/>
    <w:rsid w:val="00EF0B35"/>
    <w:rsid w:val="00EF6719"/>
    <w:rsid w:val="00F038A3"/>
    <w:rsid w:val="00F05174"/>
    <w:rsid w:val="00F11C31"/>
    <w:rsid w:val="00F13184"/>
    <w:rsid w:val="00F419A7"/>
    <w:rsid w:val="00F4678D"/>
    <w:rsid w:val="00F5200B"/>
    <w:rsid w:val="00F52144"/>
    <w:rsid w:val="00F56E36"/>
    <w:rsid w:val="00F6096B"/>
    <w:rsid w:val="00F62637"/>
    <w:rsid w:val="00F62E97"/>
    <w:rsid w:val="00F63E16"/>
    <w:rsid w:val="00F6513B"/>
    <w:rsid w:val="00F678A8"/>
    <w:rsid w:val="00F821AA"/>
    <w:rsid w:val="00F846DA"/>
    <w:rsid w:val="00F84BF6"/>
    <w:rsid w:val="00F9110E"/>
    <w:rsid w:val="00FA7078"/>
    <w:rsid w:val="00FC3999"/>
    <w:rsid w:val="00FD1094"/>
    <w:rsid w:val="00FD29AE"/>
    <w:rsid w:val="00FD49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06B2A0-8740-486A-B4CD-509453DC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FE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網際網路連結"/>
    <w:rsid w:val="00982FE0"/>
    <w:rPr>
      <w:u w:val="single"/>
    </w:rPr>
  </w:style>
  <w:style w:type="character" w:styleId="PageNumber">
    <w:name w:val="page number"/>
    <w:qFormat/>
    <w:rsid w:val="00982FE0"/>
    <w:rPr>
      <w:lang w:val="en-US"/>
    </w:rPr>
  </w:style>
  <w:style w:type="paragraph" w:styleId="Title">
    <w:name w:val="Title"/>
    <w:basedOn w:val="Normal"/>
    <w:next w:val="BodyText"/>
    <w:qFormat/>
    <w:rsid w:val="00982FE0"/>
    <w:pPr>
      <w:keepNext/>
      <w:spacing w:before="240" w:after="120"/>
    </w:pPr>
    <w:rPr>
      <w:rFonts w:ascii="Liberation Sans" w:eastAsia="Microsoft JhengHei" w:hAnsi="Liberation Sans" w:cs="Arial"/>
      <w:sz w:val="28"/>
      <w:szCs w:val="28"/>
    </w:rPr>
  </w:style>
  <w:style w:type="paragraph" w:styleId="BodyText">
    <w:name w:val="Body Text"/>
    <w:basedOn w:val="Normal"/>
    <w:rsid w:val="00982FE0"/>
    <w:pPr>
      <w:spacing w:after="140" w:line="276" w:lineRule="auto"/>
    </w:pPr>
  </w:style>
  <w:style w:type="paragraph" w:styleId="List">
    <w:name w:val="List"/>
    <w:basedOn w:val="BodyText"/>
    <w:rsid w:val="00982FE0"/>
    <w:rPr>
      <w:rFonts w:cs="Arial"/>
    </w:rPr>
  </w:style>
  <w:style w:type="paragraph" w:styleId="Caption">
    <w:name w:val="caption"/>
    <w:basedOn w:val="Normal"/>
    <w:qFormat/>
    <w:rsid w:val="00982FE0"/>
    <w:pPr>
      <w:suppressLineNumbers/>
      <w:spacing w:before="120" w:after="120"/>
    </w:pPr>
    <w:rPr>
      <w:rFonts w:cs="Arial"/>
      <w:i/>
      <w:iCs/>
    </w:rPr>
  </w:style>
  <w:style w:type="paragraph" w:customStyle="1" w:styleId="a0">
    <w:name w:val="索引"/>
    <w:basedOn w:val="Normal"/>
    <w:qFormat/>
    <w:rsid w:val="00982FE0"/>
    <w:pPr>
      <w:suppressLineNumbers/>
    </w:pPr>
    <w:rPr>
      <w:rFonts w:cs="Arial"/>
    </w:rPr>
  </w:style>
  <w:style w:type="paragraph" w:customStyle="1" w:styleId="a1">
    <w:name w:val="頁首與頁尾"/>
    <w:qFormat/>
    <w:rsid w:val="00982FE0"/>
    <w:pPr>
      <w:tabs>
        <w:tab w:val="right" w:pos="9020"/>
      </w:tabs>
    </w:pPr>
    <w:rPr>
      <w:rFonts w:ascii="Helvetica Neue" w:eastAsia="Arial Unicode MS" w:hAnsi="Helvetica Neue" w:cs="Arial Unicode MS"/>
      <w:color w:val="000000"/>
      <w:sz w:val="24"/>
      <w:szCs w:val="24"/>
    </w:rPr>
  </w:style>
  <w:style w:type="paragraph" w:styleId="Footer">
    <w:name w:val="footer"/>
    <w:rsid w:val="00982FE0"/>
    <w:pPr>
      <w:widowControl w:val="0"/>
      <w:tabs>
        <w:tab w:val="center" w:pos="4153"/>
        <w:tab w:val="right" w:pos="8306"/>
      </w:tabs>
    </w:pPr>
    <w:rPr>
      <w:rFonts w:eastAsia="Arial Unicode MS" w:cs="Arial Unicode MS"/>
      <w:color w:val="000000"/>
      <w:kern w:val="2"/>
      <w:u w:color="000000"/>
    </w:rPr>
  </w:style>
  <w:style w:type="paragraph" w:customStyle="1" w:styleId="A2">
    <w:name w:val="內文 A"/>
    <w:qFormat/>
    <w:rsid w:val="00982FE0"/>
    <w:pPr>
      <w:widowControl w:val="0"/>
    </w:pPr>
    <w:rPr>
      <w:rFonts w:ascii="Arial Unicode MS" w:eastAsia="Times New Roman" w:hAnsi="Arial Unicode MS" w:cs="Arial Unicode MS"/>
      <w:color w:val="000000"/>
      <w:kern w:val="2"/>
      <w:sz w:val="24"/>
      <w:szCs w:val="24"/>
      <w:u w:color="000000"/>
    </w:rPr>
  </w:style>
  <w:style w:type="paragraph" w:styleId="BodyText2">
    <w:name w:val="Body Text 2"/>
    <w:qFormat/>
    <w:rsid w:val="00982FE0"/>
    <w:pPr>
      <w:widowControl w:val="0"/>
      <w:spacing w:line="400" w:lineRule="exact"/>
    </w:pPr>
    <w:rPr>
      <w:rFonts w:ascii="Arial Unicode MS" w:eastAsia="DFKai-SB" w:hAnsi="Arial Unicode MS" w:cs="Arial Unicode MS"/>
      <w:color w:val="000000"/>
      <w:kern w:val="2"/>
      <w:sz w:val="28"/>
      <w:szCs w:val="28"/>
      <w:u w:color="000000"/>
    </w:rPr>
  </w:style>
  <w:style w:type="paragraph" w:styleId="BodyText3">
    <w:name w:val="Body Text 3"/>
    <w:qFormat/>
    <w:rsid w:val="00982FE0"/>
    <w:pPr>
      <w:widowControl w:val="0"/>
      <w:spacing w:after="120"/>
    </w:pPr>
    <w:rPr>
      <w:rFonts w:eastAsia="Arial Unicode MS" w:cs="Arial Unicode MS"/>
      <w:color w:val="000000"/>
      <w:kern w:val="2"/>
      <w:sz w:val="16"/>
      <w:szCs w:val="16"/>
      <w:u w:color="000000"/>
    </w:rPr>
  </w:style>
  <w:style w:type="paragraph" w:styleId="Header">
    <w:name w:val="header"/>
    <w:basedOn w:val="a1"/>
    <w:rsid w:val="00982FE0"/>
  </w:style>
  <w:style w:type="table" w:customStyle="1" w:styleId="TableNormal1">
    <w:name w:val="Table Normal1"/>
    <w:rsid w:val="00982FE0"/>
    <w:tblPr>
      <w:tblCellMar>
        <w:top w:w="0" w:type="dxa"/>
        <w:left w:w="0" w:type="dxa"/>
        <w:bottom w:w="0" w:type="dxa"/>
        <w:right w:w="0" w:type="dxa"/>
      </w:tblCellMar>
    </w:tblPr>
  </w:style>
  <w:style w:type="paragraph" w:customStyle="1" w:styleId="TableParagraph">
    <w:name w:val="Table Paragraph"/>
    <w:basedOn w:val="Normal"/>
    <w:uiPriority w:val="1"/>
    <w:qFormat/>
    <w:rsid w:val="00953B00"/>
    <w:pPr>
      <w:widowControl w:val="0"/>
      <w:suppressAutoHyphens w:val="0"/>
      <w:autoSpaceDE w:val="0"/>
      <w:autoSpaceDN w:val="0"/>
      <w:ind w:left="441"/>
    </w:pPr>
    <w:rPr>
      <w:rFonts w:ascii="Arial MT" w:eastAsia="Arial MT" w:hAnsi="Arial MT" w:cs="Arial MT"/>
      <w:sz w:val="22"/>
      <w:szCs w:val="22"/>
    </w:rPr>
  </w:style>
  <w:style w:type="character" w:customStyle="1" w:styleId="a3">
    <w:name w:val="預設段落字型"/>
    <w:rsid w:val="00713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細明體"/>
        <a:cs typeface="Helvetica Neue"/>
      </a:majorFont>
      <a:minorFont>
        <a:latin typeface="Helvetica Neue"/>
        <a:ea typeface="新細明體"/>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1A103-79B6-44FA-A96C-E22BA5EDC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敖啟芳</dc:creator>
  <cp:lastModifiedBy>user</cp:lastModifiedBy>
  <cp:revision>2</cp:revision>
  <dcterms:created xsi:type="dcterms:W3CDTF">2023-02-10T07:51:00Z</dcterms:created>
  <dcterms:modified xsi:type="dcterms:W3CDTF">2023-02-10T07:51:00Z</dcterms:modified>
  <dc:language>zh-TW</dc:language>
</cp:coreProperties>
</file>