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2B9" w:rsidRPr="00C552B9" w:rsidRDefault="00C552B9" w:rsidP="00C552B9">
      <w:pPr>
        <w:widowControl w:val="0"/>
        <w:tabs>
          <w:tab w:val="left" w:pos="7860"/>
        </w:tabs>
        <w:autoSpaceDE w:val="0"/>
        <w:autoSpaceDN w:val="0"/>
        <w:spacing w:after="0" w:line="240" w:lineRule="auto"/>
        <w:ind w:left="23" w:firstLine="0"/>
        <w:jc w:val="left"/>
        <w:rPr>
          <w:color w:val="auto"/>
          <w:kern w:val="0"/>
          <w:position w:val="15"/>
          <w:sz w:val="20"/>
          <w:szCs w:val="22"/>
          <w:lang w:val="en-US" w:eastAsia="en-US"/>
        </w:rPr>
      </w:pPr>
      <w:r w:rsidRPr="00C552B9">
        <w:rPr>
          <w:noProof/>
          <w:color w:val="auto"/>
          <w:kern w:val="0"/>
          <w:sz w:val="20"/>
          <w:szCs w:val="22"/>
          <w:lang w:val="en-US" w:eastAsia="en-US"/>
        </w:rPr>
        <w:drawing>
          <wp:inline distT="0" distB="0" distL="0" distR="0">
            <wp:extent cx="1470660" cy="861060"/>
            <wp:effectExtent l="0" t="0" r="0" b="0"/>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70660" cy="861060"/>
                    </a:xfrm>
                    <a:prstGeom prst="rect">
                      <a:avLst/>
                    </a:prstGeom>
                    <a:noFill/>
                    <a:ln>
                      <a:noFill/>
                    </a:ln>
                  </pic:spPr>
                </pic:pic>
              </a:graphicData>
            </a:graphic>
          </wp:inline>
        </w:drawing>
      </w:r>
      <w:r w:rsidRPr="00C552B9">
        <w:rPr>
          <w:color w:val="auto"/>
          <w:kern w:val="0"/>
          <w:sz w:val="20"/>
          <w:szCs w:val="22"/>
          <w:lang w:val="en-US" w:eastAsia="en-US"/>
        </w:rPr>
        <w:tab/>
      </w:r>
      <w:r w:rsidRPr="00C552B9">
        <w:rPr>
          <w:noProof/>
          <w:color w:val="auto"/>
          <w:kern w:val="0"/>
          <w:position w:val="15"/>
          <w:sz w:val="20"/>
          <w:szCs w:val="22"/>
          <w:lang w:val="en-US" w:eastAsia="en-US"/>
        </w:rPr>
        <w:drawing>
          <wp:inline distT="0" distB="0" distL="0" distR="0">
            <wp:extent cx="1874520" cy="762000"/>
            <wp:effectExtent l="0" t="0" r="0" b="0"/>
            <wp:docPr id="1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74520" cy="762000"/>
                    </a:xfrm>
                    <a:prstGeom prst="rect">
                      <a:avLst/>
                    </a:prstGeom>
                    <a:noFill/>
                    <a:ln>
                      <a:noFill/>
                    </a:ln>
                  </pic:spPr>
                </pic:pic>
              </a:graphicData>
            </a:graphic>
          </wp:inline>
        </w:drawing>
      </w:r>
    </w:p>
    <w:p w:rsidR="00C552B9" w:rsidRPr="00C552B9" w:rsidRDefault="00C552B9" w:rsidP="00C552B9">
      <w:pPr>
        <w:widowControl w:val="0"/>
        <w:autoSpaceDE w:val="0"/>
        <w:autoSpaceDN w:val="0"/>
        <w:spacing w:before="308" w:after="0" w:line="398" w:lineRule="auto"/>
        <w:ind w:left="3761" w:right="1850" w:hanging="813"/>
        <w:jc w:val="left"/>
        <w:rPr>
          <w:b/>
          <w:color w:val="auto"/>
          <w:kern w:val="0"/>
          <w:sz w:val="32"/>
          <w:szCs w:val="22"/>
          <w:lang w:val="en-US" w:eastAsia="en-US"/>
        </w:rPr>
      </w:pPr>
      <w:r w:rsidRPr="00C552B9">
        <w:rPr>
          <w:b/>
          <w:color w:val="auto"/>
          <w:kern w:val="0"/>
          <w:sz w:val="32"/>
          <w:szCs w:val="22"/>
          <w:lang w:val="en-US" w:eastAsia="en-US"/>
        </w:rPr>
        <w:t xml:space="preserve">PETENGINEERINGCOLLEGE VALLIOOR </w:t>
      </w:r>
      <w:r w:rsidR="009B4675">
        <w:rPr>
          <w:b/>
          <w:color w:val="auto"/>
          <w:kern w:val="0"/>
          <w:sz w:val="32"/>
          <w:szCs w:val="22"/>
          <w:lang w:val="en-US" w:eastAsia="en-US"/>
        </w:rPr>
        <w:t xml:space="preserve">     </w:t>
      </w:r>
      <w:r w:rsidR="0065473A">
        <w:rPr>
          <w:b/>
          <w:color w:val="auto"/>
          <w:kern w:val="0"/>
          <w:sz w:val="32"/>
          <w:szCs w:val="22"/>
          <w:lang w:val="en-US" w:eastAsia="en-US"/>
        </w:rPr>
        <w:t xml:space="preserve">    </w:t>
      </w:r>
      <w:r w:rsidRPr="00C552B9">
        <w:rPr>
          <w:b/>
          <w:color w:val="auto"/>
          <w:kern w:val="0"/>
          <w:sz w:val="32"/>
          <w:szCs w:val="22"/>
          <w:lang w:val="en-US" w:eastAsia="en-US"/>
        </w:rPr>
        <w:t>- 627117</w:t>
      </w:r>
      <w:r w:rsidR="0065473A">
        <w:rPr>
          <w:b/>
          <w:color w:val="auto"/>
          <w:kern w:val="0"/>
          <w:sz w:val="32"/>
          <w:szCs w:val="22"/>
          <w:lang w:val="en-US" w:eastAsia="en-US"/>
        </w:rPr>
        <w:t xml:space="preserve">  </w:t>
      </w:r>
    </w:p>
    <w:p w:rsidR="00C552B9" w:rsidRPr="00C552B9" w:rsidRDefault="00C552B9" w:rsidP="00C552B9">
      <w:pPr>
        <w:widowControl w:val="0"/>
        <w:autoSpaceDE w:val="0"/>
        <w:autoSpaceDN w:val="0"/>
        <w:spacing w:before="131" w:after="0" w:line="240" w:lineRule="auto"/>
        <w:ind w:left="0" w:firstLine="0"/>
        <w:jc w:val="left"/>
        <w:rPr>
          <w:b/>
          <w:color w:val="auto"/>
          <w:kern w:val="0"/>
          <w:sz w:val="20"/>
          <w:lang w:val="en-US" w:eastAsia="en-US"/>
        </w:rPr>
      </w:pPr>
      <w:r w:rsidRPr="00C552B9">
        <w:rPr>
          <w:noProof/>
          <w:color w:val="auto"/>
          <w:kern w:val="0"/>
          <w:sz w:val="24"/>
          <w:lang w:val="en-US" w:eastAsia="en-US"/>
        </w:rPr>
        <w:drawing>
          <wp:anchor distT="0" distB="0" distL="0" distR="0" simplePos="0" relativeHeight="251659264" behindDoc="1" locked="0" layoutInCell="1" allowOverlap="1">
            <wp:simplePos x="0" y="0"/>
            <wp:positionH relativeFrom="page">
              <wp:posOffset>3095625</wp:posOffset>
            </wp:positionH>
            <wp:positionV relativeFrom="paragraph">
              <wp:posOffset>245110</wp:posOffset>
            </wp:positionV>
            <wp:extent cx="1478280" cy="1290320"/>
            <wp:effectExtent l="0" t="0" r="7620" b="5080"/>
            <wp:wrapTopAndBottom/>
            <wp:docPr id="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78280" cy="1290320"/>
                    </a:xfrm>
                    <a:prstGeom prst="rect">
                      <a:avLst/>
                    </a:prstGeom>
                    <a:noFill/>
                  </pic:spPr>
                </pic:pic>
              </a:graphicData>
            </a:graphic>
          </wp:anchor>
        </w:drawing>
      </w:r>
    </w:p>
    <w:p w:rsidR="00C552B9" w:rsidRPr="00C552B9" w:rsidRDefault="00C552B9" w:rsidP="00C552B9">
      <w:pPr>
        <w:widowControl w:val="0"/>
        <w:autoSpaceDE w:val="0"/>
        <w:autoSpaceDN w:val="0"/>
        <w:spacing w:before="255" w:after="0" w:line="240" w:lineRule="auto"/>
        <w:ind w:left="0" w:right="359" w:firstLine="0"/>
        <w:jc w:val="center"/>
        <w:outlineLvl w:val="1"/>
        <w:rPr>
          <w:b/>
          <w:bCs/>
          <w:color w:val="auto"/>
          <w:kern w:val="0"/>
          <w:sz w:val="24"/>
          <w:lang w:val="en-US" w:eastAsia="en-US"/>
        </w:rPr>
      </w:pPr>
      <w:r w:rsidRPr="00C552B9">
        <w:rPr>
          <w:b/>
          <w:bCs/>
          <w:color w:val="auto"/>
          <w:kern w:val="0"/>
          <w:sz w:val="24"/>
          <w:lang w:val="en-US" w:eastAsia="en-US"/>
        </w:rPr>
        <w:t>DEPARTMENT OF COMPUTER SCIENCE AND ENGINEERING</w:t>
      </w:r>
    </w:p>
    <w:p w:rsidR="00C552B9" w:rsidRDefault="009B4675" w:rsidP="00C552B9">
      <w:pPr>
        <w:widowControl w:val="0"/>
        <w:autoSpaceDE w:val="0"/>
        <w:autoSpaceDN w:val="0"/>
        <w:spacing w:before="258" w:after="0" w:line="240" w:lineRule="auto"/>
        <w:ind w:left="0" w:firstLine="0"/>
        <w:jc w:val="left"/>
        <w:rPr>
          <w:b/>
          <w:color w:val="auto"/>
          <w:kern w:val="0"/>
          <w:sz w:val="24"/>
          <w:lang w:val="en-US" w:eastAsia="en-US"/>
        </w:rPr>
      </w:pPr>
      <w:r>
        <w:rPr>
          <w:b/>
          <w:color w:val="auto"/>
          <w:kern w:val="0"/>
          <w:sz w:val="24"/>
          <w:szCs w:val="22"/>
          <w:lang w:val="en-US" w:eastAsia="en-US"/>
        </w:rPr>
        <w:t xml:space="preserve">                         </w:t>
      </w:r>
      <w:r w:rsidR="00C552B9" w:rsidRPr="00C552B9">
        <w:rPr>
          <w:b/>
          <w:color w:val="auto"/>
          <w:kern w:val="0"/>
          <w:sz w:val="24"/>
          <w:szCs w:val="22"/>
          <w:lang w:val="en-US" w:eastAsia="en-US"/>
        </w:rPr>
        <w:t xml:space="preserve">PROJECT TITLE </w:t>
      </w:r>
      <w:r w:rsidR="00C552B9">
        <w:rPr>
          <w:b/>
          <w:color w:val="auto"/>
          <w:kern w:val="0"/>
          <w:sz w:val="24"/>
          <w:szCs w:val="22"/>
          <w:lang w:val="en-US" w:eastAsia="en-US"/>
        </w:rPr>
        <w:t>:</w:t>
      </w:r>
      <w:r w:rsidR="00C552B9" w:rsidRPr="00C552B9">
        <w:rPr>
          <w:b/>
          <w:color w:val="auto"/>
          <w:kern w:val="0"/>
          <w:sz w:val="24"/>
          <w:lang w:val="en-US" w:eastAsia="en-US"/>
        </w:rPr>
        <w:t>STREAMLININGTICKETASSIGNMENTFOREFFICIENT</w:t>
      </w:r>
    </w:p>
    <w:p w:rsidR="00C552B9" w:rsidRPr="00C552B9" w:rsidRDefault="009B4675" w:rsidP="00C552B9">
      <w:pPr>
        <w:widowControl w:val="0"/>
        <w:autoSpaceDE w:val="0"/>
        <w:autoSpaceDN w:val="0"/>
        <w:spacing w:before="258" w:after="0" w:line="240" w:lineRule="auto"/>
        <w:ind w:left="0" w:firstLine="0"/>
        <w:jc w:val="left"/>
        <w:rPr>
          <w:b/>
          <w:color w:val="auto"/>
          <w:kern w:val="0"/>
          <w:sz w:val="24"/>
          <w:lang w:val="en-US" w:eastAsia="en-US"/>
        </w:rPr>
      </w:pPr>
      <w:r>
        <w:rPr>
          <w:b/>
          <w:color w:val="auto"/>
          <w:kern w:val="0"/>
          <w:sz w:val="24"/>
          <w:lang w:val="en-US" w:eastAsia="en-US"/>
        </w:rPr>
        <w:t xml:space="preserve">                                                             </w:t>
      </w:r>
      <w:r w:rsidR="00C552B9" w:rsidRPr="00C552B9">
        <w:rPr>
          <w:b/>
          <w:color w:val="auto"/>
          <w:kern w:val="0"/>
          <w:sz w:val="24"/>
          <w:lang w:val="en-US" w:eastAsia="en-US"/>
        </w:rPr>
        <w:t>SUPPORTOPERATIONS</w:t>
      </w:r>
    </w:p>
    <w:p w:rsidR="0065473A" w:rsidRDefault="0065473A" w:rsidP="00C552B9">
      <w:pPr>
        <w:widowControl w:val="0"/>
        <w:autoSpaceDE w:val="0"/>
        <w:autoSpaceDN w:val="0"/>
        <w:spacing w:after="0" w:line="240" w:lineRule="auto"/>
        <w:ind w:left="720" w:firstLine="0"/>
        <w:jc w:val="left"/>
        <w:outlineLvl w:val="2"/>
        <w:rPr>
          <w:b/>
          <w:bCs/>
          <w:color w:val="auto"/>
          <w:kern w:val="0"/>
          <w:sz w:val="24"/>
          <w:lang w:val="en-US" w:eastAsia="en-US"/>
        </w:rPr>
      </w:pPr>
    </w:p>
    <w:p w:rsidR="0065473A" w:rsidRDefault="0065473A" w:rsidP="00C552B9">
      <w:pPr>
        <w:widowControl w:val="0"/>
        <w:autoSpaceDE w:val="0"/>
        <w:autoSpaceDN w:val="0"/>
        <w:spacing w:after="0" w:line="240" w:lineRule="auto"/>
        <w:ind w:left="720" w:firstLine="0"/>
        <w:jc w:val="left"/>
        <w:outlineLvl w:val="2"/>
        <w:rPr>
          <w:b/>
          <w:bCs/>
          <w:color w:val="auto"/>
          <w:kern w:val="0"/>
          <w:sz w:val="24"/>
          <w:lang w:val="en-US" w:eastAsia="en-US"/>
        </w:rPr>
      </w:pPr>
    </w:p>
    <w:p w:rsidR="0065473A" w:rsidRDefault="0065473A" w:rsidP="00C552B9">
      <w:pPr>
        <w:widowControl w:val="0"/>
        <w:autoSpaceDE w:val="0"/>
        <w:autoSpaceDN w:val="0"/>
        <w:spacing w:after="0" w:line="240" w:lineRule="auto"/>
        <w:ind w:left="720" w:firstLine="0"/>
        <w:jc w:val="left"/>
        <w:outlineLvl w:val="2"/>
        <w:rPr>
          <w:b/>
          <w:bCs/>
          <w:color w:val="auto"/>
          <w:kern w:val="0"/>
          <w:sz w:val="24"/>
          <w:lang w:val="en-US" w:eastAsia="en-US"/>
        </w:rPr>
      </w:pPr>
    </w:p>
    <w:p w:rsidR="0065473A" w:rsidRDefault="0065473A" w:rsidP="00C552B9">
      <w:pPr>
        <w:widowControl w:val="0"/>
        <w:autoSpaceDE w:val="0"/>
        <w:autoSpaceDN w:val="0"/>
        <w:spacing w:after="0" w:line="240" w:lineRule="auto"/>
        <w:ind w:left="720" w:firstLine="0"/>
        <w:jc w:val="left"/>
        <w:outlineLvl w:val="2"/>
        <w:rPr>
          <w:b/>
          <w:bCs/>
          <w:color w:val="auto"/>
          <w:kern w:val="0"/>
          <w:sz w:val="24"/>
          <w:lang w:val="en-US" w:eastAsia="en-US"/>
        </w:rPr>
      </w:pPr>
    </w:p>
    <w:p w:rsidR="00C552B9" w:rsidRPr="00C552B9" w:rsidRDefault="00C552B9" w:rsidP="00C552B9">
      <w:pPr>
        <w:widowControl w:val="0"/>
        <w:autoSpaceDE w:val="0"/>
        <w:autoSpaceDN w:val="0"/>
        <w:spacing w:after="0" w:line="240" w:lineRule="auto"/>
        <w:ind w:left="720" w:firstLine="0"/>
        <w:jc w:val="left"/>
        <w:outlineLvl w:val="2"/>
        <w:rPr>
          <w:b/>
          <w:bCs/>
          <w:color w:val="auto"/>
          <w:kern w:val="0"/>
          <w:sz w:val="24"/>
          <w:lang w:val="en-US" w:eastAsia="en-US"/>
        </w:rPr>
      </w:pPr>
      <w:r w:rsidRPr="00C552B9">
        <w:rPr>
          <w:b/>
          <w:bCs/>
          <w:color w:val="auto"/>
          <w:kern w:val="0"/>
          <w:sz w:val="24"/>
          <w:lang w:val="en-US" w:eastAsia="en-US"/>
        </w:rPr>
        <w:t xml:space="preserve">College Code: </w:t>
      </w:r>
      <w:r w:rsidRPr="00C552B9">
        <w:rPr>
          <w:b/>
          <w:bCs/>
          <w:color w:val="auto"/>
          <w:spacing w:val="-4"/>
          <w:kern w:val="0"/>
          <w:sz w:val="24"/>
          <w:lang w:val="en-US" w:eastAsia="en-US"/>
        </w:rPr>
        <w:t>9632</w:t>
      </w:r>
    </w:p>
    <w:p w:rsidR="00C552B9" w:rsidRPr="00C552B9" w:rsidRDefault="00C552B9" w:rsidP="00C552B9">
      <w:pPr>
        <w:widowControl w:val="0"/>
        <w:autoSpaceDE w:val="0"/>
        <w:autoSpaceDN w:val="0"/>
        <w:spacing w:before="234" w:after="0" w:line="444" w:lineRule="auto"/>
        <w:ind w:left="720" w:right="6390" w:firstLine="0"/>
        <w:jc w:val="left"/>
        <w:rPr>
          <w:b/>
          <w:color w:val="auto"/>
          <w:kern w:val="0"/>
          <w:sz w:val="24"/>
          <w:szCs w:val="22"/>
          <w:lang w:val="en-US" w:eastAsia="en-US"/>
        </w:rPr>
      </w:pPr>
      <w:r w:rsidRPr="00C552B9">
        <w:rPr>
          <w:b/>
          <w:color w:val="auto"/>
          <w:kern w:val="0"/>
          <w:sz w:val="24"/>
          <w:szCs w:val="22"/>
          <w:lang w:val="en-US" w:eastAsia="en-US"/>
        </w:rPr>
        <w:t>Technology: Artificial Intelligence Totalnumberofstudent’sinagroup:4 Student’s details within the group:</w:t>
      </w:r>
    </w:p>
    <w:p w:rsidR="00C552B9" w:rsidRPr="00C552B9" w:rsidRDefault="00C552B9" w:rsidP="00C552B9">
      <w:pPr>
        <w:widowControl w:val="0"/>
        <w:autoSpaceDE w:val="0"/>
        <w:autoSpaceDN w:val="0"/>
        <w:spacing w:before="85" w:after="0" w:line="240" w:lineRule="auto"/>
        <w:ind w:left="720" w:firstLine="0"/>
        <w:jc w:val="left"/>
        <w:rPr>
          <w:b/>
          <w:color w:val="auto"/>
          <w:kern w:val="0"/>
          <w:sz w:val="21"/>
          <w:szCs w:val="22"/>
          <w:lang w:val="en-US" w:eastAsia="en-US"/>
        </w:rPr>
      </w:pPr>
      <w:r w:rsidRPr="00C552B9">
        <w:rPr>
          <w:b/>
          <w:color w:val="auto"/>
          <w:kern w:val="0"/>
          <w:sz w:val="21"/>
          <w:szCs w:val="22"/>
          <w:lang w:val="en-US" w:eastAsia="en-US"/>
        </w:rPr>
        <w:t>-</w:t>
      </w:r>
      <w:r w:rsidR="009B4675">
        <w:rPr>
          <w:b/>
          <w:color w:val="auto"/>
          <w:kern w:val="0"/>
          <w:sz w:val="21"/>
          <w:szCs w:val="22"/>
          <w:lang w:val="en-US" w:eastAsia="en-US"/>
        </w:rPr>
        <w:t>MONIKA SEN.S</w:t>
      </w:r>
      <w:r w:rsidRPr="00C552B9">
        <w:rPr>
          <w:b/>
          <w:color w:val="auto"/>
          <w:kern w:val="0"/>
          <w:sz w:val="21"/>
          <w:szCs w:val="22"/>
          <w:lang w:val="en-US" w:eastAsia="en-US"/>
        </w:rPr>
        <w:t>(Reg</w:t>
      </w:r>
      <w:r w:rsidRPr="00C552B9">
        <w:rPr>
          <w:b/>
          <w:color w:val="auto"/>
          <w:spacing w:val="-2"/>
          <w:kern w:val="0"/>
          <w:sz w:val="21"/>
          <w:szCs w:val="22"/>
          <w:lang w:val="en-US" w:eastAsia="en-US"/>
        </w:rPr>
        <w:t>No:9632221040</w:t>
      </w:r>
      <w:r w:rsidR="009B4675">
        <w:rPr>
          <w:b/>
          <w:color w:val="auto"/>
          <w:spacing w:val="-2"/>
          <w:kern w:val="0"/>
          <w:sz w:val="21"/>
          <w:szCs w:val="22"/>
          <w:lang w:val="en-US" w:eastAsia="en-US"/>
        </w:rPr>
        <w:t>30</w:t>
      </w:r>
      <w:r w:rsidRPr="00C552B9">
        <w:rPr>
          <w:b/>
          <w:color w:val="auto"/>
          <w:spacing w:val="-2"/>
          <w:kern w:val="0"/>
          <w:sz w:val="21"/>
          <w:szCs w:val="22"/>
          <w:lang w:val="en-US" w:eastAsia="en-US"/>
        </w:rPr>
        <w:t>)</w:t>
      </w:r>
    </w:p>
    <w:p w:rsidR="00C552B9" w:rsidRPr="00C552B9" w:rsidRDefault="00C552B9" w:rsidP="00C552B9">
      <w:pPr>
        <w:widowControl w:val="0"/>
        <w:autoSpaceDE w:val="0"/>
        <w:autoSpaceDN w:val="0"/>
        <w:spacing w:before="42" w:after="0" w:line="240" w:lineRule="auto"/>
        <w:ind w:left="0" w:firstLine="0"/>
        <w:jc w:val="left"/>
        <w:rPr>
          <w:b/>
          <w:color w:val="auto"/>
          <w:kern w:val="0"/>
          <w:sz w:val="21"/>
          <w:lang w:val="en-US" w:eastAsia="en-US"/>
        </w:rPr>
      </w:pPr>
    </w:p>
    <w:p w:rsidR="00C552B9" w:rsidRPr="00C552B9" w:rsidRDefault="00C552B9" w:rsidP="00C552B9">
      <w:pPr>
        <w:widowControl w:val="0"/>
        <w:autoSpaceDE w:val="0"/>
        <w:autoSpaceDN w:val="0"/>
        <w:spacing w:after="0" w:line="240" w:lineRule="auto"/>
        <w:ind w:left="720" w:firstLine="0"/>
        <w:jc w:val="left"/>
        <w:rPr>
          <w:b/>
          <w:color w:val="auto"/>
          <w:kern w:val="0"/>
          <w:sz w:val="21"/>
          <w:szCs w:val="22"/>
          <w:lang w:val="en-US" w:eastAsia="en-US"/>
        </w:rPr>
      </w:pPr>
      <w:r w:rsidRPr="00C552B9">
        <w:rPr>
          <w:b/>
          <w:color w:val="auto"/>
          <w:kern w:val="0"/>
          <w:sz w:val="21"/>
          <w:szCs w:val="22"/>
          <w:lang w:val="en-US" w:eastAsia="en-US"/>
        </w:rPr>
        <w:t>-</w:t>
      </w:r>
      <w:r w:rsidR="009B4675">
        <w:rPr>
          <w:b/>
          <w:color w:val="auto"/>
          <w:kern w:val="0"/>
          <w:sz w:val="21"/>
          <w:szCs w:val="22"/>
          <w:lang w:val="en-US" w:eastAsia="en-US"/>
        </w:rPr>
        <w:t>MUTHU SELVAN.</w:t>
      </w:r>
      <w:r w:rsidRPr="00C552B9">
        <w:rPr>
          <w:b/>
          <w:color w:val="auto"/>
          <w:kern w:val="0"/>
          <w:sz w:val="21"/>
          <w:szCs w:val="22"/>
          <w:lang w:val="en-US" w:eastAsia="en-US"/>
        </w:rPr>
        <w:t>(Reg</w:t>
      </w:r>
      <w:r w:rsidRPr="00C552B9">
        <w:rPr>
          <w:b/>
          <w:color w:val="auto"/>
          <w:spacing w:val="-2"/>
          <w:kern w:val="0"/>
          <w:sz w:val="21"/>
          <w:szCs w:val="22"/>
          <w:lang w:val="en-US" w:eastAsia="en-US"/>
        </w:rPr>
        <w:t>No: 9632221040</w:t>
      </w:r>
      <w:r w:rsidR="009B4675">
        <w:rPr>
          <w:b/>
          <w:color w:val="auto"/>
          <w:spacing w:val="-2"/>
          <w:kern w:val="0"/>
          <w:sz w:val="21"/>
          <w:szCs w:val="22"/>
          <w:lang w:val="en-US" w:eastAsia="en-US"/>
        </w:rPr>
        <w:t>31</w:t>
      </w:r>
      <w:r w:rsidRPr="00C552B9">
        <w:rPr>
          <w:b/>
          <w:color w:val="auto"/>
          <w:spacing w:val="-2"/>
          <w:kern w:val="0"/>
          <w:sz w:val="21"/>
          <w:szCs w:val="22"/>
          <w:lang w:val="en-US" w:eastAsia="en-US"/>
        </w:rPr>
        <w:t>)</w:t>
      </w:r>
    </w:p>
    <w:p w:rsidR="00C552B9" w:rsidRPr="00C552B9" w:rsidRDefault="00C552B9" w:rsidP="00C552B9">
      <w:pPr>
        <w:widowControl w:val="0"/>
        <w:autoSpaceDE w:val="0"/>
        <w:autoSpaceDN w:val="0"/>
        <w:spacing w:before="42" w:after="0" w:line="240" w:lineRule="auto"/>
        <w:ind w:left="0" w:firstLine="0"/>
        <w:jc w:val="left"/>
        <w:rPr>
          <w:b/>
          <w:color w:val="auto"/>
          <w:kern w:val="0"/>
          <w:sz w:val="21"/>
          <w:lang w:val="en-US" w:eastAsia="en-US"/>
        </w:rPr>
      </w:pPr>
    </w:p>
    <w:p w:rsidR="00C552B9" w:rsidRPr="00C552B9" w:rsidRDefault="00C552B9" w:rsidP="00C552B9">
      <w:pPr>
        <w:widowControl w:val="0"/>
        <w:autoSpaceDE w:val="0"/>
        <w:autoSpaceDN w:val="0"/>
        <w:spacing w:after="0" w:line="240" w:lineRule="auto"/>
        <w:ind w:left="720" w:firstLine="0"/>
        <w:jc w:val="left"/>
        <w:rPr>
          <w:b/>
          <w:bCs/>
          <w:color w:val="auto"/>
          <w:kern w:val="0"/>
          <w:sz w:val="21"/>
          <w:szCs w:val="22"/>
          <w:lang w:eastAsia="en-US"/>
        </w:rPr>
      </w:pPr>
      <w:r w:rsidRPr="00C552B9">
        <w:rPr>
          <w:b/>
          <w:color w:val="auto"/>
          <w:kern w:val="0"/>
          <w:sz w:val="21"/>
          <w:szCs w:val="22"/>
          <w:lang w:val="en-US" w:eastAsia="en-US"/>
        </w:rPr>
        <w:t>-</w:t>
      </w:r>
      <w:r w:rsidR="009B4675">
        <w:rPr>
          <w:b/>
          <w:bCs/>
          <w:color w:val="auto"/>
          <w:kern w:val="0"/>
          <w:sz w:val="21"/>
          <w:szCs w:val="22"/>
          <w:lang w:eastAsia="en-US"/>
        </w:rPr>
        <w:t>PRAKASH</w:t>
      </w:r>
      <w:r w:rsidRPr="00C552B9">
        <w:rPr>
          <w:b/>
          <w:color w:val="auto"/>
          <w:kern w:val="0"/>
          <w:sz w:val="21"/>
          <w:szCs w:val="22"/>
          <w:lang w:val="en-US" w:eastAsia="en-US"/>
        </w:rPr>
        <w:t>(Reg</w:t>
      </w:r>
      <w:r w:rsidRPr="00C552B9">
        <w:rPr>
          <w:b/>
          <w:color w:val="auto"/>
          <w:spacing w:val="-2"/>
          <w:kern w:val="0"/>
          <w:sz w:val="21"/>
          <w:szCs w:val="22"/>
          <w:lang w:val="en-US" w:eastAsia="en-US"/>
        </w:rPr>
        <w:t>No: 9632221040</w:t>
      </w:r>
      <w:r w:rsidR="009B4675">
        <w:rPr>
          <w:b/>
          <w:color w:val="auto"/>
          <w:spacing w:val="-2"/>
          <w:kern w:val="0"/>
          <w:sz w:val="21"/>
          <w:szCs w:val="22"/>
          <w:lang w:val="en-US" w:eastAsia="en-US"/>
        </w:rPr>
        <w:t>32</w:t>
      </w:r>
      <w:r w:rsidRPr="00C552B9">
        <w:rPr>
          <w:b/>
          <w:color w:val="auto"/>
          <w:spacing w:val="-2"/>
          <w:kern w:val="0"/>
          <w:sz w:val="21"/>
          <w:szCs w:val="22"/>
          <w:lang w:val="en-US" w:eastAsia="en-US"/>
        </w:rPr>
        <w:t>)</w:t>
      </w:r>
    </w:p>
    <w:p w:rsidR="00C552B9" w:rsidRPr="00C552B9" w:rsidRDefault="00C552B9" w:rsidP="00C552B9">
      <w:pPr>
        <w:widowControl w:val="0"/>
        <w:autoSpaceDE w:val="0"/>
        <w:autoSpaceDN w:val="0"/>
        <w:spacing w:before="42" w:after="0" w:line="240" w:lineRule="auto"/>
        <w:ind w:left="0" w:firstLine="0"/>
        <w:jc w:val="left"/>
        <w:rPr>
          <w:b/>
          <w:color w:val="auto"/>
          <w:kern w:val="0"/>
          <w:sz w:val="21"/>
          <w:lang w:val="en-US" w:eastAsia="en-US"/>
        </w:rPr>
      </w:pPr>
    </w:p>
    <w:p w:rsidR="00C552B9" w:rsidRPr="00C552B9" w:rsidRDefault="00C552B9" w:rsidP="00101BDA">
      <w:pPr>
        <w:widowControl w:val="0"/>
        <w:autoSpaceDE w:val="0"/>
        <w:autoSpaceDN w:val="0"/>
        <w:spacing w:after="0" w:line="240" w:lineRule="auto"/>
        <w:ind w:left="720" w:firstLine="0"/>
        <w:jc w:val="left"/>
        <w:rPr>
          <w:b/>
          <w:color w:val="auto"/>
          <w:kern w:val="0"/>
          <w:sz w:val="21"/>
          <w:szCs w:val="22"/>
          <w:lang w:val="en-US" w:eastAsia="en-US"/>
        </w:rPr>
        <w:sectPr w:rsidR="00C552B9" w:rsidRPr="00C552B9" w:rsidSect="00977388">
          <w:pgSz w:w="12240" w:h="15840"/>
          <w:pgMar w:top="740" w:right="360" w:bottom="280" w:left="720" w:header="720" w:footer="720" w:gutter="0"/>
          <w:pgBorders w:offsetFrom="page">
            <w:top w:val="single" w:sz="2" w:space="24" w:color="auto"/>
            <w:left w:val="single" w:sz="2" w:space="24" w:color="auto"/>
            <w:bottom w:val="single" w:sz="2" w:space="24" w:color="auto"/>
            <w:right w:val="single" w:sz="2" w:space="24" w:color="auto"/>
          </w:pgBorders>
          <w:cols w:space="720"/>
        </w:sectPr>
      </w:pPr>
      <w:r w:rsidRPr="00C552B9">
        <w:rPr>
          <w:b/>
          <w:color w:val="auto"/>
          <w:kern w:val="0"/>
          <w:sz w:val="21"/>
          <w:szCs w:val="22"/>
          <w:lang w:val="en-US" w:eastAsia="en-US"/>
        </w:rPr>
        <w:t>-</w:t>
      </w:r>
      <w:r w:rsidR="009B4675">
        <w:rPr>
          <w:b/>
          <w:color w:val="auto"/>
          <w:kern w:val="0"/>
          <w:sz w:val="21"/>
          <w:szCs w:val="22"/>
          <w:lang w:val="en-US" w:eastAsia="en-US"/>
        </w:rPr>
        <w:t>PRIYA.J</w:t>
      </w:r>
      <w:r w:rsidRPr="00C552B9">
        <w:rPr>
          <w:b/>
          <w:color w:val="auto"/>
          <w:kern w:val="0"/>
          <w:sz w:val="21"/>
          <w:szCs w:val="22"/>
          <w:lang w:val="en-US" w:eastAsia="en-US"/>
        </w:rPr>
        <w:t>(Reg</w:t>
      </w:r>
      <w:r w:rsidRPr="00C552B9">
        <w:rPr>
          <w:b/>
          <w:color w:val="auto"/>
          <w:spacing w:val="-2"/>
          <w:kern w:val="0"/>
          <w:sz w:val="21"/>
          <w:szCs w:val="22"/>
          <w:lang w:val="en-US" w:eastAsia="en-US"/>
        </w:rPr>
        <w:t>No:</w:t>
      </w:r>
      <w:r w:rsidR="009B4675">
        <w:rPr>
          <w:b/>
          <w:color w:val="auto"/>
          <w:spacing w:val="-2"/>
          <w:kern w:val="0"/>
          <w:sz w:val="21"/>
          <w:szCs w:val="22"/>
          <w:lang w:val="en-US" w:eastAsia="en-US"/>
        </w:rPr>
        <w:t>963222104033</w:t>
      </w:r>
      <w:r w:rsidR="001824D2">
        <w:rPr>
          <w:b/>
          <w:color w:val="auto"/>
          <w:spacing w:val="-2"/>
          <w:kern w:val="0"/>
          <w:sz w:val="21"/>
          <w:szCs w:val="22"/>
          <w:lang w:val="en-US" w:eastAsia="en-US"/>
        </w:rPr>
        <w:t>)</w:t>
      </w:r>
    </w:p>
    <w:p w:rsidR="00793C5D" w:rsidRDefault="00793C5D" w:rsidP="00793C5D">
      <w:pPr>
        <w:pStyle w:val="Heading1"/>
        <w:spacing w:before="77"/>
        <w:ind w:left="3424" w:firstLine="0"/>
      </w:pPr>
      <w:bookmarkStart w:id="0" w:name="_Hlk213018470"/>
      <w:r>
        <w:lastRenderedPageBreak/>
        <w:t>BONAFIDE</w:t>
      </w:r>
      <w:r>
        <w:rPr>
          <w:spacing w:val="-2"/>
        </w:rPr>
        <w:t>CERTIFICATE</w:t>
      </w:r>
    </w:p>
    <w:bookmarkEnd w:id="0"/>
    <w:p w:rsidR="001824D2" w:rsidRDefault="001824D2">
      <w:pPr>
        <w:spacing w:after="206" w:line="259" w:lineRule="auto"/>
        <w:ind w:left="-5"/>
        <w:jc w:val="left"/>
        <w:rPr>
          <w:b/>
        </w:rPr>
      </w:pPr>
    </w:p>
    <w:p w:rsidR="00793C5D" w:rsidRDefault="00793C5D" w:rsidP="00793C5D">
      <w:pPr>
        <w:spacing w:after="160" w:line="278" w:lineRule="auto"/>
        <w:ind w:left="0" w:firstLine="0"/>
        <w:jc w:val="left"/>
        <w:rPr>
          <w:b/>
        </w:rPr>
      </w:pPr>
    </w:p>
    <w:p w:rsidR="00793C5D" w:rsidRDefault="00793C5D" w:rsidP="00793C5D">
      <w:pPr>
        <w:pStyle w:val="BodyText"/>
        <w:spacing w:line="470" w:lineRule="auto"/>
        <w:ind w:left="720" w:right="642" w:firstLine="963"/>
      </w:pPr>
      <w:r>
        <w:rPr>
          <w:b/>
        </w:rPr>
        <w:tab/>
      </w:r>
      <w:r>
        <w:t xml:space="preserve">Certified that this project report </w:t>
      </w:r>
      <w:r>
        <w:rPr>
          <w:b/>
        </w:rPr>
        <w:t>"CALCULATING FAMILY EXPENSES USING SERVICENOW</w:t>
      </w:r>
      <w:r>
        <w:t xml:space="preserve">” is the bonafide work of </w:t>
      </w:r>
      <w:r>
        <w:rPr>
          <w:b/>
          <w:sz w:val="21"/>
        </w:rPr>
        <w:t>__________________________________________</w:t>
      </w:r>
      <w: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793C5D" w:rsidRDefault="00793C5D" w:rsidP="00793C5D">
      <w:pPr>
        <w:pStyle w:val="BodyText"/>
        <w:tabs>
          <w:tab w:val="left" w:pos="8268"/>
        </w:tabs>
        <w:rPr>
          <w:sz w:val="20"/>
        </w:rPr>
      </w:pPr>
      <w:r>
        <w:rPr>
          <w:sz w:val="20"/>
        </w:rPr>
        <w:tab/>
      </w: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793C5D" w:rsidRDefault="00793C5D"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793C5D">
      <w:pPr>
        <w:pStyle w:val="BodyText"/>
        <w:tabs>
          <w:tab w:val="left" w:pos="8268"/>
        </w:tabs>
        <w:rPr>
          <w:sz w:val="20"/>
        </w:rPr>
      </w:pPr>
    </w:p>
    <w:p w:rsidR="00977388" w:rsidRDefault="00977388" w:rsidP="00977388">
      <w:pPr>
        <w:pStyle w:val="BodyText"/>
        <w:tabs>
          <w:tab w:val="left" w:pos="8268"/>
        </w:tabs>
        <w:rPr>
          <w:sz w:val="20"/>
        </w:rPr>
      </w:pPr>
      <w:r>
        <w:rPr>
          <w:sz w:val="20"/>
        </w:rPr>
        <w:tab/>
        <w:t>Signature</w:t>
      </w:r>
    </w:p>
    <w:p w:rsidR="00977388" w:rsidRDefault="009B4675" w:rsidP="00793C5D">
      <w:pPr>
        <w:pStyle w:val="BodyText"/>
        <w:tabs>
          <w:tab w:val="left" w:pos="8268"/>
        </w:tabs>
        <w:rPr>
          <w:sz w:val="20"/>
        </w:rPr>
      </w:pPr>
      <w:r>
        <w:rPr>
          <w:sz w:val="20"/>
        </w:rPr>
        <w:t xml:space="preserve">         </w:t>
      </w:r>
      <w:r w:rsidR="00977388">
        <w:rPr>
          <w:sz w:val="20"/>
        </w:rPr>
        <w:t>Signature</w:t>
      </w:r>
    </w:p>
    <w:p w:rsidR="00977388" w:rsidRDefault="00977388" w:rsidP="00977388">
      <w:pPr>
        <w:pStyle w:val="BodyText"/>
        <w:tabs>
          <w:tab w:val="left" w:pos="8268"/>
        </w:tabs>
        <w:rPr>
          <w:sz w:val="20"/>
        </w:rPr>
      </w:pPr>
      <w:r>
        <w:rPr>
          <w:sz w:val="20"/>
        </w:rPr>
        <w:tab/>
        <w:t>DR.S.BABU RENGA RAJAN</w:t>
      </w:r>
    </w:p>
    <w:p w:rsidR="00977388" w:rsidRDefault="009B4675" w:rsidP="00793C5D">
      <w:pPr>
        <w:pStyle w:val="BodyText"/>
        <w:tabs>
          <w:tab w:val="left" w:pos="8268"/>
        </w:tabs>
        <w:rPr>
          <w:sz w:val="20"/>
        </w:rPr>
      </w:pPr>
      <w:r>
        <w:rPr>
          <w:sz w:val="20"/>
        </w:rPr>
        <w:t xml:space="preserve">         </w:t>
      </w:r>
      <w:r w:rsidR="00977388">
        <w:rPr>
          <w:sz w:val="20"/>
        </w:rPr>
        <w:t>MRS.E.DENISHA</w:t>
      </w:r>
    </w:p>
    <w:p w:rsidR="00977388" w:rsidRDefault="00977388" w:rsidP="00977388">
      <w:pPr>
        <w:pStyle w:val="BodyText"/>
        <w:tabs>
          <w:tab w:val="left" w:pos="8268"/>
        </w:tabs>
        <w:rPr>
          <w:sz w:val="20"/>
        </w:rPr>
      </w:pPr>
      <w:r>
        <w:rPr>
          <w:sz w:val="20"/>
        </w:rPr>
        <w:tab/>
        <w:t>Head of the Deaprtment,</w:t>
      </w:r>
    </w:p>
    <w:p w:rsidR="00977388" w:rsidRDefault="009B4675" w:rsidP="00793C5D">
      <w:pPr>
        <w:pStyle w:val="BodyText"/>
        <w:tabs>
          <w:tab w:val="left" w:pos="8268"/>
        </w:tabs>
        <w:rPr>
          <w:sz w:val="20"/>
        </w:rPr>
      </w:pPr>
      <w:r>
        <w:rPr>
          <w:sz w:val="20"/>
        </w:rPr>
        <w:t xml:space="preserve">         </w:t>
      </w:r>
      <w:r w:rsidR="00977388">
        <w:rPr>
          <w:sz w:val="20"/>
        </w:rPr>
        <w:t>Assistant Professor,</w:t>
      </w:r>
    </w:p>
    <w:p w:rsidR="00977388" w:rsidRDefault="00977388" w:rsidP="00977388">
      <w:pPr>
        <w:pStyle w:val="BodyText"/>
        <w:tabs>
          <w:tab w:val="left" w:pos="8268"/>
        </w:tabs>
        <w:rPr>
          <w:sz w:val="20"/>
        </w:rPr>
      </w:pPr>
      <w:r>
        <w:rPr>
          <w:sz w:val="20"/>
        </w:rPr>
        <w:tab/>
        <w:t>Department of CSE,</w:t>
      </w:r>
    </w:p>
    <w:p w:rsidR="00977388" w:rsidRDefault="009B4675" w:rsidP="00793C5D">
      <w:pPr>
        <w:pStyle w:val="BodyText"/>
        <w:tabs>
          <w:tab w:val="left" w:pos="8268"/>
        </w:tabs>
        <w:rPr>
          <w:sz w:val="20"/>
        </w:rPr>
      </w:pPr>
      <w:r>
        <w:rPr>
          <w:sz w:val="20"/>
        </w:rPr>
        <w:t xml:space="preserve">         </w:t>
      </w:r>
      <w:r w:rsidR="00977388">
        <w:rPr>
          <w:sz w:val="20"/>
        </w:rPr>
        <w:t>Department of CSE,</w:t>
      </w:r>
    </w:p>
    <w:p w:rsidR="00977388" w:rsidRDefault="00977388" w:rsidP="00977388">
      <w:pPr>
        <w:pStyle w:val="BodyText"/>
        <w:tabs>
          <w:tab w:val="left" w:pos="8268"/>
        </w:tabs>
        <w:rPr>
          <w:sz w:val="20"/>
        </w:rPr>
      </w:pPr>
      <w:r>
        <w:rPr>
          <w:sz w:val="20"/>
        </w:rPr>
        <w:tab/>
        <w:t>PET Engineering College,</w:t>
      </w:r>
    </w:p>
    <w:p w:rsidR="00977388" w:rsidRDefault="009B4675" w:rsidP="00793C5D">
      <w:pPr>
        <w:pStyle w:val="BodyText"/>
        <w:tabs>
          <w:tab w:val="left" w:pos="8268"/>
        </w:tabs>
        <w:rPr>
          <w:sz w:val="20"/>
        </w:rPr>
      </w:pPr>
      <w:r>
        <w:rPr>
          <w:sz w:val="20"/>
        </w:rPr>
        <w:t xml:space="preserve">         </w:t>
      </w:r>
      <w:r w:rsidR="00977388">
        <w:rPr>
          <w:sz w:val="20"/>
        </w:rPr>
        <w:t>PET Engineering</w:t>
      </w:r>
      <w:r w:rsidR="00440064">
        <w:rPr>
          <w:sz w:val="20"/>
        </w:rPr>
        <w:t>College,</w:t>
      </w:r>
    </w:p>
    <w:p w:rsidR="00977388" w:rsidRDefault="00977388" w:rsidP="00977388">
      <w:pPr>
        <w:pStyle w:val="BodyText"/>
        <w:tabs>
          <w:tab w:val="left" w:pos="8268"/>
        </w:tabs>
        <w:rPr>
          <w:sz w:val="20"/>
        </w:rPr>
      </w:pPr>
      <w:r>
        <w:rPr>
          <w:sz w:val="20"/>
        </w:rPr>
        <w:tab/>
        <w:t>Vallioor.</w:t>
      </w:r>
    </w:p>
    <w:p w:rsidR="00977388" w:rsidRDefault="009B4675" w:rsidP="00793C5D">
      <w:pPr>
        <w:pStyle w:val="BodyText"/>
        <w:tabs>
          <w:tab w:val="left" w:pos="8268"/>
        </w:tabs>
        <w:rPr>
          <w:sz w:val="20"/>
        </w:rPr>
      </w:pPr>
      <w:r>
        <w:rPr>
          <w:sz w:val="20"/>
        </w:rPr>
        <w:t xml:space="preserve">          </w:t>
      </w:r>
      <w:r w:rsidR="00977388">
        <w:rPr>
          <w:sz w:val="20"/>
        </w:rPr>
        <w:t>Vallioor.</w:t>
      </w:r>
    </w:p>
    <w:p w:rsidR="00793C5D" w:rsidRDefault="00793C5D" w:rsidP="00793C5D">
      <w:pPr>
        <w:tabs>
          <w:tab w:val="left" w:pos="2484"/>
        </w:tabs>
        <w:spacing w:after="160" w:line="278" w:lineRule="auto"/>
        <w:ind w:left="0" w:firstLine="0"/>
        <w:jc w:val="left"/>
        <w:rPr>
          <w:b/>
        </w:rPr>
      </w:pPr>
    </w:p>
    <w:p w:rsidR="00793C5D" w:rsidRPr="00793C5D" w:rsidRDefault="00793C5D" w:rsidP="00793C5D">
      <w:pPr>
        <w:spacing w:before="90"/>
        <w:rPr>
          <w:b/>
          <w:sz w:val="24"/>
        </w:rPr>
      </w:pPr>
      <w:r>
        <w:tab/>
      </w:r>
    </w:p>
    <w:p w:rsidR="001824D2" w:rsidRPr="001824D2" w:rsidRDefault="001824D2" w:rsidP="00793C5D">
      <w:pPr>
        <w:spacing w:after="160" w:line="278" w:lineRule="auto"/>
        <w:ind w:left="0" w:firstLine="0"/>
        <w:jc w:val="left"/>
        <w:rPr>
          <w:color w:val="auto"/>
          <w:kern w:val="0"/>
          <w:sz w:val="20"/>
          <w:lang w:val="en-US" w:eastAsia="en-US"/>
        </w:rPr>
      </w:pPr>
      <w:r w:rsidRPr="00793C5D">
        <w:br w:type="page"/>
      </w:r>
      <w:r w:rsidR="001E249F">
        <w:rPr>
          <w:noProof/>
          <w:color w:val="auto"/>
          <w:kern w:val="0"/>
          <w:sz w:val="20"/>
          <w:lang w:val="en-US" w:eastAsia="en-US"/>
        </w:rPr>
        <w:pict>
          <v:line id="Straight Connector 16" o:spid="_x0000_s1026" style="position:absolute;z-index:251660288;visibility:visible;mso-position-vertical-relative:page" from="719.4pt,61.8pt" to="10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" strokecolor="black [3200]" strokeweight=".5pt">
            <v:stroke joinstyle="miter"/>
            <w10:wrap anchory="page"/>
          </v:line>
        </w:pict>
      </w:r>
    </w:p>
    <w:p w:rsidR="001824D2" w:rsidRPr="001824D2" w:rsidRDefault="001824D2" w:rsidP="001824D2">
      <w:pPr>
        <w:widowControl w:val="0"/>
        <w:autoSpaceDE w:val="0"/>
        <w:autoSpaceDN w:val="0"/>
        <w:spacing w:after="0" w:line="240" w:lineRule="auto"/>
        <w:ind w:left="0" w:firstLine="0"/>
        <w:jc w:val="left"/>
        <w:rPr>
          <w:color w:val="auto"/>
          <w:kern w:val="0"/>
          <w:sz w:val="20"/>
          <w:lang w:val="en-US" w:eastAsia="en-US"/>
        </w:rPr>
        <w:sectPr w:rsidR="001824D2" w:rsidRPr="001824D2" w:rsidSect="00977388">
          <w:pgSz w:w="11910" w:h="16850"/>
          <w:pgMar w:top="380" w:right="360" w:bottom="280" w:left="360" w:header="720" w:footer="720" w:gutter="0"/>
          <w:pgBorders w:offsetFrom="page">
            <w:top w:val="single" w:sz="2" w:space="24" w:color="auto"/>
            <w:left w:val="single" w:sz="2" w:space="24" w:color="auto"/>
            <w:bottom w:val="single" w:sz="2" w:space="24" w:color="auto"/>
            <w:right w:val="single" w:sz="2" w:space="24" w:color="auto"/>
          </w:pgBorders>
          <w:cols w:space="720"/>
        </w:sectPr>
      </w:pPr>
    </w:p>
    <w:p w:rsidR="00C552B9" w:rsidRDefault="00C552B9">
      <w:pPr>
        <w:spacing w:after="160" w:line="278" w:lineRule="auto"/>
        <w:ind w:left="0" w:firstLine="0"/>
        <w:jc w:val="left"/>
        <w:rPr>
          <w:b/>
        </w:rPr>
      </w:pPr>
    </w:p>
    <w:p w:rsidR="00440064" w:rsidRPr="00440064" w:rsidRDefault="001E249F" w:rsidP="00440064">
      <w:pPr>
        <w:pStyle w:val="BodyText"/>
        <w:ind w:left="570"/>
        <w:rPr>
          <w:sz w:val="20"/>
        </w:rPr>
      </w:pPr>
      <w:r w:rsidRPr="001E249F">
        <w:rPr>
          <w:b/>
          <w:noProof/>
        </w:rPr>
        <w:pict>
          <v:line id="Straight Connector 19" o:spid="_x0000_s1035" style="position:absolute;left:0;text-align:left;z-index:251661312;visibility:visible;mso-width-relative:margin;mso-height-relative:margin" from="480pt,2.7pt" to="483.6pt,4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" strokecolor="black [3200]" strokeweight=".5pt">
            <v:stroke joinstyle="miter"/>
          </v:line>
        </w:pict>
      </w:r>
      <w:r w:rsidR="00440064" w:rsidRPr="00440064">
        <w:rPr>
          <w:noProof/>
          <w:sz w:val="20"/>
        </w:rPr>
        <w:drawing>
          <wp:inline distT="0" distB="0" distL="0" distR="0">
            <wp:extent cx="5501640" cy="5821680"/>
            <wp:effectExtent l="0" t="0" r="3810" b="762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01967" cy="5822026"/>
                    </a:xfrm>
                    <a:prstGeom prst="rect">
                      <a:avLst/>
                    </a:prstGeom>
                  </pic:spPr>
                </pic:pic>
              </a:graphicData>
            </a:graphic>
          </wp:inline>
        </w:drawing>
      </w:r>
    </w:p>
    <w:p w:rsidR="00440064" w:rsidRPr="00440064" w:rsidRDefault="00440064" w:rsidP="00440064">
      <w:pPr>
        <w:widowControl w:val="0"/>
        <w:autoSpaceDE w:val="0"/>
        <w:autoSpaceDN w:val="0"/>
        <w:spacing w:after="0" w:line="240" w:lineRule="auto"/>
        <w:ind w:left="0" w:firstLine="0"/>
        <w:jc w:val="left"/>
        <w:rPr>
          <w:color w:val="auto"/>
          <w:kern w:val="0"/>
          <w:sz w:val="20"/>
          <w:lang w:val="en-US" w:eastAsia="en-US"/>
        </w:rPr>
        <w:sectPr w:rsidR="00440064" w:rsidRPr="00440064" w:rsidSect="00440064">
          <w:pgSz w:w="11910" w:h="16850"/>
          <w:pgMar w:top="380" w:right="360" w:bottom="280" w:left="360" w:header="720" w:footer="720" w:gutter="0"/>
          <w:cols w:space="720"/>
        </w:sectPr>
      </w:pPr>
    </w:p>
    <w:p w:rsidR="00440064" w:rsidRDefault="00440064">
      <w:pPr>
        <w:spacing w:after="206" w:line="259" w:lineRule="auto"/>
        <w:ind w:left="-5"/>
        <w:jc w:val="left"/>
        <w:rPr>
          <w:b/>
        </w:rPr>
      </w:pPr>
    </w:p>
    <w:p w:rsidR="00440064" w:rsidRDefault="00440064">
      <w:pPr>
        <w:spacing w:after="160" w:line="278" w:lineRule="auto"/>
        <w:ind w:left="0" w:firstLine="0"/>
        <w:jc w:val="left"/>
        <w:rPr>
          <w:b/>
        </w:rPr>
      </w:pPr>
    </w:p>
    <w:p w:rsidR="00862EAA" w:rsidRDefault="00360F1B">
      <w:pPr>
        <w:spacing w:after="206" w:line="259" w:lineRule="auto"/>
        <w:ind w:left="-5"/>
        <w:jc w:val="left"/>
      </w:pPr>
      <w:r>
        <w:rPr>
          <w:b/>
        </w:rPr>
        <w:t xml:space="preserve"> STREAMLINING TICKET ASSIGNMNENT FOR EFFICIENT SUPPORT  OPERATIONS</w:t>
      </w:r>
    </w:p>
    <w:p w:rsidR="00862EAA" w:rsidRDefault="00360F1B">
      <w:pPr>
        <w:pStyle w:val="Heading1"/>
        <w:ind w:left="-5"/>
      </w:pPr>
      <w:r>
        <w:t xml:space="preserve">1.INTRODUCTION  </w:t>
      </w:r>
    </w:p>
    <w:p w:rsidR="00862EAA" w:rsidRDefault="00360F1B">
      <w:pPr>
        <w:pStyle w:val="Heading2"/>
        <w:spacing w:after="246"/>
        <w:ind w:left="-5"/>
      </w:pPr>
      <w:r>
        <w:t xml:space="preserve">1.1 Project Overview  </w:t>
      </w:r>
    </w:p>
    <w:p w:rsidR="00862EAA" w:rsidRDefault="00360F1B">
      <w:r>
        <w:t>This project, “</w:t>
      </w:r>
      <w:r>
        <w:rPr>
          <w:b/>
        </w:rPr>
        <w:t>Streamlining ticket assignment for efficient support operation using ServiceNow”</w:t>
      </w:r>
      <w:r>
        <w:t xml:space="preserve">  aims</w:t>
      </w:r>
      <w:r>
        <w:t xml:space="preserve"> to improve support efficiency by automating and streamlining the ticket assignment process through a new or upgrade . Key objectives include centralizing all incoming requests, implementing rules-based automation for assignment, defining clear escalation </w:t>
      </w:r>
      <w:r>
        <w:t xml:space="preserve">paths, and using analytics to continuously optimize performance. The project will focus on defining clear goals, configuring the system, training staff, and establishing metrics to monitor success.  </w:t>
      </w:r>
    </w:p>
    <w:p w:rsidR="00862EAA" w:rsidRDefault="00360F1B">
      <w:pPr>
        <w:pStyle w:val="Heading2"/>
        <w:ind w:left="-5"/>
      </w:pPr>
      <w:r>
        <w:t xml:space="preserve">1.2 Purpose </w:t>
      </w:r>
    </w:p>
    <w:p w:rsidR="00862EAA" w:rsidRDefault="00360F1B">
      <w:r>
        <w:t>The purpose of streamlining ticket assignme</w:t>
      </w:r>
      <w:r>
        <w:t xml:space="preserve">nt is to improve efficiency by ensuring the right agent handles each issue faster, which leads to reduced response and resolution times, balanced workload </w:t>
      </w:r>
    </w:p>
    <w:p w:rsidR="00862EAA" w:rsidRDefault="00360F1B">
      <w:pPr>
        <w:numPr>
          <w:ilvl w:val="0"/>
          <w:numId w:val="1"/>
        </w:numPr>
        <w:ind w:left="663" w:hanging="339"/>
      </w:pPr>
      <w:r>
        <w:rPr>
          <w:b/>
        </w:rPr>
        <w:t>Faster resolution:</w:t>
      </w:r>
      <w:r>
        <w:t xml:space="preserve"> Matching tickets to agents with the right expertise ensures they are handled more</w:t>
      </w:r>
      <w:r>
        <w:t xml:space="preserve"> quickly and efficiently, reducing downtime for end-users. </w:t>
      </w:r>
    </w:p>
    <w:p w:rsidR="00862EAA" w:rsidRDefault="00360F1B">
      <w:pPr>
        <w:numPr>
          <w:ilvl w:val="0"/>
          <w:numId w:val="1"/>
        </w:numPr>
        <w:ind w:left="663" w:hanging="339"/>
      </w:pPr>
      <w:r>
        <w:rPr>
          <w:b/>
        </w:rPr>
        <w:t>Increased agent productivity:</w:t>
      </w:r>
      <w:r>
        <w:t xml:space="preserve"> By automating assignments, support staff spend less time on manual routing and more time on solving problems. This also helps balance workloads so no agent is overwhe</w:t>
      </w:r>
      <w:r>
        <w:t xml:space="preserve">lmed while another is underutilized. </w:t>
      </w:r>
    </w:p>
    <w:p w:rsidR="00862EAA" w:rsidRDefault="00360F1B">
      <w:pPr>
        <w:numPr>
          <w:ilvl w:val="0"/>
          <w:numId w:val="1"/>
        </w:numPr>
        <w:ind w:left="663" w:hanging="339"/>
      </w:pPr>
      <w:r>
        <w:rPr>
          <w:b/>
        </w:rPr>
        <w:t>Improved organization:</w:t>
      </w:r>
      <w:r>
        <w:t xml:space="preserve"> A streamlined process centralizes requests, provides a clear workflow. </w:t>
      </w:r>
    </w:p>
    <w:p w:rsidR="00862EAA" w:rsidRDefault="00862EAA">
      <w:pPr>
        <w:spacing w:after="202" w:line="259" w:lineRule="auto"/>
        <w:ind w:left="0" w:firstLine="0"/>
        <w:jc w:val="left"/>
      </w:pPr>
    </w:p>
    <w:p w:rsidR="00862EAA" w:rsidRDefault="00360F1B">
      <w:pPr>
        <w:pStyle w:val="Heading1"/>
        <w:ind w:left="-5"/>
      </w:pPr>
      <w:r>
        <w:t xml:space="preserve">2. IDEATION PHASE </w:t>
      </w:r>
    </w:p>
    <w:p w:rsidR="00862EAA" w:rsidRDefault="00360F1B">
      <w:pPr>
        <w:pStyle w:val="Heading2"/>
        <w:ind w:left="-5"/>
      </w:pPr>
      <w:r>
        <w:t xml:space="preserve">2.1 Problem statement  </w:t>
      </w:r>
    </w:p>
    <w:p w:rsidR="00862EAA" w:rsidRDefault="00360F1B">
      <w:r>
        <w:t>Despite utilizing the ServiceNow platform, the current configuration and relian</w:t>
      </w:r>
      <w:r>
        <w:t xml:space="preserve">ce on manual processes within our ticket assignment workflows are failing to fully leverage the platform's capabilities, resulting in significant operational inefficiencies and a compromised support experience. </w:t>
      </w:r>
    </w:p>
    <w:p w:rsidR="00862EAA" w:rsidRDefault="00360F1B">
      <w:pPr>
        <w:pStyle w:val="Heading2"/>
        <w:ind w:left="-5"/>
      </w:pPr>
      <w:r>
        <w:t xml:space="preserve">2.2 Empathy Map Canvas </w:t>
      </w:r>
    </w:p>
    <w:p w:rsidR="00862EAA" w:rsidRDefault="00360F1B">
      <w:r>
        <w:t xml:space="preserve"> The Support Agent </w:t>
      </w:r>
    </w:p>
    <w:p w:rsidR="00862EAA" w:rsidRDefault="00360F1B">
      <w:pPr>
        <w:spacing w:after="31"/>
      </w:pPr>
      <w:r>
        <w:t xml:space="preserve">Goal: Efficiently receive and resolve tickets that match their skill set, minimizing time spent on administrative </w:t>
      </w:r>
      <w:r>
        <w:tab/>
        <w:t xml:space="preserve">overhead. </w:t>
      </w:r>
    </w:p>
    <w:p w:rsidR="00862EAA" w:rsidRDefault="00360F1B">
      <w:pPr>
        <w:spacing w:after="113"/>
      </w:pPr>
      <w:r>
        <w:t xml:space="preserve">Situation: Working through a queue of incoming support tickets.  </w:t>
      </w:r>
    </w:p>
    <w:tbl>
      <w:tblPr>
        <w:tblStyle w:val="TableGrid"/>
        <w:tblW w:w="8935" w:type="dxa"/>
        <w:tblInd w:w="-14" w:type="dxa"/>
        <w:tblCellMar>
          <w:top w:w="217" w:type="dxa"/>
        </w:tblCellMar>
        <w:tblLook w:val="04A0"/>
      </w:tblPr>
      <w:tblGrid>
        <w:gridCol w:w="2075"/>
        <w:gridCol w:w="6860"/>
      </w:tblGrid>
      <w:tr w:rsidR="00862EAA">
        <w:trPr>
          <w:trHeight w:val="1421"/>
        </w:trPr>
        <w:tc>
          <w:tcPr>
            <w:tcW w:w="2075" w:type="dxa"/>
            <w:tcBorders>
              <w:top w:val="single" w:sz="6" w:space="0" w:color="A3C9FF"/>
              <w:left w:val="nil"/>
              <w:bottom w:val="single" w:sz="6" w:space="0" w:color="A3C9FF"/>
              <w:right w:val="nil"/>
            </w:tcBorders>
          </w:tcPr>
          <w:p w:rsidR="00862EAA" w:rsidRDefault="00360F1B">
            <w:pPr>
              <w:spacing w:after="0" w:line="259" w:lineRule="auto"/>
              <w:ind w:left="14" w:firstLine="0"/>
              <w:jc w:val="left"/>
            </w:pPr>
            <w:r>
              <w:lastRenderedPageBreak/>
              <w:t xml:space="preserve">Who </w:t>
            </w:r>
            <w:r>
              <w:tab/>
              <w:t xml:space="preserve">are </w:t>
            </w:r>
            <w:r>
              <w:tab/>
              <w:t xml:space="preserve">we empathizing with? </w:t>
            </w:r>
          </w:p>
        </w:tc>
        <w:tc>
          <w:tcPr>
            <w:tcW w:w="6860" w:type="dxa"/>
            <w:tcBorders>
              <w:top w:val="single" w:sz="6" w:space="0" w:color="A3C9FF"/>
              <w:left w:val="nil"/>
              <w:bottom w:val="single" w:sz="6" w:space="0" w:color="A3C9FF"/>
              <w:right w:val="nil"/>
            </w:tcBorders>
          </w:tcPr>
          <w:p w:rsidR="00862EAA" w:rsidRDefault="00360F1B">
            <w:pPr>
              <w:spacing w:after="0" w:line="259" w:lineRule="auto"/>
              <w:ind w:left="0" w:right="13" w:firstLine="0"/>
            </w:pPr>
            <w:r>
              <w:t xml:space="preserve">Entity: The IT Support Agent (e.g., "Alex, a Tier 1 Service Desk Agent") responsible for initial ticket review and assignment. They are the user of the ticket assignment process. </w:t>
            </w:r>
          </w:p>
        </w:tc>
      </w:tr>
      <w:tr w:rsidR="00862EAA">
        <w:trPr>
          <w:trHeight w:val="1124"/>
        </w:trPr>
        <w:tc>
          <w:tcPr>
            <w:tcW w:w="2075" w:type="dxa"/>
            <w:tcBorders>
              <w:top w:val="single" w:sz="6" w:space="0" w:color="A3C9FF"/>
              <w:left w:val="nil"/>
              <w:bottom w:val="single" w:sz="6" w:space="0" w:color="A3C9FF"/>
              <w:right w:val="nil"/>
            </w:tcBorders>
          </w:tcPr>
          <w:p w:rsidR="00862EAA" w:rsidRDefault="00360F1B">
            <w:pPr>
              <w:spacing w:after="0" w:line="259" w:lineRule="auto"/>
              <w:ind w:left="14" w:firstLine="0"/>
              <w:jc w:val="left"/>
            </w:pPr>
            <w:r>
              <w:t xml:space="preserve">Goal </w:t>
            </w:r>
          </w:p>
        </w:tc>
        <w:tc>
          <w:tcPr>
            <w:tcW w:w="6860" w:type="dxa"/>
            <w:tcBorders>
              <w:top w:val="single" w:sz="6" w:space="0" w:color="A3C9FF"/>
              <w:left w:val="nil"/>
              <w:bottom w:val="single" w:sz="6" w:space="0" w:color="A3C9FF"/>
              <w:right w:val="nil"/>
            </w:tcBorders>
          </w:tcPr>
          <w:p w:rsidR="00862EAA" w:rsidRDefault="00360F1B">
            <w:pPr>
              <w:spacing w:after="0" w:line="259" w:lineRule="auto"/>
              <w:ind w:left="0" w:firstLine="0"/>
            </w:pPr>
            <w:r>
              <w:t xml:space="preserve">To understand the agent's experience and challenges to create a streamlined, efficient, and less frustrating ticket assignment process. </w:t>
            </w:r>
          </w:p>
        </w:tc>
      </w:tr>
    </w:tbl>
    <w:p w:rsidR="00862EAA" w:rsidRDefault="00360F1B">
      <w:pPr>
        <w:spacing w:after="206" w:line="259" w:lineRule="auto"/>
        <w:ind w:left="-5"/>
        <w:jc w:val="left"/>
      </w:pPr>
      <w:r>
        <w:rPr>
          <w:b/>
        </w:rPr>
        <w:t xml:space="preserve">Map Canvas: </w:t>
      </w:r>
    </w:p>
    <w:p w:rsidR="00862EAA" w:rsidRDefault="00360F1B">
      <w:r>
        <w:t>A Ticket Assignment Process Map Canvas can be created using a process flow or workflow diagram template. This visual tool helps define the steps, criteria, and responsibilities for efficient ticket routing, which typically involves the following components</w:t>
      </w:r>
      <w:r>
        <w:t xml:space="preserve">:  </w:t>
      </w:r>
    </w:p>
    <w:p w:rsidR="00862EAA" w:rsidRDefault="00360F1B">
      <w:pPr>
        <w:pStyle w:val="Heading1"/>
        <w:spacing w:after="0"/>
        <w:ind w:left="-5"/>
      </w:pPr>
      <w:r>
        <w:t xml:space="preserve">Ticket Assignment Process Map Canvas </w:t>
      </w:r>
    </w:p>
    <w:tbl>
      <w:tblPr>
        <w:tblStyle w:val="TableGrid"/>
        <w:tblW w:w="8921" w:type="dxa"/>
        <w:tblInd w:w="0" w:type="dxa"/>
        <w:tblLook w:val="04A0"/>
      </w:tblPr>
      <w:tblGrid>
        <w:gridCol w:w="1887"/>
        <w:gridCol w:w="2602"/>
        <w:gridCol w:w="4432"/>
      </w:tblGrid>
      <w:tr w:rsidR="00862EAA">
        <w:trPr>
          <w:trHeight w:val="667"/>
        </w:trPr>
        <w:tc>
          <w:tcPr>
            <w:tcW w:w="1886" w:type="dxa"/>
            <w:tcBorders>
              <w:top w:val="nil"/>
              <w:left w:val="nil"/>
              <w:bottom w:val="single" w:sz="62" w:space="0" w:color="FFFFFF"/>
              <w:right w:val="nil"/>
            </w:tcBorders>
          </w:tcPr>
          <w:p w:rsidR="00862EAA" w:rsidRDefault="00360F1B">
            <w:pPr>
              <w:spacing w:after="0" w:line="259" w:lineRule="auto"/>
              <w:ind w:left="0" w:firstLine="0"/>
              <w:jc w:val="left"/>
            </w:pPr>
            <w:r>
              <w:rPr>
                <w:b/>
              </w:rPr>
              <w:t xml:space="preserve">Component  </w:t>
            </w:r>
          </w:p>
        </w:tc>
        <w:tc>
          <w:tcPr>
            <w:tcW w:w="2602" w:type="dxa"/>
            <w:tcBorders>
              <w:top w:val="nil"/>
              <w:left w:val="nil"/>
              <w:bottom w:val="single" w:sz="62" w:space="0" w:color="FFFFFF"/>
              <w:right w:val="nil"/>
            </w:tcBorders>
          </w:tcPr>
          <w:p w:rsidR="00862EAA" w:rsidRDefault="00360F1B">
            <w:pPr>
              <w:spacing w:after="0" w:line="259" w:lineRule="auto"/>
              <w:ind w:left="0" w:firstLine="0"/>
              <w:jc w:val="left"/>
            </w:pPr>
            <w:r>
              <w:rPr>
                <w:b/>
              </w:rPr>
              <w:t xml:space="preserve">Description </w:t>
            </w:r>
          </w:p>
        </w:tc>
        <w:tc>
          <w:tcPr>
            <w:tcW w:w="4432" w:type="dxa"/>
            <w:tcBorders>
              <w:top w:val="nil"/>
              <w:left w:val="nil"/>
              <w:bottom w:val="single" w:sz="62" w:space="0" w:color="FFFFFF"/>
              <w:right w:val="nil"/>
            </w:tcBorders>
          </w:tcPr>
          <w:p w:rsidR="00862EAA" w:rsidRDefault="00360F1B">
            <w:pPr>
              <w:spacing w:after="0" w:line="259" w:lineRule="auto"/>
              <w:ind w:left="0" w:firstLine="0"/>
              <w:jc w:val="left"/>
            </w:pPr>
            <w:r>
              <w:rPr>
                <w:b/>
              </w:rPr>
              <w:t xml:space="preserve">Key Elements &amp; Rules </w:t>
            </w:r>
          </w:p>
        </w:tc>
      </w:tr>
      <w:tr w:rsidR="00862EAA">
        <w:trPr>
          <w:trHeight w:val="1722"/>
        </w:trPr>
        <w:tc>
          <w:tcPr>
            <w:tcW w:w="1886" w:type="dxa"/>
            <w:tcBorders>
              <w:top w:val="single" w:sz="62" w:space="0" w:color="FFFFFF"/>
              <w:left w:val="nil"/>
              <w:bottom w:val="single" w:sz="62" w:space="0" w:color="FFFFFF"/>
              <w:right w:val="nil"/>
            </w:tcBorders>
          </w:tcPr>
          <w:p w:rsidR="00862EAA" w:rsidRDefault="00360F1B">
            <w:pPr>
              <w:spacing w:after="0" w:line="259" w:lineRule="auto"/>
              <w:ind w:left="0" w:firstLine="0"/>
              <w:jc w:val="left"/>
            </w:pPr>
            <w:r>
              <w:t xml:space="preserve">Ticket Ingestion </w:t>
            </w:r>
          </w:p>
        </w:tc>
        <w:tc>
          <w:tcPr>
            <w:tcW w:w="2602" w:type="dxa"/>
            <w:tcBorders>
              <w:top w:val="single" w:sz="62" w:space="0" w:color="FFFFFF"/>
              <w:left w:val="nil"/>
              <w:bottom w:val="single" w:sz="62" w:space="0" w:color="FFFFFF"/>
              <w:right w:val="nil"/>
            </w:tcBorders>
          </w:tcPr>
          <w:p w:rsidR="00862EAA" w:rsidRDefault="00360F1B">
            <w:pPr>
              <w:spacing w:after="0" w:line="259" w:lineRule="auto"/>
              <w:ind w:left="0" w:firstLine="0"/>
              <w:jc w:val="left"/>
            </w:pPr>
            <w:r>
              <w:t xml:space="preserve">How tickets enter the system </w:t>
            </w:r>
            <w:r>
              <w:tab/>
              <w:t xml:space="preserve">from </w:t>
            </w:r>
            <w:r>
              <w:tab/>
              <w:t xml:space="preserve">various channels (email, phone, chat, web form). </w:t>
            </w:r>
          </w:p>
        </w:tc>
        <w:tc>
          <w:tcPr>
            <w:tcW w:w="4432" w:type="dxa"/>
            <w:tcBorders>
              <w:top w:val="single" w:sz="62" w:space="0" w:color="FFFFFF"/>
              <w:left w:val="nil"/>
              <w:bottom w:val="single" w:sz="62" w:space="0" w:color="FFFFFF"/>
              <w:right w:val="nil"/>
            </w:tcBorders>
          </w:tcPr>
          <w:p w:rsidR="00862EAA" w:rsidRDefault="00360F1B">
            <w:pPr>
              <w:spacing w:after="0" w:line="259" w:lineRule="auto"/>
              <w:ind w:left="0" w:firstLine="0"/>
              <w:jc w:val="left"/>
            </w:pPr>
            <w:r>
              <w:t>Centralized system, multiple input channels, initial data capt</w:t>
            </w:r>
            <w:r>
              <w:t xml:space="preserve">ure. </w:t>
            </w:r>
          </w:p>
        </w:tc>
      </w:tr>
    </w:tbl>
    <w:p w:rsidR="00862EAA" w:rsidRDefault="00360F1B">
      <w:pPr>
        <w:spacing w:after="0" w:line="291" w:lineRule="auto"/>
        <w:ind w:left="0" w:right="353" w:firstLine="0"/>
        <w:jc w:val="left"/>
      </w:pPr>
      <w:r>
        <w:t>Initial Triage &amp;</w:t>
      </w:r>
      <w:r>
        <w:tab/>
        <w:t xml:space="preserve">The immediate process </w:t>
      </w:r>
      <w:r>
        <w:tab/>
        <w:t xml:space="preserve">Data Gathering: Description, affected systems, Categorization </w:t>
      </w:r>
      <w:r>
        <w:tab/>
        <w:t xml:space="preserve">of </w:t>
      </w:r>
      <w:r>
        <w:tab/>
        <w:t xml:space="preserve">reviewing </w:t>
      </w:r>
      <w:r>
        <w:tab/>
        <w:t xml:space="preserve">and </w:t>
      </w:r>
      <w:r>
        <w:tab/>
        <w:t xml:space="preserve">priority </w:t>
      </w:r>
      <w:r>
        <w:tab/>
        <w:t xml:space="preserve">level, </w:t>
      </w:r>
      <w:r>
        <w:tab/>
        <w:t xml:space="preserve">customer </w:t>
      </w:r>
      <w:r>
        <w:tab/>
        <w:t xml:space="preserve">details. Tagging: classifying a new ticket. </w:t>
      </w:r>
      <w:r>
        <w:tab/>
      </w:r>
      <w:r>
        <w:t xml:space="preserve">Automatically or manually adding descriptive labels (e.g., "billing," "bug," "hardware issue," "sales"). </w:t>
      </w:r>
    </w:p>
    <w:p w:rsidR="00862EAA" w:rsidRDefault="001E249F">
      <w:pPr>
        <w:spacing w:after="59" w:line="259" w:lineRule="auto"/>
        <w:ind w:left="-14" w:firstLine="0"/>
        <w:jc w:val="left"/>
      </w:pPr>
      <w:r w:rsidRPr="001E249F">
        <w:rPr>
          <w:rFonts w:ascii="Calibri" w:eastAsia="Calibri" w:hAnsi="Calibri" w:cs="Calibri"/>
          <w:noProof/>
          <w:sz w:val="22"/>
        </w:rPr>
      </w:r>
      <w:r w:rsidRPr="001E249F">
        <w:rPr>
          <w:rFonts w:ascii="Calibri" w:eastAsia="Calibri" w:hAnsi="Calibri" w:cs="Calibri"/>
          <w:noProof/>
          <w:sz w:val="22"/>
        </w:rPr>
        <w:pict>
          <v:group id="Group 9951" o:spid="_x0000_s1027" style="width:446.75pt;height:9.15pt;mso-position-horizontal-relative:char;mso-position-vertical-relative:line" coordsize="56737,1164">
            <v:shape id="Shape 11175" o:spid="_x0000_s1034" style="position:absolute;top:1075;width:11172;height:91" coordsize="1117235,9144" path="m,l1117235,r,9144l,9144,,e" fillcolor="#a3c9ff" stroked="f" strokeweight="0">
              <v:stroke opacity="0" miterlimit="10" joinstyle="miter"/>
            </v:shape>
            <v:shape id="Shape 11176" o:spid="_x0000_s1033" style="position:absolute;left:11172;width:16524;height:1075" coordsize="1652469,107512" path="m,l1652469,r,107512l,107512,,e" stroked="f" strokeweight="0">
              <v:stroke opacity="0" miterlimit="10" joinstyle="miter"/>
            </v:shape>
            <v:shape id="Shape 11177" o:spid="_x0000_s1032" style="position:absolute;left:11082;top:1075;width:91;height:91" coordsize="9144,9144" path="m,l9144,r,9144l,9144,,e" fillcolor="#a3c9ff" stroked="f" strokeweight="0">
              <v:stroke opacity="0" miterlimit="10" joinstyle="miter"/>
            </v:shape>
            <v:shape id="Shape 11178" o:spid="_x0000_s1031" style="position:absolute;left:11172;top:1075;width:16524;height:91" coordsize="1652469,9144" path="m,l1652469,r,9144l,9144,,e" fillcolor="#a3c9ff" stroked="f" strokeweight="0">
              <v:stroke opacity="0" miterlimit="10" joinstyle="miter"/>
            </v:shape>
            <v:shape id="Shape 11179" o:spid="_x0000_s1030" style="position:absolute;left:27697;width:29040;height:1075" coordsize="2904035,107512" path="m,l2904035,r,107512l,107512,,e" stroked="f" strokeweight="0">
              <v:stroke opacity="0" miterlimit="10" joinstyle="miter"/>
            </v:shape>
            <v:shape id="Shape 11180" o:spid="_x0000_s1029" style="position:absolute;left:27607;top:1075;width:91;height:91" coordsize="9144,9144" path="m,l9144,r,9144l,9144,,e" fillcolor="#a3c9ff" stroked="f" strokeweight="0">
              <v:stroke opacity="0" miterlimit="10" joinstyle="miter"/>
            </v:shape>
            <v:shape id="Shape 11181" o:spid="_x0000_s1028" style="position:absolute;left:27697;top:1075;width:29040;height:91" coordsize="2904035,9144" path="m,l2904035,r,9144l,9144,,e" fillcolor="#a3c9ff" stroked="f" strokeweight="0">
              <v:stroke opacity="0" miterlimit="10" joinstyle="miter"/>
            </v:shape>
            <w10:wrap type="none"/>
            <w10:anchorlock/>
          </v:group>
        </w:pict>
      </w:r>
    </w:p>
    <w:p w:rsidR="00862EAA" w:rsidRDefault="00862EAA">
      <w:pPr>
        <w:spacing w:after="207" w:line="259" w:lineRule="auto"/>
        <w:ind w:left="0" w:firstLine="0"/>
        <w:jc w:val="left"/>
      </w:pPr>
    </w:p>
    <w:p w:rsidR="00862EAA" w:rsidRDefault="00360F1B">
      <w:pPr>
        <w:spacing w:after="206" w:line="259" w:lineRule="auto"/>
        <w:ind w:left="-5"/>
        <w:jc w:val="left"/>
      </w:pPr>
      <w:r>
        <w:rPr>
          <w:b/>
        </w:rPr>
        <w:t xml:space="preserve">2.3 Brainstorming </w:t>
      </w:r>
    </w:p>
    <w:p w:rsidR="00862EAA" w:rsidRDefault="00360F1B">
      <w:pPr>
        <w:pStyle w:val="Heading1"/>
        <w:ind w:left="-5"/>
      </w:pPr>
      <w:r>
        <w:t>Brainstorming: Streamlining ticket assignment using Servic</w:t>
      </w:r>
      <w:r>
        <w:t xml:space="preserve">eNow </w:t>
      </w:r>
    </w:p>
    <w:p w:rsidR="00862EAA" w:rsidRDefault="00360F1B">
      <w:pPr>
        <w:spacing w:after="206" w:line="259" w:lineRule="auto"/>
        <w:ind w:left="-5"/>
        <w:jc w:val="left"/>
      </w:pPr>
      <w:r>
        <w:rPr>
          <w:b/>
        </w:rPr>
        <w:t xml:space="preserve">Ideas: </w:t>
      </w:r>
    </w:p>
    <w:p w:rsidR="00862EAA" w:rsidRDefault="00360F1B">
      <w:pPr>
        <w:numPr>
          <w:ilvl w:val="0"/>
          <w:numId w:val="2"/>
        </w:numPr>
        <w:ind w:left="663" w:hanging="339"/>
      </w:pPr>
      <w:r>
        <w:rPr>
          <w:b/>
        </w:rPr>
        <w:t>Create clear categories:</w:t>
      </w:r>
      <w:r>
        <w:t xml:space="preserve"> Segment tickets by issue type (e.g., billing, technical, feature request) and project. </w:t>
      </w:r>
    </w:p>
    <w:p w:rsidR="00862EAA" w:rsidRDefault="00360F1B">
      <w:pPr>
        <w:numPr>
          <w:ilvl w:val="0"/>
          <w:numId w:val="2"/>
        </w:numPr>
        <w:ind w:left="663" w:hanging="339"/>
      </w:pPr>
      <w:r>
        <w:rPr>
          <w:b/>
        </w:rPr>
        <w:t xml:space="preserve">Use tagging and keywords: </w:t>
      </w:r>
      <w:r>
        <w:t xml:space="preserve">Assign tags and keywords to tickets as they are created to help with automatic routing. </w:t>
      </w:r>
    </w:p>
    <w:p w:rsidR="00862EAA" w:rsidRDefault="00360F1B">
      <w:pPr>
        <w:numPr>
          <w:ilvl w:val="0"/>
          <w:numId w:val="2"/>
        </w:numPr>
        <w:ind w:left="663" w:hanging="339"/>
      </w:pPr>
      <w:r>
        <w:rPr>
          <w:b/>
        </w:rPr>
        <w:t>Implement dire</w:t>
      </w:r>
      <w:r>
        <w:rPr>
          <w:b/>
        </w:rPr>
        <w:t>ct assignment rules:</w:t>
      </w:r>
      <w:r>
        <w:t xml:space="preserve"> Set up rules to assign tickets to specific teams or agents based on the category or keywords.  </w:t>
      </w:r>
    </w:p>
    <w:p w:rsidR="00862EAA" w:rsidRDefault="00360F1B">
      <w:pPr>
        <w:numPr>
          <w:ilvl w:val="0"/>
          <w:numId w:val="2"/>
        </w:numPr>
        <w:ind w:left="663" w:hanging="339"/>
      </w:pPr>
      <w:r>
        <w:rPr>
          <w:b/>
        </w:rPr>
        <w:lastRenderedPageBreak/>
        <w:t>Automate based on expertise</w:t>
      </w:r>
      <w:r>
        <w:t xml:space="preserve">: Automatically assign tickets to agents based on their skills and areas of expertise. </w:t>
      </w:r>
    </w:p>
    <w:p w:rsidR="00862EAA" w:rsidRDefault="00360F1B">
      <w:pPr>
        <w:numPr>
          <w:ilvl w:val="0"/>
          <w:numId w:val="2"/>
        </w:numPr>
        <w:ind w:left="663" w:hanging="339"/>
      </w:pPr>
      <w:r>
        <w:rPr>
          <w:b/>
        </w:rPr>
        <w:t xml:space="preserve">Use automated </w:t>
      </w:r>
      <w:r>
        <w:rPr>
          <w:b/>
        </w:rPr>
        <w:t>assignment:</w:t>
      </w:r>
      <w:r>
        <w:t xml:space="preserve"> Employ software with workflows that automatically route tickets based on predefined logic, ensuring efficiency and accuracy. </w:t>
      </w:r>
    </w:p>
    <w:p w:rsidR="00862EAA" w:rsidRDefault="00360F1B">
      <w:pPr>
        <w:numPr>
          <w:ilvl w:val="0"/>
          <w:numId w:val="2"/>
        </w:numPr>
        <w:ind w:left="663" w:hanging="339"/>
      </w:pPr>
      <w:r>
        <w:rPr>
          <w:b/>
        </w:rPr>
        <w:t>Set up automated follow-ups:</w:t>
      </w:r>
      <w:r>
        <w:t xml:space="preserve"> Use automated replies for tickets that are unresponsive to help agents close them efficie</w:t>
      </w:r>
      <w:r>
        <w:t xml:space="preserve">ntly.  </w:t>
      </w:r>
    </w:p>
    <w:p w:rsidR="00862EAA" w:rsidRDefault="00360F1B">
      <w:pPr>
        <w:numPr>
          <w:ilvl w:val="0"/>
          <w:numId w:val="2"/>
        </w:numPr>
        <w:ind w:left="663" w:hanging="339"/>
      </w:pPr>
      <w:r>
        <w:rPr>
          <w:b/>
        </w:rPr>
        <w:t>Define support tiers</w:t>
      </w:r>
      <w:r>
        <w:t xml:space="preserve">: Create tiers (e.g., Tier 1, Tier 2, Tier 3) for different levels of complexity. </w:t>
      </w:r>
    </w:p>
    <w:p w:rsidR="00862EAA" w:rsidRDefault="00360F1B">
      <w:pPr>
        <w:numPr>
          <w:ilvl w:val="0"/>
          <w:numId w:val="2"/>
        </w:numPr>
        <w:ind w:left="663" w:hanging="339"/>
      </w:pPr>
      <w:r>
        <w:rPr>
          <w:b/>
        </w:rPr>
        <w:t>Assign tickets to the right tier:</w:t>
      </w:r>
      <w:r>
        <w:t xml:space="preserve"> Route simple tickets to lower-tier agents or self-service resources, and escalate complex issues to senior agen</w:t>
      </w:r>
      <w:r>
        <w:t xml:space="preserve">ts or specialized teams. </w:t>
      </w:r>
    </w:p>
    <w:p w:rsidR="00862EAA" w:rsidRDefault="00360F1B">
      <w:pPr>
        <w:spacing w:after="277"/>
        <w:ind w:left="687"/>
      </w:pPr>
      <w:r>
        <w:rPr>
          <w:b/>
        </w:rPr>
        <w:t>Develop clear escalation paths:</w:t>
      </w:r>
      <w:r>
        <w:t xml:space="preserve"> Define who a ticket should be escalated to, ensuring it gets to the right person for higher-level intervention.  </w:t>
      </w:r>
    </w:p>
    <w:p w:rsidR="00862EAA" w:rsidRDefault="00360F1B">
      <w:pPr>
        <w:numPr>
          <w:ilvl w:val="0"/>
          <w:numId w:val="2"/>
        </w:numPr>
        <w:spacing w:after="177" w:line="306" w:lineRule="auto"/>
        <w:ind w:left="663" w:hanging="339"/>
      </w:pPr>
      <w:r>
        <w:rPr>
          <w:b/>
          <w:color w:val="001D35"/>
        </w:rPr>
        <w:t>Prioritize tickets:</w:t>
      </w:r>
      <w:r>
        <w:rPr>
          <w:color w:val="001D35"/>
        </w:rPr>
        <w:t xml:space="preserve"> Grade and prioritize tickets based on urgency and impact. Urgent</w:t>
      </w:r>
      <w:r>
        <w:rPr>
          <w:color w:val="001D35"/>
        </w:rPr>
        <w:t xml:space="preserve"> issues should be flagged for immediate attention. </w:t>
      </w:r>
    </w:p>
    <w:p w:rsidR="00862EAA" w:rsidRDefault="00360F1B">
      <w:pPr>
        <w:numPr>
          <w:ilvl w:val="0"/>
          <w:numId w:val="2"/>
        </w:numPr>
        <w:spacing w:after="177" w:line="306" w:lineRule="auto"/>
        <w:ind w:left="663" w:hanging="339"/>
      </w:pPr>
      <w:r>
        <w:rPr>
          <w:b/>
          <w:color w:val="001D35"/>
        </w:rPr>
        <w:t>Define SLAs:</w:t>
      </w:r>
      <w:r>
        <w:rPr>
          <w:color w:val="001D35"/>
        </w:rPr>
        <w:t xml:space="preserve"> Establish clear Service Level Agreements (SLAs) to set customer expectations for response and resolution times</w:t>
      </w:r>
      <w:r>
        <w:rPr>
          <w:rFonts w:ascii="Calibri" w:eastAsia="Calibri" w:hAnsi="Calibri" w:cs="Calibri"/>
          <w:color w:val="001D35"/>
        </w:rPr>
        <w:t xml:space="preserve">. </w:t>
      </w:r>
    </w:p>
    <w:p w:rsidR="00862EAA" w:rsidRDefault="00360F1B">
      <w:pPr>
        <w:numPr>
          <w:ilvl w:val="0"/>
          <w:numId w:val="2"/>
        </w:numPr>
        <w:spacing w:after="177" w:line="306" w:lineRule="auto"/>
        <w:ind w:left="663" w:hanging="339"/>
      </w:pPr>
      <w:r>
        <w:rPr>
          <w:b/>
          <w:color w:val="001D35"/>
        </w:rPr>
        <w:t>Provide training:</w:t>
      </w:r>
      <w:r>
        <w:rPr>
          <w:color w:val="001D35"/>
        </w:rPr>
        <w:t xml:space="preserve"> Ensure support staff have the necessary training to handle their assigned tickets effectively. </w:t>
      </w:r>
    </w:p>
    <w:p w:rsidR="00862EAA" w:rsidRDefault="00360F1B">
      <w:pPr>
        <w:numPr>
          <w:ilvl w:val="0"/>
          <w:numId w:val="2"/>
        </w:numPr>
        <w:spacing w:after="177" w:line="306" w:lineRule="auto"/>
        <w:ind w:left="663" w:hanging="339"/>
      </w:pPr>
      <w:r>
        <w:rPr>
          <w:b/>
          <w:color w:val="001D35"/>
        </w:rPr>
        <w:t>Empower agents:</w:t>
      </w:r>
      <w:r>
        <w:rPr>
          <w:color w:val="001D35"/>
        </w:rPr>
        <w:t xml:space="preserve"> Give agents the tools and autonomy to resolve issues and collaborate with colleagues. </w:t>
      </w:r>
    </w:p>
    <w:p w:rsidR="00862EAA" w:rsidRDefault="00360F1B">
      <w:pPr>
        <w:spacing w:after="226" w:line="259" w:lineRule="auto"/>
        <w:ind w:left="349"/>
        <w:jc w:val="left"/>
      </w:pPr>
      <w:r>
        <w:rPr>
          <w:b/>
          <w:color w:val="001D35"/>
        </w:rPr>
        <w:t xml:space="preserve">Questions: </w:t>
      </w:r>
    </w:p>
    <w:p w:rsidR="00862EAA" w:rsidRDefault="00360F1B">
      <w:pPr>
        <w:spacing w:after="226" w:line="259" w:lineRule="auto"/>
        <w:ind w:left="349"/>
        <w:jc w:val="left"/>
      </w:pPr>
      <w:r>
        <w:rPr>
          <w:b/>
          <w:color w:val="001D35"/>
        </w:rPr>
        <w:t>1.How are incidents currently categorized an</w:t>
      </w:r>
      <w:r>
        <w:rPr>
          <w:b/>
          <w:color w:val="001D35"/>
        </w:rPr>
        <w:t xml:space="preserve">d prioritized (e.g., using impact and urgency matrix? </w:t>
      </w:r>
    </w:p>
    <w:p w:rsidR="00862EAA" w:rsidRDefault="00360F1B">
      <w:pPr>
        <w:spacing w:after="226" w:line="259" w:lineRule="auto"/>
        <w:ind w:left="349"/>
        <w:jc w:val="left"/>
      </w:pPr>
      <w:r>
        <w:rPr>
          <w:b/>
          <w:color w:val="001D35"/>
        </w:rPr>
        <w:t xml:space="preserve">2.How are tickets currently assigned? </w:t>
      </w:r>
    </w:p>
    <w:p w:rsidR="00862EAA" w:rsidRDefault="00360F1B">
      <w:pPr>
        <w:spacing w:after="226" w:line="259" w:lineRule="auto"/>
        <w:ind w:left="349"/>
        <w:jc w:val="left"/>
      </w:pPr>
      <w:r>
        <w:rPr>
          <w:b/>
          <w:color w:val="001D35"/>
        </w:rPr>
        <w:t xml:space="preserve">3.What data quality issues exist in ticket logging that hinder accurate assignment?  </w:t>
      </w:r>
    </w:p>
    <w:p w:rsidR="00862EAA" w:rsidRDefault="00862EAA">
      <w:pPr>
        <w:spacing w:after="146" w:line="259" w:lineRule="auto"/>
        <w:ind w:left="0" w:firstLine="0"/>
        <w:jc w:val="left"/>
      </w:pPr>
    </w:p>
    <w:p w:rsidR="00862EAA" w:rsidRDefault="00360F1B">
      <w:pPr>
        <w:pStyle w:val="Heading1"/>
        <w:ind w:left="-5"/>
      </w:pPr>
      <w:r>
        <w:t xml:space="preserve">3.REQUIREMENT PHASE </w:t>
      </w:r>
    </w:p>
    <w:p w:rsidR="00862EAA" w:rsidRDefault="00360F1B">
      <w:pPr>
        <w:pStyle w:val="Heading2"/>
        <w:ind w:left="-5"/>
      </w:pPr>
      <w:r>
        <w:t>3.1  Objective</w:t>
      </w:r>
    </w:p>
    <w:p w:rsidR="00862EAA" w:rsidRDefault="00360F1B">
      <w:r>
        <w:t xml:space="preserve">To design and implement a streamlined, </w:t>
      </w:r>
      <w:r>
        <w:t xml:space="preserve">automated ticket assignment process in ServiceNow that enhances operational efficiency, reduces manual effort, and ensures timely resolution by routing incidents or requests to the right team or agent. </w:t>
      </w:r>
    </w:p>
    <w:p w:rsidR="00862EAA" w:rsidRDefault="00360F1B">
      <w:pPr>
        <w:pStyle w:val="Heading1"/>
        <w:ind w:left="-5"/>
      </w:pPr>
      <w:r>
        <w:t xml:space="preserve">Current Challenges </w:t>
      </w:r>
    </w:p>
    <w:p w:rsidR="00862EAA" w:rsidRDefault="00360F1B">
      <w:pPr>
        <w:numPr>
          <w:ilvl w:val="0"/>
          <w:numId w:val="3"/>
        </w:numPr>
        <w:ind w:left="663" w:hanging="339"/>
      </w:pPr>
      <w:r>
        <w:t xml:space="preserve">Tickets are manually assigned or re-assigned multiple times before reaching the correct resolver group. </w:t>
      </w:r>
    </w:p>
    <w:p w:rsidR="00862EAA" w:rsidRDefault="00360F1B">
      <w:pPr>
        <w:numPr>
          <w:ilvl w:val="0"/>
          <w:numId w:val="3"/>
        </w:numPr>
        <w:ind w:left="663" w:hanging="339"/>
      </w:pPr>
      <w:r>
        <w:lastRenderedPageBreak/>
        <w:t xml:space="preserve">Delays in ticket triage and assignment lead to SLA breaches. </w:t>
      </w:r>
    </w:p>
    <w:p w:rsidR="00862EAA" w:rsidRDefault="00360F1B">
      <w:pPr>
        <w:numPr>
          <w:ilvl w:val="0"/>
          <w:numId w:val="3"/>
        </w:numPr>
        <w:ind w:left="663" w:hanging="339"/>
      </w:pPr>
      <w:r>
        <w:t xml:space="preserve">Lack of visibility into workload distribution across teams. </w:t>
      </w:r>
    </w:p>
    <w:p w:rsidR="00862EAA" w:rsidRDefault="00360F1B">
      <w:pPr>
        <w:pStyle w:val="Heading1"/>
        <w:ind w:left="-5"/>
      </w:pPr>
      <w:r>
        <w:t xml:space="preserve">Goals and Expected Outcomes </w:t>
      </w:r>
    </w:p>
    <w:p w:rsidR="00862EAA" w:rsidRDefault="00360F1B">
      <w:pPr>
        <w:numPr>
          <w:ilvl w:val="0"/>
          <w:numId w:val="4"/>
        </w:numPr>
        <w:ind w:left="663" w:hanging="339"/>
      </w:pPr>
      <w:r>
        <w:t xml:space="preserve">Automate ticket assignment using defined business rules, skill-based routing, and workload balancing. </w:t>
      </w:r>
    </w:p>
    <w:p w:rsidR="00862EAA" w:rsidRDefault="00360F1B">
      <w:pPr>
        <w:numPr>
          <w:ilvl w:val="0"/>
          <w:numId w:val="4"/>
        </w:numPr>
        <w:ind w:left="663" w:hanging="339"/>
      </w:pPr>
      <w:r>
        <w:t xml:space="preserve">Improve first-time-right assignment percentage. </w:t>
      </w:r>
    </w:p>
    <w:p w:rsidR="00862EAA" w:rsidRDefault="00360F1B">
      <w:pPr>
        <w:numPr>
          <w:ilvl w:val="0"/>
          <w:numId w:val="4"/>
        </w:numPr>
        <w:ind w:left="663" w:hanging="339"/>
      </w:pPr>
      <w:r>
        <w:t xml:space="preserve">Reduce mean time to assign (MTTA) and overall incident resolution time. </w:t>
      </w:r>
    </w:p>
    <w:p w:rsidR="00862EAA" w:rsidRDefault="00360F1B">
      <w:pPr>
        <w:pStyle w:val="Heading1"/>
        <w:ind w:left="349"/>
      </w:pPr>
      <w:r>
        <w:t xml:space="preserve">Scope </w:t>
      </w:r>
    </w:p>
    <w:p w:rsidR="00862EAA" w:rsidRDefault="00360F1B">
      <w:pPr>
        <w:spacing w:after="206" w:line="259" w:lineRule="auto"/>
        <w:ind w:left="349"/>
        <w:jc w:val="left"/>
      </w:pPr>
      <w:r>
        <w:rPr>
          <w:b/>
        </w:rPr>
        <w:t>In Scope:</w:t>
      </w:r>
    </w:p>
    <w:p w:rsidR="00862EAA" w:rsidRDefault="00862EAA">
      <w:pPr>
        <w:sectPr w:rsidR="00862EAA" w:rsidSect="00977388">
          <w:headerReference w:type="even" r:id="rId11"/>
          <w:headerReference w:type="default" r:id="rId12"/>
          <w:headerReference w:type="first" r:id="rId13"/>
          <w:pgSz w:w="12240" w:h="15840"/>
          <w:pgMar w:top="734" w:right="1716" w:bottom="769" w:left="678" w:header="720" w:footer="720" w:gutter="0"/>
          <w:pgBorders w:offsetFrom="page">
            <w:top w:val="single" w:sz="2" w:space="24" w:color="auto"/>
            <w:left w:val="single" w:sz="2" w:space="24" w:color="auto"/>
            <w:bottom w:val="single" w:sz="2" w:space="24" w:color="auto"/>
            <w:right w:val="single" w:sz="2" w:space="24" w:color="auto"/>
          </w:pgBorders>
          <w:cols w:space="720"/>
          <w:titlePg/>
        </w:sectPr>
      </w:pPr>
    </w:p>
    <w:p w:rsidR="00862EAA" w:rsidRDefault="00360F1B">
      <w:pPr>
        <w:ind w:left="687"/>
      </w:pPr>
      <w:r>
        <w:lastRenderedPageBreak/>
        <w:t xml:space="preserve">Incident and Service Request assignment automation. </w:t>
      </w:r>
    </w:p>
    <w:p w:rsidR="00862EAA" w:rsidRDefault="00360F1B">
      <w:pPr>
        <w:numPr>
          <w:ilvl w:val="0"/>
          <w:numId w:val="5"/>
        </w:numPr>
        <w:ind w:left="663" w:hanging="339"/>
      </w:pPr>
      <w:r>
        <w:t xml:space="preserve">Configuration of assignment rules and workflows in ServiceNow. </w:t>
      </w:r>
    </w:p>
    <w:p w:rsidR="00862EAA" w:rsidRDefault="00360F1B">
      <w:pPr>
        <w:spacing w:after="206" w:line="259" w:lineRule="auto"/>
        <w:ind w:left="349"/>
        <w:jc w:val="left"/>
      </w:pPr>
      <w:r>
        <w:rPr>
          <w:b/>
        </w:rPr>
        <w:t>Out of Scope:</w:t>
      </w:r>
    </w:p>
    <w:p w:rsidR="00862EAA" w:rsidRDefault="00360F1B">
      <w:pPr>
        <w:numPr>
          <w:ilvl w:val="0"/>
          <w:numId w:val="5"/>
        </w:numPr>
        <w:ind w:left="663" w:hanging="339"/>
      </w:pPr>
      <w:r>
        <w:t xml:space="preserve">Major Incident management processes. </w:t>
      </w:r>
    </w:p>
    <w:p w:rsidR="00862EAA" w:rsidRDefault="00360F1B">
      <w:pPr>
        <w:numPr>
          <w:ilvl w:val="0"/>
          <w:numId w:val="5"/>
        </w:numPr>
        <w:ind w:left="663" w:hanging="339"/>
      </w:pPr>
      <w:r>
        <w:t xml:space="preserve">External integrations (unless directly related to assignment logic). </w:t>
      </w:r>
    </w:p>
    <w:p w:rsidR="00862EAA" w:rsidRDefault="00360F1B">
      <w:pPr>
        <w:pStyle w:val="Heading1"/>
        <w:ind w:left="-5"/>
      </w:pPr>
      <w:r>
        <w:t xml:space="preserve"> Stakeholders </w:t>
      </w:r>
    </w:p>
    <w:p w:rsidR="00862EAA" w:rsidRDefault="00360F1B">
      <w:pPr>
        <w:numPr>
          <w:ilvl w:val="0"/>
          <w:numId w:val="6"/>
        </w:numPr>
        <w:ind w:left="663" w:hanging="339"/>
      </w:pPr>
      <w:r>
        <w:rPr>
          <w:b/>
        </w:rPr>
        <w:t>Service Desk Team</w:t>
      </w:r>
      <w:r>
        <w:t xml:space="preserve"> – primary users and beneficiaries. </w:t>
      </w:r>
    </w:p>
    <w:p w:rsidR="00862EAA" w:rsidRDefault="00360F1B">
      <w:pPr>
        <w:numPr>
          <w:ilvl w:val="0"/>
          <w:numId w:val="6"/>
        </w:numPr>
        <w:ind w:left="663" w:hanging="339"/>
      </w:pPr>
      <w:r>
        <w:rPr>
          <w:b/>
        </w:rPr>
        <w:t>IT Operations Managers</w:t>
      </w:r>
      <w:r>
        <w:t xml:space="preserve"> – oversight and monitoring. </w:t>
      </w:r>
    </w:p>
    <w:p w:rsidR="00862EAA" w:rsidRDefault="00360F1B">
      <w:pPr>
        <w:numPr>
          <w:ilvl w:val="0"/>
          <w:numId w:val="6"/>
        </w:numPr>
        <w:ind w:left="663" w:hanging="339"/>
      </w:pPr>
      <w:r>
        <w:rPr>
          <w:b/>
        </w:rPr>
        <w:t>Process Owners</w:t>
      </w:r>
      <w:r>
        <w:t xml:space="preserve"> – Incident/R</w:t>
      </w:r>
      <w:r>
        <w:t xml:space="preserve">equest process governance. </w:t>
      </w:r>
    </w:p>
    <w:p w:rsidR="00862EAA" w:rsidRDefault="00360F1B">
      <w:pPr>
        <w:numPr>
          <w:ilvl w:val="0"/>
          <w:numId w:val="6"/>
        </w:numPr>
        <w:spacing w:after="206" w:line="259" w:lineRule="auto"/>
        <w:ind w:left="663" w:hanging="339"/>
      </w:pPr>
      <w:r>
        <w:rPr>
          <w:b/>
        </w:rPr>
        <w:t>ServiceNow Administrator / Developer</w:t>
      </w:r>
      <w:r>
        <w:t xml:space="preserve"> – configuration and customization. </w:t>
      </w:r>
    </w:p>
    <w:p w:rsidR="00862EAA" w:rsidRDefault="00360F1B">
      <w:pPr>
        <w:pStyle w:val="Heading1"/>
        <w:ind w:left="-5"/>
      </w:pPr>
      <w:r>
        <w:t xml:space="preserve">Success Metrics </w:t>
      </w:r>
    </w:p>
    <w:p w:rsidR="00862EAA" w:rsidRDefault="00360F1B">
      <w:pPr>
        <w:numPr>
          <w:ilvl w:val="0"/>
          <w:numId w:val="7"/>
        </w:numPr>
        <w:ind w:left="663" w:hanging="339"/>
      </w:pPr>
      <w:r>
        <w:t xml:space="preserve">≥90% of tickets correctly assigned on first attempt. </w:t>
      </w:r>
    </w:p>
    <w:p w:rsidR="00862EAA" w:rsidRDefault="00360F1B">
      <w:pPr>
        <w:numPr>
          <w:ilvl w:val="0"/>
          <w:numId w:val="7"/>
        </w:numPr>
        <w:ind w:left="663" w:hanging="339"/>
      </w:pPr>
      <w:r>
        <w:t xml:space="preserve">≥30% reduction in mean time to assign (MTTA). </w:t>
      </w:r>
    </w:p>
    <w:p w:rsidR="00862EAA" w:rsidRDefault="00360F1B">
      <w:pPr>
        <w:spacing w:after="206" w:line="259" w:lineRule="auto"/>
        <w:ind w:left="-5"/>
        <w:jc w:val="left"/>
      </w:pPr>
      <w:r>
        <w:rPr>
          <w:b/>
        </w:rPr>
        <w:t xml:space="preserve">3.2 Solution Requirements: </w:t>
      </w:r>
    </w:p>
    <w:p w:rsidR="00862EAA" w:rsidRDefault="00360F1B">
      <w:pPr>
        <w:spacing w:after="206" w:line="259" w:lineRule="auto"/>
        <w:ind w:left="-5"/>
        <w:jc w:val="left"/>
      </w:pPr>
      <w:r>
        <w:rPr>
          <w:b/>
        </w:rPr>
        <w:t>Functiona</w:t>
      </w:r>
      <w:r>
        <w:rPr>
          <w:b/>
        </w:rPr>
        <w:t xml:space="preserve">l Requirements: </w:t>
      </w:r>
    </w:p>
    <w:p w:rsidR="00862EAA" w:rsidRDefault="00360F1B">
      <w:pPr>
        <w:numPr>
          <w:ilvl w:val="0"/>
          <w:numId w:val="7"/>
        </w:numPr>
        <w:ind w:left="663" w:hanging="339"/>
      </w:pPr>
      <w:r>
        <w:rPr>
          <w:b/>
        </w:rPr>
        <w:t>Assignment Rules</w:t>
      </w:r>
      <w:r>
        <w:t xml:space="preserve">: The system must use predefined assignment rules to automatically route new tickets to the correct support group or individual based on ticket attributes (e.g., category, subcategory, impact, urgency, location). </w:t>
      </w:r>
    </w:p>
    <w:p w:rsidR="00862EAA" w:rsidRDefault="00360F1B">
      <w:pPr>
        <w:numPr>
          <w:ilvl w:val="0"/>
          <w:numId w:val="7"/>
        </w:numPr>
        <w:ind w:left="663" w:hanging="339"/>
      </w:pPr>
      <w:r>
        <w:rPr>
          <w:b/>
        </w:rPr>
        <w:t>Skills-Ba</w:t>
      </w:r>
      <w:r>
        <w:rPr>
          <w:b/>
        </w:rPr>
        <w:t>sed Routing</w:t>
      </w:r>
      <w:r>
        <w:t xml:space="preserve">: The ability to route tickets to agents with specific skills required for resolution, ensuring the right expertise is engaged from the start. </w:t>
      </w:r>
    </w:p>
    <w:p w:rsidR="00862EAA" w:rsidRDefault="00360F1B">
      <w:pPr>
        <w:numPr>
          <w:ilvl w:val="0"/>
          <w:numId w:val="7"/>
        </w:numPr>
        <w:ind w:left="663" w:hanging="339"/>
      </w:pPr>
      <w:r>
        <w:rPr>
          <w:b/>
        </w:rPr>
        <w:t>Load Balancing (Round-Robin):</w:t>
      </w:r>
      <w:r>
        <w:t xml:space="preserve"> The system should distribute incoming tickets evenly among available agents within a group to prevent overload and ensure a balanced workload. </w:t>
      </w:r>
    </w:p>
    <w:p w:rsidR="00862EAA" w:rsidRDefault="00360F1B">
      <w:pPr>
        <w:spacing w:after="206" w:line="259" w:lineRule="auto"/>
        <w:ind w:left="-5"/>
        <w:jc w:val="left"/>
      </w:pPr>
      <w:r>
        <w:rPr>
          <w:b/>
        </w:rPr>
        <w:t xml:space="preserve">NonFunctional Requirements: </w:t>
      </w:r>
    </w:p>
    <w:p w:rsidR="00862EAA" w:rsidRDefault="00360F1B">
      <w:pPr>
        <w:numPr>
          <w:ilvl w:val="0"/>
          <w:numId w:val="7"/>
        </w:numPr>
        <w:ind w:left="663" w:hanging="339"/>
      </w:pPr>
      <w:r>
        <w:rPr>
          <w:b/>
        </w:rPr>
        <w:t>Response Time:</w:t>
      </w:r>
      <w:r>
        <w:t xml:space="preserve"> The system must assign a newly created ticket to the appropriate group or user within a specified time frame (e.g., less than 1 second of the ticket being submitted) to ensure there are no delays in the support process. </w:t>
      </w:r>
    </w:p>
    <w:p w:rsidR="00862EAA" w:rsidRDefault="00360F1B">
      <w:pPr>
        <w:numPr>
          <w:ilvl w:val="0"/>
          <w:numId w:val="7"/>
        </w:numPr>
        <w:ind w:left="663" w:hanging="339"/>
      </w:pPr>
      <w:r>
        <w:rPr>
          <w:b/>
        </w:rPr>
        <w:t>Throughput:</w:t>
      </w:r>
      <w:r>
        <w:t xml:space="preserve"> The assignment rules e</w:t>
      </w:r>
      <w:r>
        <w:t xml:space="preserve">ngine must be able to handle a specified volume of concurrent ticket submissions (e.g., 1,000 tickets per hour during peak times) without performance degradation. </w:t>
      </w:r>
    </w:p>
    <w:p w:rsidR="00862EAA" w:rsidRDefault="00360F1B">
      <w:pPr>
        <w:numPr>
          <w:ilvl w:val="0"/>
          <w:numId w:val="7"/>
        </w:numPr>
        <w:ind w:left="663" w:hanging="339"/>
      </w:pPr>
      <w:r>
        <w:rPr>
          <w:b/>
        </w:rPr>
        <w:t>Efficiency:</w:t>
      </w:r>
      <w:r>
        <w:t xml:space="preserve"> Automated assignment should minimize resource utilization (CPU, memory) to avoid</w:t>
      </w:r>
      <w:r>
        <w:t xml:space="preserve"> impacting other ServiceNow operations.  </w:t>
      </w:r>
    </w:p>
    <w:p w:rsidR="00862EAA" w:rsidRDefault="00360F1B">
      <w:pPr>
        <w:spacing w:after="206" w:line="259" w:lineRule="auto"/>
        <w:ind w:left="-5"/>
        <w:jc w:val="left"/>
      </w:pPr>
      <w:r>
        <w:rPr>
          <w:b/>
        </w:rPr>
        <w:t>Technical Requirements:</w:t>
      </w:r>
    </w:p>
    <w:p w:rsidR="00862EAA" w:rsidRDefault="00360F1B">
      <w:pPr>
        <w:numPr>
          <w:ilvl w:val="0"/>
          <w:numId w:val="7"/>
        </w:numPr>
        <w:ind w:left="663" w:hanging="339"/>
      </w:pPr>
      <w:r>
        <w:rPr>
          <w:b/>
        </w:rPr>
        <w:lastRenderedPageBreak/>
        <w:t>Configure custom tables and categories:</w:t>
      </w:r>
      <w:r>
        <w:t xml:space="preserve"> Create custom tables to organize and categorize tickets effectively, which provides a basis for routing rules. </w:t>
      </w:r>
    </w:p>
    <w:p w:rsidR="00862EAA" w:rsidRDefault="00360F1B">
      <w:pPr>
        <w:ind w:left="687"/>
      </w:pPr>
      <w:r>
        <w:rPr>
          <w:b/>
        </w:rPr>
        <w:t>Define user roles and groups:</w:t>
      </w:r>
      <w:r>
        <w:t xml:space="preserve"> Set up r</w:t>
      </w:r>
      <w:r>
        <w:t xml:space="preserve">oles and groups within ServiceNow to manage access and determine which users or teams can be assigned tickets. </w:t>
      </w:r>
    </w:p>
    <w:p w:rsidR="00862EAA" w:rsidRDefault="00360F1B">
      <w:pPr>
        <w:numPr>
          <w:ilvl w:val="0"/>
          <w:numId w:val="7"/>
        </w:numPr>
        <w:ind w:left="663" w:hanging="339"/>
      </w:pPr>
      <w:r>
        <w:rPr>
          <w:b/>
        </w:rPr>
        <w:t>Establish ACLs:</w:t>
      </w:r>
      <w:r>
        <w:t xml:space="preserve"> Implement Access Control Lists (ACLs) to ensure data protection and enforce rolebased access to tickets.  </w:t>
      </w:r>
    </w:p>
    <w:p w:rsidR="00862EAA" w:rsidRDefault="00360F1B">
      <w:pPr>
        <w:spacing w:after="206" w:line="259" w:lineRule="auto"/>
        <w:ind w:left="-5"/>
        <w:jc w:val="left"/>
      </w:pPr>
      <w:r>
        <w:rPr>
          <w:b/>
        </w:rPr>
        <w:t xml:space="preserve">3.3 Flow Diagram: </w:t>
      </w:r>
    </w:p>
    <w:p w:rsidR="00862EAA" w:rsidRDefault="00360F1B">
      <w:r>
        <w:t>[U</w:t>
      </w:r>
      <w:r>
        <w:t xml:space="preserve">ser] </w:t>
      </w:r>
    </w:p>
    <w:p w:rsidR="00862EAA" w:rsidRDefault="00360F1B">
      <w:r>
        <w:t xml:space="preserve">   ↓ </w:t>
      </w:r>
    </w:p>
    <w:p w:rsidR="00862EAA" w:rsidRDefault="00360F1B">
      <w:r>
        <w:t xml:space="preserve">(P1) Ticket Submission → (D1) Ticket DB </w:t>
      </w:r>
    </w:p>
    <w:p w:rsidR="00862EAA" w:rsidRDefault="00360F1B">
      <w:r>
        <w:t xml:space="preserve">   ↓ </w:t>
      </w:r>
    </w:p>
    <w:p w:rsidR="00862EAA" w:rsidRDefault="00360F1B">
      <w:r>
        <w:t xml:space="preserve">(P2) Classification ↔ (D3) Rules DB </w:t>
      </w:r>
    </w:p>
    <w:p w:rsidR="00862EAA" w:rsidRDefault="00360F1B">
      <w:r>
        <w:t xml:space="preserve">   ↓ </w:t>
      </w:r>
    </w:p>
    <w:p w:rsidR="00862EAA" w:rsidRDefault="00360F1B">
      <w:r>
        <w:t xml:space="preserve">(P3) Assignment Logic ↔ (D2) Agent DB </w:t>
      </w:r>
    </w:p>
    <w:p w:rsidR="00862EAA" w:rsidRDefault="00360F1B">
      <w:r>
        <w:t xml:space="preserve">   ↓ </w:t>
      </w:r>
    </w:p>
    <w:p w:rsidR="00862EAA" w:rsidRDefault="00360F1B">
      <w:pPr>
        <w:spacing w:after="220"/>
      </w:pPr>
      <w:r>
        <w:t xml:space="preserve">(P4) Notification &amp; Tracking → [Support Agent] </w:t>
      </w:r>
    </w:p>
    <w:p w:rsidR="00862EAA" w:rsidRDefault="00360F1B">
      <w:pPr>
        <w:spacing w:after="198" w:line="259" w:lineRule="auto"/>
        <w:ind w:left="0" w:firstLine="0"/>
        <w:jc w:val="left"/>
      </w:pPr>
      <w:r>
        <w:rPr>
          <w:rFonts w:ascii="Cambria Math" w:eastAsia="Cambria Math" w:hAnsi="Cambria Math" w:cs="Cambria Math"/>
        </w:rPr>
        <w:t>↘</w:t>
      </w:r>
    </w:p>
    <w:p w:rsidR="00862EAA" w:rsidRDefault="00360F1B">
      <w:r>
        <w:t xml:space="preserve">                            [Admin] </w:t>
      </w:r>
    </w:p>
    <w:p w:rsidR="00862EAA" w:rsidRDefault="00360F1B">
      <w:pPr>
        <w:spacing w:after="206" w:line="259" w:lineRule="auto"/>
        <w:ind w:left="-5"/>
        <w:jc w:val="left"/>
      </w:pPr>
      <w:r>
        <w:rPr>
          <w:b/>
        </w:rPr>
        <w:t xml:space="preserve">3.4 Technology Stack </w:t>
      </w:r>
    </w:p>
    <w:p w:rsidR="00862EAA" w:rsidRDefault="00360F1B">
      <w:pPr>
        <w:pStyle w:val="Heading1"/>
        <w:ind w:left="-5"/>
      </w:pPr>
      <w:r>
        <w:t xml:space="preserve">Platform: </w:t>
      </w:r>
      <w:r>
        <w:rPr>
          <w:b w:val="0"/>
        </w:rPr>
        <w:t>ServiceNow</w:t>
      </w:r>
    </w:p>
    <w:p w:rsidR="00862EAA" w:rsidRDefault="00360F1B">
      <w:r>
        <w:rPr>
          <w:b/>
        </w:rPr>
        <w:t>Language:</w:t>
      </w:r>
      <w:r>
        <w:t xml:space="preserve"> JavaScript (for scripting) </w:t>
      </w:r>
    </w:p>
    <w:p w:rsidR="00862EAA" w:rsidRDefault="00360F1B">
      <w:r>
        <w:rPr>
          <w:b/>
        </w:rPr>
        <w:t>Tools:</w:t>
      </w:r>
      <w:r>
        <w:t xml:space="preserve">Update SetsFlow, Designers, ScriptDebugger,Access control lists </w:t>
      </w:r>
    </w:p>
    <w:p w:rsidR="00862EAA" w:rsidRDefault="00862EAA">
      <w:pPr>
        <w:spacing w:after="202" w:line="259" w:lineRule="auto"/>
        <w:ind w:left="0" w:firstLine="0"/>
        <w:jc w:val="left"/>
      </w:pPr>
    </w:p>
    <w:p w:rsidR="00862EAA" w:rsidRDefault="00360F1B">
      <w:pPr>
        <w:pStyle w:val="Heading1"/>
        <w:ind w:left="-5"/>
      </w:pPr>
      <w:r>
        <w:t xml:space="preserve">4.PROJECT DESIGN </w:t>
      </w:r>
    </w:p>
    <w:p w:rsidR="00862EAA" w:rsidRDefault="00360F1B">
      <w:pPr>
        <w:spacing w:after="304" w:line="259" w:lineRule="auto"/>
        <w:ind w:left="-5"/>
        <w:jc w:val="left"/>
      </w:pPr>
      <w:r>
        <w:rPr>
          <w:b/>
        </w:rPr>
        <w:t xml:space="preserve">4.1 Project Solution kit </w:t>
      </w:r>
    </w:p>
    <w:p w:rsidR="00862EAA" w:rsidRDefault="00360F1B">
      <w:pPr>
        <w:pStyle w:val="Heading1"/>
        <w:tabs>
          <w:tab w:val="center" w:pos="1659"/>
          <w:tab w:val="center" w:pos="6587"/>
        </w:tabs>
        <w:spacing w:after="181"/>
        <w:ind w:left="-15" w:firstLine="0"/>
      </w:pPr>
      <w:r>
        <w:t xml:space="preserve">Layer </w:t>
      </w:r>
      <w:r>
        <w:tab/>
        <w:t xml:space="preserve">Tool  </w:t>
      </w:r>
      <w:r>
        <w:tab/>
      </w:r>
    </w:p>
    <w:p w:rsidR="00862EAA" w:rsidRDefault="00862EAA">
      <w:pPr>
        <w:spacing w:after="0" w:line="259" w:lineRule="auto"/>
        <w:ind w:left="3383" w:firstLine="0"/>
        <w:jc w:val="center"/>
      </w:pPr>
    </w:p>
    <w:p w:rsidR="00862EAA" w:rsidRDefault="00360F1B">
      <w:pPr>
        <w:spacing w:after="71"/>
      </w:pPr>
      <w:r>
        <w:rPr>
          <w:b/>
        </w:rPr>
        <w:t xml:space="preserve">Core Platform </w:t>
      </w:r>
      <w:r>
        <w:t xml:space="preserve">ServiceNow ITSM (Incident &amp; Request Management) </w:t>
      </w:r>
    </w:p>
    <w:p w:rsidR="00862EAA" w:rsidRDefault="00862EAA">
      <w:pPr>
        <w:spacing w:after="0" w:line="259" w:lineRule="auto"/>
        <w:ind w:left="3383" w:firstLine="0"/>
        <w:jc w:val="center"/>
      </w:pPr>
    </w:p>
    <w:p w:rsidR="00862EAA" w:rsidRDefault="00360F1B">
      <w:pPr>
        <w:tabs>
          <w:tab w:val="center" w:pos="3726"/>
        </w:tabs>
        <w:spacing w:after="25"/>
        <w:ind w:left="0" w:firstLine="0"/>
        <w:jc w:val="left"/>
      </w:pPr>
      <w:r>
        <w:rPr>
          <w:b/>
        </w:rPr>
        <w:t xml:space="preserve">Automation </w:t>
      </w:r>
      <w:r>
        <w:rPr>
          <w:b/>
        </w:rPr>
        <w:tab/>
      </w:r>
      <w:r>
        <w:t xml:space="preserve">Flow Designer, Assignment Rules, Business Rules </w:t>
      </w:r>
    </w:p>
    <w:p w:rsidR="00862EAA" w:rsidRDefault="00862EAA">
      <w:pPr>
        <w:spacing w:after="0" w:line="259" w:lineRule="auto"/>
        <w:ind w:left="3383" w:firstLine="0"/>
        <w:jc w:val="center"/>
      </w:pPr>
    </w:p>
    <w:p w:rsidR="00862EAA" w:rsidRDefault="00360F1B">
      <w:pPr>
        <w:tabs>
          <w:tab w:val="center" w:pos="3568"/>
        </w:tabs>
        <w:spacing w:after="0"/>
        <w:ind w:left="0" w:firstLine="0"/>
        <w:jc w:val="left"/>
      </w:pPr>
      <w:r>
        <w:rPr>
          <w:b/>
        </w:rPr>
        <w:lastRenderedPageBreak/>
        <w:t xml:space="preserve">Intelligence </w:t>
      </w:r>
      <w:r>
        <w:rPr>
          <w:b/>
        </w:rPr>
        <w:tab/>
      </w:r>
      <w:r>
        <w:t xml:space="preserve">Predictive Intelligence (ML-based assignment) </w:t>
      </w:r>
    </w:p>
    <w:p w:rsidR="00862EAA" w:rsidRDefault="00862EAA">
      <w:pPr>
        <w:spacing w:after="207" w:line="259" w:lineRule="auto"/>
        <w:ind w:left="3383" w:firstLine="0"/>
        <w:jc w:val="center"/>
      </w:pPr>
    </w:p>
    <w:p w:rsidR="00862EAA" w:rsidRDefault="00360F1B">
      <w:pPr>
        <w:pStyle w:val="Heading2"/>
        <w:ind w:left="-5"/>
      </w:pPr>
      <w:r>
        <w:t xml:space="preserve">4.2 Proposed Solution </w:t>
      </w:r>
    </w:p>
    <w:p w:rsidR="00862EAA" w:rsidRDefault="00360F1B">
      <w:r>
        <w:t xml:space="preserve">A proposed solution for </w:t>
      </w:r>
      <w:r>
        <w:rPr>
          <w:b/>
        </w:rPr>
        <w:t>Streamlining ticket assignment</w:t>
      </w:r>
      <w:r>
        <w:t xml:space="preserve"> in ServiceNow involves automating ticket routing with rules, using </w:t>
      </w:r>
      <w:hyperlink r:id="rId14">
        <w:r>
          <w:rPr>
            <w:color w:val="0000FF"/>
            <w:u w:val="single" w:color="0000FF"/>
          </w:rPr>
          <w:t>Flow Designer</w:t>
        </w:r>
      </w:hyperlink>
      <w:hyperlink r:id="rId15"/>
      <w:hyperlink r:id="rId16">
        <w:r>
          <w:t>for</w:t>
        </w:r>
      </w:hyperlink>
      <w:r>
        <w:t xml:space="preserve"> no-code auto</w:t>
      </w:r>
      <w:r>
        <w:t>mation, and integrating with other tools to ensure seamless data flow. Additionally, leveraging ServiceNow's reporting and dashboards for performance insights, customizing workflows to match specific organizational processes, and providing thorough trainin</w:t>
      </w:r>
      <w:r>
        <w:t xml:space="preserve">g to staff on best practices are crucial steps for maximizing efficiency. </w:t>
      </w:r>
    </w:p>
    <w:p w:rsidR="00862EAA" w:rsidRDefault="00360F1B">
      <w:pPr>
        <w:spacing w:after="206" w:line="259" w:lineRule="auto"/>
        <w:ind w:left="-5"/>
        <w:jc w:val="left"/>
      </w:pPr>
      <w:r>
        <w:rPr>
          <w:b/>
        </w:rPr>
        <w:t xml:space="preserve">Benefits of Proposed Solutions: </w:t>
      </w:r>
    </w:p>
    <w:p w:rsidR="00862EAA" w:rsidRDefault="00360F1B">
      <w:pPr>
        <w:numPr>
          <w:ilvl w:val="0"/>
          <w:numId w:val="8"/>
        </w:numPr>
        <w:ind w:left="663" w:hanging="339"/>
      </w:pPr>
      <w:r>
        <w:rPr>
          <w:b/>
        </w:rPr>
        <w:t xml:space="preserve">Increased Efficiency and Productivity: </w:t>
      </w:r>
      <w:r>
        <w:t xml:space="preserve">Automating the routing of tickets frees up IT staff from manual sorting, allowing them to focus on resolving </w:t>
      </w:r>
      <w:r>
        <w:t xml:space="preserve">complex issues. </w:t>
      </w:r>
    </w:p>
    <w:p w:rsidR="00862EAA" w:rsidRDefault="00360F1B">
      <w:pPr>
        <w:numPr>
          <w:ilvl w:val="0"/>
          <w:numId w:val="8"/>
        </w:numPr>
        <w:ind w:left="663" w:hanging="339"/>
      </w:pPr>
      <w:r>
        <w:rPr>
          <w:b/>
        </w:rPr>
        <w:t>Faster Resolution Times (MTTR):</w:t>
      </w:r>
      <w:r>
        <w:t xml:space="preserve"> Tickets are sent to the correct team or individual immediately, reducing delays in response and resolution times. </w:t>
      </w:r>
    </w:p>
    <w:p w:rsidR="00862EAA" w:rsidRDefault="00360F1B">
      <w:pPr>
        <w:numPr>
          <w:ilvl w:val="0"/>
          <w:numId w:val="8"/>
        </w:numPr>
        <w:ind w:left="663" w:hanging="339"/>
      </w:pPr>
      <w:r>
        <w:rPr>
          <w:b/>
        </w:rPr>
        <w:t>Improved Accuracy:</w:t>
      </w:r>
      <w:r>
        <w:t xml:space="preserve"> Automated rules and machine learning minimize human errors in assignment,</w:t>
      </w:r>
      <w:r>
        <w:t xml:space="preserve"> ensuring issues land in the right hands the first time and reducing ticket bouncing (reassignment between groups). </w:t>
      </w:r>
    </w:p>
    <w:p w:rsidR="00862EAA" w:rsidRDefault="00360F1B">
      <w:pPr>
        <w:numPr>
          <w:ilvl w:val="0"/>
          <w:numId w:val="8"/>
        </w:numPr>
        <w:ind w:left="663" w:hanging="339"/>
      </w:pPr>
      <w:r>
        <w:rPr>
          <w:b/>
        </w:rPr>
        <w:t>Better Resource Utilization</w:t>
      </w:r>
      <w:r>
        <w:t>: Tickets are assigned based on factors like agent skillset, availability, and current workload, preventing back</w:t>
      </w:r>
      <w:r>
        <w:t xml:space="preserve">logs and ensuring a balanced distribution of work. </w:t>
      </w:r>
    </w:p>
    <w:p w:rsidR="00862EAA" w:rsidRDefault="00360F1B">
      <w:pPr>
        <w:pStyle w:val="Heading2"/>
        <w:ind w:left="349"/>
      </w:pPr>
      <w:r>
        <w:t xml:space="preserve">4.3 Solution Architecture  </w:t>
      </w:r>
    </w:p>
    <w:p w:rsidR="00862EAA" w:rsidRDefault="00360F1B">
      <w:pPr>
        <w:numPr>
          <w:ilvl w:val="0"/>
          <w:numId w:val="9"/>
        </w:numPr>
        <w:ind w:hanging="169"/>
      </w:pPr>
      <w:r>
        <w:t xml:space="preserve">Setting up ServiceNow Instances  </w:t>
      </w:r>
    </w:p>
    <w:p w:rsidR="00862EAA" w:rsidRDefault="00360F1B">
      <w:pPr>
        <w:numPr>
          <w:ilvl w:val="0"/>
          <w:numId w:val="9"/>
        </w:numPr>
        <w:ind w:hanging="169"/>
      </w:pPr>
      <w:r>
        <w:t xml:space="preserve">Creating a User </w:t>
      </w:r>
    </w:p>
    <w:p w:rsidR="00862EAA" w:rsidRDefault="00360F1B">
      <w:pPr>
        <w:numPr>
          <w:ilvl w:val="0"/>
          <w:numId w:val="9"/>
        </w:numPr>
        <w:ind w:hanging="169"/>
      </w:pPr>
      <w:r>
        <w:t xml:space="preserve">Creating a Groups </w:t>
      </w:r>
    </w:p>
    <w:p w:rsidR="00862EAA" w:rsidRDefault="00360F1B">
      <w:pPr>
        <w:numPr>
          <w:ilvl w:val="0"/>
          <w:numId w:val="9"/>
        </w:numPr>
        <w:ind w:hanging="169"/>
      </w:pPr>
      <w:r>
        <w:t xml:space="preserve">Creating a Roles </w:t>
      </w:r>
    </w:p>
    <w:p w:rsidR="00862EAA" w:rsidRDefault="00360F1B">
      <w:pPr>
        <w:numPr>
          <w:ilvl w:val="0"/>
          <w:numId w:val="9"/>
        </w:numPr>
        <w:ind w:hanging="169"/>
      </w:pPr>
      <w:r>
        <w:t xml:space="preserve">Assigning role &amp; users to group </w:t>
      </w:r>
    </w:p>
    <w:p w:rsidR="00862EAA" w:rsidRDefault="00360F1B">
      <w:pPr>
        <w:numPr>
          <w:ilvl w:val="0"/>
          <w:numId w:val="9"/>
        </w:numPr>
        <w:ind w:hanging="169"/>
      </w:pPr>
      <w:r>
        <w:t xml:space="preserve">Assigning role to table </w:t>
      </w:r>
    </w:p>
    <w:p w:rsidR="00862EAA" w:rsidRDefault="00360F1B">
      <w:pPr>
        <w:numPr>
          <w:ilvl w:val="0"/>
          <w:numId w:val="9"/>
        </w:numPr>
        <w:ind w:hanging="169"/>
      </w:pPr>
      <w:r>
        <w:t xml:space="preserve">Creating ACL </w:t>
      </w:r>
    </w:p>
    <w:p w:rsidR="00862EAA" w:rsidRDefault="00360F1B">
      <w:pPr>
        <w:ind w:left="334"/>
      </w:pPr>
      <w:r>
        <w:t>*Creation a Flow</w:t>
      </w:r>
      <w:r>
        <w:t xml:space="preserve"> </w:t>
      </w:r>
    </w:p>
    <w:p w:rsidR="00862EAA" w:rsidRDefault="00360F1B">
      <w:pPr>
        <w:ind w:left="334"/>
      </w:pPr>
      <w:r>
        <w:t xml:space="preserve">*Conclusion </w:t>
      </w:r>
    </w:p>
    <w:p w:rsidR="00862EAA" w:rsidRDefault="00360F1B">
      <w:pPr>
        <w:spacing w:after="206" w:line="259" w:lineRule="auto"/>
        <w:ind w:left="-5"/>
        <w:jc w:val="left"/>
      </w:pPr>
      <w:r>
        <w:rPr>
          <w:b/>
        </w:rPr>
        <w:t xml:space="preserve">5. PROJECT PLANNING &amp;SCHEDULING </w:t>
      </w:r>
    </w:p>
    <w:p w:rsidR="00862EAA" w:rsidRDefault="00360F1B">
      <w:pPr>
        <w:pStyle w:val="Heading1"/>
        <w:ind w:left="-5"/>
      </w:pPr>
      <w:r>
        <w:t xml:space="preserve">    PHASE                                                    ESTIMATED TIME </w:t>
      </w:r>
    </w:p>
    <w:p w:rsidR="00862EAA" w:rsidRDefault="00360F1B">
      <w:r>
        <w:t xml:space="preserve">Setting up ServiceNow Instance                    1 hour </w:t>
      </w:r>
    </w:p>
    <w:p w:rsidR="00862EAA" w:rsidRDefault="00360F1B">
      <w:r>
        <w:t xml:space="preserve">Creating a User                                              30 min </w:t>
      </w:r>
    </w:p>
    <w:p w:rsidR="00862EAA" w:rsidRDefault="00360F1B">
      <w:r>
        <w:lastRenderedPageBreak/>
        <w:t>Crea</w:t>
      </w:r>
      <w:r>
        <w:t xml:space="preserve">ting a Groups                                          30 min </w:t>
      </w:r>
    </w:p>
    <w:p w:rsidR="00862EAA" w:rsidRDefault="00360F1B">
      <w:r>
        <w:t xml:space="preserve">Creating a Roles                                             2 hour </w:t>
      </w:r>
    </w:p>
    <w:p w:rsidR="00862EAA" w:rsidRDefault="00360F1B">
      <w:r>
        <w:t xml:space="preserve">Assigning role &amp; users to group                    1.5 hour </w:t>
      </w:r>
    </w:p>
    <w:p w:rsidR="00862EAA" w:rsidRDefault="00360F1B">
      <w:r>
        <w:t xml:space="preserve">Assigning role to table                                   2 hour </w:t>
      </w:r>
    </w:p>
    <w:p w:rsidR="00862EAA" w:rsidRDefault="00360F1B">
      <w:r>
        <w:t xml:space="preserve">Creating ACL                                                 1 hour </w:t>
      </w:r>
    </w:p>
    <w:p w:rsidR="00862EAA" w:rsidRDefault="00862EAA">
      <w:pPr>
        <w:sectPr w:rsidR="00862EAA" w:rsidSect="00977388">
          <w:headerReference w:type="even" r:id="rId17"/>
          <w:headerReference w:type="default" r:id="rId18"/>
          <w:headerReference w:type="first" r:id="rId19"/>
          <w:pgSz w:w="12240" w:h="15840"/>
          <w:pgMar w:top="733" w:right="1715" w:bottom="859" w:left="678" w:header="720" w:footer="720" w:gutter="0"/>
          <w:pgBorders w:offsetFrom="page">
            <w:top w:val="single" w:sz="2" w:space="24" w:color="auto"/>
            <w:left w:val="single" w:sz="2" w:space="24" w:color="auto"/>
            <w:bottom w:val="single" w:sz="2" w:space="24" w:color="auto"/>
            <w:right w:val="single" w:sz="2" w:space="24" w:color="auto"/>
          </w:pgBorders>
          <w:cols w:space="720"/>
          <w:titlePg/>
        </w:sectPr>
      </w:pPr>
    </w:p>
    <w:p w:rsidR="00862EAA" w:rsidRDefault="00360F1B">
      <w:r>
        <w:lastRenderedPageBreak/>
        <w:t>Creation a Flow                                             30 mi</w:t>
      </w:r>
      <w:r>
        <w:t xml:space="preserve">n </w:t>
      </w:r>
    </w:p>
    <w:p w:rsidR="00862EAA" w:rsidRDefault="00360F1B">
      <w:r>
        <w:t xml:space="preserve">Final Testing &amp; conclusion                             1hour  </w:t>
      </w:r>
    </w:p>
    <w:p w:rsidR="00862EAA" w:rsidRDefault="00862EAA">
      <w:pPr>
        <w:spacing w:after="202" w:line="259" w:lineRule="auto"/>
        <w:ind w:left="0" w:firstLine="0"/>
        <w:jc w:val="left"/>
      </w:pPr>
    </w:p>
    <w:p w:rsidR="00862EAA" w:rsidRDefault="00360F1B">
      <w:pPr>
        <w:spacing w:after="206" w:line="259" w:lineRule="auto"/>
        <w:ind w:left="-5"/>
        <w:jc w:val="left"/>
      </w:pPr>
      <w:r>
        <w:rPr>
          <w:b/>
        </w:rPr>
        <w:t xml:space="preserve">6.FUNCTIONAL AND PERFORMANCE TESTING </w:t>
      </w:r>
    </w:p>
    <w:p w:rsidR="00862EAA" w:rsidRDefault="00360F1B">
      <w:pPr>
        <w:pStyle w:val="Heading1"/>
        <w:spacing w:after="14"/>
        <w:ind w:left="-5"/>
      </w:pPr>
      <w:r>
        <w:t xml:space="preserve">6.1PerformanceTesting </w:t>
      </w:r>
    </w:p>
    <w:p w:rsidR="00862EAA" w:rsidRDefault="00360F1B">
      <w:pPr>
        <w:numPr>
          <w:ilvl w:val="0"/>
          <w:numId w:val="10"/>
        </w:numPr>
        <w:ind w:hanging="169"/>
      </w:pPr>
      <w:r>
        <w:t xml:space="preserve">Measure Efficiency and Speed under Load </w:t>
      </w:r>
    </w:p>
    <w:p w:rsidR="00862EAA" w:rsidRDefault="00360F1B">
      <w:pPr>
        <w:numPr>
          <w:ilvl w:val="0"/>
          <w:numId w:val="10"/>
        </w:numPr>
        <w:ind w:hanging="169"/>
      </w:pPr>
      <w:r>
        <w:t xml:space="preserve">Ensure Scalability and Stability </w:t>
      </w:r>
    </w:p>
    <w:p w:rsidR="00862EAA" w:rsidRDefault="00360F1B">
      <w:pPr>
        <w:numPr>
          <w:ilvl w:val="0"/>
          <w:numId w:val="10"/>
        </w:numPr>
        <w:ind w:hanging="169"/>
      </w:pPr>
      <w:r>
        <w:t xml:space="preserve">Identify and Eliminate Bottlenecks </w:t>
      </w:r>
    </w:p>
    <w:p w:rsidR="00862EAA" w:rsidRDefault="00360F1B">
      <w:pPr>
        <w:numPr>
          <w:ilvl w:val="0"/>
          <w:numId w:val="10"/>
        </w:numPr>
        <w:ind w:hanging="169"/>
      </w:pPr>
      <w:r>
        <w:t>Use Results for C</w:t>
      </w:r>
      <w:r>
        <w:t xml:space="preserve">ontinuous Improvement </w:t>
      </w:r>
    </w:p>
    <w:p w:rsidR="00862EAA" w:rsidRDefault="00862EAA">
      <w:pPr>
        <w:spacing w:after="206" w:line="259" w:lineRule="auto"/>
        <w:ind w:left="0" w:firstLine="0"/>
        <w:jc w:val="left"/>
      </w:pPr>
    </w:p>
    <w:p w:rsidR="00862EAA" w:rsidRDefault="00360F1B">
      <w:pPr>
        <w:pStyle w:val="Heading1"/>
        <w:ind w:left="-5"/>
      </w:pPr>
      <w:r>
        <w:t xml:space="preserve">7.RESULTS </w:t>
      </w:r>
    </w:p>
    <w:p w:rsidR="00862EAA" w:rsidRDefault="00360F1B">
      <w:pPr>
        <w:pStyle w:val="Heading2"/>
        <w:ind w:left="-5"/>
      </w:pPr>
      <w:r>
        <w:t xml:space="preserve">7.1 Output Screenshots  </w:t>
      </w:r>
    </w:p>
    <w:p w:rsidR="00862EAA" w:rsidRDefault="00360F1B">
      <w:pPr>
        <w:numPr>
          <w:ilvl w:val="0"/>
          <w:numId w:val="11"/>
        </w:numPr>
        <w:ind w:hanging="169"/>
      </w:pPr>
      <w:r>
        <w:t xml:space="preserve">Setting up ServiceNow Instances  </w:t>
      </w:r>
    </w:p>
    <w:p w:rsidR="00862EAA" w:rsidRDefault="00360F1B">
      <w:pPr>
        <w:numPr>
          <w:ilvl w:val="0"/>
          <w:numId w:val="11"/>
        </w:numPr>
        <w:ind w:hanging="169"/>
      </w:pPr>
      <w:r>
        <w:t xml:space="preserve">Creating a User </w:t>
      </w:r>
    </w:p>
    <w:p w:rsidR="00862EAA" w:rsidRDefault="00360F1B">
      <w:pPr>
        <w:numPr>
          <w:ilvl w:val="0"/>
          <w:numId w:val="11"/>
        </w:numPr>
        <w:ind w:hanging="169"/>
      </w:pPr>
      <w:r>
        <w:t xml:space="preserve">Creating a Groups </w:t>
      </w:r>
    </w:p>
    <w:p w:rsidR="00862EAA" w:rsidRDefault="00360F1B">
      <w:pPr>
        <w:numPr>
          <w:ilvl w:val="0"/>
          <w:numId w:val="11"/>
        </w:numPr>
        <w:ind w:hanging="169"/>
      </w:pPr>
      <w:r>
        <w:t xml:space="preserve">Creating a Roles </w:t>
      </w:r>
    </w:p>
    <w:p w:rsidR="00862EAA" w:rsidRDefault="00360F1B">
      <w:pPr>
        <w:numPr>
          <w:ilvl w:val="0"/>
          <w:numId w:val="11"/>
        </w:numPr>
        <w:ind w:hanging="169"/>
      </w:pPr>
      <w:r>
        <w:t xml:space="preserve">Assigning role &amp; users to group </w:t>
      </w:r>
    </w:p>
    <w:p w:rsidR="00862EAA" w:rsidRDefault="00360F1B">
      <w:pPr>
        <w:numPr>
          <w:ilvl w:val="0"/>
          <w:numId w:val="11"/>
        </w:numPr>
        <w:ind w:hanging="169"/>
      </w:pPr>
      <w:r>
        <w:t xml:space="preserve">Assigning role to table </w:t>
      </w:r>
    </w:p>
    <w:p w:rsidR="00862EAA" w:rsidRDefault="00360F1B">
      <w:pPr>
        <w:numPr>
          <w:ilvl w:val="0"/>
          <w:numId w:val="11"/>
        </w:numPr>
        <w:ind w:hanging="169"/>
      </w:pPr>
      <w:r>
        <w:t xml:space="preserve">Creating ACL </w:t>
      </w:r>
    </w:p>
    <w:p w:rsidR="00862EAA" w:rsidRDefault="00360F1B">
      <w:pPr>
        <w:ind w:left="334"/>
      </w:pPr>
      <w:r>
        <w:t xml:space="preserve">*Creation a Flow </w:t>
      </w:r>
    </w:p>
    <w:p w:rsidR="00862EAA" w:rsidRDefault="00360F1B">
      <w:pPr>
        <w:numPr>
          <w:ilvl w:val="0"/>
          <w:numId w:val="11"/>
        </w:numPr>
        <w:ind w:hanging="169"/>
      </w:pPr>
      <w:r>
        <w:t xml:space="preserve">Conclusion </w:t>
      </w:r>
    </w:p>
    <w:p w:rsidR="00862EAA" w:rsidRDefault="00862EAA">
      <w:pPr>
        <w:spacing w:after="202" w:line="259" w:lineRule="auto"/>
        <w:ind w:left="0" w:firstLine="0"/>
        <w:jc w:val="left"/>
      </w:pPr>
    </w:p>
    <w:p w:rsidR="00862EAA" w:rsidRDefault="00862EAA">
      <w:pPr>
        <w:spacing w:after="0" w:line="259" w:lineRule="auto"/>
        <w:ind w:left="0" w:firstLine="0"/>
        <w:jc w:val="left"/>
      </w:pPr>
    </w:p>
    <w:p w:rsidR="00862EAA" w:rsidRDefault="00360F1B">
      <w:pPr>
        <w:spacing w:after="155" w:line="259" w:lineRule="auto"/>
        <w:ind w:left="0" w:right="957" w:firstLine="0"/>
        <w:jc w:val="right"/>
      </w:pPr>
      <w:r>
        <w:rPr>
          <w:noProof/>
          <w:lang w:val="en-US" w:eastAsia="en-US"/>
        </w:rPr>
        <w:lastRenderedPageBreak/>
        <w:drawing>
          <wp:inline distT="0" distB="0" distL="0" distR="0">
            <wp:extent cx="5214480" cy="3172219"/>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20"/>
                    <a:stretch>
                      <a:fillRect/>
                    </a:stretch>
                  </pic:blipFill>
                  <pic:spPr>
                    <a:xfrm>
                      <a:off x="0" y="0"/>
                      <a:ext cx="5214480" cy="3172219"/>
                    </a:xfrm>
                    <a:prstGeom prst="rect">
                      <a:avLst/>
                    </a:prstGeom>
                  </pic:spPr>
                </pic:pic>
              </a:graphicData>
            </a:graphic>
          </wp:inline>
        </w:drawing>
      </w:r>
    </w:p>
    <w:p w:rsidR="00862EAA" w:rsidRDefault="00862EAA">
      <w:pPr>
        <w:spacing w:after="207" w:line="259" w:lineRule="auto"/>
        <w:ind w:left="339" w:firstLine="0"/>
        <w:jc w:val="left"/>
      </w:pPr>
    </w:p>
    <w:p w:rsidR="00862EAA" w:rsidRDefault="00862EAA">
      <w:pPr>
        <w:spacing w:after="202" w:line="259" w:lineRule="auto"/>
        <w:ind w:left="339" w:firstLine="0"/>
        <w:jc w:val="left"/>
      </w:pPr>
    </w:p>
    <w:p w:rsidR="00862EAA" w:rsidRDefault="00862EAA">
      <w:pPr>
        <w:spacing w:after="207" w:line="259" w:lineRule="auto"/>
        <w:ind w:left="0" w:firstLine="0"/>
        <w:jc w:val="left"/>
      </w:pPr>
    </w:p>
    <w:p w:rsidR="00862EAA" w:rsidRDefault="00862EAA">
      <w:pPr>
        <w:spacing w:after="202" w:line="259" w:lineRule="auto"/>
        <w:ind w:left="339" w:firstLine="0"/>
        <w:jc w:val="left"/>
      </w:pPr>
    </w:p>
    <w:p w:rsidR="00862EAA" w:rsidRDefault="00862EAA">
      <w:pPr>
        <w:spacing w:after="207" w:line="259" w:lineRule="auto"/>
        <w:ind w:left="339" w:firstLine="0"/>
        <w:jc w:val="left"/>
      </w:pPr>
    </w:p>
    <w:p w:rsidR="00862EAA" w:rsidRDefault="00862EAA">
      <w:pPr>
        <w:spacing w:after="55" w:line="259" w:lineRule="auto"/>
        <w:ind w:left="0" w:firstLine="0"/>
        <w:jc w:val="left"/>
      </w:pPr>
    </w:p>
    <w:p w:rsidR="00862EAA" w:rsidRDefault="00360F1B">
      <w:pPr>
        <w:spacing w:after="74" w:line="259" w:lineRule="auto"/>
        <w:ind w:left="191" w:firstLine="0"/>
        <w:jc w:val="left"/>
      </w:pPr>
      <w:r>
        <w:rPr>
          <w:noProof/>
          <w:lang w:val="en-US" w:eastAsia="en-US"/>
        </w:rPr>
        <w:drawing>
          <wp:inline distT="0" distB="0" distL="0" distR="0">
            <wp:extent cx="5160007" cy="323732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21"/>
                    <a:stretch>
                      <a:fillRect/>
                    </a:stretch>
                  </pic:blipFill>
                  <pic:spPr>
                    <a:xfrm>
                      <a:off x="0" y="0"/>
                      <a:ext cx="5160007" cy="3237323"/>
                    </a:xfrm>
                    <a:prstGeom prst="rect">
                      <a:avLst/>
                    </a:prstGeom>
                  </pic:spPr>
                </pic:pic>
              </a:graphicData>
            </a:graphic>
          </wp:inline>
        </w:drawing>
      </w:r>
    </w:p>
    <w:p w:rsidR="00862EAA" w:rsidRDefault="00862EAA">
      <w:pPr>
        <w:spacing w:after="0" w:line="259" w:lineRule="auto"/>
        <w:ind w:left="0" w:firstLine="0"/>
        <w:jc w:val="left"/>
      </w:pPr>
    </w:p>
    <w:p w:rsidR="00862EAA" w:rsidRDefault="00862EAA">
      <w:pPr>
        <w:spacing w:after="202" w:line="259" w:lineRule="auto"/>
        <w:ind w:left="0" w:firstLine="0"/>
      </w:pPr>
    </w:p>
    <w:p w:rsidR="00862EAA" w:rsidRDefault="00862EAA">
      <w:pPr>
        <w:spacing w:after="225" w:line="259" w:lineRule="auto"/>
        <w:ind w:left="0" w:firstLine="0"/>
        <w:jc w:val="left"/>
      </w:pPr>
    </w:p>
    <w:p w:rsidR="00862EAA" w:rsidRDefault="00360F1B">
      <w:pPr>
        <w:spacing w:after="67" w:line="259" w:lineRule="auto"/>
        <w:ind w:left="93" w:firstLine="0"/>
        <w:jc w:val="left"/>
      </w:pPr>
      <w:r>
        <w:rPr>
          <w:noProof/>
          <w:lang w:val="en-US" w:eastAsia="en-US"/>
        </w:rPr>
        <w:drawing>
          <wp:inline distT="0" distB="0" distL="0" distR="0">
            <wp:extent cx="4995752" cy="3381869"/>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22"/>
                    <a:stretch>
                      <a:fillRect/>
                    </a:stretch>
                  </pic:blipFill>
                  <pic:spPr>
                    <a:xfrm>
                      <a:off x="0" y="0"/>
                      <a:ext cx="4995752" cy="3381869"/>
                    </a:xfrm>
                    <a:prstGeom prst="rect">
                      <a:avLst/>
                    </a:prstGeom>
                  </pic:spPr>
                </pic:pic>
              </a:graphicData>
            </a:graphic>
          </wp:inline>
        </w:drawing>
      </w:r>
    </w:p>
    <w:p w:rsidR="00862EAA" w:rsidRDefault="00862EAA">
      <w:pPr>
        <w:spacing w:after="210" w:line="259" w:lineRule="auto"/>
        <w:ind w:left="0" w:firstLine="0"/>
        <w:jc w:val="left"/>
      </w:pPr>
    </w:p>
    <w:p w:rsidR="00862EAA" w:rsidRDefault="00862EAA">
      <w:pPr>
        <w:spacing w:after="202" w:line="259" w:lineRule="auto"/>
        <w:ind w:left="0" w:firstLine="0"/>
        <w:jc w:val="left"/>
      </w:pPr>
    </w:p>
    <w:p w:rsidR="00862EAA" w:rsidRDefault="00862EAA">
      <w:pPr>
        <w:spacing w:after="21" w:line="259" w:lineRule="auto"/>
        <w:ind w:left="0" w:firstLine="0"/>
        <w:jc w:val="left"/>
      </w:pPr>
    </w:p>
    <w:p w:rsidR="00862EAA" w:rsidRDefault="00360F1B">
      <w:pPr>
        <w:spacing w:after="65" w:line="259" w:lineRule="auto"/>
        <w:ind w:left="207" w:firstLine="0"/>
        <w:jc w:val="left"/>
      </w:pPr>
      <w:r>
        <w:rPr>
          <w:noProof/>
          <w:lang w:val="en-US" w:eastAsia="en-US"/>
        </w:rPr>
        <w:drawing>
          <wp:inline distT="0" distB="0" distL="0" distR="0">
            <wp:extent cx="4812383" cy="3384257"/>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23"/>
                    <a:stretch>
                      <a:fillRect/>
                    </a:stretch>
                  </pic:blipFill>
                  <pic:spPr>
                    <a:xfrm>
                      <a:off x="0" y="0"/>
                      <a:ext cx="4812383" cy="3384257"/>
                    </a:xfrm>
                    <a:prstGeom prst="rect">
                      <a:avLst/>
                    </a:prstGeom>
                  </pic:spPr>
                </pic:pic>
              </a:graphicData>
            </a:graphic>
          </wp:inline>
        </w:drawing>
      </w:r>
    </w:p>
    <w:p w:rsidR="00862EAA" w:rsidRDefault="00360F1B">
      <w:pPr>
        <w:spacing w:after="0" w:line="259" w:lineRule="auto"/>
        <w:ind w:left="0" w:firstLine="0"/>
        <w:jc w:val="left"/>
      </w:pPr>
      <w:r>
        <w:rPr>
          <w:b/>
        </w:rPr>
        <w:tab/>
      </w:r>
    </w:p>
    <w:p w:rsidR="00862EAA" w:rsidRDefault="00360F1B">
      <w:pPr>
        <w:spacing w:after="56" w:line="259" w:lineRule="auto"/>
        <w:ind w:left="-19" w:firstLine="0"/>
        <w:jc w:val="left"/>
      </w:pPr>
      <w:r>
        <w:rPr>
          <w:noProof/>
          <w:lang w:val="en-US" w:eastAsia="en-US"/>
        </w:rPr>
        <w:lastRenderedPageBreak/>
        <w:drawing>
          <wp:inline distT="0" distB="0" distL="0" distR="0">
            <wp:extent cx="5412661" cy="3353795"/>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24"/>
                    <a:stretch>
                      <a:fillRect/>
                    </a:stretch>
                  </pic:blipFill>
                  <pic:spPr>
                    <a:xfrm>
                      <a:off x="0" y="0"/>
                      <a:ext cx="5412661" cy="3353795"/>
                    </a:xfrm>
                    <a:prstGeom prst="rect">
                      <a:avLst/>
                    </a:prstGeom>
                  </pic:spPr>
                </pic:pic>
              </a:graphicData>
            </a:graphic>
          </wp:inline>
        </w:drawing>
      </w:r>
    </w:p>
    <w:p w:rsidR="00862EAA" w:rsidRDefault="00862EAA">
      <w:pPr>
        <w:spacing w:after="207" w:line="259" w:lineRule="auto"/>
        <w:ind w:left="0" w:firstLine="0"/>
        <w:jc w:val="left"/>
      </w:pPr>
    </w:p>
    <w:p w:rsidR="00862EAA" w:rsidRDefault="00862EAA">
      <w:pPr>
        <w:spacing w:after="202" w:line="259" w:lineRule="auto"/>
        <w:ind w:left="0" w:firstLine="0"/>
        <w:jc w:val="left"/>
      </w:pPr>
    </w:p>
    <w:p w:rsidR="00862EAA" w:rsidRDefault="00862EAA">
      <w:pPr>
        <w:spacing w:after="251" w:line="259" w:lineRule="auto"/>
        <w:ind w:left="0" w:firstLine="0"/>
        <w:jc w:val="left"/>
      </w:pPr>
    </w:p>
    <w:p w:rsidR="00862EAA" w:rsidRDefault="00360F1B">
      <w:pPr>
        <w:spacing w:after="61" w:line="259" w:lineRule="auto"/>
        <w:ind w:left="-22" w:right="-118" w:firstLine="0"/>
        <w:jc w:val="left"/>
      </w:pPr>
      <w:r>
        <w:rPr>
          <w:noProof/>
          <w:lang w:val="en-US" w:eastAsia="en-US"/>
        </w:rPr>
        <w:drawing>
          <wp:inline distT="0" distB="0" distL="0" distR="0">
            <wp:extent cx="6343243" cy="3695447"/>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25"/>
                    <a:stretch>
                      <a:fillRect/>
                    </a:stretch>
                  </pic:blipFill>
                  <pic:spPr>
                    <a:xfrm>
                      <a:off x="0" y="0"/>
                      <a:ext cx="6343243" cy="3695447"/>
                    </a:xfrm>
                    <a:prstGeom prst="rect">
                      <a:avLst/>
                    </a:prstGeom>
                  </pic:spPr>
                </pic:pic>
              </a:graphicData>
            </a:graphic>
          </wp:inline>
        </w:drawing>
      </w:r>
    </w:p>
    <w:p w:rsidR="00862EAA" w:rsidRDefault="00862EAA">
      <w:pPr>
        <w:spacing w:after="202" w:line="259" w:lineRule="auto"/>
        <w:ind w:left="0" w:right="6236" w:firstLine="0"/>
        <w:jc w:val="right"/>
      </w:pPr>
    </w:p>
    <w:p w:rsidR="00862EAA" w:rsidRDefault="00862EAA">
      <w:pPr>
        <w:spacing w:after="207" w:line="259" w:lineRule="auto"/>
        <w:ind w:left="339" w:firstLine="0"/>
        <w:jc w:val="left"/>
      </w:pPr>
    </w:p>
    <w:p w:rsidR="00862EAA" w:rsidRDefault="00862EAA">
      <w:pPr>
        <w:spacing w:after="0" w:line="259" w:lineRule="auto"/>
        <w:ind w:left="339" w:firstLine="0"/>
        <w:jc w:val="left"/>
      </w:pPr>
    </w:p>
    <w:p w:rsidR="00862EAA" w:rsidRDefault="00360F1B">
      <w:pPr>
        <w:spacing w:after="69" w:line="259" w:lineRule="auto"/>
        <w:ind w:left="20" w:right="-223" w:firstLine="0"/>
        <w:jc w:val="left"/>
      </w:pPr>
      <w:r>
        <w:rPr>
          <w:noProof/>
          <w:lang w:val="en-US" w:eastAsia="en-US"/>
        </w:rPr>
        <w:drawing>
          <wp:inline distT="0" distB="0" distL="0" distR="0">
            <wp:extent cx="6383261" cy="3682306"/>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26"/>
                    <a:stretch>
                      <a:fillRect/>
                    </a:stretch>
                  </pic:blipFill>
                  <pic:spPr>
                    <a:xfrm>
                      <a:off x="0" y="0"/>
                      <a:ext cx="6383261" cy="3682306"/>
                    </a:xfrm>
                    <a:prstGeom prst="rect">
                      <a:avLst/>
                    </a:prstGeom>
                  </pic:spPr>
                </pic:pic>
              </a:graphicData>
            </a:graphic>
          </wp:inline>
        </w:drawing>
      </w:r>
    </w:p>
    <w:p w:rsidR="00862EAA" w:rsidRDefault="00862EAA">
      <w:pPr>
        <w:spacing w:after="207" w:line="259" w:lineRule="auto"/>
        <w:ind w:left="339" w:firstLine="0"/>
        <w:jc w:val="left"/>
      </w:pPr>
    </w:p>
    <w:p w:rsidR="00862EAA" w:rsidRDefault="00862EAA">
      <w:pPr>
        <w:spacing w:after="205" w:line="259" w:lineRule="auto"/>
        <w:ind w:left="339" w:firstLine="0"/>
        <w:jc w:val="left"/>
      </w:pPr>
    </w:p>
    <w:p w:rsidR="00862EAA" w:rsidRDefault="00360F1B">
      <w:pPr>
        <w:pStyle w:val="Heading1"/>
        <w:ind w:left="-5"/>
      </w:pPr>
      <w:r>
        <w:rPr>
          <w:b w:val="0"/>
        </w:rPr>
        <w:t>8.</w:t>
      </w:r>
      <w:r>
        <w:t>ADVANTAGES AND DISADVANTAGES</w:t>
      </w:r>
    </w:p>
    <w:p w:rsidR="00862EAA" w:rsidRDefault="00360F1B">
      <w:pPr>
        <w:spacing w:after="206" w:line="259" w:lineRule="auto"/>
        <w:ind w:left="-5"/>
        <w:jc w:val="left"/>
      </w:pPr>
      <w:r>
        <w:rPr>
          <w:b/>
        </w:rPr>
        <w:t xml:space="preserve">Advantages: </w:t>
      </w:r>
    </w:p>
    <w:p w:rsidR="00862EAA" w:rsidRDefault="00360F1B">
      <w:pPr>
        <w:numPr>
          <w:ilvl w:val="0"/>
          <w:numId w:val="12"/>
        </w:numPr>
        <w:ind w:left="663" w:hanging="339"/>
      </w:pPr>
      <w:r>
        <w:rPr>
          <w:b/>
        </w:rPr>
        <w:t>Improved Efficiency and Speed:</w:t>
      </w:r>
      <w:r>
        <w:t xml:space="preserve"> Automation eliminates manual sorting and assignment, leading to instant routing, quicker first responses, and faster overall resolution times. </w:t>
      </w:r>
    </w:p>
    <w:p w:rsidR="00862EAA" w:rsidRDefault="00360F1B">
      <w:pPr>
        <w:numPr>
          <w:ilvl w:val="0"/>
          <w:numId w:val="12"/>
        </w:numPr>
        <w:ind w:left="663" w:hanging="339"/>
      </w:pPr>
      <w:r>
        <w:rPr>
          <w:b/>
        </w:rPr>
        <w:t>Error</w:t>
      </w:r>
      <w:r>
        <w:rPr>
          <w:b/>
        </w:rPr>
        <w:t xml:space="preserve"> Reduction:</w:t>
      </w:r>
      <w:r>
        <w:t xml:space="preserve"> Automated systems ensure tickets are assigned based on predefined rules (e.g., agent skills, availability, workload) without human error, preventing miscategorization and misassignment. </w:t>
      </w:r>
    </w:p>
    <w:p w:rsidR="00862EAA" w:rsidRDefault="00360F1B">
      <w:pPr>
        <w:numPr>
          <w:ilvl w:val="0"/>
          <w:numId w:val="12"/>
        </w:numPr>
        <w:ind w:left="663" w:hanging="339"/>
      </w:pPr>
      <w:r>
        <w:rPr>
          <w:b/>
        </w:rPr>
        <w:t>Enhanced Customer Satisfaction:</w:t>
      </w:r>
      <w:r>
        <w:t xml:space="preserve"> Faster, more accurate res</w:t>
      </w:r>
      <w:r>
        <w:t xml:space="preserve">olutions and consistent communication across centralized platforms improve the customer experience and build trust. </w:t>
      </w:r>
    </w:p>
    <w:p w:rsidR="00862EAA" w:rsidRDefault="00360F1B">
      <w:pPr>
        <w:numPr>
          <w:ilvl w:val="0"/>
          <w:numId w:val="12"/>
        </w:numPr>
        <w:ind w:left="663" w:hanging="339"/>
      </w:pPr>
      <w:r>
        <w:rPr>
          <w:b/>
        </w:rPr>
        <w:t>Increased Agent Productivity and Focus:</w:t>
      </w:r>
      <w:r>
        <w:t xml:space="preserve"> Agents spend less time on administrative tasks and more time on solving complex issues that require</w:t>
      </w:r>
      <w:r>
        <w:t xml:space="preserve"> human expertise, reducing the risk of burnout. </w:t>
      </w:r>
    </w:p>
    <w:p w:rsidR="00862EAA" w:rsidRDefault="00360F1B">
      <w:pPr>
        <w:numPr>
          <w:ilvl w:val="0"/>
          <w:numId w:val="12"/>
        </w:numPr>
        <w:spacing w:after="276"/>
        <w:ind w:left="663" w:hanging="339"/>
      </w:pPr>
      <w:r>
        <w:rPr>
          <w:b/>
        </w:rPr>
        <w:t>Better Workload Management:</w:t>
      </w:r>
      <w:r>
        <w:t xml:space="preserve"> Streamlining ensures fair and balanced distribution of tickets among team members, preventing any single agent from becoming overburdened. </w:t>
      </w:r>
    </w:p>
    <w:p w:rsidR="00862EAA" w:rsidRDefault="00360F1B">
      <w:pPr>
        <w:numPr>
          <w:ilvl w:val="0"/>
          <w:numId w:val="12"/>
        </w:numPr>
        <w:spacing w:after="177" w:line="306" w:lineRule="auto"/>
        <w:ind w:left="663" w:hanging="339"/>
      </w:pPr>
      <w:r>
        <w:rPr>
          <w:b/>
          <w:color w:val="001D35"/>
        </w:rPr>
        <w:t>Scalability:</w:t>
      </w:r>
      <w:r>
        <w:rPr>
          <w:color w:val="001D35"/>
        </w:rPr>
        <w:t xml:space="preserve"> Streamlined, often automated, processes can handle increased ticket volumes as a business grows without necessarily needing a proportional increase in staff. </w:t>
      </w:r>
    </w:p>
    <w:p w:rsidR="00862EAA" w:rsidRDefault="00360F1B">
      <w:pPr>
        <w:numPr>
          <w:ilvl w:val="0"/>
          <w:numId w:val="12"/>
        </w:numPr>
        <w:spacing w:after="177" w:line="306" w:lineRule="auto"/>
        <w:ind w:left="663" w:hanging="339"/>
      </w:pPr>
      <w:r>
        <w:rPr>
          <w:b/>
          <w:color w:val="001D35"/>
        </w:rPr>
        <w:lastRenderedPageBreak/>
        <w:t>Data-Driven Insights:</w:t>
      </w:r>
      <w:r>
        <w:rPr>
          <w:color w:val="001D35"/>
        </w:rPr>
        <w:t xml:space="preserve"> Centralized systems provide robust analytics and reports on ticket pattern</w:t>
      </w:r>
      <w:r>
        <w:rPr>
          <w:color w:val="001D35"/>
        </w:rPr>
        <w:t xml:space="preserve">s, agent performance, and bottlenecks, enabling continuous process improvement and informed decision-making. </w:t>
      </w:r>
    </w:p>
    <w:p w:rsidR="00862EAA" w:rsidRDefault="00360F1B">
      <w:pPr>
        <w:spacing w:after="226" w:line="259" w:lineRule="auto"/>
        <w:ind w:left="-5"/>
        <w:jc w:val="left"/>
      </w:pPr>
      <w:r>
        <w:rPr>
          <w:b/>
          <w:color w:val="001D35"/>
        </w:rPr>
        <w:t xml:space="preserve">Disadvantages: </w:t>
      </w:r>
    </w:p>
    <w:p w:rsidR="00862EAA" w:rsidRDefault="00360F1B">
      <w:pPr>
        <w:numPr>
          <w:ilvl w:val="0"/>
          <w:numId w:val="12"/>
        </w:numPr>
        <w:spacing w:after="177" w:line="306" w:lineRule="auto"/>
        <w:ind w:left="663" w:hanging="339"/>
      </w:pPr>
      <w:r>
        <w:rPr>
          <w:b/>
          <w:color w:val="001D35"/>
        </w:rPr>
        <w:t>Lack of Personalization:</w:t>
      </w:r>
      <w:r>
        <w:rPr>
          <w:color w:val="001D35"/>
        </w:rPr>
        <w:t xml:space="preserve"> Overly rigid or automated systems may treat customers as "case numbers" rather than individuals, which ca</w:t>
      </w:r>
      <w:r>
        <w:rPr>
          <w:color w:val="001D35"/>
        </w:rPr>
        <w:t xml:space="preserve">n reduce customer satisfaction for those expecting a human touch. </w:t>
      </w:r>
    </w:p>
    <w:p w:rsidR="00862EAA" w:rsidRDefault="00360F1B">
      <w:pPr>
        <w:numPr>
          <w:ilvl w:val="0"/>
          <w:numId w:val="12"/>
        </w:numPr>
        <w:spacing w:after="177" w:line="306" w:lineRule="auto"/>
        <w:ind w:left="663" w:hanging="339"/>
      </w:pPr>
      <w:r>
        <w:rPr>
          <w:b/>
          <w:color w:val="001D35"/>
        </w:rPr>
        <w:t>Potential for Technical Issues:</w:t>
      </w:r>
      <w:r>
        <w:rPr>
          <w:color w:val="001D35"/>
        </w:rPr>
        <w:t xml:space="preserve"> Full reliance on technology means server crashes, software glitches, or internet failures can disrupt the entire support operation, potentially during peak p</w:t>
      </w:r>
      <w:r>
        <w:rPr>
          <w:color w:val="001D35"/>
        </w:rPr>
        <w:t xml:space="preserve">eriods. </w:t>
      </w:r>
    </w:p>
    <w:p w:rsidR="00862EAA" w:rsidRDefault="00360F1B">
      <w:pPr>
        <w:numPr>
          <w:ilvl w:val="0"/>
          <w:numId w:val="12"/>
        </w:numPr>
        <w:spacing w:after="177" w:line="306" w:lineRule="auto"/>
        <w:ind w:left="663" w:hanging="339"/>
      </w:pPr>
      <w:r>
        <w:rPr>
          <w:b/>
          <w:color w:val="001D35"/>
        </w:rPr>
        <w:t>Setup and Maintenance Costs:</w:t>
      </w:r>
      <w:r>
        <w:rPr>
          <w:color w:val="001D35"/>
        </w:rPr>
        <w:t xml:space="preserve"> Implementing and continuously refining a sophisticated, automated system can have upfront costs and require ongoing review and updates to assignment rules as business needs change. </w:t>
      </w:r>
    </w:p>
    <w:p w:rsidR="00862EAA" w:rsidRDefault="00360F1B">
      <w:pPr>
        <w:numPr>
          <w:ilvl w:val="0"/>
          <w:numId w:val="12"/>
        </w:numPr>
        <w:spacing w:after="177" w:line="306" w:lineRule="auto"/>
        <w:ind w:left="663" w:hanging="339"/>
      </w:pPr>
      <w:r>
        <w:rPr>
          <w:b/>
          <w:color w:val="001D35"/>
        </w:rPr>
        <w:t>Limited Accessibility for Some Users</w:t>
      </w:r>
      <w:r>
        <w:rPr>
          <w:b/>
          <w:color w:val="001D35"/>
        </w:rPr>
        <w:t>:</w:t>
      </w:r>
      <w:r>
        <w:rPr>
          <w:color w:val="001D35"/>
        </w:rPr>
        <w:t xml:space="preserve"> Some users, particularly those who are not tech-savvy or lack internet access, may find digital-only or highly streamlined self-service options difficult to use. </w:t>
      </w:r>
    </w:p>
    <w:p w:rsidR="00862EAA" w:rsidRDefault="00360F1B">
      <w:pPr>
        <w:numPr>
          <w:ilvl w:val="0"/>
          <w:numId w:val="12"/>
        </w:numPr>
        <w:spacing w:after="177" w:line="306" w:lineRule="auto"/>
        <w:ind w:left="663" w:hanging="339"/>
      </w:pPr>
      <w:r>
        <w:rPr>
          <w:b/>
          <w:color w:val="001D35"/>
        </w:rPr>
        <w:t>Integration Challenges:</w:t>
      </w:r>
      <w:r>
        <w:rPr>
          <w:color w:val="001D35"/>
        </w:rPr>
        <w:t xml:space="preserve"> If the system is not compatible with other tools used by the organi</w:t>
      </w:r>
      <w:r>
        <w:rPr>
          <w:color w:val="001D35"/>
        </w:rPr>
        <w:t xml:space="preserve">zation, agents may have to manually transfer data between platforms, leading to new inefficiencies and potential errors. </w:t>
      </w:r>
    </w:p>
    <w:p w:rsidR="00862EAA" w:rsidRDefault="00360F1B">
      <w:pPr>
        <w:numPr>
          <w:ilvl w:val="0"/>
          <w:numId w:val="12"/>
        </w:numPr>
        <w:spacing w:after="177" w:line="306" w:lineRule="auto"/>
        <w:ind w:left="663" w:hanging="339"/>
      </w:pPr>
      <w:r>
        <w:rPr>
          <w:b/>
          <w:color w:val="001D35"/>
        </w:rPr>
        <w:t>Difficulty with Complex or Unique Issues:</w:t>
      </w:r>
      <w:r>
        <w:rPr>
          <w:color w:val="001D35"/>
        </w:rPr>
        <w:t xml:space="preserve"> Standard rule-based systems may struggle with complex or unique requests that require nuance</w:t>
      </w:r>
      <w:r>
        <w:rPr>
          <w:color w:val="001D35"/>
        </w:rPr>
        <w:t xml:space="preserve">d human judgment and frequent inter-departmental collaboration, potentially requiring additional triage by human agents.  </w:t>
      </w:r>
    </w:p>
    <w:p w:rsidR="00862EAA" w:rsidRDefault="00862EAA">
      <w:pPr>
        <w:spacing w:after="225" w:line="259" w:lineRule="auto"/>
        <w:ind w:left="0" w:firstLine="0"/>
        <w:jc w:val="left"/>
      </w:pPr>
    </w:p>
    <w:p w:rsidR="00862EAA" w:rsidRDefault="00360F1B">
      <w:pPr>
        <w:spacing w:after="226" w:line="259" w:lineRule="auto"/>
        <w:ind w:left="-5"/>
        <w:jc w:val="left"/>
      </w:pPr>
      <w:r>
        <w:rPr>
          <w:b/>
          <w:color w:val="001D35"/>
        </w:rPr>
        <w:t xml:space="preserve">9.CONCLUSION </w:t>
      </w:r>
    </w:p>
    <w:p w:rsidR="00862EAA" w:rsidRDefault="00360F1B">
      <w:pPr>
        <w:spacing w:after="177" w:line="306" w:lineRule="auto"/>
        <w:ind w:left="0" w:firstLine="0"/>
      </w:pPr>
      <w:r>
        <w:rPr>
          <w:color w:val="001D35"/>
        </w:rPr>
        <w:t xml:space="preserve"> In conclusion,Streamlining ticket assignment, particularly through the use of automated or AI-powered systems, fundam</w:t>
      </w:r>
      <w:r>
        <w:rPr>
          <w:color w:val="001D35"/>
        </w:rPr>
        <w:t xml:space="preserve">entally transforms support operations, leading to significant improvements in efficiency, accuracy, and overall customer satisfaction.  </w:t>
      </w:r>
    </w:p>
    <w:p w:rsidR="00862EAA" w:rsidRDefault="00360F1B">
      <w:pPr>
        <w:spacing w:after="226" w:line="259" w:lineRule="auto"/>
        <w:ind w:left="-5"/>
        <w:jc w:val="left"/>
      </w:pPr>
      <w:r>
        <w:rPr>
          <w:b/>
          <w:color w:val="001D35"/>
        </w:rPr>
        <w:t xml:space="preserve">10.FUTURE SCOPE </w:t>
      </w:r>
    </w:p>
    <w:p w:rsidR="00862EAA" w:rsidRDefault="00360F1B">
      <w:pPr>
        <w:spacing w:after="177" w:line="306" w:lineRule="auto"/>
        <w:ind w:left="0" w:firstLine="0"/>
      </w:pPr>
      <w:r>
        <w:rPr>
          <w:color w:val="001D35"/>
        </w:rPr>
        <w:t>The future scope of streamlining ticket assignment is centred on advanced automation and the integrati</w:t>
      </w:r>
      <w:r>
        <w:rPr>
          <w:color w:val="001D35"/>
        </w:rPr>
        <w:t>on of emerging technologies, primarily Artificial Intelligence (AI), Machine Learning (ML), and Generative AI. These technologies are transforming manual, error-prone processes into intelligent, proactive, and highly efficient workflows that improve both a</w:t>
      </w:r>
      <w:r>
        <w:rPr>
          <w:color w:val="001D35"/>
        </w:rPr>
        <w:t xml:space="preserve">gent productivity and the customer experience. </w:t>
      </w:r>
    </w:p>
    <w:p w:rsidR="00862EAA" w:rsidRDefault="00360F1B">
      <w:pPr>
        <w:spacing w:after="226" w:line="259" w:lineRule="auto"/>
        <w:ind w:left="-5"/>
        <w:jc w:val="left"/>
      </w:pPr>
      <w:r>
        <w:rPr>
          <w:b/>
          <w:color w:val="001D35"/>
        </w:rPr>
        <w:t xml:space="preserve">11.APPENDIX </w:t>
      </w:r>
    </w:p>
    <w:p w:rsidR="00862EAA" w:rsidRDefault="00360F1B">
      <w:pPr>
        <w:numPr>
          <w:ilvl w:val="0"/>
          <w:numId w:val="13"/>
        </w:numPr>
        <w:spacing w:after="177" w:line="306" w:lineRule="auto"/>
        <w:ind w:firstLine="0"/>
      </w:pPr>
      <w:r>
        <w:rPr>
          <w:color w:val="001D35"/>
        </w:rPr>
        <w:t xml:space="preserve">Source code: No source code; used ServiceNow platform </w:t>
      </w:r>
    </w:p>
    <w:p w:rsidR="00862EAA" w:rsidRDefault="00360F1B">
      <w:pPr>
        <w:numPr>
          <w:ilvl w:val="0"/>
          <w:numId w:val="13"/>
        </w:numPr>
        <w:spacing w:after="177" w:line="306" w:lineRule="auto"/>
        <w:ind w:firstLine="0"/>
      </w:pPr>
      <w:r>
        <w:rPr>
          <w:color w:val="001D35"/>
        </w:rPr>
        <w:lastRenderedPageBreak/>
        <w:t xml:space="preserve">Dataset Link: Not Applicable </w:t>
      </w:r>
    </w:p>
    <w:p w:rsidR="00862EAA" w:rsidRDefault="00360F1B">
      <w:pPr>
        <w:numPr>
          <w:ilvl w:val="0"/>
          <w:numId w:val="13"/>
        </w:numPr>
        <w:spacing w:after="175" w:line="314" w:lineRule="auto"/>
        <w:ind w:firstLine="0"/>
      </w:pPr>
      <w:r>
        <w:rPr>
          <w:color w:val="001D35"/>
        </w:rPr>
        <w:t>GitHub &amp;Project Demo:</w:t>
      </w:r>
      <w:r w:rsidR="006561DD" w:rsidRPr="006561DD">
        <w:rPr>
          <w:rFonts w:ascii="Calibri" w:eastAsia="Calibri" w:hAnsi="Calibri" w:cs="Calibri"/>
          <w:sz w:val="21"/>
        </w:rPr>
        <w:t>https://github.com/srinidhik223-hash/STREAMLINING-TICKET-ASSIGNMENT-FOR-EFFICIENT-SUPPORT-OPERATIONS.git</w:t>
      </w:r>
    </w:p>
    <w:p w:rsidR="00862EAA" w:rsidRDefault="00862EAA">
      <w:pPr>
        <w:spacing w:after="145" w:line="259" w:lineRule="auto"/>
        <w:ind w:left="0" w:firstLine="0"/>
        <w:jc w:val="left"/>
      </w:pPr>
    </w:p>
    <w:p w:rsidR="00862EAA" w:rsidRDefault="00862EAA">
      <w:pPr>
        <w:spacing w:after="202" w:line="259" w:lineRule="auto"/>
        <w:ind w:left="677" w:firstLine="0"/>
        <w:jc w:val="left"/>
      </w:pPr>
    </w:p>
    <w:p w:rsidR="00862EAA" w:rsidRDefault="00862EAA">
      <w:pPr>
        <w:spacing w:after="0" w:line="259" w:lineRule="auto"/>
        <w:ind w:left="0" w:firstLine="0"/>
        <w:jc w:val="left"/>
      </w:pPr>
    </w:p>
    <w:sectPr w:rsidR="00862EAA" w:rsidSect="00977388">
      <w:headerReference w:type="even" r:id="rId27"/>
      <w:headerReference w:type="default" r:id="rId28"/>
      <w:headerReference w:type="first" r:id="rId29"/>
      <w:pgSz w:w="12240" w:h="15840"/>
      <w:pgMar w:top="677" w:right="1713" w:bottom="699" w:left="678" w:header="720" w:footer="720"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0F1B" w:rsidRDefault="00360F1B">
      <w:pPr>
        <w:spacing w:after="0" w:line="240" w:lineRule="auto"/>
      </w:pPr>
      <w:r>
        <w:separator/>
      </w:r>
    </w:p>
  </w:endnote>
  <w:endnote w:type="continuationSeparator" w:id="1">
    <w:p w:rsidR="00360F1B" w:rsidRDefault="00360F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0F1B" w:rsidRDefault="00360F1B">
      <w:pPr>
        <w:spacing w:after="0" w:line="240" w:lineRule="auto"/>
      </w:pPr>
      <w:r>
        <w:separator/>
      </w:r>
    </w:p>
  </w:footnote>
  <w:footnote w:type="continuationSeparator" w:id="1">
    <w:p w:rsidR="00360F1B" w:rsidRDefault="00360F1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862EAA">
    <w:pPr>
      <w:spacing w:after="160" w:line="259" w:lineRule="auto"/>
      <w:ind w:left="0" w:firstLine="0"/>
      <w:jc w:val="lef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360F1B">
    <w:pPr>
      <w:spacing w:after="0" w:line="259" w:lineRule="auto"/>
      <w:ind w:left="339" w:firstLine="0"/>
      <w:jc w:val="left"/>
    </w:pPr>
    <w:r>
      <w:rPr>
        <w:rFonts w:ascii="Segoe UI Symbol" w:eastAsia="Segoe UI Symbol" w:hAnsi="Segoe UI Symbol" w:cs="Segoe UI Symbol"/>
        <w:sz w:val="19"/>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862EAA">
    <w:pPr>
      <w:spacing w:after="160" w:line="259" w:lineRule="auto"/>
      <w:ind w:left="0" w:firstLine="0"/>
      <w:jc w:val="left"/>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862EAA">
    <w:pPr>
      <w:spacing w:after="160" w:line="259" w:lineRule="auto"/>
      <w:ind w:left="0" w:firstLine="0"/>
      <w:jc w:val="lef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360F1B">
    <w:pPr>
      <w:spacing w:after="0" w:line="259" w:lineRule="auto"/>
      <w:ind w:left="339" w:firstLine="0"/>
      <w:jc w:val="left"/>
    </w:pPr>
    <w:r>
      <w:rPr>
        <w:rFonts w:ascii="Segoe UI Symbol" w:eastAsia="Segoe UI Symbol" w:hAnsi="Segoe UI Symbol" w:cs="Segoe UI Symbol"/>
        <w:sz w:val="19"/>
      </w:rPr>
      <w:t>•</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360F1B">
    <w:pPr>
      <w:spacing w:after="0" w:line="259" w:lineRule="auto"/>
      <w:ind w:left="339" w:firstLine="0"/>
      <w:jc w:val="left"/>
    </w:pPr>
    <w:r>
      <w:rPr>
        <w:rFonts w:ascii="Segoe UI Symbol" w:eastAsia="Segoe UI Symbol" w:hAnsi="Segoe UI Symbol" w:cs="Segoe UI Symbol"/>
        <w:sz w:val="19"/>
      </w:rPr>
      <w:t>•</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862EAA">
    <w:pPr>
      <w:spacing w:after="160" w:line="259" w:lineRule="auto"/>
      <w:ind w:left="0" w:firstLine="0"/>
      <w:jc w:val="left"/>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862EAA">
    <w:pPr>
      <w:spacing w:after="160" w:line="259" w:lineRule="auto"/>
      <w:ind w:left="0" w:firstLine="0"/>
      <w:jc w:val="left"/>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EAA" w:rsidRDefault="00862EAA">
    <w:pPr>
      <w:spacing w:after="160" w:line="259" w:lineRule="auto"/>
      <w:ind w:left="0"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A74DF"/>
    <w:multiLevelType w:val="hybridMultilevel"/>
    <w:tmpl w:val="18140362"/>
    <w:lvl w:ilvl="0" w:tplc="FE98DA1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C9E82C6">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354A242">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4BE2D2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ABE43E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972979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B5EB3E2">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CFAC59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3E8D51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nsid w:val="1AC7092D"/>
    <w:multiLevelType w:val="hybridMultilevel"/>
    <w:tmpl w:val="8B28E6BC"/>
    <w:lvl w:ilvl="0" w:tplc="7EB8D5F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F289D3A">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76ED3D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A32BA0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0A651B6">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E7EFCDA">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2B6E7AA">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1A2AE8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C90A88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nsid w:val="1EDF09C9"/>
    <w:multiLevelType w:val="hybridMultilevel"/>
    <w:tmpl w:val="1C2C4408"/>
    <w:lvl w:ilvl="0" w:tplc="41527336">
      <w:start w:val="1"/>
      <w:numFmt w:val="bullet"/>
      <w:lvlText w:val="*"/>
      <w:lvlJc w:val="left"/>
      <w:pPr>
        <w:ind w:left="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369D3E">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C2726">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CEA4E6">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290067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C2A2260">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30FF1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3D4DABA">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60F06A">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nsid w:val="2C7F47ED"/>
    <w:multiLevelType w:val="hybridMultilevel"/>
    <w:tmpl w:val="0A06EE26"/>
    <w:lvl w:ilvl="0" w:tplc="D9E4849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E885C0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406947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3BEDCA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0BAF6B4">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260208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E260D6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90AC90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47892C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nsid w:val="369240CE"/>
    <w:multiLevelType w:val="hybridMultilevel"/>
    <w:tmpl w:val="D6FE676E"/>
    <w:lvl w:ilvl="0" w:tplc="72E8A0C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32C144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23E5FF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73ED48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CE0A8C4">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C928414">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B12185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BA23AB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1F6E63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nsid w:val="4838554A"/>
    <w:multiLevelType w:val="hybridMultilevel"/>
    <w:tmpl w:val="8C841A18"/>
    <w:lvl w:ilvl="0" w:tplc="4FC25EC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A0AFD5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FD68276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9109C8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DA2094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86A6BC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B08518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D0EBC6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DAC0F2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nsid w:val="499E0880"/>
    <w:multiLevelType w:val="hybridMultilevel"/>
    <w:tmpl w:val="7750A0F2"/>
    <w:lvl w:ilvl="0" w:tplc="D8F6F334">
      <w:start w:val="1"/>
      <w:numFmt w:val="bullet"/>
      <w:lvlText w:val="*"/>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2E6BB98">
      <w:start w:val="1"/>
      <w:numFmt w:val="bullet"/>
      <w:lvlText w:val="o"/>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E0B288">
      <w:start w:val="1"/>
      <w:numFmt w:val="bullet"/>
      <w:lvlText w:val="▪"/>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AFEC5DE">
      <w:start w:val="1"/>
      <w:numFmt w:val="bullet"/>
      <w:lvlText w:val="•"/>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5CA37A2">
      <w:start w:val="1"/>
      <w:numFmt w:val="bullet"/>
      <w:lvlText w:val="o"/>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8DAFDAE">
      <w:start w:val="1"/>
      <w:numFmt w:val="bullet"/>
      <w:lvlText w:val="▪"/>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D205BC">
      <w:start w:val="1"/>
      <w:numFmt w:val="bullet"/>
      <w:lvlText w:val="•"/>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B96360E">
      <w:start w:val="1"/>
      <w:numFmt w:val="bullet"/>
      <w:lvlText w:val="o"/>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6C6698">
      <w:start w:val="1"/>
      <w:numFmt w:val="bullet"/>
      <w:lvlText w:val="▪"/>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nsid w:val="59943A92"/>
    <w:multiLevelType w:val="hybridMultilevel"/>
    <w:tmpl w:val="818EA02C"/>
    <w:lvl w:ilvl="0" w:tplc="50A07B3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E89DF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E50066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BFE2D4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D40F27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93EDD4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38091F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BAA6032">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E609BF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nsid w:val="6335396C"/>
    <w:multiLevelType w:val="hybridMultilevel"/>
    <w:tmpl w:val="37C60DE4"/>
    <w:lvl w:ilvl="0" w:tplc="4BDE0F44">
      <w:start w:val="1"/>
      <w:numFmt w:val="bullet"/>
      <w:lvlText w:val="*"/>
      <w:lvlJc w:val="left"/>
      <w:pPr>
        <w:ind w:left="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1" w:tplc="1380642A">
      <w:start w:val="1"/>
      <w:numFmt w:val="bullet"/>
      <w:lvlText w:val="o"/>
      <w:lvlJc w:val="left"/>
      <w:pPr>
        <w:ind w:left="108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2" w:tplc="1EFE7380">
      <w:start w:val="1"/>
      <w:numFmt w:val="bullet"/>
      <w:lvlText w:val="▪"/>
      <w:lvlJc w:val="left"/>
      <w:pPr>
        <w:ind w:left="180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3" w:tplc="5C1405F0">
      <w:start w:val="1"/>
      <w:numFmt w:val="bullet"/>
      <w:lvlText w:val="•"/>
      <w:lvlJc w:val="left"/>
      <w:pPr>
        <w:ind w:left="252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4" w:tplc="1EDC1EF4">
      <w:start w:val="1"/>
      <w:numFmt w:val="bullet"/>
      <w:lvlText w:val="o"/>
      <w:lvlJc w:val="left"/>
      <w:pPr>
        <w:ind w:left="324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5" w:tplc="C518BEBE">
      <w:start w:val="1"/>
      <w:numFmt w:val="bullet"/>
      <w:lvlText w:val="▪"/>
      <w:lvlJc w:val="left"/>
      <w:pPr>
        <w:ind w:left="396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6" w:tplc="2C0AE8F0">
      <w:start w:val="1"/>
      <w:numFmt w:val="bullet"/>
      <w:lvlText w:val="•"/>
      <w:lvlJc w:val="left"/>
      <w:pPr>
        <w:ind w:left="468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7" w:tplc="FB405014">
      <w:start w:val="1"/>
      <w:numFmt w:val="bullet"/>
      <w:lvlText w:val="o"/>
      <w:lvlJc w:val="left"/>
      <w:pPr>
        <w:ind w:left="540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8" w:tplc="7278F098">
      <w:start w:val="1"/>
      <w:numFmt w:val="bullet"/>
      <w:lvlText w:val="▪"/>
      <w:lvlJc w:val="left"/>
      <w:pPr>
        <w:ind w:left="612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abstractNum>
  <w:abstractNum w:abstractNumId="9">
    <w:nsid w:val="63FD403C"/>
    <w:multiLevelType w:val="hybridMultilevel"/>
    <w:tmpl w:val="2352528E"/>
    <w:lvl w:ilvl="0" w:tplc="939A09B4">
      <w:start w:val="1"/>
      <w:numFmt w:val="bullet"/>
      <w:lvlText w:val="*"/>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DCAC5F2">
      <w:start w:val="1"/>
      <w:numFmt w:val="bullet"/>
      <w:lvlText w:val="o"/>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6A443A4">
      <w:start w:val="1"/>
      <w:numFmt w:val="bullet"/>
      <w:lvlText w:val="▪"/>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A8C0CEE">
      <w:start w:val="1"/>
      <w:numFmt w:val="bullet"/>
      <w:lvlText w:val="•"/>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F6891E">
      <w:start w:val="1"/>
      <w:numFmt w:val="bullet"/>
      <w:lvlText w:val="o"/>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12610E">
      <w:start w:val="1"/>
      <w:numFmt w:val="bullet"/>
      <w:lvlText w:val="▪"/>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AC7B4A">
      <w:start w:val="1"/>
      <w:numFmt w:val="bullet"/>
      <w:lvlText w:val="•"/>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688DB2">
      <w:start w:val="1"/>
      <w:numFmt w:val="bullet"/>
      <w:lvlText w:val="o"/>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8A63A38">
      <w:start w:val="1"/>
      <w:numFmt w:val="bullet"/>
      <w:lvlText w:val="▪"/>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nsid w:val="6BA9064B"/>
    <w:multiLevelType w:val="hybridMultilevel"/>
    <w:tmpl w:val="5BBE0E88"/>
    <w:lvl w:ilvl="0" w:tplc="C056427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98E16B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98C6BE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AC631D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BC24A6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78677B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FBC0DB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ABC111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B10D0B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nsid w:val="75C02A2A"/>
    <w:multiLevelType w:val="hybridMultilevel"/>
    <w:tmpl w:val="6B6ED012"/>
    <w:lvl w:ilvl="0" w:tplc="F1CE0A4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35840A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4D81F6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0F6940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C7A6CB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E4CE87A">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5161B7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2C0F1D0">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E20FE3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2">
    <w:nsid w:val="7BA00256"/>
    <w:multiLevelType w:val="hybridMultilevel"/>
    <w:tmpl w:val="7B46C13C"/>
    <w:lvl w:ilvl="0" w:tplc="8FDEB27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550CD8E">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703AEC9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364018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CC634F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9A724A">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96EA59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56033A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D28F61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0"/>
  </w:num>
  <w:num w:numId="2">
    <w:abstractNumId w:val="12"/>
  </w:num>
  <w:num w:numId="3">
    <w:abstractNumId w:val="4"/>
  </w:num>
  <w:num w:numId="4">
    <w:abstractNumId w:val="1"/>
  </w:num>
  <w:num w:numId="5">
    <w:abstractNumId w:val="7"/>
  </w:num>
  <w:num w:numId="6">
    <w:abstractNumId w:val="11"/>
  </w:num>
  <w:num w:numId="7">
    <w:abstractNumId w:val="10"/>
  </w:num>
  <w:num w:numId="8">
    <w:abstractNumId w:val="5"/>
  </w:num>
  <w:num w:numId="9">
    <w:abstractNumId w:val="6"/>
  </w:num>
  <w:num w:numId="10">
    <w:abstractNumId w:val="2"/>
  </w:num>
  <w:num w:numId="11">
    <w:abstractNumId w:val="9"/>
  </w:num>
  <w:num w:numId="12">
    <w:abstractNumId w:val="3"/>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footnotePr>
    <w:footnote w:id="0"/>
    <w:footnote w:id="1"/>
  </w:footnotePr>
  <w:endnotePr>
    <w:endnote w:id="0"/>
    <w:endnote w:id="1"/>
  </w:endnotePr>
  <w:compat>
    <w:useFELayout/>
  </w:compat>
  <w:rsids>
    <w:rsidRoot w:val="00862EAA"/>
    <w:rsid w:val="00101BDA"/>
    <w:rsid w:val="001824D2"/>
    <w:rsid w:val="001E249F"/>
    <w:rsid w:val="00245663"/>
    <w:rsid w:val="00360F1B"/>
    <w:rsid w:val="00440064"/>
    <w:rsid w:val="0065473A"/>
    <w:rsid w:val="006561DD"/>
    <w:rsid w:val="00793C5D"/>
    <w:rsid w:val="00862EAA"/>
    <w:rsid w:val="00977388"/>
    <w:rsid w:val="009B4675"/>
    <w:rsid w:val="00B92632"/>
    <w:rsid w:val="00C552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49F"/>
    <w:pPr>
      <w:spacing w:after="195" w:line="269"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rsid w:val="001E249F"/>
    <w:pPr>
      <w:keepNext/>
      <w:keepLines/>
      <w:spacing w:after="206" w:line="259" w:lineRule="auto"/>
      <w:ind w:left="10" w:hanging="10"/>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rsid w:val="001E249F"/>
    <w:pPr>
      <w:keepNext/>
      <w:keepLines/>
      <w:spacing w:after="206" w:line="259" w:lineRule="auto"/>
      <w:ind w:left="10" w:hanging="10"/>
      <w:outlineLvl w:val="1"/>
    </w:pPr>
    <w:rPr>
      <w:rFonts w:ascii="Times New Roman" w:eastAsia="Times New Roman" w:hAnsi="Times New Roman" w:cs="Times New Roman"/>
      <w:b/>
      <w:color w:val="000000"/>
      <w:sz w:val="23"/>
    </w:rPr>
  </w:style>
  <w:style w:type="paragraph" w:styleId="Heading3">
    <w:name w:val="heading 3"/>
    <w:basedOn w:val="Normal"/>
    <w:next w:val="Normal"/>
    <w:link w:val="Heading3Char"/>
    <w:uiPriority w:val="9"/>
    <w:semiHidden/>
    <w:unhideWhenUsed/>
    <w:qFormat/>
    <w:rsid w:val="00C552B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E249F"/>
    <w:rPr>
      <w:rFonts w:ascii="Times New Roman" w:eastAsia="Times New Roman" w:hAnsi="Times New Roman" w:cs="Times New Roman"/>
      <w:b/>
      <w:color w:val="000000"/>
      <w:sz w:val="23"/>
    </w:rPr>
  </w:style>
  <w:style w:type="character" w:customStyle="1" w:styleId="Heading2Char">
    <w:name w:val="Heading 2 Char"/>
    <w:link w:val="Heading2"/>
    <w:rsid w:val="001E249F"/>
    <w:rPr>
      <w:rFonts w:ascii="Times New Roman" w:eastAsia="Times New Roman" w:hAnsi="Times New Roman" w:cs="Times New Roman"/>
      <w:b/>
      <w:color w:val="000000"/>
      <w:sz w:val="23"/>
    </w:rPr>
  </w:style>
  <w:style w:type="table" w:customStyle="1" w:styleId="TableGrid">
    <w:name w:val="TableGrid"/>
    <w:rsid w:val="001E249F"/>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C552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2B9"/>
    <w:rPr>
      <w:rFonts w:ascii="Times New Roman" w:eastAsia="Times New Roman" w:hAnsi="Times New Roman" w:cs="Times New Roman"/>
      <w:color w:val="000000"/>
      <w:sz w:val="23"/>
    </w:rPr>
  </w:style>
  <w:style w:type="character" w:customStyle="1" w:styleId="Heading3Char">
    <w:name w:val="Heading 3 Char"/>
    <w:basedOn w:val="DefaultParagraphFont"/>
    <w:link w:val="Heading3"/>
    <w:uiPriority w:val="9"/>
    <w:semiHidden/>
    <w:rsid w:val="00C552B9"/>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101B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BDA"/>
    <w:rPr>
      <w:rFonts w:ascii="Times New Roman" w:eastAsia="Times New Roman" w:hAnsi="Times New Roman" w:cs="Times New Roman"/>
      <w:color w:val="000000"/>
      <w:sz w:val="23"/>
    </w:rPr>
  </w:style>
  <w:style w:type="paragraph" w:styleId="BodyText">
    <w:name w:val="Body Text"/>
    <w:basedOn w:val="Normal"/>
    <w:link w:val="BodyTextChar"/>
    <w:uiPriority w:val="1"/>
    <w:qFormat/>
    <w:rsid w:val="00793C5D"/>
    <w:pPr>
      <w:widowControl w:val="0"/>
      <w:autoSpaceDE w:val="0"/>
      <w:autoSpaceDN w:val="0"/>
      <w:spacing w:after="0" w:line="240" w:lineRule="auto"/>
      <w:ind w:left="0" w:firstLine="0"/>
      <w:jc w:val="left"/>
    </w:pPr>
    <w:rPr>
      <w:color w:val="auto"/>
      <w:kern w:val="0"/>
      <w:sz w:val="24"/>
      <w:lang w:val="en-US" w:eastAsia="en-US"/>
    </w:rPr>
  </w:style>
  <w:style w:type="character" w:customStyle="1" w:styleId="BodyTextChar">
    <w:name w:val="Body Text Char"/>
    <w:basedOn w:val="DefaultParagraphFont"/>
    <w:link w:val="BodyText"/>
    <w:uiPriority w:val="1"/>
    <w:rsid w:val="00793C5D"/>
    <w:rPr>
      <w:rFonts w:ascii="Times New Roman" w:eastAsia="Times New Roman" w:hAnsi="Times New Roman" w:cs="Times New Roman"/>
      <w:kern w:val="0"/>
      <w:lang w:val="en-US" w:eastAsia="en-US"/>
    </w:rPr>
  </w:style>
  <w:style w:type="paragraph" w:styleId="BalloonText">
    <w:name w:val="Balloon Text"/>
    <w:basedOn w:val="Normal"/>
    <w:link w:val="BalloonTextChar"/>
    <w:uiPriority w:val="99"/>
    <w:semiHidden/>
    <w:unhideWhenUsed/>
    <w:rsid w:val="009B4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4675"/>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www.google.com/search?q=Flow+Designer&amp;sca_esv=b2b0647d6414b5de&amp;biw=1366&amp;bih=641&amp;ei=5VEHadDNJuG54-EP7ajVqAg&amp;ved=2ahUKEwjFgoy7wtOQAxUbwjgGHevHAccQgK4QegQIARAC&amp;uact=5&amp;oq=proposed+solution+for+streamlining+ticket+assignment+for+efficient+operations+based+no+servicenow&amp;gs_lp=Egxnd3Mtd2l6LXNlcnAiYXByb3Bvc2VkIHNvbHV0aW9uIGZvciBzdHJlYW1saW5pbmcgdGlja2V0IGFzc2lnbm1lbnQgZm9yIGVmZmljaWVudCBvcGVyYXRpb25zIGJhc2VkIG5vIHNlcnZpY2Vub3dIiChQAFigJXAAeAGQAQCYAe8DoAGYHaoBBzItNS4yLjS4AQPIAQD4AQGYAgCgAgCYAwCSBwCgB50hsgcAuAcAwgcAyAcA&amp;sclient=gws-wiz-serp&amp;mstk=AUtExfCfgsxwXGbGjOWe979peEtHoZRBJkAHOrRb3zKHt4lNQscSl031-WcDyUQ6xpanXLM8dYdPKQ-CGlfy1vz7Vy88xS1gZ8hWFk_M-_OYfM_OgoIs5b7pWgOvTJeLmE1nowL_BXe_ZlPLgtIB5VIBOwJBsvacOAct8kJNBnsGxgT2U3A&amp;csui=3" TargetMode="External"/><Relationship Id="rId20" Type="http://schemas.openxmlformats.org/officeDocument/2006/relationships/image" Target="media/image5.jpe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hyperlink" Target="https://www.google.com/search?q=Flow+Designer&amp;sca_esv=b2b0647d6414b5de&amp;biw=1366&amp;bih=641&amp;ei=5VEHadDNJuG54-EP7ajVqAg&amp;ved=2ahUKEwjFgoy7wtOQAxUbwjgGHevHAccQgK4QegQIARAC&amp;uact=5&amp;oq=proposed+solution+for+streamlining+ticket+assignment+for+efficient+operations+based+no+servicenow&amp;gs_lp=Egxnd3Mtd2l6LXNlcnAiYXByb3Bvc2VkIHNvbHV0aW9uIGZvciBzdHJlYW1saW5pbmcgdGlja2V0IGFzc2lnbm1lbnQgZm9yIGVmZmljaWVudCBvcGVyYXRpb25zIGJhc2VkIG5vIHNlcnZpY2Vub3dIiChQAFigJXAAeAGQAQCYAe8DoAGYHaoBBzItNS4yLjS4AQPIAQD4AQGYAgCgAgCYAwCSBwCgB50hsgcAuAcAwgcAyAcA&amp;sclient=gws-wiz-serp&amp;mstk=AUtExfCfgsxwXGbGjOWe979peEtHoZRBJkAHOrRb3zKHt4lNQscSl031-WcDyUQ6xpanXLM8dYdPKQ-CGlfy1vz7Vy88xS1gZ8hWFk_M-_OYfM_OgoIs5b7pWgOvTJeLmE1nowL_BXe_ZlPLgtIB5VIBOwJBsvacOAct8kJNBnsGxgT2U3A&amp;csui=3" TargetMode="External"/><Relationship Id="rId23" Type="http://schemas.openxmlformats.org/officeDocument/2006/relationships/image" Target="media/image8.jpeg"/><Relationship Id="rId28" Type="http://schemas.openxmlformats.org/officeDocument/2006/relationships/header" Target="header8.xml"/><Relationship Id="rId10" Type="http://schemas.openxmlformats.org/officeDocument/2006/relationships/image" Target="media/image4.png"/><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oogle.com/search?q=Flow+Designer&amp;sca_esv=b2b0647d6414b5de&amp;biw=1366&amp;bih=641&amp;ei=5VEHadDNJuG54-EP7ajVqAg&amp;ved=2ahUKEwjFgoy7wtOQAxUbwjgGHevHAccQgK4QegQIARAC&amp;uact=5&amp;oq=proposed+solution+for+streamlining+ticket+assignment+for+efficient+operations+based+no+servicenow&amp;gs_lp=Egxnd3Mtd2l6LXNlcnAiYXByb3Bvc2VkIHNvbHV0aW9uIGZvciBzdHJlYW1saW5pbmcgdGlja2V0IGFzc2lnbm1lbnQgZm9yIGVmZmljaWVudCBvcGVyYXRpb25zIGJhc2VkIG5vIHNlcnZpY2Vub3dIiChQAFigJXAAeAGQAQCYAe8DoAGYHaoBBzItNS4yLjS4AQPIAQD4AQGYAgCgAgCYAwCSBwCgB50hsgcAuAcAwgcAyAcA&amp;sclient=gws-wiz-serp&amp;mstk=AUtExfCfgsxwXGbGjOWe979peEtHoZRBJkAHOrRb3zKHt4lNQscSl031-WcDyUQ6xpanXLM8dYdPKQ-CGlfy1vz7Vy88xS1gZ8hWFk_M-_OYfM_OgoIs5b7pWgOvTJeLmE1nowL_BXe_ZlPLgtIB5VIBOwJBsvacOAct8kJNBnsGxgT2U3A&amp;csui=3" TargetMode="External"/><Relationship Id="rId22" Type="http://schemas.openxmlformats.org/officeDocument/2006/relationships/image" Target="media/image7.jpeg"/><Relationship Id="rId27" Type="http://schemas.openxmlformats.org/officeDocument/2006/relationships/header" Target="head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2778</Words>
  <Characters>15839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 Priya</dc:creator>
  <cp:lastModifiedBy>Dell</cp:lastModifiedBy>
  <cp:revision>3</cp:revision>
  <dcterms:created xsi:type="dcterms:W3CDTF">2025-11-03T06:27:00Z</dcterms:created>
  <dcterms:modified xsi:type="dcterms:W3CDTF">2025-11-03T06:27:00Z</dcterms:modified>
</cp:coreProperties>
</file>