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 Test Execution Report</w:t>
      </w:r>
    </w:p>
    <w:p>
      <w:r>
        <w:t>Project: Mela Note   |   Test date: 28 October 2026</w:t>
        <w:br/>
        <w:t>Scope: Registration, authentication, and note management</w:t>
        <w:br/>
        <w:t>Environment: Locally running Next.js frontend, browser-based manual testing</w:t>
      </w:r>
    </w:p>
    <w:p>
      <w:pPr>
        <w:pStyle w:val="Heading1"/>
      </w:pPr>
      <w:r>
        <w:t>Execution summary</w:t>
      </w:r>
    </w:p>
    <w:p>
      <w:r>
        <w:t>12 test cases recorded: 11 passed, 0 confirmed failures, 1 blocked. Results are based on manual observations reported by the tester. The blocked case is not a confirmed defect.</w:t>
      </w:r>
    </w:p>
    <w:p>
      <w:pPr>
        <w:pStyle w:val="Heading1"/>
      </w:pPr>
      <w:r>
        <w:t>Detailed results</w:t>
      </w:r>
    </w:p>
    <w:p>
      <w:r>
        <w:rPr>
          <w:b/>
        </w:rPr>
        <w:t>TC-001 — Required full name  [PASS]</w:t>
      </w:r>
    </w:p>
    <w:p>
      <w:r>
        <w:t>Action: Submit registration without full name</w:t>
        <w:br/>
        <w:t>Expected: Full name required</w:t>
        <w:br/>
        <w:t>Observed: “Full Name is required”</w:t>
      </w:r>
    </w:p>
    <w:p>
      <w:r>
        <w:rPr>
          <w:b/>
        </w:rPr>
        <w:t>TC-002 — Invalid email  [PASS]</w:t>
      </w:r>
    </w:p>
    <w:p>
      <w:r>
        <w:t>Action: Enter abc as email with other required fields filled</w:t>
        <w:br/>
        <w:t>Expected: Invalid email rejected</w:t>
        <w:br/>
        <w:t>Observed: Invalid email warning shown</w:t>
      </w:r>
    </w:p>
    <w:p>
      <w:r>
        <w:rPr>
          <w:b/>
        </w:rPr>
        <w:t>TC-003 — Short password  [PASS]</w:t>
      </w:r>
    </w:p>
    <w:p>
      <w:r>
        <w:t>Action: Enter 123 as password</w:t>
        <w:br/>
        <w:t>Expected: Minimum-length validation shown</w:t>
        <w:br/>
        <w:t>Observed: Message indicated 8-character requirement</w:t>
      </w:r>
    </w:p>
    <w:p>
      <w:r>
        <w:rPr>
          <w:b/>
        </w:rPr>
        <w:t>TC-004 — Register account  [PASS]</w:t>
      </w:r>
    </w:p>
    <w:p>
      <w:r>
        <w:t>Action: Submit valid registration information</w:t>
        <w:br/>
        <w:t>Expected: Account created</w:t>
        <w:br/>
        <w:t>Observed: Registration succeeded; login page displayed</w:t>
      </w:r>
    </w:p>
    <w:p>
      <w:r>
        <w:rPr>
          <w:b/>
        </w:rPr>
        <w:t>TC-005 — Log in  [PASS]</w:t>
      </w:r>
    </w:p>
    <w:p>
      <w:r>
        <w:t>Action: Sign in with registered test account</w:t>
        <w:br/>
        <w:t>Expected: Dashboard opens</w:t>
        <w:br/>
        <w:t>Observed: Dashboard opened</w:t>
      </w:r>
    </w:p>
    <w:p>
      <w:r>
        <w:rPr>
          <w:b/>
        </w:rPr>
        <w:t>TC-006 — Create note  [PASS]</w:t>
      </w:r>
    </w:p>
    <w:p>
      <w:r>
        <w:t>Action: Create title and content, save</w:t>
        <w:br/>
        <w:t>Expected: Note appears in list</w:t>
        <w:br/>
        <w:t>Observed: Saved note appeared</w:t>
      </w:r>
    </w:p>
    <w:p>
      <w:r>
        <w:rPr>
          <w:b/>
        </w:rPr>
        <w:t>TC-007 — Edit note  [PASS]</w:t>
      </w:r>
    </w:p>
    <w:p>
      <w:r>
        <w:t>Action: Change saved note title and content</w:t>
        <w:br/>
        <w:t>Expected: Changes saved</w:t>
        <w:br/>
        <w:t>Observed: Updated note displayed</w:t>
      </w:r>
    </w:p>
    <w:p>
      <w:r>
        <w:rPr>
          <w:b/>
        </w:rPr>
        <w:t>TC-008 — Move to Trash  [PASS]</w:t>
      </w:r>
    </w:p>
    <w:p>
      <w:r>
        <w:t>Action: Move test note to Trash</w:t>
        <w:br/>
        <w:t>Expected: Note removed from regular list</w:t>
        <w:br/>
        <w:t>Observed: Note disappeared from regular notes</w:t>
      </w:r>
    </w:p>
    <w:p>
      <w:r>
        <w:rPr>
          <w:b/>
        </w:rPr>
        <w:t>TC-009 — Restore from Trash  [BLOCKED]</w:t>
      </w:r>
    </w:p>
    <w:p>
      <w:r>
        <w:t>Action: Locate Trash and restore note</w:t>
        <w:br/>
        <w:t>Expected: Restored note returns to regular list</w:t>
        <w:br/>
        <w:t>Observed: Trash not found in sidebar; restore not attempted</w:t>
      </w:r>
    </w:p>
    <w:p>
      <w:r>
        <w:rPr>
          <w:b/>
        </w:rPr>
        <w:t>TC-010 — Pin note  [PASS]</w:t>
      </w:r>
    </w:p>
    <w:p>
      <w:r>
        <w:t>Action: Pin test note, view Pinned Notes</w:t>
        <w:br/>
        <w:t>Expected: Note appears in Pinned Notes</w:t>
        <w:br/>
        <w:t>Observed: Note appeared</w:t>
      </w:r>
    </w:p>
    <w:p>
      <w:r>
        <w:rPr>
          <w:b/>
        </w:rPr>
        <w:t>TC-011 — Favorite note  [PASS]</w:t>
      </w:r>
    </w:p>
    <w:p>
      <w:r>
        <w:t>Action: Favorite test note, view Favorites</w:t>
        <w:br/>
        <w:t>Expected: Note appears in Favorites</w:t>
        <w:br/>
        <w:t>Observed: Note appeared</w:t>
      </w:r>
    </w:p>
    <w:p>
      <w:r>
        <w:rPr>
          <w:b/>
        </w:rPr>
        <w:t>TC-012 — Archive note  [PASS]</w:t>
      </w:r>
    </w:p>
    <w:p>
      <w:r>
        <w:t>Action: Archive test note, view Archive</w:t>
        <w:br/>
        <w:t>Expected: Note appears in Archive</w:t>
        <w:br/>
        <w:t>Observed: Note appeared</w:t>
      </w:r>
    </w:p>
    <w:p>
      <w:pPr>
        <w:pStyle w:val="Heading1"/>
      </w:pPr>
      <w:r>
        <w:t>Open investigation</w:t>
      </w:r>
    </w:p>
    <w:p>
      <w:r>
        <w:t>TC-009: The sidebar showed All Notes, Pinned Notes, Favorites, Attachments, and Archive, but no Trash section. Determine whether Trash is accessible elsewhere, whether restoration is supported, and whether the interface should expose it. Do not classify this as a confirmed bug until requirements and navigation are checked.</w:t>
      </w:r>
    </w:p>
    <w:p>
      <w:pPr>
        <w:pStyle w:val="Heading1"/>
      </w:pPr>
      <w:r>
        <w:t>Recommendations / next steps</w:t>
      </w:r>
    </w:p>
    <w:p>
      <w:r>
        <w:t>Verify Trash navigation and restoration; test attachments, logout, invalid login, note persistence after refresh, and archive restoration. Retest against the intended project requirements and record screenshots where available.</w:t>
      </w:r>
    </w:p>
    <w:p>
      <w:r>
        <w:t>Prepared from tester-reported manual results. No automated test suite or independent source-code verification is claimed.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Mela Note • Manual QA execution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MELA NOTE  |  QUALITY ASSURANCE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