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8EE8" w14:textId="77777777" w:rsidR="00E95AE3" w:rsidRDefault="00000000">
      <w:pPr>
        <w:jc w:val="both"/>
      </w:pPr>
      <w:r>
        <w:t>Tema: Tempo correto para aplicação de fertilizante na terra para plantio</w:t>
      </w:r>
    </w:p>
    <w:p w14:paraId="2D2F346C" w14:textId="77777777" w:rsidR="00E95AE3" w:rsidRDefault="00E95AE3">
      <w:pPr>
        <w:jc w:val="both"/>
      </w:pPr>
    </w:p>
    <w:p w14:paraId="06FADA6C" w14:textId="77777777" w:rsidR="00E95AE3" w:rsidRDefault="00000000">
      <w:pPr>
        <w:jc w:val="both"/>
      </w:pPr>
      <w:r>
        <w:t>Situação problema: erro humano em realizar agendamento de pulverização com dados reais da necessidade de solo, porém sem atenção a dados meteorológicos que afetariam a eficácia e geraram desperdício/prejuízo.</w:t>
      </w:r>
    </w:p>
    <w:p w14:paraId="609A03C6" w14:textId="77777777" w:rsidR="00E95AE3" w:rsidRDefault="00E95AE3">
      <w:pPr>
        <w:jc w:val="both"/>
      </w:pPr>
    </w:p>
    <w:p w14:paraId="0F8FB905" w14:textId="77777777" w:rsidR="00E95AE3" w:rsidRDefault="00E95AE3">
      <w:pPr>
        <w:jc w:val="both"/>
      </w:pPr>
    </w:p>
    <w:p w14:paraId="17B9B27C" w14:textId="77777777" w:rsidR="00E95AE3" w:rsidRDefault="00E95AE3">
      <w:pPr>
        <w:jc w:val="both"/>
      </w:pPr>
    </w:p>
    <w:p w14:paraId="4A010554" w14:textId="77777777" w:rsidR="00E95AE3" w:rsidRDefault="00000000">
      <w:pPr>
        <w:jc w:val="both"/>
      </w:pPr>
      <w:r>
        <w:t>1 - Entregas:</w:t>
      </w:r>
    </w:p>
    <w:p w14:paraId="24364FE5" w14:textId="77777777" w:rsidR="00E95AE3" w:rsidRDefault="00E95AE3">
      <w:pPr>
        <w:jc w:val="both"/>
      </w:pPr>
    </w:p>
    <w:p w14:paraId="52A3B8A4" w14:textId="77777777" w:rsidR="00E95AE3" w:rsidRDefault="00000000">
      <w:pPr>
        <w:jc w:val="both"/>
      </w:pPr>
      <w:r>
        <w:t>1.1 - Para o canva:</w:t>
      </w:r>
    </w:p>
    <w:p w14:paraId="6DEF4B1C" w14:textId="77777777" w:rsidR="00E95AE3" w:rsidRDefault="00E95AE3">
      <w:pPr>
        <w:jc w:val="both"/>
      </w:pPr>
    </w:p>
    <w:p w14:paraId="102161B8" w14:textId="77777777" w:rsidR="00E95AE3" w:rsidRDefault="00000000">
      <w:pPr>
        <w:numPr>
          <w:ilvl w:val="0"/>
          <w:numId w:val="2"/>
        </w:numPr>
        <w:jc w:val="both"/>
      </w:pPr>
      <w:r>
        <w:t>Justificativa</w:t>
      </w:r>
    </w:p>
    <w:p w14:paraId="6BAE7CB9" w14:textId="77777777" w:rsidR="00E95AE3" w:rsidRDefault="00000000">
      <w:pPr>
        <w:numPr>
          <w:ilvl w:val="0"/>
          <w:numId w:val="2"/>
        </w:numPr>
        <w:jc w:val="both"/>
      </w:pPr>
      <w:r>
        <w:t>Objetivos</w:t>
      </w:r>
    </w:p>
    <w:p w14:paraId="1FF3BDD8" w14:textId="77777777" w:rsidR="00E95AE3" w:rsidRDefault="00000000">
      <w:pPr>
        <w:numPr>
          <w:ilvl w:val="0"/>
          <w:numId w:val="2"/>
        </w:numPr>
        <w:jc w:val="both"/>
      </w:pPr>
      <w:r>
        <w:t>Benefícios</w:t>
      </w:r>
    </w:p>
    <w:p w14:paraId="64C6CC07" w14:textId="77777777" w:rsidR="00E95AE3" w:rsidRDefault="00000000">
      <w:pPr>
        <w:numPr>
          <w:ilvl w:val="0"/>
          <w:numId w:val="2"/>
        </w:numPr>
        <w:jc w:val="both"/>
      </w:pPr>
      <w:r>
        <w:t>Produtos/entregas</w:t>
      </w:r>
    </w:p>
    <w:p w14:paraId="398E0A1A" w14:textId="77777777" w:rsidR="00E95AE3" w:rsidRDefault="00000000">
      <w:pPr>
        <w:numPr>
          <w:ilvl w:val="0"/>
          <w:numId w:val="2"/>
        </w:numPr>
        <w:jc w:val="both"/>
      </w:pPr>
      <w:r>
        <w:t>Escopo</w:t>
      </w:r>
    </w:p>
    <w:p w14:paraId="19264DF5" w14:textId="77777777" w:rsidR="00E95AE3" w:rsidRDefault="00000000">
      <w:pPr>
        <w:numPr>
          <w:ilvl w:val="0"/>
          <w:numId w:val="2"/>
        </w:numPr>
        <w:jc w:val="both"/>
      </w:pPr>
      <w:r>
        <w:t>Restrições</w:t>
      </w:r>
    </w:p>
    <w:p w14:paraId="6D89608E" w14:textId="77777777" w:rsidR="00E95AE3" w:rsidRDefault="00000000">
      <w:pPr>
        <w:numPr>
          <w:ilvl w:val="0"/>
          <w:numId w:val="2"/>
        </w:numPr>
        <w:jc w:val="both"/>
      </w:pPr>
      <w:r>
        <w:t>Premissas</w:t>
      </w:r>
    </w:p>
    <w:p w14:paraId="4A4A1C66" w14:textId="77777777" w:rsidR="00E95AE3" w:rsidRDefault="00000000">
      <w:pPr>
        <w:numPr>
          <w:ilvl w:val="0"/>
          <w:numId w:val="2"/>
        </w:numPr>
        <w:jc w:val="both"/>
      </w:pPr>
      <w:r>
        <w:t>Riscos</w:t>
      </w:r>
    </w:p>
    <w:p w14:paraId="183055CA" w14:textId="77777777" w:rsidR="00E95AE3" w:rsidRDefault="00000000">
      <w:pPr>
        <w:numPr>
          <w:ilvl w:val="0"/>
          <w:numId w:val="2"/>
        </w:numPr>
        <w:jc w:val="both"/>
      </w:pPr>
      <w:r>
        <w:t>Stakeholders</w:t>
      </w:r>
    </w:p>
    <w:p w14:paraId="1157ECF8" w14:textId="77777777" w:rsidR="00E95AE3" w:rsidRDefault="00E95AE3">
      <w:pPr>
        <w:jc w:val="both"/>
      </w:pPr>
    </w:p>
    <w:p w14:paraId="752A9D9D" w14:textId="77777777" w:rsidR="00E95AE3" w:rsidRDefault="00000000">
      <w:pPr>
        <w:jc w:val="both"/>
      </w:pPr>
      <w:r>
        <w:t>1.2 - Seleção do contexto e justificativa</w:t>
      </w:r>
    </w:p>
    <w:p w14:paraId="7EED80B9" w14:textId="77777777" w:rsidR="00E95AE3" w:rsidRDefault="00E95AE3">
      <w:pPr>
        <w:jc w:val="both"/>
      </w:pPr>
    </w:p>
    <w:p w14:paraId="78704099" w14:textId="77777777" w:rsidR="00E95AE3" w:rsidRDefault="00000000">
      <w:pPr>
        <w:jc w:val="both"/>
      </w:pPr>
      <w:r>
        <w:t>1.3 - Levantamento de requisitos</w:t>
      </w:r>
    </w:p>
    <w:p w14:paraId="056B367B" w14:textId="77777777" w:rsidR="00E95AE3" w:rsidRDefault="00E95AE3">
      <w:pPr>
        <w:jc w:val="both"/>
      </w:pPr>
    </w:p>
    <w:p w14:paraId="7D15BAC3" w14:textId="77777777" w:rsidR="00E95AE3" w:rsidRDefault="00000000">
      <w:pPr>
        <w:jc w:val="both"/>
      </w:pPr>
      <w:r>
        <w:t>1.4 - Definição de Escopo e Priorização: Aplicação das técnicas Matriz É / NÃO É / FAZ /</w:t>
      </w:r>
    </w:p>
    <w:p w14:paraId="45AABFE1" w14:textId="77777777" w:rsidR="00E95AE3" w:rsidRDefault="00000000">
      <w:pPr>
        <w:jc w:val="both"/>
      </w:pPr>
      <w:r>
        <w:t>NÃO FAZ (para delimitar o escopo) e Matriz MoSCoW (para priorizar os requisitos).</w:t>
      </w:r>
    </w:p>
    <w:p w14:paraId="428FEA16" w14:textId="77777777" w:rsidR="00E95AE3" w:rsidRDefault="00E95AE3">
      <w:pPr>
        <w:jc w:val="both"/>
      </w:pPr>
    </w:p>
    <w:p w14:paraId="2614358C" w14:textId="77777777" w:rsidR="00E95AE3" w:rsidRDefault="00000000">
      <w:pPr>
        <w:jc w:val="both"/>
      </w:pPr>
      <w:r>
        <w:rPr>
          <w:noProof/>
        </w:rPr>
        <w:drawing>
          <wp:inline distT="114300" distB="114300" distL="114300" distR="114300" wp14:anchorId="3E267D75" wp14:editId="65A7D8AE">
            <wp:extent cx="5731200" cy="217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6F062" w14:textId="77777777" w:rsidR="00E95AE3" w:rsidRDefault="00E95AE3">
      <w:pPr>
        <w:jc w:val="both"/>
      </w:pPr>
    </w:p>
    <w:p w14:paraId="5250C61A" w14:textId="77777777" w:rsidR="00E95AE3" w:rsidRDefault="00E95AE3">
      <w:pPr>
        <w:jc w:val="both"/>
      </w:pPr>
    </w:p>
    <w:p w14:paraId="7FCCBFDD" w14:textId="77777777" w:rsidR="00E95AE3" w:rsidRDefault="00000000">
      <w:pPr>
        <w:numPr>
          <w:ilvl w:val="0"/>
          <w:numId w:val="1"/>
        </w:numPr>
        <w:jc w:val="both"/>
      </w:pPr>
      <w:hyperlink r:id="rId6">
        <w:r>
          <w:rPr>
            <w:color w:val="1155CC"/>
            <w:u w:val="single"/>
          </w:rPr>
          <w:t>Determinação do período de tempo para amonificação e nitrificação de diversos fertilizantes nitrogenados</w:t>
        </w:r>
      </w:hyperlink>
    </w:p>
    <w:p w14:paraId="6CE97B1E" w14:textId="77777777" w:rsidR="00E95AE3" w:rsidRDefault="00E95AE3">
      <w:pPr>
        <w:jc w:val="both"/>
      </w:pPr>
    </w:p>
    <w:p w14:paraId="54251539" w14:textId="77777777" w:rsidR="00E95AE3" w:rsidRDefault="00E95AE3">
      <w:pPr>
        <w:jc w:val="both"/>
      </w:pPr>
    </w:p>
    <w:p w14:paraId="2DAC1821" w14:textId="77777777" w:rsidR="00E95AE3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330699E" wp14:editId="2350CD82">
            <wp:extent cx="4722975" cy="50555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495" r="15947"/>
                    <a:stretch>
                      <a:fillRect/>
                    </a:stretch>
                  </pic:blipFill>
                  <pic:spPr>
                    <a:xfrm>
                      <a:off x="0" y="0"/>
                      <a:ext cx="4722975" cy="5055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5E976D" w14:textId="77777777" w:rsidR="00772402" w:rsidRDefault="00772402">
      <w:pPr>
        <w:jc w:val="center"/>
      </w:pPr>
    </w:p>
    <w:p w14:paraId="5572B4D2" w14:textId="77777777" w:rsidR="00772402" w:rsidRDefault="00772402" w:rsidP="00772402">
      <w:r w:rsidRPr="00772402">
        <w:rPr>
          <w:highlight w:val="darkGray"/>
        </w:rPr>
        <w:t>Funcionario:</w:t>
      </w:r>
      <w:r>
        <w:t xml:space="preserve"> Quem aprova ou faz o agendamento.</w:t>
      </w:r>
    </w:p>
    <w:p w14:paraId="2C8FC0FF" w14:textId="77777777" w:rsidR="00772402" w:rsidRDefault="00772402" w:rsidP="00772402"/>
    <w:p w14:paraId="21EBAEE9" w14:textId="77777777" w:rsidR="00772402" w:rsidRDefault="00772402" w:rsidP="00772402">
      <w:r w:rsidRPr="00772402">
        <w:rPr>
          <w:highlight w:val="darkGray"/>
        </w:rPr>
        <w:t>Colunas:</w:t>
      </w:r>
      <w:r>
        <w:t xml:space="preserve"> id_funcionario (PK), nome, cargo, crea (se for agrônomo).</w:t>
      </w:r>
    </w:p>
    <w:p w14:paraId="69A1E3EE" w14:textId="77777777" w:rsidR="00772402" w:rsidRDefault="00772402" w:rsidP="00772402"/>
    <w:p w14:paraId="5581B2FE" w14:textId="2357403E" w:rsidR="00772402" w:rsidRDefault="00772402" w:rsidP="00772402">
      <w:r w:rsidRPr="00772402">
        <w:rPr>
          <w:highlight w:val="darkGray"/>
        </w:rPr>
        <w:t>Area_Plantio</w:t>
      </w:r>
      <w:r>
        <w:t xml:space="preserve"> (Seu "Solo"): Onde vai ser aplicado. Uma fazenda tem vários pedaços de terra: id_area (PK), descricao (ex: "Gleba Sul"), tipo_solo, id_planta (FK - conectando com a cultura plantada ali).</w:t>
      </w:r>
    </w:p>
    <w:p w14:paraId="6BBC8EDC" w14:textId="77777777" w:rsidR="00772402" w:rsidRDefault="00772402" w:rsidP="00772402"/>
    <w:p w14:paraId="3BC17DCA" w14:textId="77777777" w:rsidR="00772402" w:rsidRDefault="00772402" w:rsidP="00772402">
      <w:r w:rsidRPr="00772402">
        <w:rPr>
          <w:highlight w:val="darkGray"/>
        </w:rPr>
        <w:t>Planta</w:t>
      </w:r>
      <w:r>
        <w:t xml:space="preserve"> (Cultura): O que está plantado.</w:t>
      </w:r>
    </w:p>
    <w:p w14:paraId="09038F92" w14:textId="77777777" w:rsidR="00772402" w:rsidRDefault="00772402" w:rsidP="00772402"/>
    <w:p w14:paraId="68A777B4" w14:textId="77777777" w:rsidR="00772402" w:rsidRDefault="00772402" w:rsidP="00772402">
      <w:r>
        <w:t>Colunas: id_planta (PK), nome (ex: Milho, Soja), fase_crescimento.</w:t>
      </w:r>
    </w:p>
    <w:p w14:paraId="7BA81FE9" w14:textId="77777777" w:rsidR="00772402" w:rsidRDefault="00772402" w:rsidP="00772402"/>
    <w:p w14:paraId="14944A6D" w14:textId="4E1EF75F" w:rsidR="00772402" w:rsidRDefault="00772402" w:rsidP="00772402">
      <w:r w:rsidRPr="00772402">
        <w:rPr>
          <w:highlight w:val="darkGray"/>
        </w:rPr>
        <w:t xml:space="preserve">Previsao_Clima </w:t>
      </w:r>
      <w:r>
        <w:t>(Seu "Tempo"): Os dados meteorológicos diários por região: data_previsao (PK), precipitacao_mm (para validar os &gt;10mm), velocidade_vento_kmh, umidade_ar.</w:t>
      </w:r>
    </w:p>
    <w:p w14:paraId="17F7E8AE" w14:textId="77777777" w:rsidR="00772402" w:rsidRDefault="00772402" w:rsidP="00772402"/>
    <w:p w14:paraId="38CAA47C" w14:textId="716377EC" w:rsidR="00772402" w:rsidRDefault="00772402" w:rsidP="00772402">
      <w:r w:rsidRPr="00772402">
        <w:rPr>
          <w:highlight w:val="darkGray"/>
        </w:rPr>
        <w:t>Analise_Solo:</w:t>
      </w:r>
      <w:r>
        <w:t xml:space="preserve"> A condição do solo muda diariamente. É melhor ter uma tabela de histórico do que uma coluna estática: id_analise (PK), id_area (FK), data_analise, umidade_solo_atual, nivel_nitrogenio.</w:t>
      </w:r>
    </w:p>
    <w:p w14:paraId="5114F267" w14:textId="77777777" w:rsidR="00772402" w:rsidRDefault="00772402" w:rsidP="00772402"/>
    <w:p w14:paraId="055BB56E" w14:textId="1E3AD420" w:rsidR="00772402" w:rsidRDefault="00772402" w:rsidP="00772402">
      <w:r w:rsidRPr="00772402">
        <w:rPr>
          <w:highlight w:val="darkGray"/>
        </w:rPr>
        <w:lastRenderedPageBreak/>
        <w:t>Agendamento_Fertilizacao:</w:t>
      </w:r>
      <w:r>
        <w:t xml:space="preserve"> A tabela central (Tabela Fato) que une tudo: id_agendamento (PK), id_funcionario (FK), id_area (FK), data_agendada, tipo_fertilizante, status (Agendado, Cancelado, Concluído).</w:t>
      </w:r>
    </w:p>
    <w:p w14:paraId="2A4BE9D8" w14:textId="77777777" w:rsidR="00772402" w:rsidRDefault="00772402" w:rsidP="00772402"/>
    <w:p w14:paraId="3D56D5BE" w14:textId="77777777" w:rsidR="00772402" w:rsidRDefault="00772402" w:rsidP="00772402">
      <w:r>
        <w:t>As Relações no Futuro:</w:t>
      </w:r>
    </w:p>
    <w:p w14:paraId="47529E6F" w14:textId="77777777" w:rsidR="00772402" w:rsidRDefault="00772402" w:rsidP="00772402">
      <w:r>
        <w:t>Um Funcionário faz vários Agendamentos (1:N).</w:t>
      </w:r>
    </w:p>
    <w:p w14:paraId="4794DBF2" w14:textId="77777777" w:rsidR="00772402" w:rsidRDefault="00772402" w:rsidP="00772402">
      <w:r>
        <w:t>Uma Área de Plantio recebe vários Agendamentos ao longo do ano (1:N).</w:t>
      </w:r>
    </w:p>
    <w:p w14:paraId="7526D6BD" w14:textId="34C6A1AA" w:rsidR="00772402" w:rsidRDefault="00772402" w:rsidP="00772402">
      <w:r>
        <w:t>O Agendamento vai olhar para a tabela de Previsao_Clima usando a data_agendada para validar a regra de negócio.</w:t>
      </w:r>
    </w:p>
    <w:sectPr w:rsidR="007724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E7BA9CF-8A3C-4C74-869B-393F77C8A7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57BC2D-C1C5-47A9-BA0E-A077897C7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E350E"/>
    <w:multiLevelType w:val="multilevel"/>
    <w:tmpl w:val="69681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F70F41"/>
    <w:multiLevelType w:val="multilevel"/>
    <w:tmpl w:val="BD76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751149">
    <w:abstractNumId w:val="0"/>
  </w:num>
  <w:num w:numId="2" w16cid:durableId="144372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AE3"/>
    <w:rsid w:val="00772402"/>
    <w:rsid w:val="009D6285"/>
    <w:rsid w:val="00B315BE"/>
    <w:rsid w:val="00E9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50F47"/>
  <w15:docId w15:val="{DE050400-DDD8-4E28-BE24-A9629DF39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lo.br/j/brag/a/54LWdVPDnrXtcCbsf7pRsHt/?lang=p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331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GUILHERME DA SILVA SANT ANA</dc:creator>
  <cp:keywords/>
  <dc:description/>
  <cp:lastModifiedBy>JOAO GUILHERME DA SILVA SANT ANA</cp:lastModifiedBy>
  <cp:revision>1</cp:revision>
  <dcterms:created xsi:type="dcterms:W3CDTF">2026-02-26T00:11:00Z</dcterms:created>
  <dcterms:modified xsi:type="dcterms:W3CDTF">2026-03-11T22:16:00Z</dcterms:modified>
</cp:coreProperties>
</file>