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F5" w:rsidRDefault="00BA57F5" w:rsidP="00BE13DC">
      <w:pPr>
        <w:pStyle w:val="Ttulo1"/>
        <w:spacing w:before="0" w:line="240" w:lineRule="auto"/>
        <w:rPr>
          <w:b/>
          <w:color w:val="auto"/>
        </w:rPr>
      </w:pPr>
      <w:r w:rsidRPr="00BA57F5">
        <w:rPr>
          <w:b/>
          <w:color w:val="auto"/>
        </w:rPr>
        <w:t>TEMA VISTOS CON</w:t>
      </w:r>
      <w:r>
        <w:rPr>
          <w:b/>
          <w:color w:val="auto"/>
        </w:rPr>
        <w:t xml:space="preserve"> DAVID BOHÓRQUEZ </w:t>
      </w:r>
    </w:p>
    <w:p w:rsidR="009161DA" w:rsidRPr="009161DA" w:rsidRDefault="009161DA" w:rsidP="009161DA"/>
    <w:p w:rsidR="00BE13DC" w:rsidRDefault="009161DA" w:rsidP="00BE13DC">
      <w:pPr>
        <w:spacing w:line="240" w:lineRule="auto"/>
      </w:pPr>
      <w:r>
        <w:t>M</w:t>
      </w:r>
      <w:r w:rsidR="00BE13DC">
        <w:t>odelo Entidad Relación</w:t>
      </w:r>
      <w:r>
        <w:t>:</w:t>
      </w:r>
    </w:p>
    <w:p w:rsidR="009161DA" w:rsidRPr="009161DA" w:rsidRDefault="009161DA" w:rsidP="00BE13DC">
      <w:pPr>
        <w:spacing w:line="240" w:lineRule="auto"/>
        <w:rPr>
          <w:b/>
        </w:rPr>
      </w:pPr>
      <w:r>
        <w:rPr>
          <w:b/>
        </w:rPr>
        <w:t xml:space="preserve">Por sus siglas en inglés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</w:t>
      </w:r>
      <w:proofErr w:type="spellEnd"/>
      <w:r>
        <w:rPr>
          <w:b/>
        </w:rPr>
        <w:t xml:space="preserve"> es una representación gráfica de un modelo de bases de datos, que permite representar entidades de un sistema de información, así como sus relaciones y atributos. </w:t>
      </w:r>
    </w:p>
    <w:p w:rsidR="00BE13DC" w:rsidRDefault="009161DA" w:rsidP="00BE13DC">
      <w:pPr>
        <w:spacing w:line="240" w:lineRule="auto"/>
      </w:pPr>
      <w:r>
        <w:t>D</w:t>
      </w:r>
      <w:r w:rsidR="00BE13DC">
        <w:t>iccionario de datos</w:t>
      </w:r>
      <w:r>
        <w:t>:</w:t>
      </w:r>
    </w:p>
    <w:p w:rsidR="009161DA" w:rsidRPr="009161DA" w:rsidRDefault="009161DA" w:rsidP="00BE13DC">
      <w:pPr>
        <w:spacing w:line="240" w:lineRule="auto"/>
        <w:rPr>
          <w:b/>
        </w:rPr>
      </w:pPr>
      <w:r>
        <w:rPr>
          <w:b/>
        </w:rPr>
        <w:t>Un diccionario de datos es una descripción detallada de cada una de las entidades y/o atributos.</w:t>
      </w:r>
    </w:p>
    <w:p w:rsidR="00BA57F5" w:rsidRDefault="009161DA" w:rsidP="00BE13DC">
      <w:pPr>
        <w:spacing w:line="240" w:lineRule="auto"/>
      </w:pPr>
      <w:r>
        <w:t>E</w:t>
      </w:r>
      <w:r w:rsidR="00BA57F5">
        <w:t>ntidad en bases de datos</w:t>
      </w:r>
    </w:p>
    <w:p w:rsidR="009161DA" w:rsidRPr="009161DA" w:rsidRDefault="009161DA" w:rsidP="009161DA">
      <w:pPr>
        <w:spacing w:line="240" w:lineRule="auto"/>
        <w:rPr>
          <w:b/>
        </w:rPr>
      </w:pPr>
      <w:r>
        <w:t>-</w:t>
      </w:r>
      <w:r>
        <w:rPr>
          <w:b/>
        </w:rPr>
        <w:t>Una entidad es sencillamente un objeto que puede tener cualquier nombre, dentro de ese objeto o entidad, encontramos atributos. Los atributos no son más que las características que definen la entidad de la que se está hablando.</w:t>
      </w:r>
    </w:p>
    <w:p w:rsidR="00BA57F5" w:rsidRDefault="009161DA" w:rsidP="00BE13DC">
      <w:pPr>
        <w:spacing w:line="240" w:lineRule="auto"/>
      </w:pPr>
      <w:r>
        <w:t>E</w:t>
      </w:r>
      <w:r w:rsidR="00BA57F5" w:rsidRPr="00BA57F5">
        <w:t xml:space="preserve">ntidad </w:t>
      </w:r>
      <w:r w:rsidR="00BA57F5">
        <w:t>débil en bases de datos</w:t>
      </w:r>
      <w:r>
        <w:t>:</w:t>
      </w:r>
    </w:p>
    <w:p w:rsidR="009161DA" w:rsidRPr="009161DA" w:rsidRDefault="009161DA" w:rsidP="00BE13DC">
      <w:pPr>
        <w:spacing w:line="240" w:lineRule="auto"/>
        <w:rPr>
          <w:b/>
        </w:rPr>
      </w:pPr>
      <w:r>
        <w:rPr>
          <w:b/>
        </w:rPr>
        <w:t>Una entidad débil es aquella que depende de otra entidad para identificarse o para existir, sin ella no tendría sentido.</w:t>
      </w:r>
    </w:p>
    <w:p w:rsidR="00BA57F5" w:rsidRDefault="009161DA" w:rsidP="00BE13DC">
      <w:pPr>
        <w:spacing w:line="240" w:lineRule="auto"/>
      </w:pPr>
      <w:r>
        <w:t>E</w:t>
      </w:r>
      <w:r w:rsidR="00BA57F5">
        <w:t>ntidad fuerte en bases de datos</w:t>
      </w:r>
      <w:r>
        <w:t>:</w:t>
      </w:r>
    </w:p>
    <w:p w:rsidR="009161DA" w:rsidRPr="009161DA" w:rsidRDefault="009161DA" w:rsidP="00BE13DC">
      <w:pPr>
        <w:spacing w:line="240" w:lineRule="auto"/>
        <w:rPr>
          <w:b/>
        </w:rPr>
      </w:pPr>
      <w:r>
        <w:rPr>
          <w:b/>
        </w:rPr>
        <w:t xml:space="preserve">Una entidad fuerte es aquella que no necesita de ninguna otra entidad para existir o identificarse. </w:t>
      </w:r>
    </w:p>
    <w:p w:rsidR="00BA57F5" w:rsidRDefault="009161DA" w:rsidP="00BE13DC">
      <w:pPr>
        <w:spacing w:line="240" w:lineRule="auto"/>
      </w:pPr>
      <w:r>
        <w:t>A</w:t>
      </w:r>
      <w:r w:rsidR="00BA57F5">
        <w:t>tributo en bases de datos</w:t>
      </w:r>
      <w:r>
        <w:t>:</w:t>
      </w:r>
    </w:p>
    <w:p w:rsidR="009161DA" w:rsidRPr="00343F83" w:rsidRDefault="009161DA" w:rsidP="00BE13DC">
      <w:pPr>
        <w:spacing w:line="240" w:lineRule="auto"/>
        <w:rPr>
          <w:b/>
        </w:rPr>
      </w:pPr>
      <w:r>
        <w:rPr>
          <w:b/>
        </w:rPr>
        <w:t xml:space="preserve">Un atributo en una base de datos es una </w:t>
      </w:r>
      <w:r w:rsidR="00343F83">
        <w:rPr>
          <w:b/>
        </w:rPr>
        <w:t>característica de una entidad u objeto.</w:t>
      </w:r>
    </w:p>
    <w:p w:rsidR="00343F83" w:rsidRDefault="009161DA" w:rsidP="00BE13DC">
      <w:pPr>
        <w:spacing w:line="240" w:lineRule="auto"/>
      </w:pPr>
      <w:r>
        <w:t>R</w:t>
      </w:r>
      <w:r w:rsidR="00BA57F5">
        <w:t>elación en bases de datos</w:t>
      </w:r>
      <w:r>
        <w:t>:</w:t>
      </w:r>
    </w:p>
    <w:p w:rsidR="00343F83" w:rsidRDefault="00343F83" w:rsidP="00BE13DC">
      <w:pPr>
        <w:spacing w:line="240" w:lineRule="auto"/>
        <w:rPr>
          <w:b/>
        </w:rPr>
      </w:pPr>
      <w:r>
        <w:rPr>
          <w:b/>
        </w:rPr>
        <w:t xml:space="preserve">Una relación en bases de datos permite </w:t>
      </w:r>
      <w:r w:rsidR="00DB2137">
        <w:rPr>
          <w:b/>
        </w:rPr>
        <w:t>asociar una tabla con otra.</w:t>
      </w:r>
    </w:p>
    <w:p w:rsidR="00BA57F5" w:rsidRDefault="009161DA" w:rsidP="00BE13DC">
      <w:pPr>
        <w:spacing w:line="240" w:lineRule="auto"/>
      </w:pPr>
      <w:r>
        <w:t>T</w:t>
      </w:r>
      <w:r w:rsidR="00BA57F5" w:rsidRPr="00BA57F5">
        <w:t>ipos de</w:t>
      </w:r>
      <w:r w:rsidR="00BA57F5">
        <w:t xml:space="preserve"> cardinalidad en bases de datos</w:t>
      </w:r>
      <w:r w:rsidR="00343F83">
        <w:t>:</w:t>
      </w:r>
    </w:p>
    <w:p w:rsidR="00343F83" w:rsidRPr="00343F83" w:rsidRDefault="00343F83" w:rsidP="00343F83">
      <w:pPr>
        <w:spacing w:line="240" w:lineRule="auto"/>
        <w:rPr>
          <w:b/>
        </w:rPr>
      </w:pPr>
      <w:r>
        <w:rPr>
          <w:b/>
        </w:rPr>
        <w:t>uno – uno, uno – muchos y muchos – muchos.</w:t>
      </w:r>
    </w:p>
    <w:p w:rsidR="00BA57F5" w:rsidRDefault="009161DA" w:rsidP="00BE13DC">
      <w:pPr>
        <w:spacing w:line="240" w:lineRule="auto"/>
      </w:pPr>
      <w:r>
        <w:t>T</w:t>
      </w:r>
      <w:r w:rsidR="00BA57F5" w:rsidRPr="00BA57F5">
        <w:t>ipos de datos en una base de datos</w:t>
      </w:r>
      <w:r w:rsidR="00343F83">
        <w:t>: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Integer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Smallint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Float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Double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Blob</w:t>
      </w:r>
    </w:p>
    <w:p w:rsidR="00343F83" w:rsidRPr="00DB2137" w:rsidRDefault="00343F83" w:rsidP="00BE13DC">
      <w:pPr>
        <w:spacing w:line="240" w:lineRule="auto"/>
        <w:rPr>
          <w:b/>
          <w:lang w:val="en-US"/>
        </w:rPr>
      </w:pPr>
      <w:r w:rsidRPr="00DB2137">
        <w:rPr>
          <w:b/>
          <w:lang w:val="en-US"/>
        </w:rPr>
        <w:t>Date</w:t>
      </w:r>
    </w:p>
    <w:p w:rsidR="00343F83" w:rsidRPr="00343F83" w:rsidRDefault="00343F83" w:rsidP="00BE13DC">
      <w:pPr>
        <w:spacing w:line="240" w:lineRule="auto"/>
        <w:rPr>
          <w:b/>
        </w:rPr>
      </w:pPr>
      <w:r>
        <w:rPr>
          <w:b/>
        </w:rPr>
        <w:t>(… entre otros)</w:t>
      </w:r>
    </w:p>
    <w:p w:rsidR="00BA57F5" w:rsidRDefault="009161DA" w:rsidP="00BE13DC">
      <w:pPr>
        <w:spacing w:line="240" w:lineRule="auto"/>
      </w:pPr>
      <w:r>
        <w:t>E</w:t>
      </w:r>
      <w:r w:rsidR="00BA57F5" w:rsidRPr="00BA57F5">
        <w:t xml:space="preserve">s la notación </w:t>
      </w:r>
      <w:proofErr w:type="spellStart"/>
      <w:r w:rsidR="00BA57F5" w:rsidRPr="00BA57F5">
        <w:t>Crow’s</w:t>
      </w:r>
      <w:proofErr w:type="spellEnd"/>
      <w:r w:rsidR="00BA57F5" w:rsidRPr="00BA57F5">
        <w:t xml:space="preserve"> </w:t>
      </w:r>
      <w:proofErr w:type="spellStart"/>
      <w:r w:rsidR="00BA57F5" w:rsidRPr="00BA57F5">
        <w:t>foot</w:t>
      </w:r>
      <w:proofErr w:type="spellEnd"/>
      <w:r w:rsidR="00343F83">
        <w:t>:</w:t>
      </w:r>
    </w:p>
    <w:p w:rsidR="00343F83" w:rsidRPr="00343F83" w:rsidRDefault="00343F83" w:rsidP="00BE13DC">
      <w:pPr>
        <w:spacing w:line="240" w:lineRule="auto"/>
        <w:rPr>
          <w:b/>
        </w:rPr>
      </w:pPr>
      <w:r>
        <w:rPr>
          <w:b/>
        </w:rPr>
        <w:t>En inglés pata de cuervo, hace referencia la relación de uno – muchos.</w:t>
      </w:r>
    </w:p>
    <w:p w:rsidR="00343F83" w:rsidRDefault="00343F83" w:rsidP="00BE13DC">
      <w:pPr>
        <w:spacing w:line="240" w:lineRule="auto"/>
      </w:pPr>
    </w:p>
    <w:p w:rsidR="00BA57F5" w:rsidRDefault="009161DA" w:rsidP="00BE13DC">
      <w:pPr>
        <w:spacing w:line="240" w:lineRule="auto"/>
      </w:pPr>
      <w:r>
        <w:t>L</w:t>
      </w:r>
      <w:r w:rsidR="00BA57F5" w:rsidRPr="00BA57F5">
        <w:t>l</w:t>
      </w:r>
      <w:r w:rsidR="00BA57F5">
        <w:t>ave candidata en bases de datos</w:t>
      </w:r>
      <w:r w:rsidR="00343F83">
        <w:t>:</w:t>
      </w:r>
    </w:p>
    <w:p w:rsidR="00343F83" w:rsidRPr="00DB2137" w:rsidRDefault="00DB2137" w:rsidP="00BE13DC">
      <w:pPr>
        <w:spacing w:line="240" w:lineRule="auto"/>
        <w:rPr>
          <w:b/>
        </w:rPr>
      </w:pPr>
      <w:r>
        <w:rPr>
          <w:b/>
        </w:rPr>
        <w:t>En una base de datos puede que haya más de una columna que puede escogerse como llave primaria, en ese caso se escoge una para ser llave primaria y las demás pasan a ser llaves candidatas.</w:t>
      </w:r>
    </w:p>
    <w:p w:rsidR="00BA57F5" w:rsidRDefault="009161DA" w:rsidP="00BE13DC">
      <w:pPr>
        <w:spacing w:line="240" w:lineRule="auto"/>
      </w:pPr>
      <w:r>
        <w:t>L</w:t>
      </w:r>
      <w:r w:rsidR="00BA57F5" w:rsidRPr="00BA57F5">
        <w:t>l</w:t>
      </w:r>
      <w:r w:rsidR="00BA57F5">
        <w:t>ave primaria en bases de datos</w:t>
      </w:r>
      <w:r w:rsidR="00343F83">
        <w:t>:</w:t>
      </w:r>
    </w:p>
    <w:p w:rsidR="00343F83" w:rsidRPr="00641AAE" w:rsidRDefault="00343F83" w:rsidP="00BE13DC">
      <w:pPr>
        <w:spacing w:line="240" w:lineRule="auto"/>
        <w:rPr>
          <w:b/>
        </w:rPr>
      </w:pPr>
      <w:r w:rsidRPr="00641AAE">
        <w:rPr>
          <w:b/>
        </w:rPr>
        <w:t>Una llave primaria</w:t>
      </w:r>
      <w:r w:rsidR="00641AAE" w:rsidRPr="00641AAE">
        <w:rPr>
          <w:b/>
        </w:rPr>
        <w:t xml:space="preserve"> es un atributo, que</w:t>
      </w:r>
      <w:r w:rsidRPr="00641AAE">
        <w:rPr>
          <w:b/>
        </w:rPr>
        <w:t xml:space="preserve"> </w:t>
      </w:r>
      <w:r w:rsidR="00641AAE" w:rsidRPr="00641AAE">
        <w:rPr>
          <w:b/>
        </w:rPr>
        <w:t>me permite identificar un registro en una base de datos como único y además de eso me permite relacionar la tabla que contiene la llave primaria, con otra tabla que necesita utilizar la información que contiene la llave primaria.</w:t>
      </w:r>
    </w:p>
    <w:p w:rsidR="00BA57F5" w:rsidRDefault="009161DA" w:rsidP="00BE13DC">
      <w:pPr>
        <w:spacing w:line="240" w:lineRule="auto"/>
      </w:pPr>
      <w:r>
        <w:t>L</w:t>
      </w:r>
      <w:r w:rsidR="00BA57F5" w:rsidRPr="00BA57F5">
        <w:t>l</w:t>
      </w:r>
      <w:r w:rsidR="00BA57F5">
        <w:t>ave compuesta en bases de datos</w:t>
      </w:r>
      <w:r w:rsidR="00343F83">
        <w:t>:</w:t>
      </w:r>
    </w:p>
    <w:p w:rsidR="00343F83" w:rsidRPr="00641AAE" w:rsidRDefault="00DB2137" w:rsidP="00BE13DC">
      <w:pPr>
        <w:spacing w:line="240" w:lineRule="auto"/>
        <w:rPr>
          <w:b/>
        </w:rPr>
      </w:pPr>
      <w:r>
        <w:rPr>
          <w:b/>
        </w:rPr>
        <w:t>Una llave compuesta es sencillamente una llave que se compone de más de una columna.</w:t>
      </w:r>
    </w:p>
    <w:p w:rsidR="00BA57F5" w:rsidRDefault="009161DA" w:rsidP="00BE13DC">
      <w:pPr>
        <w:spacing w:line="240" w:lineRule="auto"/>
      </w:pPr>
      <w:r>
        <w:t>Ll</w:t>
      </w:r>
      <w:r w:rsidR="00BA57F5">
        <w:t>ave foránea en bases de datos</w:t>
      </w:r>
      <w:r w:rsidR="00343F83">
        <w:t>:</w:t>
      </w:r>
    </w:p>
    <w:p w:rsidR="00343F83" w:rsidRPr="00DB2137" w:rsidRDefault="00DB2137" w:rsidP="00BE13DC">
      <w:pPr>
        <w:spacing w:line="240" w:lineRule="auto"/>
        <w:rPr>
          <w:b/>
        </w:rPr>
      </w:pPr>
      <w:r>
        <w:rPr>
          <w:b/>
        </w:rPr>
        <w:t xml:space="preserve">Es una columna que existiendo como dependiente en una tabla, es a su vez llave primaria en otra. </w:t>
      </w:r>
    </w:p>
    <w:p w:rsidR="00343F83" w:rsidRDefault="00BE13DC" w:rsidP="00BE13DC">
      <w:pPr>
        <w:spacing w:line="240" w:lineRule="auto"/>
      </w:pPr>
      <w:r>
        <w:t>Diagrama de casos de uso</w:t>
      </w:r>
      <w:r w:rsidR="00343F83">
        <w:t>:</w:t>
      </w:r>
    </w:p>
    <w:p w:rsidR="00DB2137" w:rsidRPr="00DB2137" w:rsidRDefault="00DB2137" w:rsidP="00BE13DC">
      <w:pPr>
        <w:spacing w:line="240" w:lineRule="auto"/>
        <w:rPr>
          <w:b/>
        </w:rPr>
      </w:pPr>
      <w:r>
        <w:rPr>
          <w:b/>
        </w:rPr>
        <w:t xml:space="preserve">Representa como un actor opera con el sistema en desarrollo, usando como modelo las acciones </w:t>
      </w:r>
      <w:r w:rsidR="00CC3906">
        <w:rPr>
          <w:b/>
        </w:rPr>
        <w:t xml:space="preserve">que va a realizar dentro del sistema. </w:t>
      </w:r>
    </w:p>
    <w:p w:rsidR="00BE13DC" w:rsidRDefault="00BE13DC" w:rsidP="00BE13DC">
      <w:pPr>
        <w:spacing w:line="240" w:lineRule="auto"/>
      </w:pPr>
      <w:r>
        <w:t xml:space="preserve">Diagrama de casos de uso </w:t>
      </w:r>
      <w:r w:rsidR="00DB2137">
        <w:t>extendido:</w:t>
      </w:r>
    </w:p>
    <w:p w:rsidR="00CC3906" w:rsidRPr="00CC3906" w:rsidRDefault="00CC3906" w:rsidP="00BE13DC">
      <w:pPr>
        <w:spacing w:line="240" w:lineRule="auto"/>
        <w:rPr>
          <w:b/>
        </w:rPr>
      </w:pPr>
      <w:proofErr w:type="spellStart"/>
      <w:r>
        <w:rPr>
          <w:b/>
        </w:rPr>
        <w:t>Include</w:t>
      </w:r>
      <w:proofErr w:type="spellEnd"/>
      <w:r>
        <w:rPr>
          <w:b/>
        </w:rPr>
        <w:t xml:space="preserve">: </w:t>
      </w:r>
      <w:r w:rsidR="00E77401">
        <w:rPr>
          <w:b/>
        </w:rPr>
        <w:t xml:space="preserve">Contiene una funcionalidad de otro caso de uso, es decir que ese caso de uso requiere el anterior para poder funcionar correctamente dentro del sistema. </w:t>
      </w:r>
    </w:p>
    <w:p w:rsidR="00343F83" w:rsidRPr="00BE13DC" w:rsidRDefault="00CC3906" w:rsidP="00BE13DC">
      <w:pPr>
        <w:spacing w:line="240" w:lineRule="auto"/>
      </w:pPr>
      <w:proofErr w:type="spellStart"/>
      <w:r>
        <w:rPr>
          <w:b/>
        </w:rPr>
        <w:t>Extend</w:t>
      </w:r>
      <w:proofErr w:type="spellEnd"/>
      <w:r>
        <w:rPr>
          <w:b/>
        </w:rPr>
        <w:t xml:space="preserve">: </w:t>
      </w:r>
      <w:r w:rsidR="00005CAD">
        <w:rPr>
          <w:b/>
        </w:rPr>
        <w:t xml:space="preserve">Es un camino alternativo que puede tomar un caso de uso, es una parte condicional </w:t>
      </w:r>
      <w:r w:rsidR="00E77401">
        <w:rPr>
          <w:b/>
        </w:rPr>
        <w:t xml:space="preserve">que extiende un caso de uso. </w:t>
      </w:r>
    </w:p>
    <w:p w:rsidR="00BA57F5" w:rsidRDefault="00BA57F5" w:rsidP="00BE13DC">
      <w:pPr>
        <w:pStyle w:val="Ttulo1"/>
        <w:spacing w:before="0" w:line="240" w:lineRule="auto"/>
        <w:rPr>
          <w:b/>
          <w:color w:val="auto"/>
        </w:rPr>
      </w:pPr>
      <w:r w:rsidRPr="00BA57F5">
        <w:rPr>
          <w:b/>
          <w:color w:val="auto"/>
        </w:rPr>
        <w:t xml:space="preserve">TEMA VISTOS CON </w:t>
      </w:r>
      <w:r>
        <w:rPr>
          <w:b/>
          <w:color w:val="auto"/>
        </w:rPr>
        <w:t xml:space="preserve">JOSÉ </w:t>
      </w:r>
      <w:r w:rsidRPr="00BA57F5">
        <w:rPr>
          <w:b/>
          <w:color w:val="auto"/>
        </w:rPr>
        <w:t>MOLANO</w:t>
      </w:r>
    </w:p>
    <w:p w:rsidR="00E77401" w:rsidRPr="00E77401" w:rsidRDefault="00E77401" w:rsidP="00E77401"/>
    <w:p w:rsidR="00BA57F5" w:rsidRDefault="009161DA" w:rsidP="00BE13DC">
      <w:pPr>
        <w:spacing w:line="240" w:lineRule="auto"/>
      </w:pPr>
      <w:r>
        <w:t>R</w:t>
      </w:r>
      <w:r w:rsidR="00BA57F5">
        <w:t>equisitos funcionales</w:t>
      </w:r>
    </w:p>
    <w:p w:rsidR="00DB2137" w:rsidRPr="00E77401" w:rsidRDefault="00E77401" w:rsidP="00BE13DC">
      <w:pPr>
        <w:spacing w:line="240" w:lineRule="auto"/>
        <w:rPr>
          <w:rFonts w:cstheme="minorHAnsi"/>
          <w:b/>
        </w:rPr>
      </w:pPr>
      <w:r w:rsidRPr="00E77401">
        <w:rPr>
          <w:rFonts w:cstheme="minorHAnsi"/>
          <w:b/>
          <w:shd w:val="clear" w:color="auto" w:fill="FFFFFF"/>
        </w:rPr>
        <w:t>Los requerimientos </w:t>
      </w:r>
      <w:r w:rsidRPr="00E77401">
        <w:rPr>
          <w:rFonts w:cstheme="minorHAnsi"/>
          <w:b/>
          <w:bCs/>
          <w:shd w:val="clear" w:color="auto" w:fill="FFFFFF"/>
        </w:rPr>
        <w:t>funcionales</w:t>
      </w:r>
      <w:r w:rsidRPr="00E77401">
        <w:rPr>
          <w:rFonts w:cstheme="minorHAnsi"/>
          <w:b/>
          <w:shd w:val="clear" w:color="auto" w:fill="FFFFFF"/>
        </w:rPr>
        <w:t xml:space="preserve"> de un </w:t>
      </w:r>
      <w:r w:rsidRPr="00E77401">
        <w:rPr>
          <w:rFonts w:cstheme="minorHAnsi"/>
          <w:b/>
          <w:shd w:val="clear" w:color="auto" w:fill="FFFFFF"/>
        </w:rPr>
        <w:t>sistema</w:t>
      </w:r>
      <w:r w:rsidRPr="00E77401">
        <w:rPr>
          <w:rFonts w:cstheme="minorHAnsi"/>
          <w:b/>
          <w:shd w:val="clear" w:color="auto" w:fill="FFFFFF"/>
        </w:rPr>
        <w:t xml:space="preserve"> son aquellos que describen cualquier actividad que este deba realizar, en otras palabras, el comportamiento o función particular de un sistema o software cuando se cumplen ciertas condiciones</w:t>
      </w:r>
      <w:r>
        <w:rPr>
          <w:rFonts w:cstheme="minorHAnsi"/>
          <w:b/>
          <w:shd w:val="clear" w:color="auto" w:fill="FFFFFF"/>
        </w:rPr>
        <w:t>.</w:t>
      </w:r>
    </w:p>
    <w:p w:rsidR="00471D8E" w:rsidRDefault="009161DA" w:rsidP="00BE13DC">
      <w:pPr>
        <w:spacing w:line="240" w:lineRule="auto"/>
      </w:pPr>
      <w:r>
        <w:t>R</w:t>
      </w:r>
      <w:r w:rsidR="00BA57F5">
        <w:t>equisitos no funcionales</w:t>
      </w:r>
    </w:p>
    <w:p w:rsidR="00DB2137" w:rsidRPr="00E77401" w:rsidRDefault="00E77401" w:rsidP="00BE13DC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color w:val="222222"/>
          <w:shd w:val="clear" w:color="auto" w:fill="FFFFFF"/>
        </w:rPr>
        <w:t>R</w:t>
      </w:r>
      <w:r w:rsidRPr="00E77401">
        <w:rPr>
          <w:rFonts w:cstheme="minorHAnsi"/>
          <w:b/>
          <w:color w:val="222222"/>
          <w:shd w:val="clear" w:color="auto" w:fill="FFFFFF"/>
        </w:rPr>
        <w:t>epresentan características generales y restricciones de la aplicación o sistema que se esté desarrollando.</w:t>
      </w:r>
    </w:p>
    <w:p w:rsidR="00DB2137" w:rsidRDefault="00E77401" w:rsidP="00BE13DC">
      <w:pPr>
        <w:spacing w:line="240" w:lineRule="auto"/>
      </w:pPr>
      <w:r>
        <w:t>Diferencia entre requisito y requerimiento:}</w:t>
      </w:r>
    </w:p>
    <w:p w:rsidR="00E77401" w:rsidRPr="00E77401" w:rsidRDefault="006C5B30" w:rsidP="00E7740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b/>
          <w:lang w:eastAsia="es-CO"/>
        </w:rPr>
      </w:pPr>
      <w:r>
        <w:rPr>
          <w:rFonts w:eastAsia="Times New Roman" w:cstheme="minorHAnsi"/>
          <w:b/>
          <w:bdr w:val="none" w:sz="0" w:space="0" w:color="auto" w:frame="1"/>
          <w:lang w:eastAsia="es-CO"/>
        </w:rPr>
        <w:t>R</w:t>
      </w:r>
      <w:r w:rsidR="00E77401" w:rsidRPr="00E77401">
        <w:rPr>
          <w:rFonts w:eastAsia="Times New Roman" w:cstheme="minorHAnsi"/>
          <w:b/>
          <w:bdr w:val="none" w:sz="0" w:space="0" w:color="auto" w:frame="1"/>
          <w:lang w:eastAsia="es-CO"/>
        </w:rPr>
        <w:t>equerimiento: son todas las necesidades y deseos pedidos por el cliente y las personas involucradas en el software</w:t>
      </w:r>
    </w:p>
    <w:p w:rsidR="00E77401" w:rsidRPr="00E77401" w:rsidRDefault="006C5B30" w:rsidP="00E7740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b/>
          <w:lang w:eastAsia="es-CO"/>
        </w:rPr>
      </w:pPr>
      <w:r>
        <w:rPr>
          <w:rFonts w:eastAsia="Times New Roman" w:cstheme="minorHAnsi"/>
          <w:b/>
          <w:lang w:eastAsia="es-CO"/>
        </w:rPr>
        <w:t>R</w:t>
      </w:r>
      <w:r w:rsidR="00E77401" w:rsidRPr="00E77401">
        <w:rPr>
          <w:rFonts w:eastAsia="Times New Roman" w:cstheme="minorHAnsi"/>
          <w:b/>
          <w:lang w:eastAsia="es-CO"/>
        </w:rPr>
        <w:t>equisito: todas las funcionalidades, características y restricciones que debería tener el software</w:t>
      </w:r>
    </w:p>
    <w:p w:rsidR="00E77401" w:rsidRDefault="00E77401" w:rsidP="00BE13DC">
      <w:pPr>
        <w:spacing w:line="240" w:lineRule="auto"/>
        <w:rPr>
          <w:b/>
        </w:rPr>
      </w:pPr>
    </w:p>
    <w:p w:rsidR="00DB2137" w:rsidRDefault="00DB2137" w:rsidP="00BE13DC">
      <w:pPr>
        <w:spacing w:line="240" w:lineRule="auto"/>
      </w:pPr>
      <w:bookmarkStart w:id="0" w:name="_GoBack"/>
      <w:bookmarkEnd w:id="0"/>
    </w:p>
    <w:p w:rsidR="00DB2137" w:rsidRDefault="00DB2137" w:rsidP="00BE13DC">
      <w:pPr>
        <w:spacing w:line="240" w:lineRule="auto"/>
      </w:pPr>
    </w:p>
    <w:p w:rsidR="00BA57F5" w:rsidRDefault="00BA57F5" w:rsidP="00BE13DC">
      <w:pPr>
        <w:spacing w:line="240" w:lineRule="auto"/>
      </w:pPr>
    </w:p>
    <w:sectPr w:rsidR="00BA5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638E"/>
    <w:multiLevelType w:val="multilevel"/>
    <w:tmpl w:val="16D2B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05CAD"/>
    <w:rsid w:val="00343F83"/>
    <w:rsid w:val="005F2520"/>
    <w:rsid w:val="00641AAE"/>
    <w:rsid w:val="006C5B30"/>
    <w:rsid w:val="00900AAF"/>
    <w:rsid w:val="009161DA"/>
    <w:rsid w:val="00953CAE"/>
    <w:rsid w:val="00BA57F5"/>
    <w:rsid w:val="00BE13DC"/>
    <w:rsid w:val="00BF0E6A"/>
    <w:rsid w:val="00CC3906"/>
    <w:rsid w:val="00CE5814"/>
    <w:rsid w:val="00DB2137"/>
    <w:rsid w:val="00E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2DC1"/>
  <w15:chartTrackingRefBased/>
  <w15:docId w15:val="{7F2B27E3-7510-4F60-BAC3-450916AF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A5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7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7C66-992C-436C-9022-E36DFAEA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 Camilo Páez</cp:lastModifiedBy>
  <cp:revision>4</cp:revision>
  <dcterms:created xsi:type="dcterms:W3CDTF">2019-12-05T11:44:00Z</dcterms:created>
  <dcterms:modified xsi:type="dcterms:W3CDTF">2019-12-14T20:44:00Z</dcterms:modified>
</cp:coreProperties>
</file>