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CB4" w:rsidRDefault="00965CB4" w:rsidP="00965CB4"/>
    <w:tbl>
      <w:tblPr>
        <w:tblW w:w="8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280"/>
        <w:gridCol w:w="1144"/>
        <w:gridCol w:w="4856"/>
      </w:tblGrid>
      <w:tr w:rsidR="00965CB4" w:rsidTr="00965CB4">
        <w:trPr>
          <w:cantSplit/>
        </w:trPr>
        <w:tc>
          <w:tcPr>
            <w:tcW w:w="2668" w:type="dxa"/>
            <w:gridSpan w:val="2"/>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b/>
                <w:bCs/>
                <w:sz w:val="22"/>
              </w:rPr>
            </w:pPr>
            <w:r>
              <w:rPr>
                <w:rFonts w:ascii="Arial" w:hAnsi="Arial" w:cs="Arial"/>
                <w:b/>
                <w:bCs/>
                <w:sz w:val="22"/>
              </w:rPr>
              <w:t># Ref.</w:t>
            </w:r>
          </w:p>
        </w:tc>
        <w:tc>
          <w:tcPr>
            <w:tcW w:w="5978" w:type="dxa"/>
            <w:gridSpan w:val="2"/>
            <w:tcBorders>
              <w:top w:val="single" w:sz="4" w:space="0" w:color="auto"/>
              <w:left w:val="single" w:sz="4" w:space="0" w:color="auto"/>
              <w:bottom w:val="single" w:sz="4" w:space="0" w:color="auto"/>
              <w:right w:val="single" w:sz="4" w:space="0" w:color="auto"/>
            </w:tcBorders>
            <w:hideMark/>
          </w:tcPr>
          <w:p w:rsidR="00965CB4" w:rsidRDefault="0096340E">
            <w:pPr>
              <w:spacing w:line="252" w:lineRule="auto"/>
              <w:rPr>
                <w:rFonts w:ascii="Arial" w:hAnsi="Arial" w:cs="Arial"/>
                <w:sz w:val="22"/>
              </w:rPr>
            </w:pPr>
            <w:r>
              <w:rPr>
                <w:rFonts w:ascii="Arial" w:hAnsi="Arial" w:cs="Arial"/>
                <w:sz w:val="22"/>
              </w:rPr>
              <w:t>CU024</w:t>
            </w:r>
          </w:p>
        </w:tc>
      </w:tr>
      <w:tr w:rsidR="00965CB4" w:rsidTr="00965CB4">
        <w:trPr>
          <w:cantSplit/>
        </w:trPr>
        <w:tc>
          <w:tcPr>
            <w:tcW w:w="2668" w:type="dxa"/>
            <w:gridSpan w:val="2"/>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b/>
                <w:bCs/>
                <w:sz w:val="22"/>
              </w:rPr>
            </w:pPr>
            <w:r>
              <w:rPr>
                <w:rFonts w:ascii="Arial" w:hAnsi="Arial" w:cs="Arial"/>
                <w:b/>
                <w:bCs/>
                <w:sz w:val="22"/>
              </w:rPr>
              <w:t>Caso de Uso</w:t>
            </w:r>
          </w:p>
        </w:tc>
        <w:tc>
          <w:tcPr>
            <w:tcW w:w="5978" w:type="dxa"/>
            <w:gridSpan w:val="2"/>
            <w:tcBorders>
              <w:top w:val="single" w:sz="4" w:space="0" w:color="auto"/>
              <w:left w:val="single" w:sz="4" w:space="0" w:color="auto"/>
              <w:bottom w:val="single" w:sz="4" w:space="0" w:color="auto"/>
              <w:right w:val="single" w:sz="4" w:space="0" w:color="auto"/>
            </w:tcBorders>
            <w:hideMark/>
          </w:tcPr>
          <w:p w:rsidR="00965CB4" w:rsidRDefault="0096340E">
            <w:pPr>
              <w:spacing w:line="252" w:lineRule="auto"/>
              <w:rPr>
                <w:rFonts w:ascii="Arial" w:hAnsi="Arial" w:cs="Arial"/>
                <w:sz w:val="22"/>
              </w:rPr>
            </w:pPr>
            <w:r>
              <w:rPr>
                <w:rFonts w:ascii="Arial" w:hAnsi="Arial" w:cs="Arial"/>
                <w:sz w:val="22"/>
              </w:rPr>
              <w:t>Área administrativa</w:t>
            </w:r>
          </w:p>
        </w:tc>
      </w:tr>
      <w:tr w:rsidR="00965CB4" w:rsidTr="00965CB4">
        <w:trPr>
          <w:cantSplit/>
        </w:trPr>
        <w:tc>
          <w:tcPr>
            <w:tcW w:w="2668" w:type="dxa"/>
            <w:gridSpan w:val="2"/>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b/>
                <w:bCs/>
                <w:sz w:val="22"/>
              </w:rPr>
            </w:pPr>
            <w:r>
              <w:rPr>
                <w:rFonts w:ascii="Arial" w:hAnsi="Arial" w:cs="Arial"/>
                <w:b/>
                <w:bCs/>
                <w:sz w:val="22"/>
              </w:rPr>
              <w:t xml:space="preserve">Autor </w:t>
            </w:r>
          </w:p>
        </w:tc>
        <w:tc>
          <w:tcPr>
            <w:tcW w:w="5978" w:type="dxa"/>
            <w:gridSpan w:val="2"/>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sz w:val="22"/>
              </w:rPr>
            </w:pPr>
            <w:r>
              <w:rPr>
                <w:rFonts w:ascii="Arial" w:hAnsi="Arial" w:cs="Arial"/>
                <w:sz w:val="22"/>
              </w:rPr>
              <w:t xml:space="preserve">Sergio Muñoz </w:t>
            </w:r>
          </w:p>
          <w:p w:rsidR="00965CB4" w:rsidRDefault="00965CB4" w:rsidP="00965CB4">
            <w:pPr>
              <w:spacing w:line="252" w:lineRule="auto"/>
              <w:rPr>
                <w:rFonts w:ascii="Arial" w:hAnsi="Arial" w:cs="Arial"/>
                <w:sz w:val="22"/>
              </w:rPr>
            </w:pPr>
            <w:r>
              <w:rPr>
                <w:rFonts w:ascii="Arial" w:hAnsi="Arial" w:cs="Arial"/>
                <w:sz w:val="22"/>
              </w:rPr>
              <w:t>Revisado por: Yeferson Barón</w:t>
            </w:r>
            <w:r w:rsidR="0096340E">
              <w:rPr>
                <w:rFonts w:ascii="Arial" w:hAnsi="Arial" w:cs="Arial"/>
                <w:sz w:val="22"/>
              </w:rPr>
              <w:t xml:space="preserve"> y Sebastián Bareño</w:t>
            </w:r>
          </w:p>
        </w:tc>
      </w:tr>
      <w:tr w:rsidR="00965CB4" w:rsidTr="00965CB4">
        <w:trPr>
          <w:cantSplit/>
        </w:trPr>
        <w:tc>
          <w:tcPr>
            <w:tcW w:w="2668" w:type="dxa"/>
            <w:gridSpan w:val="2"/>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b/>
                <w:bCs/>
                <w:sz w:val="22"/>
              </w:rPr>
            </w:pPr>
            <w:r>
              <w:rPr>
                <w:rFonts w:ascii="Arial" w:hAnsi="Arial" w:cs="Arial"/>
                <w:b/>
                <w:bCs/>
                <w:sz w:val="22"/>
              </w:rPr>
              <w:t>Fecha</w:t>
            </w:r>
          </w:p>
        </w:tc>
        <w:tc>
          <w:tcPr>
            <w:tcW w:w="5978" w:type="dxa"/>
            <w:gridSpan w:val="2"/>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sz w:val="22"/>
              </w:rPr>
            </w:pPr>
            <w:r>
              <w:rPr>
                <w:rFonts w:ascii="Arial" w:hAnsi="Arial" w:cs="Arial"/>
                <w:sz w:val="22"/>
              </w:rPr>
              <w:t>02/04/2019</w:t>
            </w:r>
          </w:p>
        </w:tc>
      </w:tr>
      <w:tr w:rsidR="00965CB4" w:rsidTr="00965CB4">
        <w:trPr>
          <w:cantSplit/>
        </w:trPr>
        <w:tc>
          <w:tcPr>
            <w:tcW w:w="2668" w:type="dxa"/>
            <w:gridSpan w:val="2"/>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b/>
                <w:bCs/>
                <w:sz w:val="22"/>
              </w:rPr>
            </w:pPr>
            <w:r>
              <w:rPr>
                <w:rFonts w:ascii="Arial" w:hAnsi="Arial" w:cs="Arial"/>
                <w:b/>
                <w:bCs/>
                <w:sz w:val="22"/>
              </w:rPr>
              <w:t>Versión</w:t>
            </w:r>
          </w:p>
        </w:tc>
        <w:tc>
          <w:tcPr>
            <w:tcW w:w="5978" w:type="dxa"/>
            <w:gridSpan w:val="2"/>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sz w:val="22"/>
              </w:rPr>
            </w:pPr>
            <w:r>
              <w:rPr>
                <w:rFonts w:ascii="Arial" w:hAnsi="Arial" w:cs="Arial"/>
                <w:sz w:val="22"/>
              </w:rPr>
              <w:t>1</w:t>
            </w:r>
          </w:p>
        </w:tc>
      </w:tr>
      <w:tr w:rsidR="00965CB4" w:rsidTr="00965CB4">
        <w:trPr>
          <w:cantSplit/>
        </w:trPr>
        <w:tc>
          <w:tcPr>
            <w:tcW w:w="2668" w:type="dxa"/>
            <w:gridSpan w:val="2"/>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b/>
                <w:bCs/>
                <w:sz w:val="22"/>
              </w:rPr>
            </w:pPr>
            <w:r>
              <w:rPr>
                <w:rFonts w:ascii="Arial" w:hAnsi="Arial" w:cs="Arial"/>
                <w:b/>
                <w:bCs/>
                <w:sz w:val="22"/>
              </w:rPr>
              <w:t>Actor/es</w:t>
            </w:r>
          </w:p>
        </w:tc>
        <w:tc>
          <w:tcPr>
            <w:tcW w:w="5978" w:type="dxa"/>
            <w:gridSpan w:val="2"/>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sz w:val="22"/>
              </w:rPr>
            </w:pPr>
            <w:r>
              <w:rPr>
                <w:rFonts w:ascii="Arial" w:hAnsi="Arial" w:cs="Arial"/>
                <w:sz w:val="22"/>
              </w:rPr>
              <w:t>Usuario y Administrador</w:t>
            </w:r>
          </w:p>
        </w:tc>
      </w:tr>
      <w:tr w:rsidR="00965CB4" w:rsidTr="00965CB4">
        <w:trPr>
          <w:cantSplit/>
        </w:trPr>
        <w:tc>
          <w:tcPr>
            <w:tcW w:w="2668" w:type="dxa"/>
            <w:gridSpan w:val="2"/>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b/>
                <w:bCs/>
                <w:sz w:val="22"/>
              </w:rPr>
            </w:pPr>
            <w:r>
              <w:rPr>
                <w:rFonts w:ascii="Arial" w:hAnsi="Arial" w:cs="Arial"/>
                <w:b/>
                <w:bCs/>
                <w:sz w:val="22"/>
              </w:rPr>
              <w:t>Tipo</w:t>
            </w:r>
          </w:p>
        </w:tc>
        <w:tc>
          <w:tcPr>
            <w:tcW w:w="5978" w:type="dxa"/>
            <w:gridSpan w:val="2"/>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sz w:val="22"/>
              </w:rPr>
            </w:pPr>
            <w:r>
              <w:rPr>
                <w:rFonts w:ascii="Arial" w:hAnsi="Arial" w:cs="Arial"/>
                <w:sz w:val="22"/>
              </w:rPr>
              <w:t>Principal</w:t>
            </w:r>
          </w:p>
        </w:tc>
      </w:tr>
      <w:tr w:rsidR="00965CB4" w:rsidTr="00965CB4">
        <w:trPr>
          <w:cantSplit/>
        </w:trPr>
        <w:tc>
          <w:tcPr>
            <w:tcW w:w="2668" w:type="dxa"/>
            <w:gridSpan w:val="2"/>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b/>
                <w:bCs/>
                <w:sz w:val="22"/>
              </w:rPr>
            </w:pPr>
            <w:r>
              <w:rPr>
                <w:rFonts w:ascii="Arial" w:hAnsi="Arial" w:cs="Arial"/>
                <w:b/>
                <w:bCs/>
                <w:sz w:val="22"/>
              </w:rPr>
              <w:t>Descripción</w:t>
            </w:r>
          </w:p>
        </w:tc>
        <w:tc>
          <w:tcPr>
            <w:tcW w:w="5978" w:type="dxa"/>
            <w:gridSpan w:val="2"/>
            <w:tcBorders>
              <w:top w:val="single" w:sz="4" w:space="0" w:color="auto"/>
              <w:left w:val="single" w:sz="4" w:space="0" w:color="auto"/>
              <w:bottom w:val="single" w:sz="4" w:space="0" w:color="auto"/>
              <w:right w:val="single" w:sz="4" w:space="0" w:color="auto"/>
            </w:tcBorders>
            <w:hideMark/>
          </w:tcPr>
          <w:p w:rsidR="00965CB4" w:rsidRDefault="0096340E">
            <w:pPr>
              <w:spacing w:line="252" w:lineRule="auto"/>
              <w:rPr>
                <w:rFonts w:ascii="Arial" w:hAnsi="Arial" w:cs="Arial"/>
                <w:sz w:val="22"/>
              </w:rPr>
            </w:pPr>
            <w:r>
              <w:rPr>
                <w:rFonts w:ascii="Arial" w:hAnsi="Arial" w:cs="Arial"/>
                <w:sz w:val="22"/>
              </w:rPr>
              <w:t>Tendrá todos los beneficios ya que son los que tienen todos los privilegios para llevar un buen control en la aplicativo por medio de un correcto uso de la información personal</w:t>
            </w:r>
            <w:r w:rsidR="00965CB4">
              <w:rPr>
                <w:rFonts w:ascii="Arial" w:hAnsi="Arial" w:cs="Arial"/>
                <w:sz w:val="22"/>
              </w:rPr>
              <w:t>.</w:t>
            </w:r>
          </w:p>
        </w:tc>
      </w:tr>
      <w:tr w:rsidR="00965CB4" w:rsidRPr="0004213B" w:rsidTr="00965CB4">
        <w:trPr>
          <w:cantSplit/>
          <w:trHeight w:val="255"/>
        </w:trPr>
        <w:tc>
          <w:tcPr>
            <w:tcW w:w="1388" w:type="dxa"/>
            <w:vMerge w:val="restart"/>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b/>
                <w:bCs/>
                <w:sz w:val="22"/>
              </w:rPr>
            </w:pPr>
            <w:r>
              <w:rPr>
                <w:rFonts w:ascii="Arial" w:hAnsi="Arial" w:cs="Arial"/>
                <w:b/>
                <w:bCs/>
                <w:sz w:val="22"/>
              </w:rPr>
              <w:t>Referencias Cruzadas</w:t>
            </w:r>
          </w:p>
        </w:tc>
        <w:tc>
          <w:tcPr>
            <w:tcW w:w="1280" w:type="dxa"/>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b/>
                <w:bCs/>
                <w:sz w:val="22"/>
              </w:rPr>
            </w:pPr>
            <w:r>
              <w:rPr>
                <w:rFonts w:ascii="Arial" w:hAnsi="Arial" w:cs="Arial"/>
                <w:b/>
                <w:bCs/>
                <w:sz w:val="22"/>
              </w:rPr>
              <w:t>C.U</w:t>
            </w:r>
          </w:p>
        </w:tc>
        <w:tc>
          <w:tcPr>
            <w:tcW w:w="5978" w:type="dxa"/>
            <w:gridSpan w:val="2"/>
            <w:tcBorders>
              <w:top w:val="single" w:sz="4" w:space="0" w:color="auto"/>
              <w:left w:val="single" w:sz="4" w:space="0" w:color="auto"/>
              <w:bottom w:val="single" w:sz="4" w:space="0" w:color="auto"/>
              <w:right w:val="single" w:sz="4" w:space="0" w:color="auto"/>
            </w:tcBorders>
          </w:tcPr>
          <w:p w:rsidR="00965CB4" w:rsidRPr="0004213B" w:rsidRDefault="0004213B">
            <w:pPr>
              <w:spacing w:line="252" w:lineRule="auto"/>
              <w:rPr>
                <w:rFonts w:ascii="Arial" w:hAnsi="Arial" w:cs="Arial"/>
                <w:sz w:val="22"/>
                <w:lang w:val="en-US"/>
              </w:rPr>
            </w:pPr>
            <w:r w:rsidRPr="0004213B">
              <w:rPr>
                <w:rFonts w:ascii="Arial" w:hAnsi="Arial" w:cs="Arial"/>
                <w:sz w:val="22"/>
                <w:lang w:val="en-US"/>
              </w:rPr>
              <w:t>CU012, CU013, CU014, CU015, CU</w:t>
            </w:r>
            <w:r>
              <w:rPr>
                <w:rFonts w:ascii="Arial" w:hAnsi="Arial" w:cs="Arial"/>
                <w:sz w:val="22"/>
                <w:lang w:val="en-US"/>
              </w:rPr>
              <w:t>016, CU0</w:t>
            </w:r>
            <w:bookmarkStart w:id="0" w:name="_GoBack"/>
            <w:bookmarkEnd w:id="0"/>
            <w:r w:rsidR="00965CB4" w:rsidRPr="0004213B">
              <w:rPr>
                <w:rFonts w:ascii="Arial" w:hAnsi="Arial" w:cs="Arial"/>
                <w:sz w:val="22"/>
                <w:lang w:val="en-US"/>
              </w:rPr>
              <w:t>17</w:t>
            </w:r>
          </w:p>
          <w:p w:rsidR="00965CB4" w:rsidRPr="0004213B" w:rsidRDefault="00965CB4">
            <w:pPr>
              <w:spacing w:line="252" w:lineRule="auto"/>
              <w:rPr>
                <w:rFonts w:ascii="Arial" w:hAnsi="Arial" w:cs="Arial"/>
                <w:sz w:val="22"/>
                <w:lang w:val="en-US"/>
              </w:rPr>
            </w:pPr>
          </w:p>
        </w:tc>
      </w:tr>
      <w:tr w:rsidR="00965CB4" w:rsidTr="00965CB4">
        <w:trPr>
          <w:cantSplit/>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965CB4" w:rsidRPr="0004213B" w:rsidRDefault="00965CB4">
            <w:pPr>
              <w:spacing w:line="256" w:lineRule="auto"/>
              <w:rPr>
                <w:rFonts w:ascii="Arial" w:hAnsi="Arial" w:cs="Arial"/>
                <w:b/>
                <w:bCs/>
                <w:sz w:val="22"/>
                <w:lang w:val="en-US"/>
              </w:rPr>
            </w:pPr>
          </w:p>
        </w:tc>
        <w:tc>
          <w:tcPr>
            <w:tcW w:w="1280" w:type="dxa"/>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b/>
                <w:bCs/>
                <w:sz w:val="22"/>
                <w:lang w:val="en-US"/>
              </w:rPr>
            </w:pPr>
            <w:r>
              <w:rPr>
                <w:rFonts w:ascii="Arial" w:hAnsi="Arial" w:cs="Arial"/>
                <w:b/>
                <w:bCs/>
                <w:sz w:val="22"/>
                <w:lang w:val="en-US"/>
              </w:rPr>
              <w:t>U. S</w:t>
            </w:r>
          </w:p>
        </w:tc>
        <w:tc>
          <w:tcPr>
            <w:tcW w:w="5978" w:type="dxa"/>
            <w:gridSpan w:val="2"/>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sz w:val="22"/>
                <w:lang w:val="en-US"/>
              </w:rPr>
            </w:pPr>
            <w:r>
              <w:rPr>
                <w:rFonts w:ascii="Arial" w:hAnsi="Arial" w:cs="Arial"/>
                <w:sz w:val="22"/>
                <w:lang w:val="en-US"/>
              </w:rPr>
              <w:t xml:space="preserve"> US002, US017, US029</w:t>
            </w:r>
          </w:p>
        </w:tc>
      </w:tr>
      <w:tr w:rsidR="00965CB4" w:rsidTr="00965CB4">
        <w:trPr>
          <w:cantSplit/>
        </w:trPr>
        <w:tc>
          <w:tcPr>
            <w:tcW w:w="2668" w:type="dxa"/>
            <w:gridSpan w:val="2"/>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b/>
                <w:bCs/>
                <w:sz w:val="22"/>
              </w:rPr>
            </w:pPr>
            <w:r>
              <w:rPr>
                <w:rFonts w:ascii="Arial" w:hAnsi="Arial" w:cs="Arial"/>
                <w:b/>
                <w:bCs/>
                <w:sz w:val="22"/>
              </w:rPr>
              <w:t>Precondición</w:t>
            </w:r>
          </w:p>
        </w:tc>
        <w:tc>
          <w:tcPr>
            <w:tcW w:w="5978" w:type="dxa"/>
            <w:gridSpan w:val="2"/>
            <w:tcBorders>
              <w:top w:val="single" w:sz="4" w:space="0" w:color="auto"/>
              <w:left w:val="single" w:sz="4" w:space="0" w:color="auto"/>
              <w:bottom w:val="single" w:sz="4" w:space="0" w:color="auto"/>
              <w:right w:val="single" w:sz="4" w:space="0" w:color="auto"/>
            </w:tcBorders>
            <w:hideMark/>
          </w:tcPr>
          <w:p w:rsidR="00965CB4" w:rsidRDefault="0096340E">
            <w:pPr>
              <w:spacing w:line="252" w:lineRule="auto"/>
              <w:rPr>
                <w:rFonts w:ascii="Arial" w:hAnsi="Arial" w:cs="Arial"/>
                <w:sz w:val="22"/>
              </w:rPr>
            </w:pPr>
            <w:r>
              <w:rPr>
                <w:rFonts w:ascii="Arial" w:hAnsi="Arial" w:cs="Arial"/>
                <w:sz w:val="22"/>
              </w:rPr>
              <w:t xml:space="preserve">Tendrán el acceso a poder ver la información de cada persona y poder modificarla para arreglar algo que no les </w:t>
            </w:r>
            <w:r w:rsidR="00E0212C">
              <w:rPr>
                <w:rFonts w:ascii="Arial" w:hAnsi="Arial" w:cs="Arial"/>
                <w:sz w:val="22"/>
              </w:rPr>
              <w:t>parezca</w:t>
            </w:r>
            <w:r w:rsidR="00965CB4">
              <w:rPr>
                <w:rFonts w:ascii="Arial" w:hAnsi="Arial" w:cs="Arial"/>
                <w:sz w:val="22"/>
              </w:rPr>
              <w:t>.</w:t>
            </w:r>
          </w:p>
        </w:tc>
      </w:tr>
      <w:tr w:rsidR="00965CB4" w:rsidTr="00965CB4">
        <w:trPr>
          <w:cantSplit/>
        </w:trPr>
        <w:tc>
          <w:tcPr>
            <w:tcW w:w="8646" w:type="dxa"/>
            <w:gridSpan w:val="4"/>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sz w:val="22"/>
              </w:rPr>
            </w:pPr>
            <w:r>
              <w:rPr>
                <w:rFonts w:ascii="Arial" w:hAnsi="Arial" w:cs="Arial"/>
                <w:b/>
                <w:sz w:val="22"/>
              </w:rPr>
              <w:t>Flujo Normal</w:t>
            </w:r>
            <w:r>
              <w:rPr>
                <w:rFonts w:ascii="Arial" w:hAnsi="Arial" w:cs="Arial"/>
                <w:sz w:val="22"/>
              </w:rPr>
              <w:t xml:space="preserve">  </w:t>
            </w:r>
          </w:p>
        </w:tc>
      </w:tr>
      <w:tr w:rsidR="00965CB4" w:rsidTr="00965CB4">
        <w:trPr>
          <w:cantSplit/>
          <w:trHeight w:val="884"/>
        </w:trPr>
        <w:tc>
          <w:tcPr>
            <w:tcW w:w="3812" w:type="dxa"/>
            <w:gridSpan w:val="3"/>
            <w:tcBorders>
              <w:top w:val="single" w:sz="4" w:space="0" w:color="auto"/>
              <w:left w:val="single" w:sz="4" w:space="0" w:color="auto"/>
              <w:bottom w:val="single" w:sz="4" w:space="0" w:color="auto"/>
              <w:right w:val="single" w:sz="4" w:space="0" w:color="auto"/>
            </w:tcBorders>
          </w:tcPr>
          <w:p w:rsidR="00965CB4" w:rsidRDefault="00965CB4">
            <w:pPr>
              <w:spacing w:line="252" w:lineRule="auto"/>
              <w:rPr>
                <w:rFonts w:ascii="Arial" w:hAnsi="Arial" w:cs="Arial"/>
                <w:b/>
                <w:bCs/>
                <w:sz w:val="22"/>
              </w:rPr>
            </w:pPr>
            <w:r>
              <w:rPr>
                <w:rFonts w:ascii="Arial" w:hAnsi="Arial" w:cs="Arial"/>
                <w:b/>
                <w:bCs/>
                <w:sz w:val="22"/>
              </w:rPr>
              <w:t>ACCION ACTOR/ES</w:t>
            </w:r>
            <w:r>
              <w:rPr>
                <w:rFonts w:ascii="Arial" w:hAnsi="Arial" w:cs="Arial"/>
                <w:b/>
                <w:bCs/>
                <w:sz w:val="22"/>
              </w:rPr>
              <w:br/>
            </w:r>
          </w:p>
          <w:p w:rsidR="00965CB4" w:rsidRDefault="00965CB4">
            <w:pPr>
              <w:spacing w:line="252" w:lineRule="auto"/>
              <w:rPr>
                <w:rFonts w:ascii="Arial" w:hAnsi="Arial" w:cs="Arial"/>
                <w:bCs/>
                <w:sz w:val="22"/>
              </w:rPr>
            </w:pPr>
            <w:r>
              <w:rPr>
                <w:rFonts w:ascii="Arial" w:hAnsi="Arial" w:cs="Arial"/>
                <w:b/>
                <w:bCs/>
                <w:sz w:val="22"/>
              </w:rPr>
              <w:t>1.El usuario Ingresara al sistema</w:t>
            </w:r>
            <w:r>
              <w:rPr>
                <w:rFonts w:ascii="Arial" w:hAnsi="Arial" w:cs="Arial"/>
                <w:b/>
                <w:bCs/>
                <w:sz w:val="22"/>
              </w:rPr>
              <w:br/>
            </w:r>
            <w:r>
              <w:rPr>
                <w:rFonts w:ascii="Arial" w:hAnsi="Arial" w:cs="Arial"/>
                <w:bCs/>
                <w:sz w:val="22"/>
              </w:rPr>
              <w:t>El usuario deberá registrar su correo después de creado para padre ingresar a la página.</w:t>
            </w:r>
          </w:p>
          <w:p w:rsidR="00965CB4" w:rsidRDefault="00965CB4">
            <w:pPr>
              <w:spacing w:line="252" w:lineRule="auto"/>
              <w:rPr>
                <w:rFonts w:ascii="Arial" w:hAnsi="Arial" w:cs="Arial"/>
                <w:sz w:val="22"/>
              </w:rPr>
            </w:pPr>
          </w:p>
          <w:p w:rsidR="00965CB4" w:rsidRDefault="00965CB4">
            <w:pPr>
              <w:spacing w:line="252" w:lineRule="auto"/>
              <w:rPr>
                <w:rFonts w:ascii="Arial" w:hAnsi="Arial" w:cs="Arial"/>
                <w:b/>
                <w:sz w:val="22"/>
              </w:rPr>
            </w:pPr>
            <w:r>
              <w:rPr>
                <w:rFonts w:ascii="Arial" w:hAnsi="Arial" w:cs="Arial"/>
                <w:b/>
                <w:sz w:val="22"/>
              </w:rPr>
              <w:t xml:space="preserve">1.2 El administrador ingresara y validara la información </w:t>
            </w:r>
          </w:p>
        </w:tc>
        <w:tc>
          <w:tcPr>
            <w:tcW w:w="4834" w:type="dxa"/>
            <w:tcBorders>
              <w:top w:val="single" w:sz="4" w:space="0" w:color="auto"/>
              <w:left w:val="single" w:sz="4" w:space="0" w:color="auto"/>
              <w:bottom w:val="single" w:sz="4" w:space="0" w:color="auto"/>
              <w:right w:val="single" w:sz="4" w:space="0" w:color="auto"/>
            </w:tcBorders>
          </w:tcPr>
          <w:p w:rsidR="00965CB4" w:rsidRDefault="00965CB4">
            <w:pPr>
              <w:spacing w:line="252" w:lineRule="auto"/>
              <w:rPr>
                <w:rFonts w:ascii="Arial" w:hAnsi="Arial" w:cs="Arial"/>
                <w:b/>
                <w:bCs/>
                <w:sz w:val="22"/>
              </w:rPr>
            </w:pPr>
            <w:r>
              <w:rPr>
                <w:rFonts w:ascii="Arial" w:hAnsi="Arial" w:cs="Arial"/>
                <w:b/>
                <w:bCs/>
                <w:sz w:val="22"/>
              </w:rPr>
              <w:t xml:space="preserve"> RESPUESTA DEL SISTEMA.</w:t>
            </w:r>
          </w:p>
          <w:p w:rsidR="00965CB4" w:rsidRDefault="00965CB4">
            <w:pPr>
              <w:spacing w:line="252" w:lineRule="auto"/>
              <w:rPr>
                <w:rFonts w:ascii="Arial" w:hAnsi="Arial" w:cs="Arial"/>
                <w:b/>
                <w:bCs/>
                <w:sz w:val="22"/>
              </w:rPr>
            </w:pPr>
          </w:p>
          <w:p w:rsidR="00965CB4" w:rsidRDefault="00965CB4" w:rsidP="007655FA">
            <w:pPr>
              <w:numPr>
                <w:ilvl w:val="1"/>
                <w:numId w:val="1"/>
              </w:numPr>
              <w:spacing w:line="252" w:lineRule="auto"/>
              <w:rPr>
                <w:rFonts w:ascii="Arial" w:hAnsi="Arial" w:cs="Arial"/>
                <w:b/>
                <w:bCs/>
                <w:sz w:val="22"/>
              </w:rPr>
            </w:pPr>
            <w:r>
              <w:rPr>
                <w:rFonts w:ascii="Arial" w:hAnsi="Arial" w:cs="Arial"/>
                <w:b/>
                <w:bCs/>
                <w:sz w:val="22"/>
              </w:rPr>
              <w:t>El usuario ingresara a la página para ingresar los siguientes datos</w:t>
            </w:r>
          </w:p>
          <w:p w:rsidR="00965CB4" w:rsidRDefault="00965CB4">
            <w:pPr>
              <w:spacing w:line="252" w:lineRule="auto"/>
              <w:rPr>
                <w:rFonts w:ascii="Arial" w:hAnsi="Arial" w:cs="Arial"/>
                <w:bCs/>
                <w:sz w:val="22"/>
              </w:rPr>
            </w:pPr>
          </w:p>
          <w:p w:rsidR="00965CB4" w:rsidRDefault="00965CB4">
            <w:pPr>
              <w:spacing w:line="252" w:lineRule="auto"/>
              <w:rPr>
                <w:rFonts w:ascii="Arial" w:hAnsi="Arial" w:cs="Arial"/>
                <w:bCs/>
                <w:sz w:val="22"/>
              </w:rPr>
            </w:pPr>
            <w:r>
              <w:rPr>
                <w:rFonts w:ascii="Arial" w:hAnsi="Arial" w:cs="Arial"/>
                <w:bCs/>
                <w:sz w:val="22"/>
              </w:rPr>
              <w:t>-Correo</w:t>
            </w:r>
          </w:p>
          <w:p w:rsidR="00965CB4" w:rsidRDefault="00965CB4">
            <w:pPr>
              <w:spacing w:line="252" w:lineRule="auto"/>
              <w:rPr>
                <w:rFonts w:ascii="Arial" w:hAnsi="Arial" w:cs="Arial"/>
                <w:bCs/>
                <w:sz w:val="22"/>
              </w:rPr>
            </w:pPr>
          </w:p>
          <w:p w:rsidR="00965CB4" w:rsidRDefault="00965CB4">
            <w:pPr>
              <w:spacing w:line="252" w:lineRule="auto"/>
              <w:rPr>
                <w:rFonts w:ascii="Arial" w:hAnsi="Arial" w:cs="Arial"/>
                <w:b/>
                <w:bCs/>
                <w:sz w:val="22"/>
              </w:rPr>
            </w:pPr>
            <w:r>
              <w:rPr>
                <w:rFonts w:ascii="Arial" w:hAnsi="Arial" w:cs="Arial"/>
                <w:b/>
                <w:bCs/>
                <w:sz w:val="22"/>
              </w:rPr>
              <w:t>1.3 El sistema aprobara el ingreso al menú principal</w:t>
            </w:r>
          </w:p>
        </w:tc>
      </w:tr>
      <w:tr w:rsidR="00965CB4" w:rsidTr="00965CB4">
        <w:trPr>
          <w:cantSplit/>
        </w:trPr>
        <w:tc>
          <w:tcPr>
            <w:tcW w:w="3812" w:type="dxa"/>
            <w:gridSpan w:val="3"/>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b/>
                <w:bCs/>
                <w:sz w:val="22"/>
              </w:rPr>
            </w:pPr>
            <w:proofErr w:type="spellStart"/>
            <w:r>
              <w:rPr>
                <w:rFonts w:ascii="Arial" w:hAnsi="Arial" w:cs="Arial"/>
                <w:b/>
                <w:bCs/>
                <w:sz w:val="22"/>
              </w:rPr>
              <w:t>Pos</w:t>
            </w:r>
            <w:proofErr w:type="spellEnd"/>
            <w:r>
              <w:rPr>
                <w:rFonts w:ascii="Arial" w:hAnsi="Arial" w:cs="Arial"/>
                <w:b/>
                <w:bCs/>
                <w:sz w:val="22"/>
              </w:rPr>
              <w:t>-condición</w:t>
            </w:r>
          </w:p>
        </w:tc>
        <w:tc>
          <w:tcPr>
            <w:tcW w:w="4834" w:type="dxa"/>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sz w:val="22"/>
              </w:rPr>
            </w:pPr>
            <w:r>
              <w:rPr>
                <w:rFonts w:ascii="Arial" w:hAnsi="Arial" w:cs="Arial"/>
                <w:sz w:val="22"/>
              </w:rPr>
              <w:t>Accede a 1.1</w:t>
            </w:r>
          </w:p>
        </w:tc>
      </w:tr>
      <w:tr w:rsidR="00965CB4" w:rsidTr="00965CB4">
        <w:trPr>
          <w:cantSplit/>
          <w:trHeight w:val="822"/>
        </w:trPr>
        <w:tc>
          <w:tcPr>
            <w:tcW w:w="8668" w:type="dxa"/>
            <w:gridSpan w:val="4"/>
            <w:tcBorders>
              <w:top w:val="single" w:sz="4" w:space="0" w:color="auto"/>
              <w:left w:val="single" w:sz="4" w:space="0" w:color="auto"/>
              <w:bottom w:val="single" w:sz="4" w:space="0" w:color="auto"/>
              <w:right w:val="single" w:sz="4" w:space="0" w:color="auto"/>
            </w:tcBorders>
            <w:hideMark/>
          </w:tcPr>
          <w:p w:rsidR="00965CB4" w:rsidRDefault="00965CB4">
            <w:pPr>
              <w:pStyle w:val="Ttulo1"/>
              <w:spacing w:line="252" w:lineRule="auto"/>
            </w:pPr>
            <w:r>
              <w:t>Caminos Alternos</w:t>
            </w:r>
          </w:p>
          <w:p w:rsidR="00965CB4" w:rsidRDefault="00965CB4">
            <w:pPr>
              <w:spacing w:line="252" w:lineRule="auto"/>
            </w:pPr>
            <w:r>
              <w:t xml:space="preserve">1.3. Gracias a que el usuario ingresa con su correo y le dará la verificación a cada uno. </w:t>
            </w:r>
          </w:p>
          <w:p w:rsidR="00965CB4" w:rsidRDefault="00965CB4" w:rsidP="00965CB4">
            <w:pPr>
              <w:spacing w:line="252" w:lineRule="auto"/>
            </w:pPr>
            <w:r>
              <w:t>1.3.2 El correo ayudara a el ingreso a la plataforma de manera sencilla.</w:t>
            </w:r>
          </w:p>
        </w:tc>
      </w:tr>
      <w:tr w:rsidR="00965CB4" w:rsidTr="00965CB4">
        <w:trPr>
          <w:cantSplit/>
          <w:trHeight w:val="822"/>
        </w:trPr>
        <w:tc>
          <w:tcPr>
            <w:tcW w:w="8668" w:type="dxa"/>
            <w:gridSpan w:val="4"/>
            <w:tcBorders>
              <w:top w:val="single" w:sz="4" w:space="0" w:color="auto"/>
              <w:left w:val="single" w:sz="4" w:space="0" w:color="auto"/>
              <w:bottom w:val="single" w:sz="4" w:space="0" w:color="auto"/>
              <w:right w:val="single" w:sz="4" w:space="0" w:color="auto"/>
            </w:tcBorders>
          </w:tcPr>
          <w:p w:rsidR="00965CB4" w:rsidRDefault="00965CB4">
            <w:pPr>
              <w:pStyle w:val="Ttulo1"/>
              <w:spacing w:line="252" w:lineRule="auto"/>
            </w:pPr>
            <w:r>
              <w:t xml:space="preserve">Excepciones  </w:t>
            </w:r>
          </w:p>
          <w:p w:rsidR="00965CB4" w:rsidRDefault="00965CB4">
            <w:pPr>
              <w:spacing w:line="252" w:lineRule="auto"/>
            </w:pPr>
            <w:r>
              <w:t xml:space="preserve">1.2.1 El usuario que no digite correctamente el correo no podrá ingresar a su cuenta. </w:t>
            </w:r>
          </w:p>
          <w:p w:rsidR="00965CB4" w:rsidRDefault="00965CB4">
            <w:pPr>
              <w:spacing w:line="252" w:lineRule="auto"/>
            </w:pPr>
            <w:r>
              <w:t>12.2 El usuario podrá modificar su cuenta para poder ingresar a el sistema.</w:t>
            </w:r>
          </w:p>
          <w:p w:rsidR="00965CB4" w:rsidRDefault="00965CB4">
            <w:pPr>
              <w:spacing w:line="252" w:lineRule="auto"/>
              <w:rPr>
                <w:rFonts w:ascii="Arial" w:hAnsi="Arial" w:cs="Arial"/>
                <w:b/>
                <w:bCs/>
                <w:sz w:val="22"/>
              </w:rPr>
            </w:pPr>
          </w:p>
        </w:tc>
      </w:tr>
      <w:tr w:rsidR="00965CB4" w:rsidTr="00965CB4">
        <w:trPr>
          <w:cantSplit/>
        </w:trPr>
        <w:tc>
          <w:tcPr>
            <w:tcW w:w="3812" w:type="dxa"/>
            <w:gridSpan w:val="3"/>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b/>
                <w:bCs/>
                <w:sz w:val="22"/>
              </w:rPr>
            </w:pPr>
            <w:r>
              <w:rPr>
                <w:rFonts w:ascii="Arial" w:hAnsi="Arial" w:cs="Arial"/>
                <w:b/>
                <w:bCs/>
                <w:sz w:val="22"/>
              </w:rPr>
              <w:t>Frecuencia esperada</w:t>
            </w:r>
          </w:p>
        </w:tc>
        <w:tc>
          <w:tcPr>
            <w:tcW w:w="4834" w:type="dxa"/>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sz w:val="22"/>
              </w:rPr>
            </w:pPr>
            <w:r>
              <w:rPr>
                <w:rFonts w:ascii="Arial" w:hAnsi="Arial" w:cs="Arial"/>
                <w:sz w:val="22"/>
              </w:rPr>
              <w:t xml:space="preserve">Cada vez que se registre </w:t>
            </w:r>
          </w:p>
        </w:tc>
      </w:tr>
      <w:tr w:rsidR="00965CB4" w:rsidTr="00965CB4">
        <w:trPr>
          <w:cantSplit/>
        </w:trPr>
        <w:tc>
          <w:tcPr>
            <w:tcW w:w="3812" w:type="dxa"/>
            <w:gridSpan w:val="3"/>
            <w:tcBorders>
              <w:top w:val="single" w:sz="4" w:space="0" w:color="auto"/>
              <w:left w:val="single" w:sz="4" w:space="0" w:color="auto"/>
              <w:bottom w:val="single" w:sz="4" w:space="0" w:color="auto"/>
              <w:right w:val="single" w:sz="4" w:space="0" w:color="auto"/>
            </w:tcBorders>
            <w:hideMark/>
          </w:tcPr>
          <w:p w:rsidR="00965CB4" w:rsidRDefault="00965CB4">
            <w:pPr>
              <w:spacing w:line="252" w:lineRule="auto"/>
              <w:rPr>
                <w:rFonts w:ascii="Arial" w:hAnsi="Arial" w:cs="Arial"/>
                <w:b/>
                <w:bCs/>
                <w:sz w:val="22"/>
              </w:rPr>
            </w:pPr>
            <w:r>
              <w:rPr>
                <w:rFonts w:ascii="Arial" w:hAnsi="Arial" w:cs="Arial"/>
                <w:b/>
                <w:bCs/>
                <w:sz w:val="22"/>
              </w:rPr>
              <w:t>Comentarios</w:t>
            </w:r>
          </w:p>
        </w:tc>
        <w:tc>
          <w:tcPr>
            <w:tcW w:w="4834" w:type="dxa"/>
            <w:tcBorders>
              <w:top w:val="single" w:sz="4" w:space="0" w:color="auto"/>
              <w:left w:val="single" w:sz="4" w:space="0" w:color="auto"/>
              <w:bottom w:val="single" w:sz="4" w:space="0" w:color="auto"/>
              <w:right w:val="single" w:sz="4" w:space="0" w:color="auto"/>
            </w:tcBorders>
          </w:tcPr>
          <w:p w:rsidR="00965CB4" w:rsidRDefault="00965CB4">
            <w:pPr>
              <w:spacing w:line="252" w:lineRule="auto"/>
              <w:rPr>
                <w:rFonts w:ascii="Arial" w:hAnsi="Arial" w:cs="Arial"/>
                <w:sz w:val="22"/>
              </w:rPr>
            </w:pPr>
          </w:p>
        </w:tc>
      </w:tr>
      <w:tr w:rsidR="00965CB4" w:rsidTr="00965CB4">
        <w:trPr>
          <w:cantSplit/>
        </w:trPr>
        <w:tc>
          <w:tcPr>
            <w:tcW w:w="3812" w:type="dxa"/>
            <w:gridSpan w:val="3"/>
            <w:tcBorders>
              <w:top w:val="single" w:sz="4" w:space="0" w:color="auto"/>
              <w:left w:val="single" w:sz="4" w:space="0" w:color="auto"/>
              <w:bottom w:val="single" w:sz="4" w:space="0" w:color="auto"/>
              <w:right w:val="single" w:sz="4" w:space="0" w:color="auto"/>
            </w:tcBorders>
          </w:tcPr>
          <w:p w:rsidR="00965CB4" w:rsidRDefault="00965CB4">
            <w:pPr>
              <w:spacing w:line="252" w:lineRule="auto"/>
              <w:rPr>
                <w:rFonts w:ascii="Arial" w:hAnsi="Arial" w:cs="Arial"/>
                <w:b/>
                <w:bCs/>
                <w:sz w:val="22"/>
              </w:rPr>
            </w:pPr>
          </w:p>
          <w:p w:rsidR="00965CB4" w:rsidRDefault="00965CB4">
            <w:pPr>
              <w:spacing w:line="252" w:lineRule="auto"/>
              <w:rPr>
                <w:rFonts w:ascii="Arial" w:hAnsi="Arial" w:cs="Arial"/>
                <w:b/>
                <w:bCs/>
                <w:sz w:val="22"/>
              </w:rPr>
            </w:pPr>
          </w:p>
          <w:p w:rsidR="00965CB4" w:rsidRDefault="00965CB4">
            <w:pPr>
              <w:spacing w:line="252" w:lineRule="auto"/>
              <w:rPr>
                <w:rFonts w:ascii="Arial" w:hAnsi="Arial" w:cs="Arial"/>
                <w:b/>
                <w:bCs/>
                <w:sz w:val="22"/>
              </w:rPr>
            </w:pPr>
          </w:p>
        </w:tc>
        <w:tc>
          <w:tcPr>
            <w:tcW w:w="4834" w:type="dxa"/>
            <w:tcBorders>
              <w:top w:val="single" w:sz="4" w:space="0" w:color="auto"/>
              <w:left w:val="single" w:sz="4" w:space="0" w:color="auto"/>
              <w:bottom w:val="single" w:sz="4" w:space="0" w:color="auto"/>
              <w:right w:val="single" w:sz="4" w:space="0" w:color="auto"/>
            </w:tcBorders>
          </w:tcPr>
          <w:p w:rsidR="00965CB4" w:rsidRDefault="00965CB4">
            <w:pPr>
              <w:spacing w:line="252" w:lineRule="auto"/>
              <w:rPr>
                <w:rFonts w:ascii="Arial" w:hAnsi="Arial" w:cs="Arial"/>
                <w:sz w:val="22"/>
              </w:rPr>
            </w:pPr>
          </w:p>
        </w:tc>
      </w:tr>
    </w:tbl>
    <w:p w:rsidR="00965CB4" w:rsidRDefault="00965CB4" w:rsidP="00965CB4"/>
    <w:p w:rsidR="00965CB4" w:rsidRDefault="00965CB4" w:rsidP="00965CB4"/>
    <w:p w:rsidR="00965CB4" w:rsidRDefault="00965CB4" w:rsidP="00965CB4"/>
    <w:p w:rsidR="00965CB4" w:rsidRDefault="00965CB4" w:rsidP="00965CB4"/>
    <w:p w:rsidR="00965CB4" w:rsidRDefault="00965CB4" w:rsidP="00965CB4"/>
    <w:p w:rsidR="00057ED7" w:rsidRDefault="00057ED7"/>
    <w:sectPr w:rsidR="00057E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01B33"/>
    <w:multiLevelType w:val="multilevel"/>
    <w:tmpl w:val="A9664218"/>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800"/>
        </w:tabs>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AA"/>
    <w:rsid w:val="0004213B"/>
    <w:rsid w:val="00057ED7"/>
    <w:rsid w:val="006A68AA"/>
    <w:rsid w:val="0096340E"/>
    <w:rsid w:val="00965CB4"/>
    <w:rsid w:val="00E0212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CFBD"/>
  <w15:chartTrackingRefBased/>
  <w15:docId w15:val="{6713F7CC-9918-49B0-9F81-605EFCD7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CB4"/>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65CB4"/>
    <w:pPr>
      <w:keepNext/>
      <w:outlineLvl w:val="0"/>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65CB4"/>
    <w:rPr>
      <w:rFonts w:ascii="Arial" w:eastAsia="Times New Roman" w:hAnsi="Arial" w:cs="Arial"/>
      <w:b/>
      <w:bCs/>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50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223</Words>
  <Characters>1228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4</cp:revision>
  <dcterms:created xsi:type="dcterms:W3CDTF">2019-04-02T20:56:00Z</dcterms:created>
  <dcterms:modified xsi:type="dcterms:W3CDTF">2019-04-03T12:52:00Z</dcterms:modified>
</cp:coreProperties>
</file>