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282"/>
        <w:gridCol w:w="1143"/>
        <w:gridCol w:w="4835"/>
      </w:tblGrid>
      <w:tr w:rsidR="00854C21" w:rsidTr="00D32BD3">
        <w:trPr>
          <w:trHeight w:val="254"/>
        </w:trPr>
        <w:tc>
          <w:tcPr>
            <w:tcW w:w="2670" w:type="dxa"/>
            <w:gridSpan w:val="2"/>
          </w:tcPr>
          <w:p w:rsidR="00854C21" w:rsidRDefault="00854C21" w:rsidP="00D32BD3">
            <w:pPr>
              <w:pStyle w:val="TableParagrap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5978" w:type="dxa"/>
            <w:gridSpan w:val="2"/>
          </w:tcPr>
          <w:p w:rsidR="00854C21" w:rsidRDefault="00854C21" w:rsidP="00D32BD3">
            <w:pPr>
              <w:pStyle w:val="TableParagraph"/>
            </w:pPr>
            <w:r>
              <w:t>CU018</w:t>
            </w:r>
          </w:p>
        </w:tc>
      </w:tr>
      <w:tr w:rsidR="00854C21" w:rsidTr="00D32BD3">
        <w:trPr>
          <w:trHeight w:val="254"/>
        </w:trPr>
        <w:tc>
          <w:tcPr>
            <w:tcW w:w="2670" w:type="dxa"/>
            <w:gridSpan w:val="2"/>
          </w:tcPr>
          <w:p w:rsidR="00854C21" w:rsidRDefault="00854C21" w:rsidP="00D32BD3">
            <w:pPr>
              <w:pStyle w:val="TableParagrap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78" w:type="dxa"/>
            <w:gridSpan w:val="2"/>
          </w:tcPr>
          <w:p w:rsidR="00854C21" w:rsidRDefault="00854C21" w:rsidP="00D32BD3">
            <w:pPr>
              <w:pStyle w:val="TableParagraph"/>
            </w:pPr>
            <w:r>
              <w:t>Reestablecer contraseña</w:t>
            </w:r>
          </w:p>
        </w:tc>
      </w:tr>
      <w:tr w:rsidR="00854C21" w:rsidTr="00D32BD3">
        <w:trPr>
          <w:trHeight w:val="501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 w:rsidR="00854C21" w:rsidRDefault="00854C21" w:rsidP="00D32BD3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 w:rsidR="00854C21" w:rsidRDefault="00854C21" w:rsidP="00D32BD3">
            <w:pPr>
              <w:pStyle w:val="TableParagraph"/>
              <w:spacing w:line="248" w:lineRule="exact"/>
            </w:pPr>
            <w:r>
              <w:t>Johanna Preciado</w:t>
            </w:r>
          </w:p>
          <w:p w:rsidR="00854C21" w:rsidRDefault="00854C21" w:rsidP="00D32BD3">
            <w:pPr>
              <w:pStyle w:val="TableParagraph"/>
            </w:pPr>
          </w:p>
        </w:tc>
      </w:tr>
      <w:tr w:rsidR="00854C21" w:rsidTr="00D32BD3">
        <w:trPr>
          <w:trHeight w:val="251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 w:rsidR="00854C21" w:rsidRDefault="00854C21" w:rsidP="00D32BD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 w:rsidR="00854C21" w:rsidRDefault="00854C21" w:rsidP="00D32BD3">
            <w:pPr>
              <w:pStyle w:val="TableParagraph"/>
              <w:spacing w:line="232" w:lineRule="exact"/>
            </w:pPr>
            <w:r>
              <w:t>23/02/2019</w:t>
            </w:r>
          </w:p>
        </w:tc>
      </w:tr>
      <w:tr w:rsidR="00854C21" w:rsidTr="00D32BD3">
        <w:trPr>
          <w:trHeight w:val="253"/>
        </w:trPr>
        <w:tc>
          <w:tcPr>
            <w:tcW w:w="2670" w:type="dxa"/>
            <w:gridSpan w:val="2"/>
          </w:tcPr>
          <w:p w:rsidR="00854C21" w:rsidRDefault="00854C21" w:rsidP="00D32BD3">
            <w:pPr>
              <w:pStyle w:val="TableParagrap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978" w:type="dxa"/>
            <w:gridSpan w:val="2"/>
          </w:tcPr>
          <w:p w:rsidR="00854C21" w:rsidRDefault="00854C21" w:rsidP="00D32BD3">
            <w:pPr>
              <w:pStyle w:val="TableParagraph"/>
            </w:pPr>
            <w:r>
              <w:t>1</w:t>
            </w:r>
          </w:p>
        </w:tc>
      </w:tr>
      <w:tr w:rsidR="00854C21" w:rsidTr="00D32BD3">
        <w:trPr>
          <w:trHeight w:val="254"/>
        </w:trPr>
        <w:tc>
          <w:tcPr>
            <w:tcW w:w="2670" w:type="dxa"/>
            <w:gridSpan w:val="2"/>
          </w:tcPr>
          <w:p w:rsidR="00854C21" w:rsidRDefault="00854C21" w:rsidP="00D32BD3">
            <w:pPr>
              <w:pStyle w:val="TableParagrap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978" w:type="dxa"/>
            <w:gridSpan w:val="2"/>
          </w:tcPr>
          <w:p w:rsidR="00854C21" w:rsidRDefault="00854C21" w:rsidP="00D32BD3">
            <w:pPr>
              <w:pStyle w:val="TableParagraph"/>
            </w:pPr>
            <w:r>
              <w:t>Usuario</w:t>
            </w:r>
            <w:r>
              <w:t xml:space="preserve"> y plataforma</w:t>
            </w:r>
          </w:p>
        </w:tc>
      </w:tr>
      <w:tr w:rsidR="00854C21" w:rsidTr="00D32BD3">
        <w:trPr>
          <w:trHeight w:val="249"/>
        </w:trPr>
        <w:tc>
          <w:tcPr>
            <w:tcW w:w="2670" w:type="dxa"/>
            <w:gridSpan w:val="2"/>
          </w:tcPr>
          <w:p w:rsidR="00854C21" w:rsidRDefault="00854C21" w:rsidP="00D32BD3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978" w:type="dxa"/>
            <w:gridSpan w:val="2"/>
          </w:tcPr>
          <w:p w:rsidR="00854C21" w:rsidRDefault="00854C21" w:rsidP="00D32BD3">
            <w:pPr>
              <w:pStyle w:val="TableParagraph"/>
              <w:spacing w:line="229" w:lineRule="exact"/>
            </w:pPr>
            <w:r>
              <w:t>Principal</w:t>
            </w:r>
          </w:p>
        </w:tc>
      </w:tr>
      <w:tr w:rsidR="00854C21" w:rsidTr="00D32BD3">
        <w:trPr>
          <w:trHeight w:val="508"/>
        </w:trPr>
        <w:tc>
          <w:tcPr>
            <w:tcW w:w="2670" w:type="dxa"/>
            <w:gridSpan w:val="2"/>
          </w:tcPr>
          <w:p w:rsidR="00854C21" w:rsidRDefault="00854C21" w:rsidP="00D32BD3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78" w:type="dxa"/>
            <w:gridSpan w:val="2"/>
          </w:tcPr>
          <w:p w:rsidR="00854C21" w:rsidRDefault="00854C21" w:rsidP="00D32BD3">
            <w:pPr>
              <w:pStyle w:val="TableParagraph"/>
              <w:spacing w:before="1" w:line="238" w:lineRule="exact"/>
            </w:pPr>
            <w:r>
              <w:t>El usuario deberá solicitar el cambio de contraseña al olvidar la misma</w:t>
            </w:r>
          </w:p>
        </w:tc>
      </w:tr>
      <w:tr w:rsidR="00854C21" w:rsidTr="00D32BD3">
        <w:trPr>
          <w:trHeight w:val="504"/>
        </w:trPr>
        <w:tc>
          <w:tcPr>
            <w:tcW w:w="1388" w:type="dxa"/>
            <w:vMerge w:val="restart"/>
          </w:tcPr>
          <w:p w:rsidR="00854C21" w:rsidRDefault="00854C21" w:rsidP="00D32BD3">
            <w:pPr>
              <w:pStyle w:val="TableParagraph"/>
              <w:spacing w:line="237" w:lineRule="auto"/>
              <w:ind w:right="39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1282" w:type="dxa"/>
          </w:tcPr>
          <w:p w:rsidR="00854C21" w:rsidRDefault="00854C21" w:rsidP="00D32BD3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C.U</w:t>
            </w:r>
          </w:p>
        </w:tc>
        <w:tc>
          <w:tcPr>
            <w:tcW w:w="5978" w:type="dxa"/>
            <w:gridSpan w:val="2"/>
          </w:tcPr>
          <w:p w:rsidR="00854C21" w:rsidRDefault="00854C21" w:rsidP="00D32BD3">
            <w:pPr>
              <w:pStyle w:val="TableParagraph"/>
              <w:spacing w:line="250" w:lineRule="exact"/>
            </w:pPr>
            <w:r>
              <w:t>CU018</w:t>
            </w:r>
          </w:p>
        </w:tc>
      </w:tr>
      <w:tr w:rsidR="00854C21" w:rsidTr="00D32BD3">
        <w:trPr>
          <w:trHeight w:val="258"/>
        </w:trPr>
        <w:tc>
          <w:tcPr>
            <w:tcW w:w="1388" w:type="dxa"/>
            <w:vMerge/>
            <w:tcBorders>
              <w:top w:val="nil"/>
            </w:tcBorders>
          </w:tcPr>
          <w:p w:rsidR="00854C21" w:rsidRDefault="00854C21" w:rsidP="00D32BD3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 w:rsidR="00854C21" w:rsidRDefault="00854C21" w:rsidP="00D32BD3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R.F</w:t>
            </w:r>
          </w:p>
        </w:tc>
        <w:tc>
          <w:tcPr>
            <w:tcW w:w="5978" w:type="dxa"/>
            <w:gridSpan w:val="2"/>
          </w:tcPr>
          <w:p w:rsidR="00854C21" w:rsidRDefault="00854C21" w:rsidP="00D32BD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54C21" w:rsidTr="00D32BD3">
        <w:trPr>
          <w:trHeight w:val="503"/>
        </w:trPr>
        <w:tc>
          <w:tcPr>
            <w:tcW w:w="2670" w:type="dxa"/>
            <w:gridSpan w:val="2"/>
          </w:tcPr>
          <w:p w:rsidR="00854C21" w:rsidRDefault="00854C21" w:rsidP="00D32BD3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978" w:type="dxa"/>
            <w:gridSpan w:val="2"/>
          </w:tcPr>
          <w:p w:rsidR="00854C21" w:rsidRDefault="00854C21" w:rsidP="00854C21">
            <w:pPr>
              <w:pStyle w:val="TableParagraph"/>
              <w:spacing w:line="244" w:lineRule="exact"/>
            </w:pPr>
            <w:r>
              <w:t>Debe</w:t>
            </w:r>
            <w:r>
              <w:t xml:space="preserve"> haber sido creada la cuenta del usuario</w:t>
            </w:r>
          </w:p>
          <w:p w:rsidR="00854C21" w:rsidRDefault="00854C21" w:rsidP="00D32BD3">
            <w:pPr>
              <w:pStyle w:val="TableParagraph"/>
              <w:spacing w:before="1" w:line="238" w:lineRule="exact"/>
            </w:pPr>
          </w:p>
        </w:tc>
      </w:tr>
      <w:tr w:rsidR="00854C21" w:rsidTr="00D32BD3">
        <w:trPr>
          <w:trHeight w:val="254"/>
        </w:trPr>
        <w:tc>
          <w:tcPr>
            <w:tcW w:w="8648" w:type="dxa"/>
            <w:gridSpan w:val="4"/>
          </w:tcPr>
          <w:p w:rsidR="00854C21" w:rsidRDefault="00854C21" w:rsidP="00D32BD3">
            <w:pPr>
              <w:pStyle w:val="TableParagraph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854C21" w:rsidTr="00D32BD3">
        <w:trPr>
          <w:trHeight w:val="1516"/>
        </w:trPr>
        <w:tc>
          <w:tcPr>
            <w:tcW w:w="3813" w:type="dxa"/>
            <w:gridSpan w:val="3"/>
          </w:tcPr>
          <w:p w:rsidR="00854C21" w:rsidRDefault="00854C21" w:rsidP="00D32BD3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ACCION ACTOR/ES</w:t>
            </w:r>
          </w:p>
          <w:p w:rsidR="00854C21" w:rsidRDefault="00854C21" w:rsidP="00D32BD3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854C21" w:rsidRDefault="00854C21" w:rsidP="00854C21">
            <w:pPr>
              <w:pStyle w:val="TableParagraph"/>
              <w:spacing w:line="242" w:lineRule="auto"/>
              <w:ind w:right="105"/>
            </w:pPr>
            <w:r>
              <w:rPr>
                <w:b/>
              </w:rPr>
              <w:t xml:space="preserve">1.El </w:t>
            </w:r>
            <w:r>
              <w:rPr>
                <w:b/>
              </w:rPr>
              <w:t>usuario solicitara el restablecimiento de contraseña</w:t>
            </w:r>
          </w:p>
        </w:tc>
        <w:tc>
          <w:tcPr>
            <w:tcW w:w="4835" w:type="dxa"/>
          </w:tcPr>
          <w:p w:rsidR="00854C21" w:rsidRDefault="00854C21" w:rsidP="00D32BD3">
            <w:pPr>
              <w:pStyle w:val="TableParagraph"/>
              <w:spacing w:line="244" w:lineRule="exact"/>
              <w:ind w:left="133"/>
              <w:rPr>
                <w:b/>
              </w:rPr>
            </w:pPr>
            <w:r>
              <w:rPr>
                <w:b/>
              </w:rPr>
              <w:t>RESPUESTA DEL SISTEMA.</w:t>
            </w:r>
          </w:p>
          <w:p w:rsidR="00854C21" w:rsidRDefault="00854C21" w:rsidP="00D32BD3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854C21" w:rsidRDefault="00854C21" w:rsidP="00D32BD3">
            <w:pPr>
              <w:pStyle w:val="TableParagraph"/>
              <w:numPr>
                <w:ilvl w:val="1"/>
                <w:numId w:val="1"/>
              </w:numPr>
              <w:tabs>
                <w:tab w:val="left" w:pos="495"/>
              </w:tabs>
              <w:spacing w:line="240" w:lineRule="auto"/>
              <w:ind w:hanging="424"/>
              <w:rPr>
                <w:b/>
              </w:rPr>
            </w:pPr>
            <w:r>
              <w:rPr>
                <w:b/>
              </w:rPr>
              <w:t>El sistema</w:t>
            </w:r>
            <w:r>
              <w:rPr>
                <w:b/>
              </w:rPr>
              <w:t xml:space="preserve"> generará una contraseña temporal que será enviada por correo electrónico.</w:t>
            </w:r>
          </w:p>
          <w:p w:rsidR="00854C21" w:rsidRDefault="00854C21" w:rsidP="00D32BD3">
            <w:pPr>
              <w:pStyle w:val="TableParagraph"/>
              <w:spacing w:before="9" w:line="240" w:lineRule="auto"/>
              <w:ind w:left="0"/>
              <w:rPr>
                <w:rFonts w:ascii="Times New Roman"/>
                <w:sz w:val="21"/>
              </w:rPr>
            </w:pPr>
          </w:p>
          <w:p w:rsidR="00854C21" w:rsidRDefault="00854C21" w:rsidP="00854C21">
            <w:pPr>
              <w:pStyle w:val="TableParagraph"/>
              <w:tabs>
                <w:tab w:val="left" w:pos="442"/>
              </w:tabs>
              <w:spacing w:line="240" w:lineRule="auto"/>
              <w:ind w:left="441"/>
              <w:rPr>
                <w:b/>
              </w:rPr>
            </w:pPr>
          </w:p>
        </w:tc>
      </w:tr>
      <w:tr w:rsidR="00854C21" w:rsidTr="00D32BD3">
        <w:trPr>
          <w:trHeight w:val="254"/>
        </w:trPr>
        <w:tc>
          <w:tcPr>
            <w:tcW w:w="3813" w:type="dxa"/>
            <w:gridSpan w:val="3"/>
          </w:tcPr>
          <w:p w:rsidR="00854C21" w:rsidRDefault="00854C21" w:rsidP="00D32BD3">
            <w:pPr>
              <w:pStyle w:val="TableParagrap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4835" w:type="dxa"/>
          </w:tcPr>
          <w:p w:rsidR="00854C21" w:rsidRDefault="00854C21" w:rsidP="00D32BD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54C21" w:rsidTr="00D32BD3">
        <w:trPr>
          <w:trHeight w:val="820"/>
        </w:trPr>
        <w:tc>
          <w:tcPr>
            <w:tcW w:w="8648" w:type="dxa"/>
            <w:gridSpan w:val="4"/>
          </w:tcPr>
          <w:p w:rsidR="00854C21" w:rsidRDefault="00854C21" w:rsidP="00D32BD3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Caminos Alternos</w:t>
            </w:r>
          </w:p>
          <w:p w:rsidR="00854C21" w:rsidRDefault="00854C21" w:rsidP="00D32BD3"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1.2.1 El actor cancele antes de que finalice la ejecución</w:t>
            </w:r>
          </w:p>
        </w:tc>
      </w:tr>
      <w:tr w:rsidR="00854C21" w:rsidTr="00D32BD3">
        <w:trPr>
          <w:trHeight w:val="825"/>
        </w:trPr>
        <w:tc>
          <w:tcPr>
            <w:tcW w:w="8648" w:type="dxa"/>
            <w:gridSpan w:val="4"/>
          </w:tcPr>
          <w:p w:rsidR="00854C21" w:rsidRDefault="00854C21" w:rsidP="00D32BD3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Excepciones</w:t>
            </w:r>
          </w:p>
          <w:p w:rsidR="00854C21" w:rsidRDefault="00854C21" w:rsidP="00D32BD3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1.2.2 El usuario no existe</w:t>
            </w:r>
          </w:p>
        </w:tc>
      </w:tr>
      <w:tr w:rsidR="00854C21" w:rsidTr="00D32BD3">
        <w:trPr>
          <w:trHeight w:val="249"/>
        </w:trPr>
        <w:tc>
          <w:tcPr>
            <w:tcW w:w="3813" w:type="dxa"/>
            <w:gridSpan w:val="3"/>
          </w:tcPr>
          <w:p w:rsidR="00854C21" w:rsidRDefault="00854C21" w:rsidP="00D32BD3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4835" w:type="dxa"/>
          </w:tcPr>
          <w:p w:rsidR="00854C21" w:rsidRDefault="00854C21" w:rsidP="00D32BD3">
            <w:pPr>
              <w:pStyle w:val="TableParagraph"/>
              <w:spacing w:line="230" w:lineRule="exact"/>
            </w:pPr>
            <w:r>
              <w:t>200 día</w:t>
            </w:r>
          </w:p>
        </w:tc>
      </w:tr>
      <w:tr w:rsidR="00854C21" w:rsidTr="00D32BD3">
        <w:trPr>
          <w:trHeight w:val="253"/>
        </w:trPr>
        <w:tc>
          <w:tcPr>
            <w:tcW w:w="3813" w:type="dxa"/>
            <w:gridSpan w:val="3"/>
          </w:tcPr>
          <w:p w:rsidR="00854C21" w:rsidRDefault="00854C21" w:rsidP="00D32BD3">
            <w:pPr>
              <w:pStyle w:val="TableParagrap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835" w:type="dxa"/>
          </w:tcPr>
          <w:p w:rsidR="00854C21" w:rsidRDefault="00854C21" w:rsidP="00D32BD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854C21" w:rsidTr="00D32BD3">
        <w:trPr>
          <w:trHeight w:val="762"/>
        </w:trPr>
        <w:tc>
          <w:tcPr>
            <w:tcW w:w="3813" w:type="dxa"/>
            <w:gridSpan w:val="3"/>
          </w:tcPr>
          <w:p w:rsidR="00854C21" w:rsidRDefault="00854C21" w:rsidP="00D32BD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854C21" w:rsidRDefault="00854C21" w:rsidP="00D32BD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8173D0" w:rsidRDefault="008173D0"/>
    <w:p w:rsidR="00854C21" w:rsidRDefault="00854C21">
      <w:bookmarkStart w:id="0" w:name="_GoBack"/>
      <w:bookmarkEnd w:id="0"/>
      <w:r>
        <w:rPr>
          <w:noProof/>
          <w:lang w:val="es-419" w:eastAsia="es-419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80009</wp:posOffset>
            </wp:positionV>
            <wp:extent cx="5591175" cy="3135503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3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4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131E7"/>
    <w:multiLevelType w:val="multilevel"/>
    <w:tmpl w:val="49B8970E"/>
    <w:lvl w:ilvl="0">
      <w:start w:val="1"/>
      <w:numFmt w:val="decimal"/>
      <w:lvlText w:val="%1"/>
      <w:lvlJc w:val="left"/>
      <w:pPr>
        <w:ind w:left="494" w:hanging="423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94" w:hanging="423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1365" w:hanging="423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1797" w:hanging="423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230" w:hanging="423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662" w:hanging="423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3095" w:hanging="423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527" w:hanging="423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960" w:hanging="423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21"/>
    <w:rsid w:val="001D6928"/>
    <w:rsid w:val="008173D0"/>
    <w:rsid w:val="0085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B86F5"/>
  <w15:chartTrackingRefBased/>
  <w15:docId w15:val="{BF88CFCF-5B38-47C5-971A-60354219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4C2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D69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928"/>
    <w:rPr>
      <w:rFonts w:asciiTheme="majorHAnsi" w:eastAsiaTheme="majorEastAsia" w:hAnsiTheme="majorHAnsi" w:cstheme="majorBidi"/>
      <w:sz w:val="32"/>
      <w:szCs w:val="32"/>
      <w:lang w:eastAsia="es-419"/>
    </w:rPr>
  </w:style>
  <w:style w:type="table" w:customStyle="1" w:styleId="TableNormal">
    <w:name w:val="Table Normal"/>
    <w:uiPriority w:val="2"/>
    <w:semiHidden/>
    <w:unhideWhenUsed/>
    <w:qFormat/>
    <w:rsid w:val="00854C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54C21"/>
    <w:pPr>
      <w:spacing w:line="234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2019-03-03T21:01:00Z</dcterms:created>
  <dcterms:modified xsi:type="dcterms:W3CDTF">2019-03-03T21:04:00Z</dcterms:modified>
</cp:coreProperties>
</file>