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3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182"/>
        <w:gridCol w:w="518"/>
        <w:gridCol w:w="1664"/>
        <w:gridCol w:w="4365"/>
      </w:tblGrid>
      <w:tr>
        <w:trPr>
          <w:trHeight w:val="283" w:hRule="atLeast"/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rPr/>
            </w:pPr>
            <w:r>
              <w:rPr>
                <w:rFonts w:cs="Arial" w:ascii="Arial" w:hAnsi="Arial"/>
                <w:sz w:val="22"/>
              </w:rPr>
              <w:t>CU005.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Ver información de otros usuarios.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Jiménez.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08/06/2020.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2.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Administrador, instructor.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Primario.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Los usuarios con los permisos indicados estarán en la capacidad de ver la información de otros aprendices e instructores, también ver algunos de sus datos.</w:t>
            </w:r>
          </w:p>
        </w:tc>
      </w:tr>
      <w:tr>
        <w:trPr>
          <w:trHeight w:val="255" w:hRule="atLeast"/>
          <w:cantSplit w:val="true"/>
        </w:trPr>
        <w:tc>
          <w:tcPr>
            <w:tcW w:w="2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Cu001, CU002, Cu003.</w:t>
            </w:r>
          </w:p>
        </w:tc>
      </w:tr>
      <w:tr>
        <w:trPr>
          <w:trHeight w:val="255" w:hRule="atLeast"/>
          <w:cantSplit w:val="true"/>
        </w:trPr>
        <w:tc>
          <w:tcPr>
            <w:tcW w:w="21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  <w:lang w:val="es-CO"/>
              </w:rPr>
              <w:t>R.F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CO"/>
              </w:rPr>
              <w:t>RF01, RF,02, RF03.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Estar logueado, hacer una búsqueda con filtro.</w:t>
            </w:r>
          </w:p>
        </w:tc>
      </w:tr>
      <w:tr>
        <w:trPr>
          <w:trHeight w:val="775" w:hRule="atLeast"/>
          <w:cantSplit w:val="true"/>
        </w:trPr>
        <w:tc>
          <w:tcPr>
            <w:tcW w:w="872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Secuencia normal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1. 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 xml:space="preserve">Localizar la barra de </w:t>
            </w:r>
            <w:r>
              <w:rPr>
                <w:rFonts w:eastAsia="Times New Roman" w:cs="Arial" w:ascii="Arial" w:hAnsi="Arial"/>
                <w:b w:val="false"/>
                <w:bCs w:val="false"/>
                <w:sz w:val="22"/>
                <w:szCs w:val="24"/>
                <w:lang w:val="es-ES" w:eastAsia="es-ES"/>
              </w:rPr>
              <w:t>busqueda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2. Ingresar el nombre o apellido del actor a buscar.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3. Visualizar los resultados en pantalla.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4. Selecionar el resultado obtenido para ver toda la información disponible.</w:t>
            </w:r>
          </w:p>
        </w:tc>
      </w:tr>
      <w:tr>
        <w:trPr>
          <w:trHeight w:val="822" w:hRule="atLeast"/>
          <w:cantSplit w:val="true"/>
        </w:trPr>
        <w:tc>
          <w:tcPr>
            <w:tcW w:w="87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>Escenario</w:t>
            </w:r>
          </w:p>
          <w:p>
            <w:pPr>
              <w:pStyle w:val="Normal"/>
              <w:rPr/>
            </w:pPr>
            <w:r>
              <w:rPr/>
              <w:t xml:space="preserve">1. El autor verá en la parte </w:t>
            </w: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superior</w:t>
            </w:r>
            <w:r>
              <w:rPr/>
              <w:t xml:space="preserve"> de su pantalla una opción para  buscar a los usuarios.</w:t>
            </w:r>
          </w:p>
          <w:p>
            <w:pPr>
              <w:pStyle w:val="Normal"/>
              <w:rPr/>
            </w:pPr>
            <w:r>
              <w:rPr/>
              <w:t>2. Una vez digitado el nombre del autor al cual desea ver la información se desplegará los resultados optenidos después de hacer una consulta a la base de datos.</w:t>
            </w:r>
          </w:p>
        </w:tc>
      </w:tr>
      <w:tr>
        <w:trPr>
          <w:trHeight w:val="822" w:hRule="atLeast"/>
          <w:cantSplit w:val="true"/>
        </w:trPr>
        <w:tc>
          <w:tcPr>
            <w:tcW w:w="27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60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22"/>
                <w:szCs w:val="24"/>
                <w:lang w:val="es-ES" w:eastAsia="es-ES"/>
              </w:rPr>
            </w:pPr>
            <w:r>
              <w:rPr>
                <w:rFonts w:eastAsia="Times New Roman" w:cs="Arial" w:ascii="Arial" w:hAnsi="Arial"/>
                <w:sz w:val="22"/>
                <w:szCs w:val="24"/>
                <w:lang w:val="es-ES" w:eastAsia="es-ES"/>
              </w:rPr>
              <w:t>El  sistema muestra los datos obtenidos según el resultado de la busqueda, y los mantiene hasta que se haga una nueva consulta.</w:t>
            </w:r>
          </w:p>
        </w:tc>
      </w:tr>
      <w:tr>
        <w:trPr>
          <w:trHeight w:val="822" w:hRule="atLeast"/>
          <w:cantSplit w:val="true"/>
        </w:trPr>
        <w:tc>
          <w:tcPr>
            <w:tcW w:w="872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 xml:space="preserve">Excepciones </w:t>
            </w:r>
          </w:p>
          <w:p>
            <w:pPr>
              <w:pStyle w:val="Normal"/>
              <w:rPr/>
            </w:pPr>
            <w:r>
              <w:rPr/>
              <w:t>Presenta un error a causa de los datos ingresados en el formulario.</w:t>
            </w:r>
          </w:p>
          <w:p>
            <w:pPr>
              <w:pStyle w:val="Normal"/>
              <w:rPr/>
            </w:pPr>
            <w:r>
              <w:rPr/>
              <w:t>No hay conexión a la base de datos.</w:t>
            </w:r>
          </w:p>
          <w:p>
            <w:pPr>
              <w:pStyle w:val="ListParagraph"/>
              <w:ind w:left="1080" w:hanging="0"/>
              <w:rPr>
                <w:rFonts w:ascii="Arial" w:hAnsi="Arial" w:cs="Arial"/>
                <w:bCs/>
                <w:sz w:val="22"/>
              </w:rPr>
            </w:pPr>
            <w:r>
              <w:rPr>
                <w:rFonts w:cs="Arial" w:ascii="Arial" w:hAnsi="Arial"/>
                <w:bCs/>
                <w:sz w:val="22"/>
              </w:rPr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</w:tr>
      <w:tr>
        <w:trPr>
          <w:cantSplit w:val="true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Sin comentario.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LibreOffice/6.3.6.2$Linux_X86_64 LibreOffice_project/30$Build-2</Application>
  <Pages>1</Pages>
  <Words>205</Words>
  <Characters>1082</Characters>
  <CharactersWithSpaces>1250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2019-12-15T03:10:00Z</dcterms:created>
  <dc:creator>Nicolas Jimenez</dc:creator>
  <dc:description/>
  <dc:language>en-US</dc:language>
  <cp:lastModifiedBy/>
  <dcterms:modified xsi:type="dcterms:W3CDTF">2020-06-08T22:36:14Z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