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1"/>
        <w:gridCol w:w="21"/>
      </w:tblGrid>
      <w:tr>
        <w:trPr>
          <w:trHeight w:val="283" w:hRule="atLeast"/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080" w:leader="none"/>
              </w:tabs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Cs/>
                <w:iCs w:val="false"/>
                <w:sz w:val="22"/>
                <w:szCs w:val="24"/>
              </w:rPr>
              <w:t>CU08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sz w:val="24"/>
                <w:szCs w:val="24"/>
                <w:lang w:val="es-ES" w:eastAsia="es-ES"/>
              </w:rPr>
              <w:t>Recuperar contraseña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08/06/2020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Cs w:val="false"/>
                <w:iCs w:val="false"/>
                <w:sz w:val="22"/>
                <w:szCs w:val="24"/>
              </w:rPr>
              <w:t>2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Administrador, instructor, aprendiz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usuario  tiene impedimento para ingresar al sistema ya que no recuerda cómo era su contraseña.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2"/>
                <w:szCs w:val="24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RF04, RF05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usuario debe estar registrado en el sistema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sz w:val="22"/>
                <w:szCs w:val="24"/>
              </w:rPr>
              <w:t>Secuencia normal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llena los campos del formulario.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sistema válida la información.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La plataforma muestra una notificación informando que los datos son inválidos.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es informado del paso a paso a seguir para recuperar la contraseña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El usuario sigue los datos y rellena los campos para recuperar la contraseña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2"/>
                <w:szCs w:val="24"/>
              </w:rPr>
              <w:t>Una vez completados los datos el usuario recupera la información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 w:val="false"/>
                <w:iCs w:val="false"/>
                <w:szCs w:val="24"/>
              </w:rPr>
              <w:t>Escenario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1. El usuario visualiza el link para recuperar contraseña al momento de intentar hacer ingreso al aplicativo.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2. Es redireccionado a un nuevo formulario para rellenar los campos y así poder hacer uso de los medios para recuperar contraseña que ofrece el sistema.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3. El usuario rellena los campos que se le soliciten para poder hacer efectivo el cambio de contraseña.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4.  Hace el envio del formulario y hace espera de la postcondición.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sistema mostrará un mensaje  de proceso  exitoso en caso que el usuario cumpla con los requerimientos.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</w:t>
            </w:r>
          </w:p>
          <w:p>
            <w:pPr>
              <w:pStyle w:val="Normal"/>
              <w:rPr/>
            </w:pPr>
            <w:r>
              <w:rPr/>
              <w:t>Presenta un error a causa de los datos ingresados en el formulario.</w:t>
            </w:r>
            <w:bookmarkStart w:id="0" w:name="_GoBack"/>
            <w:bookmarkEnd w:id="0"/>
          </w:p>
          <w:p>
            <w:pPr>
              <w:pStyle w:val="ListParagraph"/>
              <w:ind w:left="1080" w:hanging="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Sin comentario.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4"/>
        <w:b w:val="false"/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cs="Times New Roman"/>
      <w:b w:val="false"/>
      <w:sz w:val="24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1</Pages>
  <Words>239</Words>
  <Characters>1271</Characters>
  <CharactersWithSpaces>1466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2019-12-14T04:49:00Z</dcterms:created>
  <dc:creator>Nicolas Jimenez</dc:creator>
  <dc:description/>
  <dc:language>en-US</dc:language>
  <cp:lastModifiedBy/>
  <dcterms:modified xsi:type="dcterms:W3CDTF">2020-06-08T22:49:47Z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