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625"/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1319"/>
        <w:gridCol w:w="1180"/>
        <w:gridCol w:w="4984"/>
      </w:tblGrid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Recuperar contraseña </w:t>
            </w:r>
          </w:p>
        </w:tc>
      </w:tr>
      <w:tr w:rsidR="00786294" w:rsidTr="00786294">
        <w:trPr>
          <w:cantSplit/>
          <w:trHeight w:val="522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Cristian Yesid Franco Tabares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cliente   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86294" w:rsidTr="00786294">
        <w:trPr>
          <w:cantSplit/>
          <w:trHeight w:val="243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permite recuperar la contraseña </w:t>
            </w:r>
          </w:p>
        </w:tc>
      </w:tr>
      <w:tr w:rsidR="00786294" w:rsidRPr="006F2513" w:rsidTr="00786294">
        <w:trPr>
          <w:cantSplit/>
          <w:trHeight w:val="265"/>
        </w:trPr>
        <w:tc>
          <w:tcPr>
            <w:tcW w:w="1431" w:type="dxa"/>
            <w:vMerge w:val="restart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19" w:type="dxa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164" w:type="dxa"/>
            <w:gridSpan w:val="2"/>
            <w:shd w:val="clear" w:color="auto" w:fill="auto"/>
          </w:tcPr>
          <w:p w:rsidR="00786294" w:rsidRPr="006F2513" w:rsidRDefault="00786294" w:rsidP="0078629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CU004,CU005</w:t>
            </w:r>
          </w:p>
        </w:tc>
      </w:tr>
      <w:tr w:rsidR="00786294" w:rsidRPr="00FA352B" w:rsidTr="00786294">
        <w:trPr>
          <w:cantSplit/>
          <w:trHeight w:val="265"/>
        </w:trPr>
        <w:tc>
          <w:tcPr>
            <w:tcW w:w="1431" w:type="dxa"/>
            <w:vMerge/>
          </w:tcPr>
          <w:p w:rsidR="00786294" w:rsidRPr="006F2513" w:rsidRDefault="00786294" w:rsidP="0078629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319" w:type="dxa"/>
          </w:tcPr>
          <w:p w:rsidR="00786294" w:rsidRPr="006F2513" w:rsidRDefault="00786294" w:rsidP="0078629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164" w:type="dxa"/>
            <w:gridSpan w:val="2"/>
            <w:shd w:val="clear" w:color="auto" w:fill="auto"/>
          </w:tcPr>
          <w:p w:rsidR="00786294" w:rsidRPr="00DE7C12" w:rsidRDefault="00786294" w:rsidP="0078629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RF03, RF05</w:t>
            </w:r>
          </w:p>
        </w:tc>
      </w:tr>
      <w:tr w:rsidR="00786294" w:rsidTr="00786294">
        <w:trPr>
          <w:cantSplit/>
          <w:trHeight w:val="279"/>
        </w:trPr>
        <w:tc>
          <w:tcPr>
            <w:tcW w:w="2750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164" w:type="dxa"/>
            <w:gridSpan w:val="2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usuario no recuerde su contraseña </w:t>
            </w:r>
          </w:p>
        </w:tc>
      </w:tr>
      <w:tr w:rsidR="00786294" w:rsidTr="00786294">
        <w:trPr>
          <w:cantSplit/>
          <w:trHeight w:val="279"/>
        </w:trPr>
        <w:tc>
          <w:tcPr>
            <w:tcW w:w="8914" w:type="dxa"/>
            <w:gridSpan w:val="4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86294" w:rsidTr="00786294">
        <w:trPr>
          <w:cantSplit/>
          <w:trHeight w:val="920"/>
        </w:trPr>
        <w:tc>
          <w:tcPr>
            <w:tcW w:w="3930" w:type="dxa"/>
            <w:gridSpan w:val="3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86294" w:rsidRPr="005078A8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selecciona la opción recuperar la contraseña   </w:t>
            </w:r>
          </w:p>
          <w:p w:rsidR="00786294" w:rsidRPr="002230F6" w:rsidRDefault="00786294" w:rsidP="00786294">
            <w:pPr>
              <w:rPr>
                <w:rFonts w:ascii="Arial" w:hAnsi="Arial" w:cs="Arial"/>
                <w:sz w:val="22"/>
              </w:rPr>
            </w:pPr>
          </w:p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</w:p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</w:p>
          <w:p w:rsidR="00786294" w:rsidRPr="00F220F4" w:rsidRDefault="00786294" w:rsidP="0078629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restablece su contraseña </w:t>
            </w:r>
          </w:p>
        </w:tc>
        <w:tc>
          <w:tcPr>
            <w:tcW w:w="4984" w:type="dxa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6294" w:rsidRDefault="00786294" w:rsidP="0078629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validara el correo electrónico y enviara un mensaje de restaurar contraseña</w:t>
            </w:r>
          </w:p>
          <w:p w:rsidR="00786294" w:rsidRDefault="00786294" w:rsidP="0078629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86294" w:rsidRPr="006E16D6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1.3 El sistema restablece la contraseña automáticamente.</w:t>
            </w:r>
          </w:p>
        </w:tc>
      </w:tr>
      <w:tr w:rsidR="00786294" w:rsidTr="00786294">
        <w:trPr>
          <w:cantSplit/>
          <w:trHeight w:val="279"/>
        </w:trPr>
        <w:tc>
          <w:tcPr>
            <w:tcW w:w="3930" w:type="dxa"/>
            <w:gridSpan w:val="3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984" w:type="dxa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786294" w:rsidTr="00786294">
        <w:trPr>
          <w:cantSplit/>
          <w:trHeight w:val="856"/>
        </w:trPr>
        <w:tc>
          <w:tcPr>
            <w:tcW w:w="8914" w:type="dxa"/>
            <w:gridSpan w:val="4"/>
          </w:tcPr>
          <w:p w:rsidR="00786294" w:rsidRDefault="00786294" w:rsidP="00786294">
            <w:pPr>
              <w:pStyle w:val="Ttulo1"/>
            </w:pPr>
            <w:r>
              <w:t>Caminos Alternos</w:t>
            </w:r>
          </w:p>
          <w:p w:rsidR="00786294" w:rsidRDefault="00786294" w:rsidP="00786294">
            <w:r>
              <w:t>1.3.1 El actor cancele antes de que finalice la ejecución</w:t>
            </w:r>
          </w:p>
          <w:p w:rsidR="00786294" w:rsidRPr="00205591" w:rsidRDefault="00786294" w:rsidP="00786294"/>
        </w:tc>
      </w:tr>
      <w:tr w:rsidR="00786294" w:rsidTr="00786294">
        <w:trPr>
          <w:cantSplit/>
          <w:trHeight w:val="856"/>
        </w:trPr>
        <w:tc>
          <w:tcPr>
            <w:tcW w:w="8914" w:type="dxa"/>
            <w:gridSpan w:val="4"/>
          </w:tcPr>
          <w:p w:rsidR="00786294" w:rsidRDefault="00786294" w:rsidP="00786294">
            <w:pPr>
              <w:pStyle w:val="Ttulo1"/>
            </w:pPr>
            <w:r>
              <w:t xml:space="preserve">Excepciones  </w:t>
            </w:r>
          </w:p>
          <w:p w:rsidR="00786294" w:rsidRPr="007A173F" w:rsidRDefault="00786294" w:rsidP="00786294">
            <w:r>
              <w:t xml:space="preserve">1.2.1 Que no se pueda restablecer contraseña  </w:t>
            </w:r>
          </w:p>
        </w:tc>
      </w:tr>
      <w:tr w:rsidR="00786294" w:rsidTr="00786294">
        <w:trPr>
          <w:cantSplit/>
          <w:trHeight w:val="279"/>
        </w:trPr>
        <w:tc>
          <w:tcPr>
            <w:tcW w:w="3930" w:type="dxa"/>
            <w:gridSpan w:val="3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984" w:type="dxa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786294" w:rsidTr="00786294">
        <w:trPr>
          <w:cantSplit/>
          <w:trHeight w:val="243"/>
        </w:trPr>
        <w:tc>
          <w:tcPr>
            <w:tcW w:w="3930" w:type="dxa"/>
            <w:gridSpan w:val="3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984" w:type="dxa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</w:p>
        </w:tc>
      </w:tr>
      <w:tr w:rsidR="00786294" w:rsidTr="00786294">
        <w:trPr>
          <w:cantSplit/>
          <w:trHeight w:val="837"/>
        </w:trPr>
        <w:tc>
          <w:tcPr>
            <w:tcW w:w="3930" w:type="dxa"/>
            <w:gridSpan w:val="3"/>
          </w:tcPr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6294" w:rsidRDefault="00786294" w:rsidP="0078629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984" w:type="dxa"/>
          </w:tcPr>
          <w:p w:rsidR="00786294" w:rsidRDefault="00786294" w:rsidP="00786294">
            <w:pPr>
              <w:rPr>
                <w:rFonts w:ascii="Arial" w:hAnsi="Arial" w:cs="Arial"/>
                <w:sz w:val="22"/>
              </w:rPr>
            </w:pPr>
          </w:p>
        </w:tc>
      </w:tr>
    </w:tbl>
    <w:p w:rsidR="00786294" w:rsidRDefault="00786294"/>
    <w:p w:rsidR="00786294" w:rsidRDefault="00786294">
      <w:pPr>
        <w:spacing w:after="160" w:line="259" w:lineRule="auto"/>
      </w:pPr>
      <w:r>
        <w:br w:type="page"/>
      </w:r>
    </w:p>
    <w:p w:rsidR="00823985" w:rsidRDefault="007C160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-5715</wp:posOffset>
            </wp:positionV>
            <wp:extent cx="6244590" cy="3556000"/>
            <wp:effectExtent l="0" t="0" r="381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r Sesió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4363085</wp:posOffset>
            </wp:positionV>
            <wp:extent cx="6327140" cy="35356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 Contraseñ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86" cy="353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Pr="007C1601" w:rsidRDefault="007C1601" w:rsidP="007C1601"/>
    <w:p w:rsidR="007C1601" w:rsidRDefault="007C1601" w:rsidP="007C1601"/>
    <w:p w:rsidR="007C1601" w:rsidRPr="007C1601" w:rsidRDefault="007C1601" w:rsidP="007C1601"/>
    <w:p w:rsidR="007C1601" w:rsidRDefault="007C1601" w:rsidP="007C1601"/>
    <w:p w:rsidR="007C1601" w:rsidRDefault="007C1601" w:rsidP="007C1601"/>
    <w:p w:rsidR="007C1601" w:rsidRDefault="007C1601" w:rsidP="007C1601">
      <w:pPr>
        <w:tabs>
          <w:tab w:val="left" w:pos="5248"/>
        </w:tabs>
      </w:pPr>
      <w:r>
        <w:tab/>
      </w: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</w:p>
    <w:p w:rsidR="007C1601" w:rsidRDefault="007C1601" w:rsidP="007C1601">
      <w:pPr>
        <w:tabs>
          <w:tab w:val="left" w:pos="5248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14605</wp:posOffset>
            </wp:positionV>
            <wp:extent cx="6204585" cy="347472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perar Contraseña Codi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39" cy="3474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601" w:rsidRDefault="007C1601" w:rsidP="007C1601">
      <w:pPr>
        <w:tabs>
          <w:tab w:val="left" w:pos="5248"/>
        </w:tabs>
      </w:pPr>
    </w:p>
    <w:p w:rsidR="007C1601" w:rsidRPr="007C1601" w:rsidRDefault="007C1601" w:rsidP="007C1601">
      <w:pPr>
        <w:tabs>
          <w:tab w:val="left" w:pos="5248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-287655</wp:posOffset>
            </wp:positionH>
            <wp:positionV relativeFrom="paragraph">
              <wp:posOffset>4032885</wp:posOffset>
            </wp:positionV>
            <wp:extent cx="6196330" cy="3447846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bio de Contraseñ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047" cy="345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1601" w:rsidRPr="007C1601" w:rsidSect="0078629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6E"/>
    <w:rsid w:val="004D356E"/>
    <w:rsid w:val="005078A8"/>
    <w:rsid w:val="00786294"/>
    <w:rsid w:val="007C1601"/>
    <w:rsid w:val="00823985"/>
    <w:rsid w:val="00974C9E"/>
    <w:rsid w:val="00D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3377"/>
  <w15:chartTrackingRefBased/>
  <w15:docId w15:val="{8B8D2AD3-4E6A-4B42-9489-CE09534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356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D356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3</cp:revision>
  <dcterms:created xsi:type="dcterms:W3CDTF">2019-03-02T16:47:00Z</dcterms:created>
  <dcterms:modified xsi:type="dcterms:W3CDTF">2019-03-08T03:08:00Z</dcterms:modified>
</cp:coreProperties>
</file>