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675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</w:tblGrid>
      <w:tr w:rsidR="009D35F1" w:rsidTr="008B448C">
        <w:trPr>
          <w:cantSplit/>
        </w:trPr>
        <w:tc>
          <w:tcPr>
            <w:tcW w:w="2668" w:type="dxa"/>
            <w:gridSpan w:val="2"/>
          </w:tcPr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9D35F1" w:rsidRDefault="009D35F1" w:rsidP="008B4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CU016</w:t>
            </w:r>
          </w:p>
        </w:tc>
      </w:tr>
      <w:tr w:rsidR="009D35F1" w:rsidTr="008B448C">
        <w:trPr>
          <w:cantSplit/>
        </w:trPr>
        <w:tc>
          <w:tcPr>
            <w:tcW w:w="2668" w:type="dxa"/>
            <w:gridSpan w:val="2"/>
          </w:tcPr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9D35F1" w:rsidRDefault="009D35F1" w:rsidP="008B4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Efectivo</w:t>
            </w:r>
          </w:p>
        </w:tc>
      </w:tr>
      <w:tr w:rsidR="009D35F1" w:rsidTr="008B448C">
        <w:trPr>
          <w:cantSplit/>
        </w:trPr>
        <w:tc>
          <w:tcPr>
            <w:tcW w:w="2668" w:type="dxa"/>
            <w:gridSpan w:val="2"/>
          </w:tcPr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9D35F1" w:rsidRDefault="009D35F1" w:rsidP="008B4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franco</w:t>
            </w:r>
            <w:r w:rsidR="00647731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  <w:p w:rsidR="009D35F1" w:rsidRDefault="009D35F1" w:rsidP="008B4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Nicolas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Vergara, Didier león</w:t>
            </w:r>
          </w:p>
        </w:tc>
      </w:tr>
      <w:tr w:rsidR="009D35F1" w:rsidTr="008B448C">
        <w:trPr>
          <w:cantSplit/>
        </w:trPr>
        <w:tc>
          <w:tcPr>
            <w:tcW w:w="2668" w:type="dxa"/>
            <w:gridSpan w:val="2"/>
          </w:tcPr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9D35F1" w:rsidRDefault="009D35F1" w:rsidP="008B4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9D35F1" w:rsidTr="008B448C">
        <w:trPr>
          <w:cantSplit/>
        </w:trPr>
        <w:tc>
          <w:tcPr>
            <w:tcW w:w="2668" w:type="dxa"/>
            <w:gridSpan w:val="2"/>
          </w:tcPr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9D35F1" w:rsidRDefault="009D35F1" w:rsidP="008B4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D35F1" w:rsidTr="008B448C">
        <w:trPr>
          <w:cantSplit/>
        </w:trPr>
        <w:tc>
          <w:tcPr>
            <w:tcW w:w="2668" w:type="dxa"/>
            <w:gridSpan w:val="2"/>
          </w:tcPr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9D35F1" w:rsidRDefault="009D35F1" w:rsidP="008B4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9D35F1" w:rsidTr="008B448C">
        <w:trPr>
          <w:cantSplit/>
        </w:trPr>
        <w:tc>
          <w:tcPr>
            <w:tcW w:w="2668" w:type="dxa"/>
            <w:gridSpan w:val="2"/>
          </w:tcPr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9D35F1" w:rsidRDefault="009D35F1" w:rsidP="008B4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D35F1" w:rsidTr="008B448C">
        <w:trPr>
          <w:cantSplit/>
        </w:trPr>
        <w:tc>
          <w:tcPr>
            <w:tcW w:w="2668" w:type="dxa"/>
            <w:gridSpan w:val="2"/>
          </w:tcPr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D35F1" w:rsidRDefault="009D35F1" w:rsidP="008B4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realizar una compra </w:t>
            </w:r>
          </w:p>
        </w:tc>
      </w:tr>
      <w:tr w:rsidR="009D35F1" w:rsidRPr="006F2513" w:rsidTr="008B448C">
        <w:trPr>
          <w:cantSplit/>
          <w:trHeight w:val="255"/>
        </w:trPr>
        <w:tc>
          <w:tcPr>
            <w:tcW w:w="1388" w:type="dxa"/>
            <w:vMerge w:val="restart"/>
          </w:tcPr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D35F1" w:rsidRPr="006F2513" w:rsidRDefault="009D35F1" w:rsidP="008B448C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CU014</w:t>
            </w:r>
          </w:p>
        </w:tc>
      </w:tr>
      <w:tr w:rsidR="009D35F1" w:rsidRPr="00FA352B" w:rsidTr="008B448C">
        <w:trPr>
          <w:cantSplit/>
          <w:trHeight w:val="255"/>
        </w:trPr>
        <w:tc>
          <w:tcPr>
            <w:tcW w:w="1388" w:type="dxa"/>
            <w:vMerge/>
          </w:tcPr>
          <w:p w:rsidR="009D35F1" w:rsidRPr="006F2513" w:rsidRDefault="009D35F1" w:rsidP="008B448C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D35F1" w:rsidRPr="006F2513" w:rsidRDefault="009D35F1" w:rsidP="008B448C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D35F1" w:rsidRPr="00DE7C12" w:rsidRDefault="009D35F1" w:rsidP="008B448C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9D35F1" w:rsidTr="008B448C">
        <w:trPr>
          <w:cantSplit/>
        </w:trPr>
        <w:tc>
          <w:tcPr>
            <w:tcW w:w="2668" w:type="dxa"/>
            <w:gridSpan w:val="2"/>
          </w:tcPr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D35F1" w:rsidRDefault="009D35F1" w:rsidP="008B4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seleccionar la opción efectivo</w:t>
            </w:r>
          </w:p>
          <w:p w:rsidR="009D35F1" w:rsidRDefault="009D35F1" w:rsidP="008B448C">
            <w:pPr>
              <w:rPr>
                <w:rFonts w:ascii="Arial" w:hAnsi="Arial" w:cs="Arial"/>
                <w:sz w:val="22"/>
              </w:rPr>
            </w:pPr>
          </w:p>
        </w:tc>
      </w:tr>
      <w:tr w:rsidR="009D35F1" w:rsidTr="008B448C">
        <w:trPr>
          <w:cantSplit/>
        </w:trPr>
        <w:tc>
          <w:tcPr>
            <w:tcW w:w="8646" w:type="dxa"/>
            <w:gridSpan w:val="4"/>
          </w:tcPr>
          <w:p w:rsidR="009D35F1" w:rsidRDefault="009D35F1" w:rsidP="008B4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D35F1" w:rsidTr="008B448C">
        <w:trPr>
          <w:cantSplit/>
          <w:trHeight w:val="884"/>
        </w:trPr>
        <w:tc>
          <w:tcPr>
            <w:tcW w:w="3812" w:type="dxa"/>
            <w:gridSpan w:val="3"/>
          </w:tcPr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si quiere realizar una comprar </w:t>
            </w:r>
          </w:p>
          <w:p w:rsidR="009D35F1" w:rsidRPr="002230F6" w:rsidRDefault="009D35F1" w:rsidP="008B448C">
            <w:pPr>
              <w:rPr>
                <w:rFonts w:ascii="Arial" w:hAnsi="Arial" w:cs="Arial"/>
                <w:sz w:val="22"/>
              </w:rPr>
            </w:pPr>
          </w:p>
          <w:p w:rsidR="009D35F1" w:rsidRPr="002230F6" w:rsidRDefault="009D35F1" w:rsidP="008B448C">
            <w:pPr>
              <w:rPr>
                <w:rFonts w:ascii="Arial" w:hAnsi="Arial" w:cs="Arial"/>
                <w:sz w:val="22"/>
              </w:rPr>
            </w:pPr>
          </w:p>
          <w:p w:rsidR="009D35F1" w:rsidRDefault="009D35F1" w:rsidP="008B448C">
            <w:pPr>
              <w:rPr>
                <w:rFonts w:ascii="Arial" w:hAnsi="Arial" w:cs="Arial"/>
                <w:sz w:val="22"/>
              </w:rPr>
            </w:pPr>
          </w:p>
          <w:p w:rsidR="009D35F1" w:rsidRDefault="009D35F1" w:rsidP="008B448C">
            <w:pPr>
              <w:rPr>
                <w:rFonts w:ascii="Arial" w:hAnsi="Arial" w:cs="Arial"/>
                <w:sz w:val="22"/>
              </w:rPr>
            </w:pPr>
          </w:p>
          <w:p w:rsidR="009D35F1" w:rsidRPr="00F220F4" w:rsidRDefault="009D35F1" w:rsidP="008B448C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 desea realizar su  comprar con efectivo</w:t>
            </w:r>
          </w:p>
        </w:tc>
        <w:tc>
          <w:tcPr>
            <w:tcW w:w="4834" w:type="dxa"/>
          </w:tcPr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D35F1" w:rsidRDefault="009D35F1" w:rsidP="008B448C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las opciones de pago</w:t>
            </w:r>
          </w:p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D35F1" w:rsidRPr="006E16D6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validara la  compra con efectivo</w:t>
            </w:r>
          </w:p>
        </w:tc>
      </w:tr>
      <w:tr w:rsidR="009D35F1" w:rsidTr="008B448C">
        <w:trPr>
          <w:cantSplit/>
        </w:trPr>
        <w:tc>
          <w:tcPr>
            <w:tcW w:w="3812" w:type="dxa"/>
            <w:gridSpan w:val="3"/>
          </w:tcPr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9D35F1" w:rsidRDefault="009D35F1" w:rsidP="008B448C">
            <w:pPr>
              <w:rPr>
                <w:rFonts w:ascii="Arial" w:hAnsi="Arial" w:cs="Arial"/>
                <w:sz w:val="22"/>
              </w:rPr>
            </w:pPr>
          </w:p>
        </w:tc>
      </w:tr>
      <w:tr w:rsidR="009D35F1" w:rsidTr="008B448C">
        <w:trPr>
          <w:cantSplit/>
          <w:trHeight w:val="822"/>
        </w:trPr>
        <w:tc>
          <w:tcPr>
            <w:tcW w:w="8646" w:type="dxa"/>
            <w:gridSpan w:val="4"/>
          </w:tcPr>
          <w:p w:rsidR="009D35F1" w:rsidRDefault="009D35F1" w:rsidP="008B448C">
            <w:pPr>
              <w:pStyle w:val="Ttulo1"/>
            </w:pPr>
            <w:r>
              <w:t>Caminos Alternos</w:t>
            </w:r>
          </w:p>
          <w:p w:rsidR="009D35F1" w:rsidRDefault="009D35F1" w:rsidP="008B448C">
            <w:r>
              <w:t>1.3.1 El actor cancele antes de que finalice la ejecución</w:t>
            </w:r>
          </w:p>
          <w:p w:rsidR="009D35F1" w:rsidRDefault="009D35F1" w:rsidP="008B448C">
            <w:r>
              <w:t xml:space="preserve">1.3.2 Volver a la página de inicio </w:t>
            </w:r>
          </w:p>
          <w:p w:rsidR="009D35F1" w:rsidRPr="00205591" w:rsidRDefault="009D35F1" w:rsidP="008B448C"/>
        </w:tc>
      </w:tr>
      <w:tr w:rsidR="009D35F1" w:rsidTr="008B448C">
        <w:trPr>
          <w:cantSplit/>
          <w:trHeight w:val="822"/>
        </w:trPr>
        <w:tc>
          <w:tcPr>
            <w:tcW w:w="8646" w:type="dxa"/>
            <w:gridSpan w:val="4"/>
          </w:tcPr>
          <w:p w:rsidR="009D35F1" w:rsidRDefault="009D35F1" w:rsidP="008B448C">
            <w:pPr>
              <w:pStyle w:val="Ttulo1"/>
            </w:pPr>
            <w:r>
              <w:t xml:space="preserve">Excepciones  </w:t>
            </w:r>
          </w:p>
          <w:p w:rsidR="009D35F1" w:rsidRDefault="009D35F1" w:rsidP="008B448C">
            <w:r>
              <w:t xml:space="preserve">1.2.1 la ubicación del envió este fuera de nuestro alcance </w:t>
            </w:r>
          </w:p>
          <w:p w:rsidR="009D35F1" w:rsidRPr="007A173F" w:rsidRDefault="009D35F1" w:rsidP="008B448C"/>
        </w:tc>
      </w:tr>
      <w:tr w:rsidR="009D35F1" w:rsidTr="008B448C">
        <w:trPr>
          <w:cantSplit/>
        </w:trPr>
        <w:tc>
          <w:tcPr>
            <w:tcW w:w="3812" w:type="dxa"/>
            <w:gridSpan w:val="3"/>
          </w:tcPr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D35F1" w:rsidRDefault="009D35F1" w:rsidP="008B4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9D35F1" w:rsidTr="008B448C">
        <w:trPr>
          <w:cantSplit/>
        </w:trPr>
        <w:tc>
          <w:tcPr>
            <w:tcW w:w="3812" w:type="dxa"/>
            <w:gridSpan w:val="3"/>
          </w:tcPr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D35F1" w:rsidRDefault="009D35F1" w:rsidP="008B448C">
            <w:pPr>
              <w:rPr>
                <w:rFonts w:ascii="Arial" w:hAnsi="Arial" w:cs="Arial"/>
                <w:sz w:val="22"/>
              </w:rPr>
            </w:pPr>
          </w:p>
        </w:tc>
      </w:tr>
      <w:tr w:rsidR="009D35F1" w:rsidTr="008B448C">
        <w:trPr>
          <w:cantSplit/>
        </w:trPr>
        <w:tc>
          <w:tcPr>
            <w:tcW w:w="3812" w:type="dxa"/>
            <w:gridSpan w:val="3"/>
          </w:tcPr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D35F1" w:rsidRDefault="009D35F1" w:rsidP="008B448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D35F1" w:rsidRDefault="009D35F1" w:rsidP="008B448C">
            <w:pPr>
              <w:rPr>
                <w:rFonts w:ascii="Arial" w:hAnsi="Arial" w:cs="Arial"/>
                <w:sz w:val="22"/>
              </w:rPr>
            </w:pPr>
          </w:p>
        </w:tc>
      </w:tr>
    </w:tbl>
    <w:p w:rsidR="008B448C" w:rsidRDefault="008B448C"/>
    <w:p w:rsidR="008B448C" w:rsidRDefault="008B448C">
      <w:pPr>
        <w:spacing w:after="160" w:line="259" w:lineRule="auto"/>
      </w:pPr>
      <w:r>
        <w:br w:type="page"/>
      </w:r>
    </w:p>
    <w:p w:rsidR="0066715B" w:rsidRDefault="008B448C">
      <w:bookmarkStart w:id="0" w:name="_GoBack"/>
      <w:bookmarkEnd w:id="0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876019" cy="32600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rmar y Pagar 2 cop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019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715B" w:rsidSect="008B448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F1"/>
    <w:rsid w:val="00647731"/>
    <w:rsid w:val="0066715B"/>
    <w:rsid w:val="008B448C"/>
    <w:rsid w:val="009D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F57981-BBE9-4D9C-818C-E764CB1C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5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D35F1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D35F1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2019-03-02T19:44:00Z</dcterms:created>
  <dcterms:modified xsi:type="dcterms:W3CDTF">2019-03-10T17:33:00Z</dcterms:modified>
</cp:coreProperties>
</file>