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22" w:rsidRDefault="00214822" w:rsidP="0021482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noProof/>
        </w:rPr>
      </w:pPr>
      <w:r w:rsidRPr="00214822">
        <w:rPr>
          <w:rStyle w:val="normaltextrun"/>
          <w:rFonts w:ascii="Arial" w:hAnsi="Arial" w:cs="Arial"/>
          <w:noProof/>
        </w:rPr>
        <w:t>Novas tecnologias no auxílio da arbitragem</w:t>
      </w:r>
      <w:r w:rsidRPr="00214822">
        <w:rPr>
          <w:rStyle w:val="eop"/>
          <w:rFonts w:ascii="Arial" w:hAnsi="Arial" w:cs="Arial"/>
          <w:noProof/>
        </w:rPr>
        <w:t> </w:t>
      </w:r>
    </w:p>
    <w:p w:rsidR="00214822" w:rsidRPr="00214822" w:rsidRDefault="00214822" w:rsidP="00214822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noProof/>
          <w:sz w:val="18"/>
          <w:szCs w:val="18"/>
        </w:rPr>
      </w:pPr>
    </w:p>
    <w:p w:rsidR="00214822" w:rsidRPr="00F07BD5" w:rsidRDefault="00214822" w:rsidP="00214822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Arial" w:hAnsi="Arial" w:cs="Arial"/>
          <w:noProof/>
          <w:color w:val="FFFFFF" w:themeColor="background1"/>
        </w:rPr>
      </w:pPr>
      <w:r w:rsidRPr="00214822">
        <w:rPr>
          <w:rStyle w:val="normaltextrun"/>
          <w:rFonts w:ascii="Arial" w:hAnsi="Arial" w:cs="Arial"/>
          <w:noProof/>
        </w:rPr>
        <w:t>Com os avanços da tecnologia, vários tipos de meios foram descobertos e criados a fim de melhorar e simplificar os erros no mundo dos esportes. Com isso foi criado, por exemplo, o VAR (</w:t>
      </w:r>
      <w:r w:rsidRPr="00214822">
        <w:rPr>
          <w:rStyle w:val="normaltextrun"/>
          <w:rFonts w:ascii="Arial" w:hAnsi="Arial" w:cs="Arial"/>
          <w:noProof/>
          <w:color w:val="202124"/>
        </w:rPr>
        <w:t>Video Assistant Referee), que melhorou, de certa forma, na identificação dos lances, auxiliando assim o arbitro e decidindo seu veredito final.</w:t>
      </w:r>
      <w:r w:rsidRPr="00214822">
        <w:rPr>
          <w:rStyle w:val="eop"/>
          <w:rFonts w:ascii="Arial" w:hAnsi="Arial" w:cs="Arial"/>
          <w:noProof/>
          <w:color w:val="202124"/>
        </w:rPr>
        <w:t> </w:t>
      </w:r>
      <w:r w:rsidR="00F07BD5" w:rsidRPr="00F07BD5">
        <w:rPr>
          <w:rStyle w:val="eop"/>
          <w:rFonts w:ascii="Arial" w:hAnsi="Arial" w:cs="Arial"/>
          <w:noProof/>
          <w:color w:val="FFFFFF" w:themeColor="background1"/>
        </w:rPr>
        <w:t xml:space="preserve">E e e e e e e e e e e e e e e e e e e e e e e e e e e </w:t>
      </w:r>
    </w:p>
    <w:p w:rsidR="00F07BD5" w:rsidRPr="00F07BD5" w:rsidRDefault="00F07BD5" w:rsidP="00214822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noProof/>
          <w:color w:val="FFFFFF" w:themeColor="background1"/>
          <w:sz w:val="18"/>
          <w:szCs w:val="18"/>
        </w:rPr>
      </w:pPr>
      <w:r w:rsidRPr="00F07BD5">
        <w:rPr>
          <w:rStyle w:val="eop"/>
          <w:rFonts w:ascii="Arial" w:hAnsi="Arial" w:cs="Arial"/>
          <w:noProof/>
          <w:color w:val="FFFFFF" w:themeColor="background1"/>
        </w:rPr>
        <w:t xml:space="preserve">E e e e e e e e e e e e e e e e e e e e e e e e e e e e e e e e e e e e e e e </w:t>
      </w:r>
    </w:p>
    <w:p w:rsidR="00214822" w:rsidRPr="00F07BD5" w:rsidRDefault="00214822" w:rsidP="00214822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Arial" w:hAnsi="Arial" w:cs="Arial"/>
          <w:noProof/>
          <w:color w:val="FFFFFF" w:themeColor="background1"/>
        </w:rPr>
      </w:pPr>
      <w:r w:rsidRPr="00214822">
        <w:rPr>
          <w:rStyle w:val="normaltextrun"/>
          <w:rFonts w:ascii="Arial" w:hAnsi="Arial" w:cs="Arial"/>
          <w:noProof/>
          <w:color w:val="202124"/>
        </w:rPr>
        <w:t>Contudo essas novas tecnologias vêm trazendo polêmicas, não só no Brasil, mas também ao mundo a fora, já que essas novas funções que era para ajudar, em muitas das vezes acaba sendo contraditória a sua proposta e prejudicando, injustamente o time rival e seus torcedores, deixando assim, tanto os jogadores quanto os torcedores, bravos com a decisão.</w:t>
      </w:r>
      <w:r w:rsidRPr="00214822">
        <w:rPr>
          <w:rStyle w:val="eop"/>
          <w:rFonts w:ascii="Arial" w:hAnsi="Arial" w:cs="Arial"/>
          <w:noProof/>
          <w:color w:val="202124"/>
        </w:rPr>
        <w:t> </w:t>
      </w:r>
      <w:r w:rsidR="00F07BD5" w:rsidRPr="00F07BD5">
        <w:rPr>
          <w:rStyle w:val="eop"/>
          <w:rFonts w:ascii="Arial" w:hAnsi="Arial" w:cs="Arial"/>
          <w:noProof/>
          <w:color w:val="FFFFFF" w:themeColor="background1"/>
        </w:rPr>
        <w:t xml:space="preserve">E e e e e e e e </w:t>
      </w:r>
    </w:p>
    <w:p w:rsidR="00F07BD5" w:rsidRPr="00F07BD5" w:rsidRDefault="00F07BD5" w:rsidP="00214822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noProof/>
          <w:color w:val="FFFFFF" w:themeColor="background1"/>
          <w:sz w:val="18"/>
          <w:szCs w:val="18"/>
        </w:rPr>
      </w:pPr>
      <w:r w:rsidRPr="00F07BD5">
        <w:rPr>
          <w:rStyle w:val="eop"/>
          <w:rFonts w:ascii="Arial" w:hAnsi="Arial" w:cs="Arial"/>
          <w:noProof/>
          <w:color w:val="FFFFFF" w:themeColor="background1"/>
        </w:rPr>
        <w:t xml:space="preserve">E e e e e e e e e e e e e e e e e e e e e e e e e e e e e e e e e e e e e e e </w:t>
      </w:r>
    </w:p>
    <w:p w:rsidR="00214822" w:rsidRDefault="00214822" w:rsidP="00214822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Arial" w:hAnsi="Arial" w:cs="Arial"/>
          <w:noProof/>
          <w:color w:val="202124"/>
        </w:rPr>
      </w:pPr>
      <w:r w:rsidRPr="00214822">
        <w:rPr>
          <w:rStyle w:val="normaltextrun"/>
          <w:rFonts w:ascii="Arial" w:hAnsi="Arial" w:cs="Arial"/>
          <w:noProof/>
          <w:color w:val="202124"/>
        </w:rPr>
        <w:t>Eu, por exemplo, acho que a intervenção da tecnologia nos esportes, não depende só da tecnologia em si, m</w:t>
      </w:r>
      <w:bookmarkStart w:id="0" w:name="_GoBack"/>
      <w:bookmarkEnd w:id="0"/>
      <w:r w:rsidRPr="00214822">
        <w:rPr>
          <w:rStyle w:val="normaltextrun"/>
          <w:rFonts w:ascii="Arial" w:hAnsi="Arial" w:cs="Arial"/>
          <w:noProof/>
          <w:color w:val="202124"/>
        </w:rPr>
        <w:t>as é muito importante também a interpretação do árbitro que está manuseando o equipamento. E este tipo de equipamento deveria só ser usado em caso de dúvidas extremas entre os árbitros, pois se todo os lances tiverem a tecnologia com base em tudo, qual seria a função dos então árbitros dentro de campo?</w:t>
      </w:r>
      <w:r w:rsidRPr="00214822">
        <w:rPr>
          <w:rStyle w:val="eop"/>
          <w:rFonts w:ascii="Arial" w:hAnsi="Arial" w:cs="Arial"/>
          <w:noProof/>
          <w:color w:val="202124"/>
        </w:rPr>
        <w:t> </w:t>
      </w:r>
    </w:p>
    <w:p w:rsidR="00F07BD5" w:rsidRPr="00F07BD5" w:rsidRDefault="00F07BD5" w:rsidP="00214822">
      <w:pPr>
        <w:pStyle w:val="paragraph"/>
        <w:spacing w:before="0" w:beforeAutospacing="0" w:after="0" w:afterAutospacing="0"/>
        <w:ind w:firstLine="705"/>
        <w:textAlignment w:val="baseline"/>
        <w:rPr>
          <w:rFonts w:ascii="Arial" w:hAnsi="Arial" w:cs="Arial"/>
          <w:noProof/>
          <w:color w:val="FFFFFF" w:themeColor="background1"/>
          <w:sz w:val="18"/>
          <w:szCs w:val="18"/>
        </w:rPr>
      </w:pPr>
      <w:r w:rsidRPr="00F07BD5">
        <w:rPr>
          <w:rStyle w:val="eop"/>
          <w:rFonts w:ascii="Arial" w:hAnsi="Arial" w:cs="Arial"/>
          <w:noProof/>
          <w:color w:val="FFFFFF" w:themeColor="background1"/>
        </w:rPr>
        <w:t xml:space="preserve">E e e e e e e e e e e e e e e e e e e e e e e e e e e e e e e e e e e e e e e </w:t>
      </w:r>
    </w:p>
    <w:p w:rsidR="00FE16E6" w:rsidRDefault="00FE16E6">
      <w:pPr>
        <w:rPr>
          <w:noProof/>
        </w:rPr>
      </w:pPr>
    </w:p>
    <w:sectPr w:rsidR="00FE1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12F"/>
    <w:rsid w:val="00214822"/>
    <w:rsid w:val="00A9112F"/>
    <w:rsid w:val="00F07BD5"/>
    <w:rsid w:val="00FE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9EF55"/>
  <w15:chartTrackingRefBased/>
  <w15:docId w15:val="{DAA03351-79DC-44AF-BBCF-AAA5FD34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1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14822"/>
  </w:style>
  <w:style w:type="character" w:customStyle="1" w:styleId="eop">
    <w:name w:val="eop"/>
    <w:basedOn w:val="Fontepargpadro"/>
    <w:rsid w:val="00214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225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2022-10-20T11:54:00Z</dcterms:created>
  <dcterms:modified xsi:type="dcterms:W3CDTF">2022-11-11T11:55:00Z</dcterms:modified>
</cp:coreProperties>
</file>