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AC" w:rsidRPr="005124D5" w:rsidRDefault="002724AC" w:rsidP="002724AC">
      <w:pPr>
        <w:pStyle w:val="Citao"/>
        <w:rPr>
          <w:sz w:val="36"/>
        </w:rPr>
      </w:pPr>
      <w:r w:rsidRPr="00CA7DBC">
        <w:rPr>
          <w:sz w:val="36"/>
        </w:rPr>
        <w:t xml:space="preserve">Olho </w:t>
      </w:r>
      <w:bookmarkStart w:id="0" w:name="_GoBack"/>
      <w:bookmarkEnd w:id="0"/>
      <w:r w:rsidRPr="00CA7DBC">
        <w:rPr>
          <w:sz w:val="36"/>
        </w:rPr>
        <w:t>biônico cura cegueira</w:t>
      </w:r>
      <w:r>
        <w:rPr>
          <w:sz w:val="36"/>
        </w:rPr>
        <w:t xml:space="preserve"> no mundo</w:t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5DEBA79" wp14:editId="6CA47B10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3787140" cy="3067050"/>
            <wp:effectExtent l="0" t="0" r="3810" b="0"/>
            <wp:wrapTight wrapText="bothSides">
              <wp:wrapPolygon edited="0">
                <wp:start x="0" y="0"/>
                <wp:lineTo x="0" y="21466"/>
                <wp:lineTo x="21513" y="21466"/>
                <wp:lineTo x="2151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ho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</w:p>
    <w:p w:rsidR="002724AC" w:rsidRDefault="002724AC" w:rsidP="002724AC">
      <w:pPr>
        <w:jc w:val="center"/>
        <w:rPr>
          <w:sz w:val="32"/>
          <w:szCs w:val="32"/>
        </w:rPr>
      </w:pPr>
      <w:r w:rsidRPr="24E2E637">
        <w:rPr>
          <w:sz w:val="32"/>
          <w:szCs w:val="32"/>
        </w:rPr>
        <w:t>Nessa quinta-feira (12), a empresa Apple acaba de anunciar que lançou um olho capaz de curar a cegueira de qualquer pessoa, mas ainda está em fazes de testes e não está à venda, mas a Apple disse que talvez comece a vender em 2037 nas suas lojas em todo mundo.</w:t>
      </w:r>
    </w:p>
    <w:p w:rsidR="002724AC" w:rsidRDefault="002724AC" w:rsidP="002724AC">
      <w:pPr>
        <w:jc w:val="center"/>
        <w:rPr>
          <w:sz w:val="32"/>
          <w:szCs w:val="32"/>
        </w:rPr>
      </w:pPr>
      <w:r w:rsidRPr="24E2E637">
        <w:rPr>
          <w:sz w:val="32"/>
          <w:szCs w:val="32"/>
        </w:rPr>
        <w:t>De acordo com Apple existem mais de 253 milhões de cegos ou deficientes visuais no mundo, com essa tecnologia pode curar todas as pessoas no mundo.</w:t>
      </w:r>
    </w:p>
    <w:p w:rsidR="002724AC" w:rsidRPr="00CE24AE" w:rsidRDefault="002724AC" w:rsidP="002724AC">
      <w:pPr>
        <w:jc w:val="center"/>
        <w:rPr>
          <w:sz w:val="32"/>
          <w:szCs w:val="32"/>
        </w:rPr>
      </w:pPr>
      <w:r w:rsidRPr="24E2E637">
        <w:rPr>
          <w:sz w:val="32"/>
          <w:szCs w:val="32"/>
        </w:rPr>
        <w:t xml:space="preserve">Além do mais o olho biônico tem zoom até 100x de visão, atende chamadas e também pode ver notificações de mensagem. A Apple fez a previsão que olho biônico pode custar equivalente a 7 milhões de dólares no futuro. </w:t>
      </w:r>
    </w:p>
    <w:p w:rsidR="004A21BE" w:rsidRDefault="004A21BE"/>
    <w:sectPr w:rsidR="004A2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92"/>
    <w:rsid w:val="002724AC"/>
    <w:rsid w:val="004A21BE"/>
    <w:rsid w:val="00C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FD1C"/>
  <w15:chartTrackingRefBased/>
  <w15:docId w15:val="{2607AB7C-0CC7-4FE2-8EF2-9159B53B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4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2724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24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2022-11-11T11:48:00Z</dcterms:created>
  <dcterms:modified xsi:type="dcterms:W3CDTF">2022-11-11T11:48:00Z</dcterms:modified>
</cp:coreProperties>
</file>