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6C" w:rsidRDefault="0092235E" w:rsidP="0092235E">
      <w:pPr>
        <w:jc w:val="center"/>
        <w:rPr>
          <w:rStyle w:val="normaltextrun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Vendas de imagens geradas por IA</w:t>
      </w:r>
    </w:p>
    <w:p w:rsidR="0092235E" w:rsidRDefault="0092235E" w:rsidP="0092235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10000" cy="2139950"/>
            <wp:effectExtent l="0" t="0" r="0" b="0"/>
            <wp:docPr id="1" name="Imagem 1" descr="SHUTTERSTOCK PARTNERS WITH OPENAI AND LEADS THE WAY TO BRING AI-GENERATED  CONTENT TO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TTERSTOCK PARTNERS WITH OPENAI AND LEADS THE WAY TO BRING AI-GENERATED  CONTENT TO 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 </w:t>
      </w:r>
      <w:proofErr w:type="spellStart"/>
      <w:r>
        <w:rPr>
          <w:rStyle w:val="normaltextrun"/>
          <w:rFonts w:ascii="Arial" w:hAnsi="Arial" w:cs="Arial"/>
        </w:rPr>
        <w:t>Shutterstock</w:t>
      </w:r>
      <w:proofErr w:type="spellEnd"/>
      <w:r>
        <w:rPr>
          <w:rStyle w:val="normaltextrun"/>
          <w:rFonts w:ascii="Arial" w:hAnsi="Arial" w:cs="Arial"/>
        </w:rPr>
        <w:t xml:space="preserve"> anunciou uma parceria com a </w:t>
      </w:r>
      <w:proofErr w:type="spellStart"/>
      <w:r>
        <w:rPr>
          <w:rStyle w:val="normaltextrun"/>
          <w:rFonts w:ascii="Arial" w:hAnsi="Arial" w:cs="Arial"/>
        </w:rPr>
        <w:t>OpenAI</w:t>
      </w:r>
      <w:proofErr w:type="spellEnd"/>
      <w:r>
        <w:rPr>
          <w:rStyle w:val="normaltextrun"/>
          <w:rFonts w:ascii="Arial" w:hAnsi="Arial" w:cs="Arial"/>
        </w:rPr>
        <w:t>, essa colaboração tem como objetivo a criação e comercialização de imagens feitas por Inteligência Artificial, permitindo que o DALL-E 2 (Sistema que gera a imagem a partir de palavras) seja integrado ao banco e disponibilizado exclusivamente na plataforma para todo o mundo, tal que sistema será disponibilizado em alguns meses.</w:t>
      </w:r>
      <w:r>
        <w:rPr>
          <w:rStyle w:val="eop"/>
          <w:rFonts w:ascii="Arial" w:hAnsi="Arial" w:cs="Arial"/>
        </w:rPr>
        <w:t> </w:t>
      </w:r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</w:rPr>
      </w:pPr>
    </w:p>
    <w:p w:rsidR="0092235E" w:rsidRPr="0092235E" w:rsidRDefault="0092235E" w:rsidP="0092235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Arial" w:hAnsi="Arial" w:cs="Arial"/>
          <w:sz w:val="40"/>
        </w:rPr>
      </w:pPr>
      <w:r w:rsidRPr="0092235E">
        <w:rPr>
          <w:rFonts w:ascii="Arial" w:hAnsi="Arial" w:cs="Arial"/>
          <w:noProof/>
          <w:sz w:val="52"/>
        </w:rPr>
        <w:drawing>
          <wp:inline distT="0" distB="0" distL="0" distR="0" wp14:anchorId="104615CB" wp14:editId="6BBEB38E">
            <wp:extent cx="2788355" cy="1568450"/>
            <wp:effectExtent l="0" t="0" r="0" b="0"/>
            <wp:docPr id="2" name="Imagem 2" descr="O que são e quem recebe os royalties no Brasi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são e quem recebe os royalties no Brasil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74" cy="157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Junto com esse projeto vieram promessas de fundos de pagamentos para artistas, já que para treinar a inteligência artificial é preciso diversas imagens, ele será em </w:t>
      </w:r>
      <w:proofErr w:type="gramStart"/>
      <w:r>
        <w:rPr>
          <w:rStyle w:val="normaltextrun"/>
          <w:rFonts w:ascii="Arial" w:hAnsi="Arial" w:cs="Arial"/>
        </w:rPr>
        <w:t>royalties</w:t>
      </w:r>
      <w:proofErr w:type="gramEnd"/>
      <w:r>
        <w:rPr>
          <w:rStyle w:val="normaltextrun"/>
          <w:rFonts w:ascii="Arial" w:hAnsi="Arial" w:cs="Arial"/>
        </w:rPr>
        <w:t xml:space="preserve"> mas não especificaram como funcionará.</w:t>
      </w:r>
      <w:r>
        <w:rPr>
          <w:rStyle w:val="eop"/>
          <w:rFonts w:ascii="Arial" w:hAnsi="Arial" w:cs="Arial"/>
        </w:rPr>
        <w:t> </w:t>
      </w:r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92235E" w:rsidRDefault="0092235E" w:rsidP="0092235E">
      <w:pPr>
        <w:jc w:val="center"/>
      </w:pPr>
    </w:p>
    <w:sectPr w:rsidR="00922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E"/>
    <w:rsid w:val="007D2C6C"/>
    <w:rsid w:val="0092235E"/>
    <w:rsid w:val="00B3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966"/>
  <w15:chartTrackingRefBased/>
  <w15:docId w15:val="{713745F3-FFD8-417B-B398-6E38B1AB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2235E"/>
  </w:style>
  <w:style w:type="character" w:customStyle="1" w:styleId="eop">
    <w:name w:val="eop"/>
    <w:basedOn w:val="Fontepargpadro"/>
    <w:rsid w:val="0092235E"/>
  </w:style>
  <w:style w:type="character" w:styleId="Hyperlink">
    <w:name w:val="Hyperlink"/>
    <w:basedOn w:val="Fontepargpadro"/>
    <w:uiPriority w:val="99"/>
    <w:unhideWhenUsed/>
    <w:rsid w:val="0092235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2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2022-11-11T11:06:00Z</dcterms:created>
  <dcterms:modified xsi:type="dcterms:W3CDTF">2022-11-11T11:14:00Z</dcterms:modified>
</cp:coreProperties>
</file>