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1797C1" w14:paraId="1E207724" wp14:textId="78EE94A6">
      <w:pPr>
        <w:jc w:val="center"/>
      </w:pPr>
      <w:bookmarkStart w:name="_GoBack" w:id="0"/>
      <w:bookmarkEnd w:id="0"/>
      <w:r w:rsidRPr="361797C1" w:rsidR="249F53FB">
        <w:rPr>
          <w:rFonts w:ascii="Arial Nova" w:hAnsi="Arial Nova" w:eastAsia="Arial Nova" w:cs="Arial Nova"/>
          <w:b w:val="1"/>
          <w:bCs w:val="1"/>
          <w:sz w:val="24"/>
          <w:szCs w:val="24"/>
        </w:rPr>
        <w:t>Fórmula 1</w:t>
      </w:r>
    </w:p>
    <w:p w:rsidR="361797C1" w:rsidP="361797C1" w:rsidRDefault="361797C1" w14:paraId="31932227" w14:textId="5107F66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361797C1" w:rsidP="361797C1" w:rsidRDefault="361797C1" w14:paraId="52299691" w14:textId="23193A3B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7E6A0017" w:rsidP="361797C1" w:rsidRDefault="7E6A0017" w14:paraId="319AFEC5" w14:textId="3D3A956D">
      <w:pPr>
        <w:spacing w:line="450" w:lineRule="exact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A </w:t>
      </w:r>
      <w:proofErr w:type="spellStart"/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Red</w:t>
      </w:r>
      <w:proofErr w:type="spellEnd"/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 Bull teve mais um fim de semana dominante na temporada 2022 da </w:t>
      </w:r>
      <w:hyperlink r:id="R56c2779e772f4c0f">
        <w:r w:rsidRPr="361797C1" w:rsidR="7E6A001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Fórmula 1</w:t>
        </w:r>
      </w:hyperlink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, dessa vez na Itália, com </w:t>
      </w:r>
      <w:hyperlink r:id="R9637eae664454e8d">
        <w:r w:rsidRPr="361797C1" w:rsidR="7E6A001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Max Verstappen</w:t>
        </w:r>
      </w:hyperlink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>. E tal como aconteceu na Hungria e na Bélgica, o holandês alinhou muito longe das primeiras posições, mas precisou de poucas voltas para assumir a liderança — uma performance que, na visão de Christian Horner, mostrou que os taurinos tinham a corrida sob controle.</w:t>
      </w:r>
    </w:p>
    <w:p w:rsidR="7E6A0017" w:rsidP="361797C1" w:rsidRDefault="7E6A0017" w14:paraId="3C4BC95E" w14:textId="0BC0FE00">
      <w:pPr>
        <w:spacing w:line="450" w:lineRule="exact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</w:pPr>
      <w:hyperlink r:id="Ra7460a80a2f04f2a">
        <w:r w:rsidRPr="361797C1" w:rsidR="7E6A001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Antes do safety-car que definiu o fim do GP sob bandeira amarela</w:t>
        </w:r>
      </w:hyperlink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, </w:t>
      </w:r>
      <w:hyperlink r:id="R34b3a9f63f8b42a2">
        <w:r w:rsidRPr="361797C1" w:rsidR="7E6A0017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Charles Leclerc</w:t>
        </w:r>
      </w:hyperlink>
      <w:r w:rsidRPr="361797C1" w:rsidR="7E6A00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pt-BR"/>
        </w:rPr>
        <w:t xml:space="preserve"> vinha em segundo, buscando tirar a diferença para Verstappen. Ainda assim, o chefe do time austríaco afirmou não ter demonstrado tanta preocupação. “Mesmo com pneus macios, o ritmo de Charles não foi suficiente para alcançar Max, de médios. Certamente, tínhamos a corrida sob controle”, enfatizou Horner.</w:t>
      </w:r>
    </w:p>
    <w:p w:rsidR="361797C1" w:rsidP="361797C1" w:rsidRDefault="361797C1" w14:paraId="62BD0CC5" w14:textId="523C334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6BF46"/>
    <w:rsid w:val="0C49CABC"/>
    <w:rsid w:val="1A06BF46"/>
    <w:rsid w:val="2228F1E4"/>
    <w:rsid w:val="242B742A"/>
    <w:rsid w:val="249F53FB"/>
    <w:rsid w:val="361797C1"/>
    <w:rsid w:val="4A6E2355"/>
    <w:rsid w:val="7E6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CD3"/>
  <w15:chartTrackingRefBased/>
  <w15:docId w15:val="{F497B5FA-B85D-4310-BBA8-FDFF946490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randepremio.com/formula-1/" TargetMode="External" Id="R56c2779e772f4c0f" /><Relationship Type="http://schemas.openxmlformats.org/officeDocument/2006/relationships/hyperlink" Target="https://www.grandepremio.com.br/piloto/max-verstappen/" TargetMode="External" Id="R9637eae664454e8d" /><Relationship Type="http://schemas.openxmlformats.org/officeDocument/2006/relationships/hyperlink" Target="https://www.grandepremio.com.br/f1/noticias/red-bull-lamenta-anticlimax-italia-queria-vencer-pista-nao-atras-safety-car/" TargetMode="External" Id="Ra7460a80a2f04f2a" /><Relationship Type="http://schemas.openxmlformats.org/officeDocument/2006/relationships/hyperlink" Target="https://www.grandepremio.com.br/piloto/charles-leclerc/" TargetMode="External" Id="R34b3a9f63f8b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2022-09-13T18:19:38.7814983Z</dcterms:created>
  <dcterms:modified xsi:type="dcterms:W3CDTF">2022-09-13T18:59:52.4875763Z</dcterms:modified>
  <dc:creator>JOÃO PEDRO MACHADO DA SILVA</dc:creator>
  <lastModifiedBy>JOÃO PEDRO MACHADO DA SILVA</lastModifiedBy>
</coreProperties>
</file>