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1827"/>
          <w:sz w:val="84"/>
        </w:rPr>
        <w:t>STYLE</w:t>
      </w:r>
    </w:p>
    <w:p>
      <w:pPr>
        <w:jc w:val="center"/>
      </w:pPr>
      <w:r>
        <w:rPr>
          <w:b/>
          <w:sz w:val="40"/>
        </w:rPr>
        <w:t>Documento de Requisitos de Software</w:t>
      </w:r>
    </w:p>
    <w:p>
      <w:pPr>
        <w:jc w:val="center"/>
      </w:pPr>
      <w:r>
        <w:rPr>
          <w:sz w:val="28"/>
        </w:rPr>
        <w:t>Marketplace mobile de serviços presenciais</w:t>
      </w:r>
    </w:p>
    <w:p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1"/>
        <w:gridCol w:w="4901"/>
      </w:tblGrid>
      <w:tr>
        <w:tc>
          <w:tcPr>
            <w:tcW w:type="dxa" w:w="2268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6236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Informação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Produto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16"/>
              </w:rPr>
              <w:t>STYLE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Tipo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16"/>
              </w:rPr>
              <w:t>Aplicativo mobile + backend/API + painel administrativo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Versão do documento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16"/>
              </w:rPr>
              <w:t>1.0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16"/>
              </w:rPr>
              <w:t>Baseline para análise, UX/UI, desenvolvimento e testes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Escopo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16"/>
              </w:rPr>
              <w:t>Marketplace de serviços presenciais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Princípio central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16"/>
              </w:rPr>
              <w:t>Encontrar → Comparar → Aproveitar promoções → Agendar</w:t>
            </w:r>
          </w:p>
        </w:tc>
      </w:tr>
    </w:tbl>
    <w:p/>
    <w:p>
      <w:r>
        <w:br w:type="page"/>
      </w:r>
    </w:p>
    <w:p>
      <w:pPr>
        <w:pStyle w:val="Heading1"/>
      </w:pPr>
      <w:r>
        <w:t>Sumário</w:t>
      </w:r>
    </w:p>
    <w:p>
      <w:pPr>
        <w:pStyle w:val="ListNumber"/>
      </w:pPr>
      <w:r>
        <w:t>1. Introdução e contextualização</w:t>
      </w:r>
    </w:p>
    <w:p>
      <w:pPr>
        <w:pStyle w:val="ListNumber"/>
      </w:pPr>
      <w:r>
        <w:t>2. Objetivo do sistema</w:t>
      </w:r>
    </w:p>
    <w:p>
      <w:pPr>
        <w:pStyle w:val="ListNumber"/>
      </w:pPr>
      <w:r>
        <w:t>3. Escopo</w:t>
      </w:r>
    </w:p>
    <w:p>
      <w:pPr>
        <w:pStyle w:val="ListNumber"/>
      </w:pPr>
      <w:r>
        <w:t>4. Perfis de usuário</w:t>
      </w:r>
    </w:p>
    <w:p>
      <w:pPr>
        <w:pStyle w:val="ListNumber"/>
      </w:pPr>
      <w:r>
        <w:t>5. Arquitetura funcional e princípios</w:t>
      </w:r>
    </w:p>
    <w:p>
      <w:pPr>
        <w:pStyle w:val="ListNumber"/>
      </w:pPr>
      <w:r>
        <w:t>6. Requisitos funcionais</w:t>
      </w:r>
    </w:p>
    <w:p>
      <w:pPr>
        <w:pStyle w:val="ListNumber"/>
      </w:pPr>
      <w:r>
        <w:t>7. Regras de negócio</w:t>
      </w:r>
    </w:p>
    <w:p>
      <w:pPr>
        <w:pStyle w:val="ListNumber"/>
      </w:pPr>
      <w:r>
        <w:t>8. Requisitos não funcionais</w:t>
      </w:r>
    </w:p>
    <w:p>
      <w:pPr>
        <w:pStyle w:val="ListNumber"/>
      </w:pPr>
      <w:r>
        <w:t>9. Fluxos principais</w:t>
      </w:r>
    </w:p>
    <w:p>
      <w:pPr>
        <w:pStyle w:val="ListNumber"/>
      </w:pPr>
      <w:r>
        <w:t>10. MVP, V2 e Futuro</w:t>
      </w:r>
    </w:p>
    <w:p>
      <w:pPr>
        <w:pStyle w:val="ListNumber"/>
      </w:pPr>
      <w:r>
        <w:t>11. Matriz de rastreabilidade</w:t>
      </w:r>
    </w:p>
    <w:p>
      <w:pPr>
        <w:pStyle w:val="ListNumber"/>
      </w:pPr>
      <w:r>
        <w:t>12. Critérios de aceitação</w:t>
      </w:r>
    </w:p>
    <w:p>
      <w:pPr>
        <w:pStyle w:val="ListNumber"/>
      </w:pPr>
      <w:r>
        <w:t>13. Considerações finais</w:t>
      </w:r>
    </w:p>
    <w:p>
      <w:r>
        <w:br w:type="page"/>
      </w:r>
    </w:p>
    <w:p>
      <w:pPr>
        <w:pStyle w:val="Heading1"/>
      </w:pPr>
      <w:r>
        <w:t>1. Introdução e contextualização</w:t>
      </w:r>
    </w:p>
    <w:p>
      <w:r>
        <w:t>O STYLE é concebido como um marketplace digital de serviços presenciais, conectando clientes a estabelecimentos e profissionais locais. Diferentemente de plataformas centradas na entrega de produtos, o sistema organiza a descoberta e a contratação de serviços que dependem de presença física, agenda, profissional, duração e capacidade operacional.</w:t>
      </w:r>
    </w:p>
    <w:p>
      <w:r>
        <w:t>A plataforma deve suportar nichos como barbearias, salões, manicure e pedicure, estética, mecânica, lavagem automotiva, assistência técnica, eletrônicos e outros serviços locais. A estrutura funcional deverá ser orientada a dados e categorias configuráveis, permitindo adicionar novos nichos sem reconstruir a aplicação.</w:t>
      </w:r>
    </w:p>
    <w:p>
      <w:pPr>
        <w:pStyle w:val="Heading1"/>
      </w:pPr>
      <w:r>
        <w:t>2. Objetivo do sistema</w:t>
      </w:r>
    </w:p>
    <w:p>
      <w:r>
        <w:t>Permitir que clientes encontrem, comparem e agendem serviços presenciais de forma simples, segura e contextualizada pela localização, enquanto estabelecimentos e profissionais administram catálogo, agenda, equipe, promoções e relacionamento com clientes.</w:t>
      </w:r>
    </w:p>
    <w:p>
      <w:pPr>
        <w:pStyle w:val="ListBullet"/>
        <w:spacing w:after="40"/>
      </w:pPr>
      <w:r>
        <w:t>Reduzir o atrito entre descoberta e agendamento.</w:t>
      </w:r>
    </w:p>
    <w:p>
      <w:pPr>
        <w:pStyle w:val="ListBullet"/>
        <w:spacing w:after="40"/>
      </w:pPr>
      <w:r>
        <w:t>Aumentar a visibilidade de negócios locais.</w:t>
      </w:r>
    </w:p>
    <w:p>
      <w:pPr>
        <w:pStyle w:val="ListBullet"/>
        <w:spacing w:after="40"/>
      </w:pPr>
      <w:r>
        <w:t>Centralizar informações de serviços, preços, horários e avaliações.</w:t>
      </w:r>
    </w:p>
    <w:p>
      <w:pPr>
        <w:pStyle w:val="ListBullet"/>
        <w:spacing w:after="40"/>
      </w:pPr>
      <w:r>
        <w:t>Permitir gestão operacional de agenda e profissionais.</w:t>
      </w:r>
    </w:p>
    <w:p>
      <w:pPr>
        <w:pStyle w:val="ListBullet"/>
        <w:spacing w:after="40"/>
      </w:pPr>
      <w:r>
        <w:t>Criar uma base preparada para pagamentos, recomendações e expansão de categorias.</w:t>
      </w:r>
    </w:p>
    <w:p>
      <w:pPr>
        <w:pStyle w:val="Heading1"/>
      </w:pPr>
      <w:r>
        <w:t>3. Escopo</w:t>
      </w:r>
    </w:p>
    <w:p>
      <w:r>
        <w:t>Incluído:</w:t>
      </w:r>
    </w:p>
    <w:p>
      <w:pPr>
        <w:pStyle w:val="ListBullet"/>
        <w:spacing w:after="40"/>
      </w:pPr>
      <w:r>
        <w:t>Cadastro e autenticação de clientes, estabelecimentos e profissionais.</w:t>
      </w:r>
    </w:p>
    <w:p>
      <w:pPr>
        <w:pStyle w:val="ListBullet"/>
        <w:spacing w:after="40"/>
      </w:pPr>
      <w:r>
        <w:t>Localização, busca, descoberta, filtros e ordenação.</w:t>
      </w:r>
    </w:p>
    <w:p>
      <w:pPr>
        <w:pStyle w:val="ListBullet"/>
        <w:spacing w:after="40"/>
      </w:pPr>
      <w:r>
        <w:t>Catálogo de categorias, serviços e profissionais.</w:t>
      </w:r>
    </w:p>
    <w:p>
      <w:pPr>
        <w:pStyle w:val="ListBullet"/>
        <w:spacing w:after="40"/>
      </w:pPr>
      <w:r>
        <w:t>Página pública do estabelecimento.</w:t>
      </w:r>
    </w:p>
    <w:p>
      <w:pPr>
        <w:pStyle w:val="ListBullet"/>
        <w:spacing w:after="40"/>
      </w:pPr>
      <w:r>
        <w:t>Agenda e disponibilidade.</w:t>
      </w:r>
    </w:p>
    <w:p>
      <w:pPr>
        <w:pStyle w:val="ListBullet"/>
        <w:spacing w:after="40"/>
      </w:pPr>
      <w:r>
        <w:t>Agendamento, cancelamento e reagendamento.</w:t>
      </w:r>
    </w:p>
    <w:p>
      <w:pPr>
        <w:pStyle w:val="ListBullet"/>
        <w:spacing w:after="40"/>
      </w:pPr>
      <w:r>
        <w:t>Promoções.</w:t>
      </w:r>
    </w:p>
    <w:p>
      <w:pPr>
        <w:pStyle w:val="ListBullet"/>
        <w:spacing w:after="40"/>
      </w:pPr>
      <w:r>
        <w:t>Avaliações e moderação.</w:t>
      </w:r>
    </w:p>
    <w:p>
      <w:pPr>
        <w:pStyle w:val="ListBullet"/>
        <w:spacing w:after="40"/>
      </w:pPr>
      <w:r>
        <w:t>Favoritos e notificações.</w:t>
      </w:r>
    </w:p>
    <w:p>
      <w:pPr>
        <w:pStyle w:val="ListBullet"/>
        <w:spacing w:after="40"/>
      </w:pPr>
      <w:r>
        <w:t>Painel operacional do estabelecimento.</w:t>
      </w:r>
    </w:p>
    <w:p>
      <w:pPr>
        <w:pStyle w:val="ListBullet"/>
        <w:spacing w:after="40"/>
      </w:pPr>
      <w:r>
        <w:t>Administração, moderação, auditoria e métricas.</w:t>
      </w:r>
    </w:p>
    <w:p>
      <w:r>
        <w:t>Fora do MVP, mas previsto arquiteturalmente:</w:t>
      </w:r>
    </w:p>
    <w:p>
      <w:pPr>
        <w:pStyle w:val="ListBullet"/>
        <w:spacing w:after="40"/>
      </w:pPr>
      <w:r>
        <w:t>Pagamentos online completos, carteira, reembolsos automatizados e split financeiro.</w:t>
      </w:r>
    </w:p>
    <w:p>
      <w:pPr>
        <w:pStyle w:val="ListBullet"/>
        <w:spacing w:after="40"/>
      </w:pPr>
      <w:r>
        <w:t>Recomendação personalizada avançada.</w:t>
      </w:r>
    </w:p>
    <w:p>
      <w:pPr>
        <w:pStyle w:val="ListBullet"/>
        <w:spacing w:after="40"/>
      </w:pPr>
      <w:r>
        <w:t>Campanhas de marketing e automações avançadas.</w:t>
      </w:r>
    </w:p>
    <w:p>
      <w:pPr>
        <w:pStyle w:val="ListBullet"/>
        <w:spacing w:after="40"/>
      </w:pPr>
      <w:r>
        <w:t>Recursos analíticos avançados e modelos preditivos.</w:t>
      </w:r>
    </w:p>
    <w:p>
      <w:pPr>
        <w:pStyle w:val="Heading1"/>
      </w:pPr>
      <w:r>
        <w:t>4. Perfis de usuário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c>
          <w:tcPr>
            <w:tcW w:type="dxa" w:w="2268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Perfil</w:t>
            </w:r>
          </w:p>
        </w:tc>
        <w:tc>
          <w:tcPr>
            <w:tcW w:type="dxa" w:w="2835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Objetivo</w:t>
            </w:r>
          </w:p>
        </w:tc>
        <w:tc>
          <w:tcPr>
            <w:tcW w:type="dxa" w:w="3402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Principais permissões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Cliente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sz w:val="16"/>
              </w:rPr>
              <w:t>Descobrir e contratar serviços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b w:val="0"/>
                <w:sz w:val="16"/>
              </w:rPr>
              <w:t>Buscar, comparar, favoritar, agendar, cancelar, avaliar e gerenciar perfil.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Estabelecimento/Profissional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sz w:val="16"/>
              </w:rPr>
              <w:t>Oferecer e operar serviços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b w:val="0"/>
                <w:sz w:val="16"/>
              </w:rPr>
              <w:t>Gerenciar perfil, serviços, equipe, agenda, promoções, agendamentos e indicadores.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Administrador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sz w:val="16"/>
              </w:rPr>
              <w:t>Governar a plataforma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b w:val="0"/>
                <w:sz w:val="16"/>
              </w:rPr>
              <w:t>Aprovar, verificar, moderar, bloquear, configurar, auditar e acompanhar métricas.</w:t>
            </w:r>
          </w:p>
        </w:tc>
      </w:tr>
    </w:tbl>
    <w:p/>
    <w:p>
      <w:pPr>
        <w:pStyle w:val="Heading1"/>
      </w:pPr>
      <w:r>
        <w:t>5. Arquitetura funcional e princípios</w:t>
      </w:r>
    </w:p>
    <w:p>
      <w:pPr>
        <w:pStyle w:val="ListBullet"/>
        <w:spacing w:after="40"/>
      </w:pPr>
      <w:r>
        <w:t>Modelo multi-nicho: categorias e subcategorias devem ser configuráveis no backend.</w:t>
      </w:r>
    </w:p>
    <w:p>
      <w:pPr>
        <w:pStyle w:val="ListBullet"/>
        <w:spacing w:after="40"/>
      </w:pPr>
      <w:r>
        <w:t>Separação entre estabelecimento e profissional: um estabelecimento pode ter vários profissionais e um profissional pode executar vários serviços.</w:t>
      </w:r>
    </w:p>
    <w:p>
      <w:pPr>
        <w:pStyle w:val="ListBullet"/>
        <w:spacing w:after="40"/>
      </w:pPr>
      <w:r>
        <w:t>Disponibilidade baseada em regras: horário do estabelecimento + horário do profissional + duração do serviço + bloqueios + agendamentos.</w:t>
      </w:r>
    </w:p>
    <w:p>
      <w:pPr>
        <w:pStyle w:val="ListBullet"/>
        <w:spacing w:after="40"/>
      </w:pPr>
      <w:r>
        <w:t>Agendamento transacional: a confirmação deve impedir dupla reserva do mesmo recurso.</w:t>
      </w:r>
    </w:p>
    <w:p>
      <w:pPr>
        <w:pStyle w:val="ListBullet"/>
        <w:spacing w:after="40"/>
      </w:pPr>
      <w:r>
        <w:t>Status explícitos e auditáveis para agendamentos, pagamentos, denúncias e contas.</w:t>
      </w:r>
    </w:p>
    <w:p>
      <w:pPr>
        <w:pStyle w:val="ListBullet"/>
        <w:spacing w:after="40"/>
      </w:pPr>
      <w:r>
        <w:t>API como camada central de negócio, permitindo evolução do app mobile e futuros clientes web.</w:t>
      </w:r>
    </w:p>
    <w:p>
      <w:pPr>
        <w:pStyle w:val="ListBullet"/>
        <w:spacing w:after="40"/>
      </w:pPr>
      <w:r>
        <w:t>Permissões por papel e, quando necessário, por recurso.</w:t>
      </w:r>
    </w:p>
    <w:p>
      <w:pPr>
        <w:pStyle w:val="Heading1"/>
      </w:pPr>
      <w:r>
        <w:t>6. Requisitos funcionais</w:t>
      </w:r>
    </w:p>
    <w:p>
      <w:pPr>
        <w:pStyle w:val="Heading2"/>
      </w:pPr>
      <w:r>
        <w:t>6.1 Autenticação, contas e identidade</w:t>
      </w:r>
    </w:p>
    <w:p>
      <w:pPr>
        <w:pStyle w:val="Heading3"/>
      </w:pPr>
      <w:r>
        <w:t>RF001 — Cadastrar cliente</w:t>
      </w:r>
    </w:p>
    <w:p>
      <w:pPr>
        <w:spacing w:after="60"/>
      </w:pPr>
      <w:r>
        <w:rPr>
          <w:b/>
        </w:rPr>
        <w:t xml:space="preserve">Ator: </w:t>
      </w:r>
      <w:r>
        <w:t>Cliente</w:t>
      </w:r>
    </w:p>
    <w:p>
      <w:pPr>
        <w:spacing w:after="60"/>
      </w:pPr>
      <w:r>
        <w:rPr>
          <w:b/>
        </w:rPr>
        <w:t xml:space="preserve">Prioridade: </w:t>
      </w:r>
      <w:r>
        <w:t>Alta</w:t>
      </w:r>
    </w:p>
    <w:p>
      <w:pPr>
        <w:spacing w:after="60"/>
      </w:pPr>
      <w:r>
        <w:rPr>
          <w:b/>
        </w:rPr>
        <w:t xml:space="preserve">Classificação: </w:t>
      </w:r>
      <w:r>
        <w:t>MVP</w:t>
      </w:r>
    </w:p>
    <w:p>
      <w:pPr>
        <w:spacing w:after="60"/>
      </w:pPr>
      <w:r>
        <w:rPr>
          <w:b/>
        </w:rPr>
        <w:t xml:space="preserve">Descrição: </w:t>
      </w:r>
      <w:r>
        <w:t>Permitir cadastro de uma conta de cliente.</w:t>
      </w:r>
    </w:p>
    <w:p>
      <w:pPr>
        <w:spacing w:after="60"/>
      </w:pPr>
      <w:r>
        <w:rPr>
          <w:b/>
        </w:rPr>
        <w:t xml:space="preserve">Pré-condições: </w:t>
      </w:r>
      <w:r>
        <w:t>Aplicação disponível; usuário não possui conta ativa com o identificador informado.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Informar nome, e-mail, telefone e senha.</w:t>
      </w:r>
    </w:p>
    <w:p>
      <w:pPr>
        <w:pStyle w:val="ListNumber"/>
        <w:ind w:left="397"/>
      </w:pPr>
      <w:r>
        <w:t>Aceitar Termos de Uso e Política de Privacidade.</w:t>
      </w:r>
    </w:p>
    <w:p>
      <w:pPr>
        <w:pStyle w:val="ListNumber"/>
        <w:ind w:left="397"/>
      </w:pPr>
      <w:r>
        <w:t>Validar dados.</w:t>
      </w:r>
    </w:p>
    <w:p>
      <w:pPr>
        <w:pStyle w:val="ListNumber"/>
        <w:ind w:left="397"/>
      </w:pPr>
      <w:r>
        <w:t>Criar conta.</w:t>
      </w:r>
    </w:p>
    <w:p>
      <w:pPr>
        <w:pStyle w:val="ListNumber"/>
        <w:ind w:left="397"/>
      </w:pPr>
      <w:r>
        <w:t>Solicitar confirmação de e-mail/telefone conforme configuração.</w:t>
      </w:r>
    </w:p>
    <w:p>
      <w:pPr>
        <w:pStyle w:val="ListNumber"/>
        <w:ind w:left="397"/>
      </w:pPr>
      <w:r>
        <w:t>Direcionar ao onboarding.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E-mail/telefone já cadastrado; senha inválida; dados obrigatórios ausentes; falha de rede; cadastro interrompido.</w:t>
      </w:r>
    </w:p>
    <w:p>
      <w:pPr>
        <w:spacing w:after="60"/>
      </w:pPr>
      <w:r>
        <w:rPr>
          <w:b/>
        </w:rPr>
        <w:t xml:space="preserve">Pós-condições: </w:t>
      </w:r>
      <w:r>
        <w:t>Conta criada com status apropriado e acesso controlado até as verificações exigidas.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Um identificador não pode possuir duas contas ativas.</w:t>
      </w:r>
    </w:p>
    <w:p>
      <w:pPr>
        <w:pStyle w:val="ListBullet"/>
        <w:ind w:left="397"/>
      </w:pPr>
      <w:r>
        <w:t>O aceite dos termos deve ser registrado com versão e data.</w:t>
      </w:r>
    </w:p>
    <w:p>
      <w:pPr>
        <w:pStyle w:val="Heading3"/>
      </w:pPr>
      <w:r>
        <w:t>RF002 — Cadastrar estabelecimento</w:t>
      </w:r>
    </w:p>
    <w:p>
      <w:pPr>
        <w:spacing w:after="60"/>
      </w:pPr>
      <w:r>
        <w:rPr>
          <w:b/>
        </w:rPr>
        <w:t xml:space="preserve">Ator: </w:t>
      </w:r>
      <w:r>
        <w:t>Estabelecimento</w:t>
      </w:r>
    </w:p>
    <w:p>
      <w:pPr>
        <w:spacing w:after="60"/>
      </w:pPr>
      <w:r>
        <w:rPr>
          <w:b/>
        </w:rPr>
        <w:t xml:space="preserve">Prioridade: </w:t>
      </w:r>
      <w:r>
        <w:t>Alta</w:t>
      </w:r>
    </w:p>
    <w:p>
      <w:pPr>
        <w:spacing w:after="60"/>
      </w:pPr>
      <w:r>
        <w:rPr>
          <w:b/>
        </w:rPr>
        <w:t xml:space="preserve">Classificação: </w:t>
      </w:r>
      <w:r>
        <w:t>MVP</w:t>
      </w:r>
    </w:p>
    <w:p>
      <w:pPr>
        <w:spacing w:after="60"/>
      </w:pPr>
      <w:r>
        <w:rPr>
          <w:b/>
        </w:rPr>
        <w:t xml:space="preserve">Descrição: </w:t>
      </w:r>
      <w:r>
        <w:t>Permitir criação de perfil comercial sujeito a análise/aprovação.</w:t>
      </w:r>
    </w:p>
    <w:p>
      <w:pPr>
        <w:spacing w:after="60"/>
      </w:pPr>
      <w:r>
        <w:rPr>
          <w:b/>
        </w:rPr>
        <w:t xml:space="preserve">Pré-condições: </w:t>
      </w:r>
      <w:r>
        <w:t>Usuário autenticado ou processo de cadastro iniciado; dados comerciais disponíveis.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Informar dados do responsável.</w:t>
      </w:r>
    </w:p>
    <w:p>
      <w:pPr>
        <w:pStyle w:val="ListNumber"/>
        <w:ind w:left="397"/>
      </w:pPr>
      <w:r>
        <w:t>Informar nome comercial, categoria, contatos e endereço.</w:t>
      </w:r>
    </w:p>
    <w:p>
      <w:pPr>
        <w:pStyle w:val="ListNumber"/>
        <w:ind w:left="397"/>
      </w:pPr>
      <w:r>
        <w:t>Cadastrar informações complementares.</w:t>
      </w:r>
    </w:p>
    <w:p>
      <w:pPr>
        <w:pStyle w:val="ListNumber"/>
        <w:ind w:left="397"/>
      </w:pPr>
      <w:r>
        <w:t>Aceitar termos específicos para parceiros.</w:t>
      </w:r>
    </w:p>
    <w:p>
      <w:pPr>
        <w:pStyle w:val="ListNumber"/>
        <w:ind w:left="397"/>
      </w:pPr>
      <w:r>
        <w:t>Enviar para análise.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Dados incompletos; CNPJ/identificador inválido quando aplicável; duplicidade; estabelecimento reprovado ou pendente.</w:t>
      </w:r>
    </w:p>
    <w:p>
      <w:pPr>
        <w:spacing w:after="60"/>
      </w:pPr>
      <w:r>
        <w:rPr>
          <w:b/>
        </w:rPr>
        <w:t xml:space="preserve">Pós-condições: </w:t>
      </w:r>
      <w:r>
        <w:t>Estabelecimento criado como pendente, sem exposição pública até aprovação.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Somente estabelecimentos aprovados podem ser publicados.</w:t>
      </w:r>
    </w:p>
    <w:p>
      <w:pPr>
        <w:pStyle w:val="Heading3"/>
      </w:pPr>
      <w:r>
        <w:t>RF003 — Cadastrar profissional</w:t>
      </w:r>
    </w:p>
    <w:p>
      <w:pPr>
        <w:spacing w:after="60"/>
      </w:pPr>
      <w:r>
        <w:rPr>
          <w:b/>
        </w:rPr>
        <w:t xml:space="preserve">Ator: </w:t>
      </w:r>
      <w:r>
        <w:t>Estabelecimento</w:t>
      </w:r>
    </w:p>
    <w:p>
      <w:pPr>
        <w:spacing w:after="60"/>
      </w:pPr>
      <w:r>
        <w:rPr>
          <w:b/>
        </w:rPr>
        <w:t xml:space="preserve">Prioridade: </w:t>
      </w:r>
      <w:r>
        <w:t>Alta</w:t>
      </w:r>
    </w:p>
    <w:p>
      <w:pPr>
        <w:spacing w:after="60"/>
      </w:pPr>
      <w:r>
        <w:rPr>
          <w:b/>
        </w:rPr>
        <w:t xml:space="preserve">Classificação: </w:t>
      </w:r>
      <w:r>
        <w:t>MVP</w:t>
      </w:r>
    </w:p>
    <w:p>
      <w:pPr>
        <w:spacing w:after="60"/>
      </w:pPr>
      <w:r>
        <w:rPr>
          <w:b/>
        </w:rPr>
        <w:t xml:space="preserve">Descrição: </w:t>
      </w:r>
      <w:r>
        <w:t>Permitir cadastrar profissionais vinculados ao estabelecimento.</w:t>
      </w:r>
    </w:p>
    <w:p>
      <w:pPr>
        <w:spacing w:after="60"/>
      </w:pPr>
      <w:r>
        <w:rPr>
          <w:b/>
        </w:rPr>
        <w:t xml:space="preserve">Pré-condições: </w:t>
      </w:r>
      <w:r>
        <w:t>Estabelecimento aprovado ou usuário com permissão de gestão.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Informar nome, foto, especialidades e serviços executados.</w:t>
      </w:r>
    </w:p>
    <w:p>
      <w:pPr>
        <w:pStyle w:val="ListNumber"/>
        <w:ind w:left="397"/>
      </w:pPr>
      <w:r>
        <w:t>Definir vínculo com o estabelecimento.</w:t>
      </w:r>
    </w:p>
    <w:p>
      <w:pPr>
        <w:pStyle w:val="ListNumber"/>
        <w:ind w:left="397"/>
      </w:pPr>
      <w:r>
        <w:t>Salvar cadastro.</w:t>
      </w:r>
    </w:p>
    <w:p>
      <w:pPr>
        <w:pStyle w:val="ListNumber"/>
        <w:ind w:left="397"/>
      </w:pPr>
      <w:r>
        <w:t>Configurar agenda posteriormente.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Profissional duplicado; serviço inexistente; estabelecimento sem permissão.</w:t>
      </w:r>
    </w:p>
    <w:p>
      <w:pPr>
        <w:spacing w:after="60"/>
      </w:pPr>
      <w:r>
        <w:rPr>
          <w:b/>
        </w:rPr>
        <w:t xml:space="preserve">Pós-condições: </w:t>
      </w:r>
      <w:r>
        <w:t>Profissional criado como ativo ou inativo conforme configuração.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Profissional só pode receber agendamento quando ativo e com disponibilidade.</w:t>
      </w:r>
    </w:p>
    <w:p>
      <w:pPr>
        <w:pStyle w:val="Heading3"/>
      </w:pPr>
      <w:r>
        <w:t>RF004 — Autenticar usuário</w:t>
      </w:r>
    </w:p>
    <w:p>
      <w:pPr>
        <w:spacing w:after="60"/>
      </w:pPr>
      <w:r>
        <w:rPr>
          <w:b/>
        </w:rPr>
        <w:t xml:space="preserve">Ator: </w:t>
      </w:r>
      <w:r>
        <w:t>Cliente / Estabelecimento / Administrador</w:t>
      </w:r>
    </w:p>
    <w:p>
      <w:pPr>
        <w:spacing w:after="60"/>
      </w:pPr>
      <w:r>
        <w:rPr>
          <w:b/>
        </w:rPr>
        <w:t xml:space="preserve">Prioridade: </w:t>
      </w:r>
      <w:r>
        <w:t>Alta</w:t>
      </w:r>
    </w:p>
    <w:p>
      <w:pPr>
        <w:spacing w:after="60"/>
      </w:pPr>
      <w:r>
        <w:rPr>
          <w:b/>
        </w:rPr>
        <w:t xml:space="preserve">Classificação: </w:t>
      </w:r>
      <w:r>
        <w:t>MVP</w:t>
      </w:r>
    </w:p>
    <w:p>
      <w:pPr>
        <w:spacing w:after="60"/>
      </w:pPr>
      <w:r>
        <w:rPr>
          <w:b/>
        </w:rPr>
        <w:t xml:space="preserve">Descrição: </w:t>
      </w:r>
      <w:r>
        <w:t>Permitir login seguro por credenciais.</w:t>
      </w:r>
    </w:p>
    <w:p>
      <w:pPr>
        <w:spacing w:after="60"/>
      </w:pPr>
      <w:r>
        <w:rPr>
          <w:b/>
        </w:rPr>
        <w:t xml:space="preserve">Pré-condições: </w:t>
      </w:r>
      <w:r>
        <w:t>Conta existente e não bloqueada.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Informar credenciais.</w:t>
      </w:r>
    </w:p>
    <w:p>
      <w:pPr>
        <w:pStyle w:val="ListNumber"/>
        <w:ind w:left="397"/>
      </w:pPr>
      <w:r>
        <w:t>Validar identidade.</w:t>
      </w:r>
    </w:p>
    <w:p>
      <w:pPr>
        <w:pStyle w:val="ListNumber"/>
        <w:ind w:left="397"/>
      </w:pPr>
      <w:r>
        <w:t>Criar sessão/token.</w:t>
      </w:r>
    </w:p>
    <w:p>
      <w:pPr>
        <w:pStyle w:val="ListNumber"/>
        <w:ind w:left="397"/>
      </w:pPr>
      <w:r>
        <w:t>Direcionar ao ambiente correspondente ao perfil.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Credenciais inválidas; conta bloqueada; conta pendente; excesso de tentativas.</w:t>
      </w:r>
    </w:p>
    <w:p>
      <w:pPr>
        <w:spacing w:after="60"/>
      </w:pPr>
      <w:r>
        <w:rPr>
          <w:b/>
        </w:rPr>
        <w:t xml:space="preserve">Pós-condições: </w:t>
      </w:r>
      <w:r>
        <w:t>Sessão autenticada ou erro informado sem revelar dados sensíveis.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Permissões devem ser derivadas do papel e do estado da conta.</w:t>
      </w:r>
    </w:p>
    <w:p>
      <w:pPr>
        <w:pStyle w:val="Heading3"/>
      </w:pPr>
      <w:r>
        <w:t>RF005 — Logout</w:t>
      </w:r>
    </w:p>
    <w:p>
      <w:pPr>
        <w:spacing w:after="60"/>
      </w:pPr>
      <w:r>
        <w:rPr>
          <w:b/>
        </w:rPr>
        <w:t xml:space="preserve">Ator: </w:t>
      </w:r>
      <w:r>
        <w:t>Todos</w:t>
      </w:r>
    </w:p>
    <w:p>
      <w:pPr>
        <w:spacing w:after="60"/>
      </w:pPr>
      <w:r>
        <w:rPr>
          <w:b/>
        </w:rPr>
        <w:t xml:space="preserve">Prioridade: </w:t>
      </w:r>
      <w:r>
        <w:t>Alta</w:t>
      </w:r>
    </w:p>
    <w:p>
      <w:pPr>
        <w:spacing w:after="60"/>
      </w:pPr>
      <w:r>
        <w:rPr>
          <w:b/>
        </w:rPr>
        <w:t xml:space="preserve">Classificação: </w:t>
      </w:r>
      <w:r>
        <w:t>MVP</w:t>
      </w:r>
    </w:p>
    <w:p>
      <w:pPr>
        <w:spacing w:after="60"/>
      </w:pPr>
      <w:r>
        <w:rPr>
          <w:b/>
        </w:rPr>
        <w:t xml:space="preserve">Descrição: </w:t>
      </w:r>
      <w:r>
        <w:t>Encerrar a sessão do usuário.</w:t>
      </w:r>
    </w:p>
    <w:p>
      <w:pPr>
        <w:spacing w:after="60"/>
      </w:pPr>
      <w:r>
        <w:rPr>
          <w:b/>
        </w:rPr>
        <w:t xml:space="preserve">Pré-condições: </w:t>
      </w:r>
      <w:r>
        <w:t>Sessão autenticada.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Solicitar logout.</w:t>
      </w:r>
    </w:p>
    <w:p>
      <w:pPr>
        <w:pStyle w:val="ListNumber"/>
        <w:ind w:left="397"/>
      </w:pPr>
      <w:r>
        <w:t>Invalidar/rotacionar credencial de sessão quando aplicável.</w:t>
      </w:r>
    </w:p>
    <w:p>
      <w:pPr>
        <w:pStyle w:val="ListNumber"/>
        <w:ind w:left="397"/>
      </w:pPr>
      <w:r>
        <w:t>Remover sessão local.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Falha de rede: o cliente pode limpar a sessão local e sincronizar a revogação posteriormente.</w:t>
      </w:r>
    </w:p>
    <w:p>
      <w:pPr>
        <w:spacing w:after="60"/>
      </w:pPr>
      <w:r>
        <w:rPr>
          <w:b/>
        </w:rPr>
        <w:t xml:space="preserve">Pós-condições: </w:t>
      </w:r>
      <w:r>
        <w:t>Usuário deixa de acessar recursos autenticados pela sessão encerrada.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Tokens revogados/expirados não devem ser aceitos.</w:t>
      </w:r>
    </w:p>
    <w:p>
      <w:pPr>
        <w:pStyle w:val="Heading3"/>
      </w:pPr>
      <w:r>
        <w:t>RF006 — Recuperar senha</w:t>
      </w:r>
    </w:p>
    <w:p>
      <w:pPr>
        <w:spacing w:after="60"/>
      </w:pPr>
      <w:r>
        <w:rPr>
          <w:b/>
        </w:rPr>
        <w:t xml:space="preserve">Ator: </w:t>
      </w:r>
      <w:r>
        <w:t>Todos</w:t>
      </w:r>
    </w:p>
    <w:p>
      <w:pPr>
        <w:spacing w:after="60"/>
      </w:pPr>
      <w:r>
        <w:rPr>
          <w:b/>
        </w:rPr>
        <w:t xml:space="preserve">Prioridade: </w:t>
      </w:r>
      <w:r>
        <w:t>Alta</w:t>
      </w:r>
    </w:p>
    <w:p>
      <w:pPr>
        <w:spacing w:after="60"/>
      </w:pPr>
      <w:r>
        <w:rPr>
          <w:b/>
        </w:rPr>
        <w:t xml:space="preserve">Classificação: </w:t>
      </w:r>
      <w:r>
        <w:t>MVP</w:t>
      </w:r>
    </w:p>
    <w:p>
      <w:pPr>
        <w:spacing w:after="60"/>
      </w:pPr>
      <w:r>
        <w:rPr>
          <w:b/>
        </w:rPr>
        <w:t xml:space="preserve">Descrição: </w:t>
      </w:r>
      <w:r>
        <w:t>Permitir recuperação de acesso.</w:t>
      </w:r>
    </w:p>
    <w:p>
      <w:pPr>
        <w:spacing w:after="60"/>
      </w:pPr>
      <w:r>
        <w:rPr>
          <w:b/>
        </w:rPr>
        <w:t xml:space="preserve">Pré-condições: </w:t>
      </w:r>
      <w:r>
        <w:t>Conta existente.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Solicitar recuperação.</w:t>
      </w:r>
    </w:p>
    <w:p>
      <w:pPr>
        <w:pStyle w:val="ListNumber"/>
        <w:ind w:left="397"/>
      </w:pPr>
      <w:r>
        <w:t>Enviar mecanismo de redefinição.</w:t>
      </w:r>
    </w:p>
    <w:p>
      <w:pPr>
        <w:pStyle w:val="ListNumber"/>
        <w:ind w:left="397"/>
      </w:pPr>
      <w:r>
        <w:t>Validar token/código.</w:t>
      </w:r>
    </w:p>
    <w:p>
      <w:pPr>
        <w:pStyle w:val="ListNumber"/>
        <w:ind w:left="397"/>
      </w:pPr>
      <w:r>
        <w:t>Definir nova senha.</w:t>
      </w:r>
    </w:p>
    <w:p>
      <w:pPr>
        <w:pStyle w:val="ListNumber"/>
        <w:ind w:left="397"/>
      </w:pPr>
      <w:r>
        <w:t>Invalidar credenciais anteriores conforme política.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Token expirado; código inválido; conta inexistente sem revelar sua existência.</w:t>
      </w:r>
    </w:p>
    <w:p>
      <w:pPr>
        <w:spacing w:after="60"/>
      </w:pPr>
      <w:r>
        <w:rPr>
          <w:b/>
        </w:rPr>
        <w:t xml:space="preserve">Pós-condições: </w:t>
      </w:r>
      <w:r>
        <w:t>Senha atualizada e acesso recuperável.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Token de recuperação deve possuir expiração e uso único.</w:t>
      </w:r>
    </w:p>
    <w:p>
      <w:pPr>
        <w:pStyle w:val="Heading3"/>
      </w:pPr>
      <w:r>
        <w:t>RF007 — Alterar senha</w:t>
      </w:r>
    </w:p>
    <w:p>
      <w:pPr>
        <w:spacing w:after="60"/>
      </w:pPr>
      <w:r>
        <w:rPr>
          <w:b/>
        </w:rPr>
        <w:t xml:space="preserve">Ator: </w:t>
      </w:r>
      <w:r>
        <w:t>Todos</w:t>
      </w:r>
    </w:p>
    <w:p>
      <w:pPr>
        <w:spacing w:after="60"/>
      </w:pPr>
      <w:r>
        <w:rPr>
          <w:b/>
        </w:rPr>
        <w:t xml:space="preserve">Prioridade: </w:t>
      </w:r>
      <w:r>
        <w:t>Alta</w:t>
      </w:r>
    </w:p>
    <w:p>
      <w:pPr>
        <w:spacing w:after="60"/>
      </w:pPr>
      <w:r>
        <w:rPr>
          <w:b/>
        </w:rPr>
        <w:t xml:space="preserve">Classificação: </w:t>
      </w:r>
      <w:r>
        <w:t>MVP</w:t>
      </w:r>
    </w:p>
    <w:p>
      <w:pPr>
        <w:spacing w:after="60"/>
      </w:pPr>
      <w:r>
        <w:rPr>
          <w:b/>
        </w:rPr>
        <w:t xml:space="preserve">Descrição: </w:t>
      </w:r>
      <w:r>
        <w:t>Permitir alteração de senha autenticada.</w:t>
      </w:r>
    </w:p>
    <w:p>
      <w:pPr>
        <w:spacing w:after="60"/>
      </w:pPr>
      <w:r>
        <w:rPr>
          <w:b/>
        </w:rPr>
        <w:t xml:space="preserve">Pré-condições: </w:t>
      </w:r>
      <w:r>
        <w:t>Sessão autenticada.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Informar senha atual e nova senha.</w:t>
      </w:r>
    </w:p>
    <w:p>
      <w:pPr>
        <w:pStyle w:val="ListNumber"/>
        <w:ind w:left="397"/>
      </w:pPr>
      <w:r>
        <w:t>Validar política.</w:t>
      </w:r>
    </w:p>
    <w:p>
      <w:pPr>
        <w:pStyle w:val="ListNumber"/>
        <w:ind w:left="397"/>
      </w:pPr>
      <w:r>
        <w:t>Atualizar credencial.</w:t>
      </w:r>
    </w:p>
    <w:p>
      <w:pPr>
        <w:pStyle w:val="ListNumber"/>
        <w:ind w:left="397"/>
      </w:pPr>
      <w:r>
        <w:t>Confirmar operação.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Senha atual incorreta; nova senha fraca; tentativa suspeita.</w:t>
      </w:r>
    </w:p>
    <w:p>
      <w:pPr>
        <w:spacing w:after="60"/>
      </w:pPr>
      <w:r>
        <w:rPr>
          <w:b/>
        </w:rPr>
        <w:t xml:space="preserve">Pós-condições: </w:t>
      </w:r>
      <w:r>
        <w:t>Nova senha ativa.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A senha não deve ser armazenada em texto puro.</w:t>
      </w:r>
    </w:p>
    <w:p>
      <w:pPr>
        <w:pStyle w:val="Heading3"/>
      </w:pPr>
      <w:r>
        <w:t>RF008 — Confirmar e-mail</w:t>
      </w:r>
    </w:p>
    <w:p>
      <w:pPr>
        <w:spacing w:after="60"/>
      </w:pPr>
      <w:r>
        <w:rPr>
          <w:b/>
        </w:rPr>
        <w:t xml:space="preserve">Ator: </w:t>
      </w:r>
      <w:r>
        <w:t>Todos</w:t>
      </w:r>
    </w:p>
    <w:p>
      <w:pPr>
        <w:spacing w:after="60"/>
      </w:pPr>
      <w:r>
        <w:rPr>
          <w:b/>
        </w:rPr>
        <w:t xml:space="preserve">Prioridade: </w:t>
      </w:r>
      <w:r>
        <w:t>Média</w:t>
      </w:r>
    </w:p>
    <w:p>
      <w:pPr>
        <w:spacing w:after="60"/>
      </w:pPr>
      <w:r>
        <w:rPr>
          <w:b/>
        </w:rPr>
        <w:t xml:space="preserve">Classificação: </w:t>
      </w:r>
      <w:r>
        <w:t>MVP</w:t>
      </w:r>
    </w:p>
    <w:p>
      <w:pPr>
        <w:spacing w:after="60"/>
      </w:pPr>
      <w:r>
        <w:rPr>
          <w:b/>
        </w:rPr>
        <w:t xml:space="preserve">Descrição: </w:t>
      </w:r>
      <w:r>
        <w:t>Confirmar propriedade do e-mail.</w:t>
      </w:r>
    </w:p>
    <w:p>
      <w:pPr>
        <w:spacing w:after="60"/>
      </w:pPr>
      <w:r>
        <w:rPr>
          <w:b/>
        </w:rPr>
        <w:t xml:space="preserve">Pré-condições: </w:t>
      </w:r>
      <w:r>
        <w:t>Conta criada e e-mail válido.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Receber código/link.</w:t>
      </w:r>
    </w:p>
    <w:p>
      <w:pPr>
        <w:pStyle w:val="ListNumber"/>
        <w:ind w:left="397"/>
      </w:pPr>
      <w:r>
        <w:t>Validar.</w:t>
      </w:r>
    </w:p>
    <w:p>
      <w:pPr>
        <w:pStyle w:val="ListNumber"/>
        <w:ind w:left="397"/>
      </w:pPr>
      <w:r>
        <w:t>Marcar e-mail como confirmado.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Código expirado; limite de tentativas; solicitação de reenvio.</w:t>
      </w:r>
    </w:p>
    <w:p>
      <w:pPr>
        <w:spacing w:after="60"/>
      </w:pPr>
      <w:r>
        <w:rPr>
          <w:b/>
        </w:rPr>
        <w:t xml:space="preserve">Pós-condições: </w:t>
      </w:r>
      <w:r>
        <w:t>E-mail confirmado.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Links/códigos possuem expiração e uso controlado.</w:t>
      </w:r>
    </w:p>
    <w:p>
      <w:pPr>
        <w:pStyle w:val="Heading3"/>
      </w:pPr>
      <w:r>
        <w:t>RF009 — Verificar telefone</w:t>
      </w:r>
    </w:p>
    <w:p>
      <w:pPr>
        <w:spacing w:after="60"/>
      </w:pPr>
      <w:r>
        <w:rPr>
          <w:b/>
        </w:rPr>
        <w:t xml:space="preserve">Ator: </w:t>
      </w:r>
      <w:r>
        <w:t>Todos</w:t>
      </w:r>
    </w:p>
    <w:p>
      <w:pPr>
        <w:spacing w:after="60"/>
      </w:pPr>
      <w:r>
        <w:rPr>
          <w:b/>
        </w:rPr>
        <w:t xml:space="preserve">Prioridade: </w:t>
      </w:r>
      <w:r>
        <w:t>Média</w:t>
      </w:r>
    </w:p>
    <w:p>
      <w:pPr>
        <w:spacing w:after="60"/>
      </w:pPr>
      <w:r>
        <w:rPr>
          <w:b/>
        </w:rPr>
        <w:t xml:space="preserve">Classificação: </w:t>
      </w:r>
      <w:r>
        <w:t>MVP</w:t>
      </w:r>
    </w:p>
    <w:p>
      <w:pPr>
        <w:spacing w:after="60"/>
      </w:pPr>
      <w:r>
        <w:rPr>
          <w:b/>
        </w:rPr>
        <w:t xml:space="preserve">Descrição: </w:t>
      </w:r>
      <w:r>
        <w:t>Verificar telefone por código.</w:t>
      </w:r>
    </w:p>
    <w:p>
      <w:pPr>
        <w:spacing w:after="60"/>
      </w:pPr>
      <w:r>
        <w:rPr>
          <w:b/>
        </w:rPr>
        <w:t xml:space="preserve">Pré-condições: </w:t>
      </w:r>
      <w:r>
        <w:t>Telefone informado.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Enviar código.</w:t>
      </w:r>
    </w:p>
    <w:p>
      <w:pPr>
        <w:pStyle w:val="ListNumber"/>
        <w:ind w:left="397"/>
      </w:pPr>
      <w:r>
        <w:t>Usuário informa código.</w:t>
      </w:r>
    </w:p>
    <w:p>
      <w:pPr>
        <w:pStyle w:val="ListNumber"/>
        <w:ind w:left="397"/>
      </w:pPr>
      <w:r>
        <w:t>Validar.</w:t>
      </w:r>
    </w:p>
    <w:p>
      <w:pPr>
        <w:pStyle w:val="ListNumber"/>
        <w:ind w:left="397"/>
      </w:pPr>
      <w:r>
        <w:t>Marcar telefone como verificado.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Código inválido/expirado; excesso de tentativas.</w:t>
      </w:r>
    </w:p>
    <w:p>
      <w:pPr>
        <w:spacing w:after="60"/>
      </w:pPr>
      <w:r>
        <w:rPr>
          <w:b/>
        </w:rPr>
        <w:t xml:space="preserve">Pós-condições: </w:t>
      </w:r>
      <w:r>
        <w:t>Telefone verificado.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O serviço de mensageria deve respeitar limites antiabuso.</w:t>
      </w:r>
    </w:p>
    <w:p>
      <w:pPr>
        <w:pStyle w:val="Heading3"/>
      </w:pPr>
      <w:r>
        <w:t>RF010 — Autenticação social</w:t>
      </w:r>
    </w:p>
    <w:p>
      <w:pPr>
        <w:spacing w:after="60"/>
      </w:pPr>
      <w:r>
        <w:rPr>
          <w:b/>
        </w:rPr>
        <w:t xml:space="preserve">Ator: </w:t>
      </w:r>
      <w:r>
        <w:t>Cliente</w:t>
      </w:r>
    </w:p>
    <w:p>
      <w:pPr>
        <w:spacing w:after="60"/>
      </w:pPr>
      <w:r>
        <w:rPr>
          <w:b/>
        </w:rPr>
        <w:t xml:space="preserve">Prioridade: </w:t>
      </w:r>
      <w:r>
        <w:t>Média</w:t>
      </w:r>
    </w:p>
    <w:p>
      <w:pPr>
        <w:spacing w:after="60"/>
      </w:pPr>
      <w:r>
        <w:rPr>
          <w:b/>
        </w:rPr>
        <w:t xml:space="preserve">Classificação: </w:t>
      </w:r>
      <w:r>
        <w:t>V2</w:t>
      </w:r>
    </w:p>
    <w:p>
      <w:pPr>
        <w:spacing w:after="60"/>
      </w:pPr>
      <w:r>
        <w:rPr>
          <w:b/>
        </w:rPr>
        <w:t xml:space="preserve">Descrição: </w:t>
      </w:r>
      <w:r>
        <w:t>Permitir entrada por provedor compatível, como Google/Apple.</w:t>
      </w:r>
    </w:p>
    <w:p>
      <w:pPr>
        <w:spacing w:after="60"/>
      </w:pPr>
      <w:r>
        <w:rPr>
          <w:b/>
        </w:rPr>
        <w:t xml:space="preserve">Pré-condições: </w:t>
      </w:r>
      <w:r>
        <w:t>Provedor disponível; política de vinculação definida.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Selecionar provedor.</w:t>
      </w:r>
    </w:p>
    <w:p>
      <w:pPr>
        <w:pStyle w:val="ListNumber"/>
        <w:ind w:left="397"/>
      </w:pPr>
      <w:r>
        <w:t>Autorizar.</w:t>
      </w:r>
    </w:p>
    <w:p>
      <w:pPr>
        <w:pStyle w:val="ListNumber"/>
        <w:ind w:left="397"/>
      </w:pPr>
      <w:r>
        <w:t>Receber identidade verificada.</w:t>
      </w:r>
    </w:p>
    <w:p>
      <w:pPr>
        <w:pStyle w:val="ListNumber"/>
        <w:ind w:left="397"/>
      </w:pPr>
      <w:r>
        <w:t>Criar ou vincular conta.</w:t>
      </w:r>
    </w:p>
    <w:p>
      <w:pPr>
        <w:pStyle w:val="ListNumber"/>
        <w:ind w:left="397"/>
      </w:pPr>
      <w:r>
        <w:t>Solicitar dados faltantes.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Conta já vinculada a outro método; cancelamento pelo usuário; provedor indisponível.</w:t>
      </w:r>
    </w:p>
    <w:p>
      <w:pPr>
        <w:spacing w:after="60"/>
      </w:pPr>
      <w:r>
        <w:rPr>
          <w:b/>
        </w:rPr>
        <w:t xml:space="preserve">Pós-condições: </w:t>
      </w:r>
      <w:r>
        <w:t>Sessão criada sem exigir senha local quando o provedor for a credencial principal.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A vinculação deve evitar duplicidade de contas.</w:t>
      </w:r>
    </w:p>
    <w:p>
      <w:pPr>
        <w:pStyle w:val="Heading3"/>
      </w:pPr>
      <w:r>
        <w:t>RF011 — Editar perfil</w:t>
      </w:r>
    </w:p>
    <w:p>
      <w:pPr>
        <w:spacing w:after="60"/>
      </w:pPr>
      <w:r>
        <w:rPr>
          <w:b/>
        </w:rPr>
        <w:t xml:space="preserve">Ator: </w:t>
      </w:r>
      <w:r>
        <w:t>Todos</w:t>
      </w:r>
    </w:p>
    <w:p>
      <w:pPr>
        <w:spacing w:after="60"/>
      </w:pPr>
      <w:r>
        <w:rPr>
          <w:b/>
        </w:rPr>
        <w:t xml:space="preserve">Prioridade: </w:t>
      </w:r>
      <w:r>
        <w:t>Alta</w:t>
      </w:r>
    </w:p>
    <w:p>
      <w:pPr>
        <w:spacing w:after="60"/>
      </w:pPr>
      <w:r>
        <w:rPr>
          <w:b/>
        </w:rPr>
        <w:t xml:space="preserve">Classificação: </w:t>
      </w:r>
      <w:r>
        <w:t>MVP</w:t>
      </w:r>
    </w:p>
    <w:p>
      <w:pPr>
        <w:spacing w:after="60"/>
      </w:pPr>
      <w:r>
        <w:rPr>
          <w:b/>
        </w:rPr>
        <w:t xml:space="preserve">Descrição: </w:t>
      </w:r>
      <w:r>
        <w:t>Permitir alterar dados de perfil.</w:t>
      </w:r>
    </w:p>
    <w:p>
      <w:pPr>
        <w:spacing w:after="60"/>
      </w:pPr>
      <w:r>
        <w:rPr>
          <w:b/>
        </w:rPr>
        <w:t xml:space="preserve">Pré-condições: </w:t>
      </w:r>
      <w:r>
        <w:t>Sessão autenticada.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Abrir perfil.</w:t>
      </w:r>
    </w:p>
    <w:p>
      <w:pPr>
        <w:pStyle w:val="ListNumber"/>
        <w:ind w:left="397"/>
      </w:pPr>
      <w:r>
        <w:t>Editar dados permitidos.</w:t>
      </w:r>
    </w:p>
    <w:p>
      <w:pPr>
        <w:pStyle w:val="ListNumber"/>
        <w:ind w:left="397"/>
      </w:pPr>
      <w:r>
        <w:t>Validar.</w:t>
      </w:r>
    </w:p>
    <w:p>
      <w:pPr>
        <w:pStyle w:val="ListNumber"/>
        <w:ind w:left="397"/>
      </w:pPr>
      <w:r>
        <w:t>Salvar.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Dados inválidos; e-mail/telefone sujeito a nova verificação.</w:t>
      </w:r>
    </w:p>
    <w:p>
      <w:pPr>
        <w:spacing w:after="60"/>
      </w:pPr>
      <w:r>
        <w:rPr>
          <w:b/>
        </w:rPr>
        <w:t xml:space="preserve">Pós-condições: </w:t>
      </w:r>
      <w:r>
        <w:t>Perfil atualizado.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Campos críticos podem exigir confirmação adicional.</w:t>
      </w:r>
    </w:p>
    <w:p>
      <w:pPr>
        <w:pStyle w:val="Heading3"/>
      </w:pPr>
      <w:r>
        <w:t>RF012 — Alterar foto de perfil</w:t>
      </w:r>
    </w:p>
    <w:p>
      <w:pPr>
        <w:spacing w:after="60"/>
      </w:pPr>
      <w:r>
        <w:rPr>
          <w:b/>
        </w:rPr>
        <w:t xml:space="preserve">Ator: </w:t>
      </w:r>
      <w:r>
        <w:t>Todos</w:t>
      </w:r>
    </w:p>
    <w:p>
      <w:pPr>
        <w:spacing w:after="60"/>
      </w:pPr>
      <w:r>
        <w:rPr>
          <w:b/>
        </w:rPr>
        <w:t xml:space="preserve">Prioridade: </w:t>
      </w:r>
      <w:r>
        <w:t>Média</w:t>
      </w:r>
    </w:p>
    <w:p>
      <w:pPr>
        <w:spacing w:after="60"/>
      </w:pPr>
      <w:r>
        <w:rPr>
          <w:b/>
        </w:rPr>
        <w:t xml:space="preserve">Classificação: </w:t>
      </w:r>
      <w:r>
        <w:t>MVP</w:t>
      </w:r>
    </w:p>
    <w:p>
      <w:pPr>
        <w:spacing w:after="60"/>
      </w:pPr>
      <w:r>
        <w:rPr>
          <w:b/>
        </w:rPr>
        <w:t xml:space="preserve">Descrição: </w:t>
      </w:r>
      <w:r>
        <w:t>Permitir inclusão, substituição e remoção da foto.</w:t>
      </w:r>
    </w:p>
    <w:p>
      <w:pPr>
        <w:spacing w:after="60"/>
      </w:pPr>
      <w:r>
        <w:rPr>
          <w:b/>
        </w:rPr>
        <w:t xml:space="preserve">Pré-condições: </w:t>
      </w:r>
      <w:r>
        <w:t>Sessão autenticada.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Selecionar câmera/galeria.</w:t>
      </w:r>
    </w:p>
    <w:p>
      <w:pPr>
        <w:pStyle w:val="ListNumber"/>
        <w:ind w:left="397"/>
      </w:pPr>
      <w:r>
        <w:t>Validar formato/tamanho.</w:t>
      </w:r>
    </w:p>
    <w:p>
      <w:pPr>
        <w:pStyle w:val="ListNumber"/>
        <w:ind w:left="397"/>
      </w:pPr>
      <w:r>
        <w:t>Enviar e associar à conta.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Formato não suportado; imagem muito grande; upload falho.</w:t>
      </w:r>
    </w:p>
    <w:p>
      <w:pPr>
        <w:spacing w:after="60"/>
      </w:pPr>
      <w:r>
        <w:rPr>
          <w:b/>
        </w:rPr>
        <w:t xml:space="preserve">Pós-condições: </w:t>
      </w:r>
      <w:r>
        <w:t>Foto atualizada ou removida.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Imagens devem respeitar limites de armazenamento e segurança.</w:t>
      </w:r>
    </w:p>
    <w:p>
      <w:pPr>
        <w:pStyle w:val="Heading3"/>
      </w:pPr>
      <w:r>
        <w:t>RF013 — Excluir conta</w:t>
      </w:r>
    </w:p>
    <w:p>
      <w:pPr>
        <w:spacing w:after="60"/>
      </w:pPr>
      <w:r>
        <w:rPr>
          <w:b/>
        </w:rPr>
        <w:t xml:space="preserve">Ator: </w:t>
      </w:r>
      <w:r>
        <w:t>Todos, com regras por perfil</w:t>
      </w:r>
    </w:p>
    <w:p>
      <w:pPr>
        <w:spacing w:after="60"/>
      </w:pPr>
      <w:r>
        <w:rPr>
          <w:b/>
        </w:rPr>
        <w:t xml:space="preserve">Prioridade: </w:t>
      </w:r>
      <w:r>
        <w:t>Alta</w:t>
      </w:r>
    </w:p>
    <w:p>
      <w:pPr>
        <w:spacing w:after="60"/>
      </w:pPr>
      <w:r>
        <w:rPr>
          <w:b/>
        </w:rPr>
        <w:t xml:space="preserve">Classificação: </w:t>
      </w:r>
      <w:r>
        <w:t>MVP</w:t>
      </w:r>
    </w:p>
    <w:p>
      <w:pPr>
        <w:spacing w:after="60"/>
      </w:pPr>
      <w:r>
        <w:rPr>
          <w:b/>
        </w:rPr>
        <w:t xml:space="preserve">Descrição: </w:t>
      </w:r>
      <w:r>
        <w:t>Permitir solicitação de exclusão da conta.</w:t>
      </w:r>
    </w:p>
    <w:p>
      <w:pPr>
        <w:spacing w:after="60"/>
      </w:pPr>
      <w:r>
        <w:rPr>
          <w:b/>
        </w:rPr>
        <w:t xml:space="preserve">Pré-condições: </w:t>
      </w:r>
      <w:r>
        <w:t>Sessão autenticada.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Solicitar exclusão.</w:t>
      </w:r>
    </w:p>
    <w:p>
      <w:pPr>
        <w:pStyle w:val="ListNumber"/>
        <w:ind w:left="397"/>
      </w:pPr>
      <w:r>
        <w:t>Exibir consequências.</w:t>
      </w:r>
    </w:p>
    <w:p>
      <w:pPr>
        <w:pStyle w:val="ListNumber"/>
        <w:ind w:left="397"/>
      </w:pPr>
      <w:r>
        <w:t>Confirmar identidade.</w:t>
      </w:r>
    </w:p>
    <w:p>
      <w:pPr>
        <w:pStyle w:val="ListNumber"/>
        <w:ind w:left="397"/>
      </w:pPr>
      <w:r>
        <w:t>Verificar pendências.</w:t>
      </w:r>
    </w:p>
    <w:p>
      <w:pPr>
        <w:pStyle w:val="ListNumber"/>
        <w:ind w:left="397"/>
      </w:pPr>
      <w:r>
        <w:t>Executar exclusão/anônimização conforme política.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Agendamentos futuros; obrigações financeiras; investigação de denúncia; impedimentos legais.</w:t>
      </w:r>
    </w:p>
    <w:p>
      <w:pPr>
        <w:spacing w:after="60"/>
      </w:pPr>
      <w:r>
        <w:rPr>
          <w:b/>
        </w:rPr>
        <w:t xml:space="preserve">Pós-condições: </w:t>
      </w:r>
      <w:r>
        <w:t>Conta desativada/excluída ou solicitação registrada.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Dados necessários à obrigação legal/auditoria podem ser retidos pelo prazo aplicável.</w:t>
      </w:r>
    </w:p>
    <w:p>
      <w:pPr>
        <w:pStyle w:val="Heading3"/>
      </w:pPr>
      <w:r>
        <w:t>RF014 — Gerenciar sessão e persistência</w:t>
      </w:r>
    </w:p>
    <w:p>
      <w:pPr>
        <w:spacing w:after="60"/>
      </w:pPr>
      <w:r>
        <w:rPr>
          <w:b/>
        </w:rPr>
        <w:t xml:space="preserve">Ator: </w:t>
      </w:r>
      <w:r>
        <w:t>Todos</w:t>
      </w:r>
    </w:p>
    <w:p>
      <w:pPr>
        <w:spacing w:after="60"/>
      </w:pPr>
      <w:r>
        <w:rPr>
          <w:b/>
        </w:rPr>
        <w:t xml:space="preserve">Prioridade: </w:t>
      </w:r>
      <w:r>
        <w:t>Alta</w:t>
      </w:r>
    </w:p>
    <w:p>
      <w:pPr>
        <w:spacing w:after="60"/>
      </w:pPr>
      <w:r>
        <w:rPr>
          <w:b/>
        </w:rPr>
        <w:t xml:space="preserve">Classificação: </w:t>
      </w:r>
      <w:r>
        <w:t>MVP</w:t>
      </w:r>
    </w:p>
    <w:p>
      <w:pPr>
        <w:spacing w:after="60"/>
      </w:pPr>
      <w:r>
        <w:rPr>
          <w:b/>
        </w:rPr>
        <w:t xml:space="preserve">Descrição: </w:t>
      </w:r>
      <w:r>
        <w:t>Manter sessão de forma segura e permitir expiração.</w:t>
      </w:r>
    </w:p>
    <w:p>
      <w:pPr>
        <w:spacing w:after="60"/>
      </w:pPr>
      <w:r>
        <w:rPr>
          <w:b/>
        </w:rPr>
        <w:t xml:space="preserve">Pré-condições: </w:t>
      </w:r>
      <w:r>
        <w:t>Login realizado.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Persistir sessão de acordo com política.</w:t>
      </w:r>
    </w:p>
    <w:p>
      <w:pPr>
        <w:pStyle w:val="ListNumber"/>
        <w:ind w:left="397"/>
      </w:pPr>
      <w:r>
        <w:t>Renovar credencial quando aplicável.</w:t>
      </w:r>
    </w:p>
    <w:p>
      <w:pPr>
        <w:pStyle w:val="ListNumber"/>
        <w:ind w:left="397"/>
      </w:pPr>
      <w:r>
        <w:t>Expirar por tempo/inatividade.</w:t>
      </w:r>
    </w:p>
    <w:p>
      <w:pPr>
        <w:pStyle w:val="ListNumber"/>
        <w:ind w:left="397"/>
      </w:pPr>
      <w:r>
        <w:t>Exigir login novamente em ações de risco.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Token expirado; sessão revogada; troca de senha.</w:t>
      </w:r>
    </w:p>
    <w:p>
      <w:pPr>
        <w:spacing w:after="60"/>
      </w:pPr>
      <w:r>
        <w:rPr>
          <w:b/>
        </w:rPr>
        <w:t xml:space="preserve">Pós-condições: </w:t>
      </w:r>
      <w:r>
        <w:t>Sessão válida apenas durante o período permitido.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Não armazenar credenciais em texto puro.</w:t>
      </w:r>
    </w:p>
    <w:p>
      <w:pPr>
        <w:pStyle w:val="Heading3"/>
      </w:pPr>
      <w:r>
        <w:t>RF015 — Aceitar termos e privacidade</w:t>
      </w:r>
    </w:p>
    <w:p>
      <w:pPr>
        <w:spacing w:after="60"/>
      </w:pPr>
      <w:r>
        <w:rPr>
          <w:b/>
        </w:rPr>
        <w:t xml:space="preserve">Ator: </w:t>
      </w:r>
      <w:r>
        <w:t>Todos</w:t>
      </w:r>
    </w:p>
    <w:p>
      <w:pPr>
        <w:spacing w:after="60"/>
      </w:pPr>
      <w:r>
        <w:rPr>
          <w:b/>
        </w:rPr>
        <w:t xml:space="preserve">Prioridade: </w:t>
      </w:r>
      <w:r>
        <w:t>Alta</w:t>
      </w:r>
    </w:p>
    <w:p>
      <w:pPr>
        <w:spacing w:after="60"/>
      </w:pPr>
      <w:r>
        <w:rPr>
          <w:b/>
        </w:rPr>
        <w:t xml:space="preserve">Classificação: </w:t>
      </w:r>
      <w:r>
        <w:t>MVP</w:t>
      </w:r>
    </w:p>
    <w:p>
      <w:pPr>
        <w:spacing w:after="60"/>
      </w:pPr>
      <w:r>
        <w:rPr>
          <w:b/>
        </w:rPr>
        <w:t xml:space="preserve">Descrição: </w:t>
      </w:r>
      <w:r>
        <w:t>Registrar aceite das políticas aplicáveis.</w:t>
      </w:r>
    </w:p>
    <w:p>
      <w:pPr>
        <w:spacing w:after="60"/>
      </w:pPr>
      <w:r>
        <w:rPr>
          <w:b/>
        </w:rPr>
        <w:t xml:space="preserve">Pré-condições: </w:t>
      </w:r>
      <w:r>
        <w:t>Termos publicados.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Exibir documentos e versão.</w:t>
      </w:r>
    </w:p>
    <w:p>
      <w:pPr>
        <w:pStyle w:val="ListNumber"/>
        <w:ind w:left="397"/>
      </w:pPr>
      <w:r>
        <w:t>Usuário aceita ou recusa.</w:t>
      </w:r>
    </w:p>
    <w:p>
      <w:pPr>
        <w:pStyle w:val="ListNumber"/>
        <w:ind w:left="397"/>
      </w:pPr>
      <w:r>
        <w:t>Registrar versão, data e evidência.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Recusa impede recursos que dependam do aceite.</w:t>
      </w:r>
    </w:p>
    <w:p>
      <w:pPr>
        <w:spacing w:after="60"/>
      </w:pPr>
      <w:r>
        <w:rPr>
          <w:b/>
        </w:rPr>
        <w:t xml:space="preserve">Pós-condições: </w:t>
      </w:r>
      <w:r>
        <w:t>Aceite auditável.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Mudanças relevantes podem exigir novo aceite.</w:t>
      </w:r>
    </w:p>
    <w:p>
      <w:pPr>
        <w:pStyle w:val="Heading2"/>
      </w:pPr>
      <w:r>
        <w:t>6.2 Localização e mapas</w:t>
      </w:r>
    </w:p>
    <w:p>
      <w:pPr>
        <w:pStyle w:val="Heading3"/>
      </w:pPr>
      <w:r>
        <w:t>RF016 — Solicitar permissão de localização</w:t>
      </w:r>
    </w:p>
    <w:p>
      <w:pPr>
        <w:spacing w:after="60"/>
      </w:pPr>
      <w:r>
        <w:rPr>
          <w:b/>
        </w:rPr>
        <w:t xml:space="preserve">Ator: </w:t>
      </w:r>
      <w:r>
        <w:t>Cliente</w:t>
      </w:r>
    </w:p>
    <w:p>
      <w:pPr>
        <w:spacing w:after="60"/>
      </w:pPr>
      <w:r>
        <w:rPr>
          <w:b/>
        </w:rPr>
        <w:t xml:space="preserve">Prioridade: </w:t>
      </w:r>
      <w:r>
        <w:t>Alta</w:t>
      </w:r>
    </w:p>
    <w:p>
      <w:pPr>
        <w:spacing w:after="60"/>
      </w:pPr>
      <w:r>
        <w:rPr>
          <w:b/>
        </w:rPr>
        <w:t xml:space="preserve">Classificação: </w:t>
      </w:r>
      <w:r>
        <w:t>MVP</w:t>
      </w:r>
    </w:p>
    <w:p>
      <w:pPr>
        <w:spacing w:after="60"/>
      </w:pPr>
      <w:r>
        <w:rPr>
          <w:b/>
        </w:rPr>
        <w:t xml:space="preserve">Descrição: </w:t>
      </w:r>
      <w:r>
        <w:t>Solicitar acesso à localização somente quando necessário.</w:t>
      </w:r>
    </w:p>
    <w:p>
      <w:pPr>
        <w:spacing w:after="60"/>
      </w:pPr>
      <w:r>
        <w:rPr>
          <w:b/>
        </w:rPr>
        <w:t xml:space="preserve">Pré-condições: </w:t>
      </w:r>
      <w:r>
        <w:t>Aplicativo instalado e permissão não definida.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Explicar benefício.</w:t>
      </w:r>
    </w:p>
    <w:p>
      <w:pPr>
        <w:pStyle w:val="ListNumber"/>
        <w:ind w:left="397"/>
      </w:pPr>
      <w:r>
        <w:t>Solicitar permissão do sistema.</w:t>
      </w:r>
    </w:p>
    <w:p>
      <w:pPr>
        <w:pStyle w:val="ListNumber"/>
        <w:ind w:left="397"/>
      </w:pPr>
      <w:r>
        <w:t>Registrar somente o estado necessário.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Usuário recusa; permissão revogada; dispositivo sem localização.</w:t>
      </w:r>
    </w:p>
    <w:p>
      <w:pPr>
        <w:spacing w:after="60"/>
      </w:pPr>
      <w:r>
        <w:rPr>
          <w:b/>
        </w:rPr>
        <w:t xml:space="preserve">Pós-condições: </w:t>
      </w:r>
      <w:r>
        <w:t>Localização disponível ou busca manual habilitada.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O usuário deve poder usar busca manual sem conceder localização.</w:t>
      </w:r>
    </w:p>
    <w:p>
      <w:pPr>
        <w:pStyle w:val="Heading3"/>
      </w:pPr>
      <w:r>
        <w:t>RF017 — Definir localização manual</w:t>
      </w:r>
    </w:p>
    <w:p>
      <w:pPr>
        <w:spacing w:after="60"/>
      </w:pPr>
      <w:r>
        <w:rPr>
          <w:b/>
        </w:rPr>
        <w:t xml:space="preserve">Ator: </w:t>
      </w:r>
      <w:r>
        <w:t>Cliente</w:t>
      </w:r>
    </w:p>
    <w:p>
      <w:pPr>
        <w:spacing w:after="60"/>
      </w:pPr>
      <w:r>
        <w:rPr>
          <w:b/>
        </w:rPr>
        <w:t xml:space="preserve">Prioridade: </w:t>
      </w:r>
      <w:r>
        <w:t>Alta</w:t>
      </w:r>
    </w:p>
    <w:p>
      <w:pPr>
        <w:spacing w:after="60"/>
      </w:pPr>
      <w:r>
        <w:rPr>
          <w:b/>
        </w:rPr>
        <w:t xml:space="preserve">Classificação: </w:t>
      </w:r>
      <w:r>
        <w:t>MVP</w:t>
      </w:r>
    </w:p>
    <w:p>
      <w:pPr>
        <w:spacing w:after="60"/>
      </w:pPr>
      <w:r>
        <w:rPr>
          <w:b/>
        </w:rPr>
        <w:t xml:space="preserve">Descrição: </w:t>
      </w:r>
      <w:r>
        <w:t>Permitir informar cidade, bairro, CEP ou endereço.</w:t>
      </w:r>
    </w:p>
    <w:p>
      <w:pPr>
        <w:spacing w:after="60"/>
      </w:pPr>
      <w:r>
        <w:rPr>
          <w:b/>
        </w:rPr>
        <w:t xml:space="preserve">Pré-condições: </w:t>
      </w:r>
      <w:r>
        <w:t>Usuário na busca/descoberta.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Selecionar campo.</w:t>
      </w:r>
    </w:p>
    <w:p>
      <w:pPr>
        <w:pStyle w:val="ListNumber"/>
        <w:ind w:left="397"/>
      </w:pPr>
      <w:r>
        <w:t>Pesquisar local.</w:t>
      </w:r>
    </w:p>
    <w:p>
      <w:pPr>
        <w:pStyle w:val="ListNumber"/>
        <w:ind w:left="397"/>
      </w:pPr>
      <w:r>
        <w:t>Escolher resultado.</w:t>
      </w:r>
    </w:p>
    <w:p>
      <w:pPr>
        <w:pStyle w:val="ListNumber"/>
        <w:ind w:left="397"/>
      </w:pPr>
      <w:r>
        <w:t>Salvar como contexto atual.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Local não encontrado; endereço ambíguo.</w:t>
      </w:r>
    </w:p>
    <w:p>
      <w:pPr>
        <w:spacing w:after="60"/>
      </w:pPr>
      <w:r>
        <w:rPr>
          <w:b/>
        </w:rPr>
        <w:t xml:space="preserve">Pós-condições: </w:t>
      </w:r>
      <w:r>
        <w:t>Local de busca definido.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Não expor endereço privado além do necessário.</w:t>
      </w:r>
    </w:p>
    <w:p>
      <w:pPr>
        <w:pStyle w:val="Heading3"/>
      </w:pPr>
      <w:r>
        <w:t>RF018 — Exibir estabelecimentos próximos</w:t>
      </w:r>
    </w:p>
    <w:p>
      <w:pPr>
        <w:spacing w:after="60"/>
      </w:pPr>
      <w:r>
        <w:rPr>
          <w:b/>
        </w:rPr>
        <w:t xml:space="preserve">Ator: </w:t>
      </w:r>
      <w:r>
        <w:t>Cliente</w:t>
      </w:r>
    </w:p>
    <w:p>
      <w:pPr>
        <w:spacing w:after="60"/>
      </w:pPr>
      <w:r>
        <w:rPr>
          <w:b/>
        </w:rPr>
        <w:t xml:space="preserve">Prioridade: </w:t>
      </w:r>
      <w:r>
        <w:t>Alta</w:t>
      </w:r>
    </w:p>
    <w:p>
      <w:pPr>
        <w:spacing w:after="60"/>
      </w:pPr>
      <w:r>
        <w:rPr>
          <w:b/>
        </w:rPr>
        <w:t xml:space="preserve">Classificação: </w:t>
      </w:r>
      <w:r>
        <w:t>MVP</w:t>
      </w:r>
    </w:p>
    <w:p>
      <w:pPr>
        <w:spacing w:after="60"/>
      </w:pPr>
      <w:r>
        <w:rPr>
          <w:b/>
        </w:rPr>
        <w:t xml:space="preserve">Descrição: </w:t>
      </w:r>
      <w:r>
        <w:t>Listar estabelecimentos relevantes por proximidade.</w:t>
      </w:r>
    </w:p>
    <w:p>
      <w:pPr>
        <w:spacing w:after="60"/>
      </w:pPr>
      <w:r>
        <w:rPr>
          <w:b/>
        </w:rPr>
        <w:t xml:space="preserve">Pré-condições: </w:t>
      </w:r>
      <w:r>
        <w:t>Localização atual ou manual disponível.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Calcular distância aproximada.</w:t>
      </w:r>
    </w:p>
    <w:p>
      <w:pPr>
        <w:pStyle w:val="ListNumber"/>
        <w:ind w:left="397"/>
      </w:pPr>
      <w:r>
        <w:t>Consultar estabelecimentos elegíveis.</w:t>
      </w:r>
    </w:p>
    <w:p>
      <w:pPr>
        <w:pStyle w:val="ListNumber"/>
        <w:ind w:left="397"/>
      </w:pPr>
      <w:r>
        <w:t>Exibir distância e resultados.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Sem resultados; localização indisponível.</w:t>
      </w:r>
    </w:p>
    <w:p>
      <w:pPr>
        <w:spacing w:after="60"/>
      </w:pPr>
      <w:r>
        <w:rPr>
          <w:b/>
        </w:rPr>
        <w:t xml:space="preserve">Pós-condições: </w:t>
      </w:r>
      <w:r>
        <w:t>Lista contextualizada.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Somente estabelecimentos publicáveis entram na lista.</w:t>
      </w:r>
    </w:p>
    <w:p>
      <w:pPr>
        <w:pStyle w:val="Heading3"/>
      </w:pPr>
      <w:r>
        <w:t>RF019 — Calcular distância aproximada</w:t>
      </w:r>
    </w:p>
    <w:p>
      <w:pPr>
        <w:spacing w:after="60"/>
      </w:pPr>
      <w:r>
        <w:rPr>
          <w:b/>
        </w:rPr>
        <w:t xml:space="preserve">Ator: </w:t>
      </w:r>
      <w:r>
        <w:t>Cliente</w:t>
      </w:r>
    </w:p>
    <w:p>
      <w:pPr>
        <w:spacing w:after="60"/>
      </w:pPr>
      <w:r>
        <w:rPr>
          <w:b/>
        </w:rPr>
        <w:t xml:space="preserve">Prioridade: </w:t>
      </w:r>
      <w:r>
        <w:t>Média</w:t>
      </w:r>
    </w:p>
    <w:p>
      <w:pPr>
        <w:spacing w:after="60"/>
      </w:pPr>
      <w:r>
        <w:rPr>
          <w:b/>
        </w:rPr>
        <w:t xml:space="preserve">Classificação: </w:t>
      </w:r>
      <w:r>
        <w:t>MVP</w:t>
      </w:r>
    </w:p>
    <w:p>
      <w:pPr>
        <w:spacing w:after="60"/>
      </w:pPr>
      <w:r>
        <w:rPr>
          <w:b/>
        </w:rPr>
        <w:t xml:space="preserve">Descrição: </w:t>
      </w:r>
      <w:r>
        <w:t>Exibir distância entre ponto de referência e estabelecimento.</w:t>
      </w:r>
    </w:p>
    <w:p>
      <w:pPr>
        <w:spacing w:after="60"/>
      </w:pPr>
      <w:r>
        <w:rPr>
          <w:b/>
        </w:rPr>
        <w:t xml:space="preserve">Pré-condições: </w:t>
      </w:r>
      <w:r>
        <w:t>Coordenadas válidas.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Calcular distância.</w:t>
      </w:r>
    </w:p>
    <w:p>
      <w:pPr>
        <w:pStyle w:val="ListNumber"/>
        <w:ind w:left="397"/>
      </w:pPr>
      <w:r>
        <w:t>Arredondar apresentação.</w:t>
      </w:r>
    </w:p>
    <w:p>
      <w:pPr>
        <w:pStyle w:val="ListNumber"/>
        <w:ind w:left="397"/>
      </w:pPr>
      <w:r>
        <w:t>Atualizar quando a localização mudar.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Coordenada ausente; erro de geocodificação.</w:t>
      </w:r>
    </w:p>
    <w:p>
      <w:pPr>
        <w:spacing w:after="60"/>
      </w:pPr>
      <w:r>
        <w:rPr>
          <w:b/>
        </w:rPr>
        <w:t xml:space="preserve">Pós-condições: </w:t>
      </w:r>
      <w:r>
        <w:t>Distância aproximada exibida.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Distância exibida deve ser identificada como aproximada quando não representar rota real.</w:t>
      </w:r>
    </w:p>
    <w:p>
      <w:pPr>
        <w:pStyle w:val="Heading3"/>
      </w:pPr>
      <w:r>
        <w:t>RF020 — Integrar mapa</w:t>
      </w:r>
    </w:p>
    <w:p>
      <w:pPr>
        <w:spacing w:after="60"/>
      </w:pPr>
      <w:r>
        <w:rPr>
          <w:b/>
        </w:rPr>
        <w:t xml:space="preserve">Ator: </w:t>
      </w:r>
      <w:r>
        <w:t>Cliente / Estabelecimento</w:t>
      </w:r>
    </w:p>
    <w:p>
      <w:pPr>
        <w:spacing w:after="60"/>
      </w:pPr>
      <w:r>
        <w:rPr>
          <w:b/>
        </w:rPr>
        <w:t xml:space="preserve">Prioridade: </w:t>
      </w:r>
      <w:r>
        <w:t>Média</w:t>
      </w:r>
    </w:p>
    <w:p>
      <w:pPr>
        <w:spacing w:after="60"/>
      </w:pPr>
      <w:r>
        <w:rPr>
          <w:b/>
        </w:rPr>
        <w:t xml:space="preserve">Classificação: </w:t>
      </w:r>
      <w:r>
        <w:t>MVP</w:t>
      </w:r>
    </w:p>
    <w:p>
      <w:pPr>
        <w:spacing w:after="60"/>
      </w:pPr>
      <w:r>
        <w:rPr>
          <w:b/>
        </w:rPr>
        <w:t xml:space="preserve">Descrição: </w:t>
      </w:r>
      <w:r>
        <w:t>Exibir localização do estabelecimento em mapa.</w:t>
      </w:r>
    </w:p>
    <w:p>
      <w:pPr>
        <w:spacing w:after="60"/>
      </w:pPr>
      <w:r>
        <w:rPr>
          <w:b/>
        </w:rPr>
        <w:t xml:space="preserve">Pré-condições: </w:t>
      </w:r>
      <w:r>
        <w:t>Coordenadas/endereço válidos; provedor configurado.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Abrir mapa.</w:t>
      </w:r>
    </w:p>
    <w:p>
      <w:pPr>
        <w:pStyle w:val="ListNumber"/>
        <w:ind w:left="397"/>
      </w:pPr>
      <w:r>
        <w:t>Exibir marcador.</w:t>
      </w:r>
    </w:p>
    <w:p>
      <w:pPr>
        <w:pStyle w:val="ListNumber"/>
        <w:ind w:left="397"/>
      </w:pPr>
      <w:r>
        <w:t>Permitir abrir rota no aplicativo de mapas, quando disponível.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Mapa indisponível; endereço sem coordenadas.</w:t>
      </w:r>
    </w:p>
    <w:p>
      <w:pPr>
        <w:spacing w:after="60"/>
      </w:pPr>
      <w:r>
        <w:rPr>
          <w:b/>
        </w:rPr>
        <w:t xml:space="preserve">Pós-condições: </w:t>
      </w:r>
      <w:r>
        <w:t>Localização visualizada.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O provedor de mapas deve ser compatível com a política de uso da plataforma.</w:t>
      </w:r>
    </w:p>
    <w:p>
      <w:pPr>
        <w:pStyle w:val="Heading2"/>
      </w:pPr>
      <w:r>
        <w:t>6.3 Categorias, serviços, busca e descoberta</w:t>
      </w:r>
    </w:p>
    <w:p>
      <w:pPr>
        <w:pStyle w:val="Heading3"/>
      </w:pPr>
      <w:r>
        <w:t>RF021 — Gerenciar categorias</w:t>
      </w:r>
    </w:p>
    <w:p>
      <w:pPr>
        <w:spacing w:after="60"/>
      </w:pPr>
      <w:r>
        <w:rPr>
          <w:b/>
        </w:rPr>
        <w:t xml:space="preserve">Ator: </w:t>
      </w:r>
      <w:r>
        <w:t>Administrador</w:t>
      </w:r>
    </w:p>
    <w:p>
      <w:pPr>
        <w:spacing w:after="60"/>
      </w:pPr>
      <w:r>
        <w:rPr>
          <w:b/>
        </w:rPr>
        <w:t xml:space="preserve">Prioridade: </w:t>
      </w:r>
      <w:r>
        <w:t>Alta</w:t>
      </w:r>
    </w:p>
    <w:p>
      <w:pPr>
        <w:spacing w:after="60"/>
      </w:pPr>
      <w:r>
        <w:rPr>
          <w:b/>
        </w:rPr>
        <w:t xml:space="preserve">Classificação: </w:t>
      </w:r>
      <w:r>
        <w:t>MVP</w:t>
      </w:r>
    </w:p>
    <w:p>
      <w:pPr>
        <w:spacing w:after="60"/>
      </w:pPr>
      <w:r>
        <w:rPr>
          <w:b/>
        </w:rPr>
        <w:t xml:space="preserve">Descrição: </w:t>
      </w:r>
      <w:r>
        <w:t>Criar, editar, ordenar, ativar e desativar categorias.</w:t>
      </w:r>
    </w:p>
    <w:p>
      <w:pPr>
        <w:spacing w:after="60"/>
      </w:pPr>
      <w:r>
        <w:rPr>
          <w:b/>
        </w:rPr>
        <w:t xml:space="preserve">Pré-condições: </w:t>
      </w:r>
      <w:r>
        <w:t>Administrador autenticado.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Cadastrar categoria.</w:t>
      </w:r>
    </w:p>
    <w:p>
      <w:pPr>
        <w:pStyle w:val="ListNumber"/>
        <w:ind w:left="397"/>
      </w:pPr>
      <w:r>
        <w:t>Definir nome, ícone, descrição e status.</w:t>
      </w:r>
    </w:p>
    <w:p>
      <w:pPr>
        <w:pStyle w:val="ListNumber"/>
        <w:ind w:left="397"/>
      </w:pPr>
      <w:r>
        <w:t>Associar subcategorias.</w:t>
      </w:r>
    </w:p>
    <w:p>
      <w:pPr>
        <w:pStyle w:val="ListNumber"/>
        <w:ind w:left="397"/>
      </w:pPr>
      <w:r>
        <w:t>Publicar.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Nome duplicado; categoria com dependências.</w:t>
      </w:r>
    </w:p>
    <w:p>
      <w:pPr>
        <w:spacing w:after="60"/>
      </w:pPr>
      <w:r>
        <w:rPr>
          <w:b/>
        </w:rPr>
        <w:t xml:space="preserve">Pós-condições: </w:t>
      </w:r>
      <w:r>
        <w:t>Categoria disponível conforme status.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Desativação não deve apagar histórico.</w:t>
      </w:r>
    </w:p>
    <w:p>
      <w:pPr>
        <w:pStyle w:val="Heading3"/>
      </w:pPr>
      <w:r>
        <w:t>RF022 — Listar categorias</w:t>
      </w:r>
    </w:p>
    <w:p>
      <w:pPr>
        <w:spacing w:after="60"/>
      </w:pPr>
      <w:r>
        <w:rPr>
          <w:b/>
        </w:rPr>
        <w:t xml:space="preserve">Ator: </w:t>
      </w:r>
      <w:r>
        <w:t>Cliente</w:t>
      </w:r>
    </w:p>
    <w:p>
      <w:pPr>
        <w:spacing w:after="60"/>
      </w:pPr>
      <w:r>
        <w:rPr>
          <w:b/>
        </w:rPr>
        <w:t xml:space="preserve">Prioridade: </w:t>
      </w:r>
      <w:r>
        <w:t>Alta</w:t>
      </w:r>
    </w:p>
    <w:p>
      <w:pPr>
        <w:spacing w:after="60"/>
      </w:pPr>
      <w:r>
        <w:rPr>
          <w:b/>
        </w:rPr>
        <w:t xml:space="preserve">Classificação: </w:t>
      </w:r>
      <w:r>
        <w:t>MVP</w:t>
      </w:r>
    </w:p>
    <w:p>
      <w:pPr>
        <w:spacing w:after="60"/>
      </w:pPr>
      <w:r>
        <w:rPr>
          <w:b/>
        </w:rPr>
        <w:t xml:space="preserve">Descrição: </w:t>
      </w:r>
      <w:r>
        <w:t>Exibir categorias disponíveis.</w:t>
      </w:r>
    </w:p>
    <w:p>
      <w:pPr>
        <w:spacing w:after="60"/>
      </w:pPr>
      <w:r>
        <w:rPr>
          <w:b/>
        </w:rPr>
        <w:t xml:space="preserve">Pré-condições: </w:t>
      </w:r>
      <w:r>
        <w:t>Categorias ativas.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Carregar categorias.</w:t>
      </w:r>
    </w:p>
    <w:p>
      <w:pPr>
        <w:pStyle w:val="ListNumber"/>
        <w:ind w:left="397"/>
      </w:pPr>
      <w:r>
        <w:t>Exibir hierarquia.</w:t>
      </w:r>
    </w:p>
    <w:p>
      <w:pPr>
        <w:pStyle w:val="ListNumber"/>
        <w:ind w:left="397"/>
      </w:pPr>
      <w:r>
        <w:t>Permitir seleção.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Falha de rede; nenhuma categoria.</w:t>
      </w:r>
    </w:p>
    <w:p>
      <w:pPr>
        <w:spacing w:after="60"/>
      </w:pPr>
      <w:r>
        <w:rPr>
          <w:b/>
        </w:rPr>
        <w:t xml:space="preserve">Pós-condições: </w:t>
      </w:r>
      <w:r>
        <w:t>Categorias navegáveis.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Somente categorias publicadas são exibidas ao cliente.</w:t>
      </w:r>
    </w:p>
    <w:p>
      <w:pPr>
        <w:pStyle w:val="Heading3"/>
      </w:pPr>
      <w:r>
        <w:t>RF023 — Gerenciar subcategorias</w:t>
      </w:r>
    </w:p>
    <w:p>
      <w:pPr>
        <w:spacing w:after="60"/>
      </w:pPr>
      <w:r>
        <w:rPr>
          <w:b/>
        </w:rPr>
        <w:t xml:space="preserve">Ator: </w:t>
      </w:r>
      <w:r>
        <w:t>Administrador</w:t>
      </w:r>
    </w:p>
    <w:p>
      <w:pPr>
        <w:spacing w:after="60"/>
      </w:pPr>
      <w:r>
        <w:rPr>
          <w:b/>
        </w:rPr>
        <w:t xml:space="preserve">Prioridade: </w:t>
      </w:r>
      <w:r>
        <w:t>Média</w:t>
      </w:r>
    </w:p>
    <w:p>
      <w:pPr>
        <w:spacing w:after="60"/>
      </w:pPr>
      <w:r>
        <w:rPr>
          <w:b/>
        </w:rPr>
        <w:t xml:space="preserve">Classificação: </w:t>
      </w:r>
      <w:r>
        <w:t>MVP</w:t>
      </w:r>
    </w:p>
    <w:p>
      <w:pPr>
        <w:spacing w:after="60"/>
      </w:pPr>
      <w:r>
        <w:rPr>
          <w:b/>
        </w:rPr>
        <w:t xml:space="preserve">Descrição: </w:t>
      </w:r>
      <w:r>
        <w:t>Organizar categorias em níveis.</w:t>
      </w:r>
    </w:p>
    <w:p>
      <w:pPr>
        <w:spacing w:after="60"/>
      </w:pPr>
      <w:r>
        <w:rPr>
          <w:b/>
        </w:rPr>
        <w:t xml:space="preserve">Pré-condições: </w:t>
      </w:r>
      <w:r>
        <w:t>Categoria existente.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Criar/editar/ativar/desativar subcategoria.</w:t>
      </w:r>
    </w:p>
    <w:p>
      <w:pPr>
        <w:pStyle w:val="ListNumber"/>
        <w:ind w:left="397"/>
      </w:pPr>
      <w:r>
        <w:t>Definir ordem.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Duplicidade; dependências.</w:t>
      </w:r>
    </w:p>
    <w:p>
      <w:pPr>
        <w:spacing w:after="60"/>
      </w:pPr>
      <w:r>
        <w:rPr>
          <w:b/>
        </w:rPr>
        <w:t xml:space="preserve">Pós-condições: </w:t>
      </w:r>
      <w:r>
        <w:t>Taxonomia atualizada.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A estrutura deve suportar novos nichos.</w:t>
      </w:r>
    </w:p>
    <w:p>
      <w:pPr>
        <w:pStyle w:val="Heading3"/>
      </w:pPr>
      <w:r>
        <w:t>RF024 — Cadastrar serviço</w:t>
      </w:r>
    </w:p>
    <w:p>
      <w:pPr>
        <w:spacing w:after="60"/>
      </w:pPr>
      <w:r>
        <w:rPr>
          <w:b/>
        </w:rPr>
        <w:t xml:space="preserve">Ator: </w:t>
      </w:r>
      <w:r>
        <w:t>Estabelecimento</w:t>
      </w:r>
    </w:p>
    <w:p>
      <w:pPr>
        <w:spacing w:after="60"/>
      </w:pPr>
      <w:r>
        <w:rPr>
          <w:b/>
        </w:rPr>
        <w:t xml:space="preserve">Prioridade: </w:t>
      </w:r>
      <w:r>
        <w:t>Alta</w:t>
      </w:r>
    </w:p>
    <w:p>
      <w:pPr>
        <w:spacing w:after="60"/>
      </w:pPr>
      <w:r>
        <w:rPr>
          <w:b/>
        </w:rPr>
        <w:t xml:space="preserve">Classificação: </w:t>
      </w:r>
      <w:r>
        <w:t>MVP</w:t>
      </w:r>
    </w:p>
    <w:p>
      <w:pPr>
        <w:spacing w:after="60"/>
      </w:pPr>
      <w:r>
        <w:rPr>
          <w:b/>
        </w:rPr>
        <w:t xml:space="preserve">Descrição: </w:t>
      </w:r>
      <w:r>
        <w:t>Cadastrar serviço comercializável.</w:t>
      </w:r>
    </w:p>
    <w:p>
      <w:pPr>
        <w:spacing w:after="60"/>
      </w:pPr>
      <w:r>
        <w:rPr>
          <w:b/>
        </w:rPr>
        <w:t xml:space="preserve">Pré-condições: </w:t>
      </w:r>
      <w:r>
        <w:t>Estabelecimento com permissão.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Informar nome, descrição, categoria, preço, duração e fotos.</w:t>
      </w:r>
    </w:p>
    <w:p>
      <w:pPr>
        <w:pStyle w:val="ListNumber"/>
        <w:ind w:left="397"/>
      </w:pPr>
      <w:r>
        <w:t>Associar profissionais.</w:t>
      </w:r>
    </w:p>
    <w:p>
      <w:pPr>
        <w:pStyle w:val="ListNumber"/>
        <w:ind w:left="397"/>
      </w:pPr>
      <w:r>
        <w:t>Definir disponibilidade/status.</w:t>
      </w:r>
    </w:p>
    <w:p>
      <w:pPr>
        <w:pStyle w:val="ListNumber"/>
        <w:ind w:left="397"/>
      </w:pPr>
      <w:r>
        <w:t>Salvar.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Preço inválido; duração inválida; categoria inativa; profissional inexistente.</w:t>
      </w:r>
    </w:p>
    <w:p>
      <w:pPr>
        <w:spacing w:after="60"/>
      </w:pPr>
      <w:r>
        <w:rPr>
          <w:b/>
        </w:rPr>
        <w:t xml:space="preserve">Pós-condições: </w:t>
      </w:r>
      <w:r>
        <w:t>Serviço criado.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Somente serviço ativo e elegível pode ser agendado.</w:t>
      </w:r>
    </w:p>
    <w:p>
      <w:pPr>
        <w:pStyle w:val="Heading3"/>
      </w:pPr>
      <w:r>
        <w:t>RF025 — Editar serviço</w:t>
      </w:r>
    </w:p>
    <w:p>
      <w:pPr>
        <w:spacing w:after="60"/>
      </w:pPr>
      <w:r>
        <w:rPr>
          <w:b/>
        </w:rPr>
        <w:t xml:space="preserve">Ator: </w:t>
      </w:r>
      <w:r>
        <w:t>Estabelecimento</w:t>
      </w:r>
    </w:p>
    <w:p>
      <w:pPr>
        <w:spacing w:after="60"/>
      </w:pPr>
      <w:r>
        <w:rPr>
          <w:b/>
        </w:rPr>
        <w:t xml:space="preserve">Prioridade: </w:t>
      </w:r>
      <w:r>
        <w:t>Alta</w:t>
      </w:r>
    </w:p>
    <w:p>
      <w:pPr>
        <w:spacing w:after="60"/>
      </w:pPr>
      <w:r>
        <w:rPr>
          <w:b/>
        </w:rPr>
        <w:t xml:space="preserve">Classificação: </w:t>
      </w:r>
      <w:r>
        <w:t>MVP</w:t>
      </w:r>
    </w:p>
    <w:p>
      <w:pPr>
        <w:spacing w:after="60"/>
      </w:pPr>
      <w:r>
        <w:rPr>
          <w:b/>
        </w:rPr>
        <w:t xml:space="preserve">Descrição: </w:t>
      </w:r>
      <w:r>
        <w:t>Alterar dados de serviço.</w:t>
      </w:r>
    </w:p>
    <w:p>
      <w:pPr>
        <w:spacing w:after="60"/>
      </w:pPr>
      <w:r>
        <w:rPr>
          <w:b/>
        </w:rPr>
        <w:t xml:space="preserve">Pré-condições: </w:t>
      </w:r>
      <w:r>
        <w:t>Serviço existente e permissão.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Editar dados.</w:t>
      </w:r>
    </w:p>
    <w:p>
      <w:pPr>
        <w:pStyle w:val="ListNumber"/>
        <w:ind w:left="397"/>
      </w:pPr>
      <w:r>
        <w:t>Validar impacto em agendamentos futuros.</w:t>
      </w:r>
    </w:p>
    <w:p>
      <w:pPr>
        <w:pStyle w:val="ListNumber"/>
        <w:ind w:left="397"/>
      </w:pPr>
      <w:r>
        <w:t>Salvar.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Alteração incompatível com agendamento existente; serviço inexistente.</w:t>
      </w:r>
    </w:p>
    <w:p>
      <w:pPr>
        <w:spacing w:after="60"/>
      </w:pPr>
      <w:r>
        <w:rPr>
          <w:b/>
        </w:rPr>
        <w:t xml:space="preserve">Pós-condições: </w:t>
      </w:r>
      <w:r>
        <w:t>Serviço atualizado ou alteração recusada.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Mudanças críticas devem preservar o histórico dos agendamentos já realizados.</w:t>
      </w:r>
    </w:p>
    <w:p>
      <w:pPr>
        <w:pStyle w:val="Heading3"/>
      </w:pPr>
      <w:r>
        <w:t>RF026 — Desativar serviço</w:t>
      </w:r>
    </w:p>
    <w:p>
      <w:pPr>
        <w:spacing w:after="60"/>
      </w:pPr>
      <w:r>
        <w:rPr>
          <w:b/>
        </w:rPr>
        <w:t xml:space="preserve">Ator: </w:t>
      </w:r>
      <w:r>
        <w:t>Estabelecimento</w:t>
      </w:r>
    </w:p>
    <w:p>
      <w:pPr>
        <w:spacing w:after="60"/>
      </w:pPr>
      <w:r>
        <w:rPr>
          <w:b/>
        </w:rPr>
        <w:t xml:space="preserve">Prioridade: </w:t>
      </w:r>
      <w:r>
        <w:t>Alta</w:t>
      </w:r>
    </w:p>
    <w:p>
      <w:pPr>
        <w:spacing w:after="60"/>
      </w:pPr>
      <w:r>
        <w:rPr>
          <w:b/>
        </w:rPr>
        <w:t xml:space="preserve">Classificação: </w:t>
      </w:r>
      <w:r>
        <w:t>MVP</w:t>
      </w:r>
    </w:p>
    <w:p>
      <w:pPr>
        <w:spacing w:after="60"/>
      </w:pPr>
      <w:r>
        <w:rPr>
          <w:b/>
        </w:rPr>
        <w:t xml:space="preserve">Descrição: </w:t>
      </w:r>
      <w:r>
        <w:t>Retirar serviço da venda sem apagar histórico.</w:t>
      </w:r>
    </w:p>
    <w:p>
      <w:pPr>
        <w:spacing w:after="60"/>
      </w:pPr>
      <w:r>
        <w:rPr>
          <w:b/>
        </w:rPr>
        <w:t xml:space="preserve">Pré-condições: </w:t>
      </w:r>
      <w:r>
        <w:t>Serviço existente.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Desativar.</w:t>
      </w:r>
    </w:p>
    <w:p>
      <w:pPr>
        <w:pStyle w:val="ListNumber"/>
        <w:ind w:left="397"/>
      </w:pPr>
      <w:r>
        <w:t>Verificar reservas futuras.</w:t>
      </w:r>
    </w:p>
    <w:p>
      <w:pPr>
        <w:pStyle w:val="ListNumber"/>
        <w:ind w:left="397"/>
      </w:pPr>
      <w:r>
        <w:t>Aplicar política de tratamento.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Há reservas futuras: impedir ou exigir tratamento dos agendamentos.</w:t>
      </w:r>
    </w:p>
    <w:p>
      <w:pPr>
        <w:spacing w:after="60"/>
      </w:pPr>
      <w:r>
        <w:rPr>
          <w:b/>
        </w:rPr>
        <w:t xml:space="preserve">Pós-condições: </w:t>
      </w:r>
      <w:r>
        <w:t>Serviço indisponível para novos agendamentos.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Histórico permanece íntegro.</w:t>
      </w:r>
    </w:p>
    <w:p>
      <w:pPr>
        <w:pStyle w:val="Heading3"/>
      </w:pPr>
      <w:r>
        <w:t>RF027 — Associar profissional a serviço</w:t>
      </w:r>
    </w:p>
    <w:p>
      <w:pPr>
        <w:spacing w:after="60"/>
      </w:pPr>
      <w:r>
        <w:rPr>
          <w:b/>
        </w:rPr>
        <w:t xml:space="preserve">Ator: </w:t>
      </w:r>
      <w:r>
        <w:t>Estabelecimento</w:t>
      </w:r>
    </w:p>
    <w:p>
      <w:pPr>
        <w:spacing w:after="60"/>
      </w:pPr>
      <w:r>
        <w:rPr>
          <w:b/>
        </w:rPr>
        <w:t xml:space="preserve">Prioridade: </w:t>
      </w:r>
      <w:r>
        <w:t>Alta</w:t>
      </w:r>
    </w:p>
    <w:p>
      <w:pPr>
        <w:spacing w:after="60"/>
      </w:pPr>
      <w:r>
        <w:rPr>
          <w:b/>
        </w:rPr>
        <w:t xml:space="preserve">Classificação: </w:t>
      </w:r>
      <w:r>
        <w:t>MVP</w:t>
      </w:r>
    </w:p>
    <w:p>
      <w:pPr>
        <w:spacing w:after="60"/>
      </w:pPr>
      <w:r>
        <w:rPr>
          <w:b/>
        </w:rPr>
        <w:t xml:space="preserve">Descrição: </w:t>
      </w:r>
      <w:r>
        <w:t>Definir quais profissionais executam cada serviço.</w:t>
      </w:r>
    </w:p>
    <w:p>
      <w:pPr>
        <w:spacing w:after="60"/>
      </w:pPr>
      <w:r>
        <w:rPr>
          <w:b/>
        </w:rPr>
        <w:t xml:space="preserve">Pré-condições: </w:t>
      </w:r>
      <w:r>
        <w:t>Profissional e serviço pertencem ao estabelecimento.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Selecionar profissionais.</w:t>
      </w:r>
    </w:p>
    <w:p>
      <w:pPr>
        <w:pStyle w:val="ListNumber"/>
        <w:ind w:left="397"/>
      </w:pPr>
      <w:r>
        <w:t>Salvar associação.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Profissional inativo; serviço incompatível.</w:t>
      </w:r>
    </w:p>
    <w:p>
      <w:pPr>
        <w:spacing w:after="60"/>
      </w:pPr>
      <w:r>
        <w:rPr>
          <w:b/>
        </w:rPr>
        <w:t xml:space="preserve">Pós-condições: </w:t>
      </w:r>
      <w:r>
        <w:t>Serviço possui profissionais elegíveis.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Só profissionais associados aparecem no fluxo de escolha.</w:t>
      </w:r>
    </w:p>
    <w:p>
      <w:pPr>
        <w:pStyle w:val="Heading3"/>
      </w:pPr>
      <w:r>
        <w:t>RF028 — Pesquisar serviço</w:t>
      </w:r>
    </w:p>
    <w:p>
      <w:pPr>
        <w:spacing w:after="60"/>
      </w:pPr>
      <w:r>
        <w:rPr>
          <w:b/>
        </w:rPr>
        <w:t xml:space="preserve">Ator: </w:t>
      </w:r>
      <w:r>
        <w:t>Cliente</w:t>
      </w:r>
    </w:p>
    <w:p>
      <w:pPr>
        <w:spacing w:after="60"/>
      </w:pPr>
      <w:r>
        <w:rPr>
          <w:b/>
        </w:rPr>
        <w:t xml:space="preserve">Prioridade: </w:t>
      </w:r>
      <w:r>
        <w:t>Alta</w:t>
      </w:r>
    </w:p>
    <w:p>
      <w:pPr>
        <w:spacing w:after="60"/>
      </w:pPr>
      <w:r>
        <w:rPr>
          <w:b/>
        </w:rPr>
        <w:t xml:space="preserve">Classificação: </w:t>
      </w:r>
      <w:r>
        <w:t>MVP</w:t>
      </w:r>
    </w:p>
    <w:p>
      <w:pPr>
        <w:spacing w:after="60"/>
      </w:pPr>
      <w:r>
        <w:rPr>
          <w:b/>
        </w:rPr>
        <w:t xml:space="preserve">Descrição: </w:t>
      </w:r>
      <w:r>
        <w:t>Permitir busca textual por serviço.</w:t>
      </w:r>
    </w:p>
    <w:p>
      <w:pPr>
        <w:spacing w:after="60"/>
      </w:pPr>
      <w:r>
        <w:rPr>
          <w:b/>
        </w:rPr>
        <w:t xml:space="preserve">Pré-condições: </w:t>
      </w:r>
      <w:r>
        <w:t>Catálogo indexado.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Digitar termo.</w:t>
      </w:r>
    </w:p>
    <w:p>
      <w:pPr>
        <w:pStyle w:val="ListNumber"/>
        <w:ind w:left="397"/>
      </w:pPr>
      <w:r>
        <w:t>Sugerir resultados.</w:t>
      </w:r>
    </w:p>
    <w:p>
      <w:pPr>
        <w:pStyle w:val="ListNumber"/>
        <w:ind w:left="397"/>
      </w:pPr>
      <w:r>
        <w:t>Executar busca.</w:t>
      </w:r>
    </w:p>
    <w:p>
      <w:pPr>
        <w:pStyle w:val="ListNumber"/>
        <w:ind w:left="397"/>
      </w:pPr>
      <w:r>
        <w:t>Exibir resultados.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Nenhum resultado; erro de consulta.</w:t>
      </w:r>
    </w:p>
    <w:p>
      <w:pPr>
        <w:spacing w:after="60"/>
      </w:pPr>
      <w:r>
        <w:rPr>
          <w:b/>
        </w:rPr>
        <w:t xml:space="preserve">Pós-condições: </w:t>
      </w:r>
      <w:r>
        <w:t>Resultados relevantes ou estado sem resultados.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Busca deve tolerar variações comuns de texto.</w:t>
      </w:r>
    </w:p>
    <w:p>
      <w:pPr>
        <w:pStyle w:val="Heading3"/>
      </w:pPr>
      <w:r>
        <w:t>RF029 — Pesquisar estabelecimento</w:t>
      </w:r>
    </w:p>
    <w:p>
      <w:pPr>
        <w:spacing w:after="60"/>
      </w:pPr>
      <w:r>
        <w:rPr>
          <w:b/>
        </w:rPr>
        <w:t xml:space="preserve">Ator: </w:t>
      </w:r>
      <w:r>
        <w:t>Cliente</w:t>
      </w:r>
    </w:p>
    <w:p>
      <w:pPr>
        <w:spacing w:after="60"/>
      </w:pPr>
      <w:r>
        <w:rPr>
          <w:b/>
        </w:rPr>
        <w:t xml:space="preserve">Prioridade: </w:t>
      </w:r>
      <w:r>
        <w:t>Alta</w:t>
      </w:r>
    </w:p>
    <w:p>
      <w:pPr>
        <w:spacing w:after="60"/>
      </w:pPr>
      <w:r>
        <w:rPr>
          <w:b/>
        </w:rPr>
        <w:t xml:space="preserve">Classificação: </w:t>
      </w:r>
      <w:r>
        <w:t>MVP</w:t>
      </w:r>
    </w:p>
    <w:p>
      <w:pPr>
        <w:spacing w:after="60"/>
      </w:pPr>
      <w:r>
        <w:rPr>
          <w:b/>
        </w:rPr>
        <w:t xml:space="preserve">Descrição: </w:t>
      </w:r>
      <w:r>
        <w:t>Buscar negócios por nome.</w:t>
      </w:r>
    </w:p>
    <w:p>
      <w:pPr>
        <w:spacing w:after="60"/>
      </w:pPr>
      <w:r>
        <w:rPr>
          <w:b/>
        </w:rPr>
        <w:t xml:space="preserve">Pré-condições: </w:t>
      </w:r>
      <w:r>
        <w:t>Estabelecimentos publicáveis.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Digitar nome.</w:t>
      </w:r>
    </w:p>
    <w:p>
      <w:pPr>
        <w:pStyle w:val="ListNumber"/>
        <w:ind w:left="397"/>
      </w:pPr>
      <w:r>
        <w:t>Exibir sugestões.</w:t>
      </w:r>
    </w:p>
    <w:p>
      <w:pPr>
        <w:pStyle w:val="ListNumber"/>
        <w:ind w:left="397"/>
      </w:pPr>
      <w:r>
        <w:t>Selecionar estabelecimento.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Sem correspondência.</w:t>
      </w:r>
    </w:p>
    <w:p>
      <w:pPr>
        <w:spacing w:after="60"/>
      </w:pPr>
      <w:r>
        <w:rPr>
          <w:b/>
        </w:rPr>
        <w:t xml:space="preserve">Pós-condições: </w:t>
      </w:r>
      <w:r>
        <w:t>Estabelecimento localizado ou alternativas exibidas.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Resultados bloqueados/pendentes não devem aparecer publicamente.</w:t>
      </w:r>
    </w:p>
    <w:p>
      <w:pPr>
        <w:pStyle w:val="Heading3"/>
      </w:pPr>
      <w:r>
        <w:t>RF030 — Pesquisar profissional</w:t>
      </w:r>
    </w:p>
    <w:p>
      <w:pPr>
        <w:spacing w:after="60"/>
      </w:pPr>
      <w:r>
        <w:rPr>
          <w:b/>
        </w:rPr>
        <w:t xml:space="preserve">Ator: </w:t>
      </w:r>
      <w:r>
        <w:t>Cliente</w:t>
      </w:r>
    </w:p>
    <w:p>
      <w:pPr>
        <w:spacing w:after="60"/>
      </w:pPr>
      <w:r>
        <w:rPr>
          <w:b/>
        </w:rPr>
        <w:t xml:space="preserve">Prioridade: </w:t>
      </w:r>
      <w:r>
        <w:t>Média</w:t>
      </w:r>
    </w:p>
    <w:p>
      <w:pPr>
        <w:spacing w:after="60"/>
      </w:pPr>
      <w:r>
        <w:rPr>
          <w:b/>
        </w:rPr>
        <w:t xml:space="preserve">Classificação: </w:t>
      </w:r>
      <w:r>
        <w:t>MVP</w:t>
      </w:r>
    </w:p>
    <w:p>
      <w:pPr>
        <w:spacing w:after="60"/>
      </w:pPr>
      <w:r>
        <w:rPr>
          <w:b/>
        </w:rPr>
        <w:t xml:space="preserve">Descrição: </w:t>
      </w:r>
      <w:r>
        <w:t>Buscar profissionais disponíveis.</w:t>
      </w:r>
    </w:p>
    <w:p>
      <w:pPr>
        <w:spacing w:after="60"/>
      </w:pPr>
      <w:r>
        <w:rPr>
          <w:b/>
        </w:rPr>
        <w:t xml:space="preserve">Pré-condições: </w:t>
      </w:r>
      <w:r>
        <w:t>Profissional público e ativo.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Pesquisar nome.</w:t>
      </w:r>
    </w:p>
    <w:p>
      <w:pPr>
        <w:pStyle w:val="ListNumber"/>
        <w:ind w:left="397"/>
      </w:pPr>
      <w:r>
        <w:t>Exibir profissional e estabelecimento.</w:t>
      </w:r>
    </w:p>
    <w:p>
      <w:pPr>
        <w:pStyle w:val="ListNumber"/>
        <w:ind w:left="397"/>
      </w:pPr>
      <w:r>
        <w:t>Abrir perfil relacionado.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Profissional não público/inativo.</w:t>
      </w:r>
    </w:p>
    <w:p>
      <w:pPr>
        <w:spacing w:after="60"/>
      </w:pPr>
      <w:r>
        <w:rPr>
          <w:b/>
        </w:rPr>
        <w:t xml:space="preserve">Pós-condições: </w:t>
      </w:r>
      <w:r>
        <w:t>Resultado correspondente.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A disponibilidade depende do contexto do estabelecimento.</w:t>
      </w:r>
    </w:p>
    <w:p>
      <w:pPr>
        <w:pStyle w:val="Heading3"/>
      </w:pPr>
      <w:r>
        <w:t>RF031 — Buscar por categoria</w:t>
      </w:r>
    </w:p>
    <w:p>
      <w:pPr>
        <w:spacing w:after="60"/>
      </w:pPr>
      <w:r>
        <w:rPr>
          <w:b/>
        </w:rPr>
        <w:t xml:space="preserve">Ator: </w:t>
      </w:r>
      <w:r>
        <w:t>Cliente</w:t>
      </w:r>
    </w:p>
    <w:p>
      <w:pPr>
        <w:spacing w:after="60"/>
      </w:pPr>
      <w:r>
        <w:rPr>
          <w:b/>
        </w:rPr>
        <w:t xml:space="preserve">Prioridade: </w:t>
      </w:r>
      <w:r>
        <w:t>Alta</w:t>
      </w:r>
    </w:p>
    <w:p>
      <w:pPr>
        <w:spacing w:after="60"/>
      </w:pPr>
      <w:r>
        <w:rPr>
          <w:b/>
        </w:rPr>
        <w:t xml:space="preserve">Classificação: </w:t>
      </w:r>
      <w:r>
        <w:t>MVP</w:t>
      </w:r>
    </w:p>
    <w:p>
      <w:pPr>
        <w:spacing w:after="60"/>
      </w:pPr>
      <w:r>
        <w:rPr>
          <w:b/>
        </w:rPr>
        <w:t xml:space="preserve">Descrição: </w:t>
      </w:r>
      <w:r>
        <w:t>Descobrir serviços por categoria.</w:t>
      </w:r>
    </w:p>
    <w:p>
      <w:pPr>
        <w:spacing w:after="60"/>
      </w:pPr>
      <w:r>
        <w:rPr>
          <w:b/>
        </w:rPr>
        <w:t xml:space="preserve">Pré-condições: </w:t>
      </w:r>
      <w:r>
        <w:t>Categorias ativas.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Selecionar categoria.</w:t>
      </w:r>
    </w:p>
    <w:p>
      <w:pPr>
        <w:pStyle w:val="ListNumber"/>
        <w:ind w:left="397"/>
      </w:pPr>
      <w:r>
        <w:t>Exibir estabelecimentos e serviços.</w:t>
      </w:r>
    </w:p>
    <w:p>
      <w:pPr>
        <w:pStyle w:val="ListNumber"/>
        <w:ind w:left="397"/>
      </w:pPr>
      <w:r>
        <w:t>Permitir refinamento.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Categoria vazia; sem resultados.</w:t>
      </w:r>
    </w:p>
    <w:p>
      <w:pPr>
        <w:spacing w:after="60"/>
      </w:pPr>
      <w:r>
        <w:rPr>
          <w:b/>
        </w:rPr>
        <w:t xml:space="preserve">Pós-condições: </w:t>
      </w:r>
      <w:r>
        <w:t>Lista contextualizada.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Categorias devem ser configuráveis sem alteração estrutural do app.</w:t>
      </w:r>
    </w:p>
    <w:p>
      <w:pPr>
        <w:pStyle w:val="Heading3"/>
      </w:pPr>
      <w:r>
        <w:t>RF032 — Filtrar resultados</w:t>
      </w:r>
    </w:p>
    <w:p>
      <w:pPr>
        <w:spacing w:after="60"/>
      </w:pPr>
      <w:r>
        <w:rPr>
          <w:b/>
        </w:rPr>
        <w:t xml:space="preserve">Ator: </w:t>
      </w:r>
      <w:r>
        <w:t>Cliente</w:t>
      </w:r>
    </w:p>
    <w:p>
      <w:pPr>
        <w:spacing w:after="60"/>
      </w:pPr>
      <w:r>
        <w:rPr>
          <w:b/>
        </w:rPr>
        <w:t xml:space="preserve">Prioridade: </w:t>
      </w:r>
      <w:r>
        <w:t>Alta</w:t>
      </w:r>
    </w:p>
    <w:p>
      <w:pPr>
        <w:spacing w:after="60"/>
      </w:pPr>
      <w:r>
        <w:rPr>
          <w:b/>
        </w:rPr>
        <w:t xml:space="preserve">Classificação: </w:t>
      </w:r>
      <w:r>
        <w:t>MVP</w:t>
      </w:r>
    </w:p>
    <w:p>
      <w:pPr>
        <w:spacing w:after="60"/>
      </w:pPr>
      <w:r>
        <w:rPr>
          <w:b/>
        </w:rPr>
        <w:t xml:space="preserve">Descrição: </w:t>
      </w:r>
      <w:r>
        <w:t>Filtrar por preço, distância, avaliação, disponibilidade, promoção e categoria.</w:t>
      </w:r>
    </w:p>
    <w:p>
      <w:pPr>
        <w:spacing w:after="60"/>
      </w:pPr>
      <w:r>
        <w:rPr>
          <w:b/>
        </w:rPr>
        <w:t xml:space="preserve">Pré-condições: </w:t>
      </w:r>
      <w:r>
        <w:t>Resultados de busca.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Selecionar filtros.</w:t>
      </w:r>
    </w:p>
    <w:p>
      <w:pPr>
        <w:pStyle w:val="ListNumber"/>
        <w:ind w:left="397"/>
      </w:pPr>
      <w:r>
        <w:t>Aplicar combinação.</w:t>
      </w:r>
    </w:p>
    <w:p>
      <w:pPr>
        <w:pStyle w:val="ListNumber"/>
        <w:ind w:left="397"/>
      </w:pPr>
      <w:r>
        <w:t>Atualizar lista.</w:t>
      </w:r>
    </w:p>
    <w:p>
      <w:pPr>
        <w:pStyle w:val="ListNumber"/>
        <w:ind w:left="397"/>
      </w:pPr>
      <w:r>
        <w:t>Permitir limpar filtros.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Combinação sem resultados.</w:t>
      </w:r>
    </w:p>
    <w:p>
      <w:pPr>
        <w:spacing w:after="60"/>
      </w:pPr>
      <w:r>
        <w:rPr>
          <w:b/>
        </w:rPr>
        <w:t xml:space="preserve">Pós-condições: </w:t>
      </w:r>
      <w:r>
        <w:t>Lista refletindo filtros.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Filtros devem ser combináveis e informar quantidade/estado quando aplicável.</w:t>
      </w:r>
    </w:p>
    <w:p>
      <w:pPr>
        <w:pStyle w:val="Heading3"/>
      </w:pPr>
      <w:r>
        <w:t>RF033 — Ordenar resultados</w:t>
      </w:r>
    </w:p>
    <w:p>
      <w:pPr>
        <w:spacing w:after="60"/>
      </w:pPr>
      <w:r>
        <w:rPr>
          <w:b/>
        </w:rPr>
        <w:t xml:space="preserve">Ator: </w:t>
      </w:r>
      <w:r>
        <w:t>Cliente</w:t>
      </w:r>
    </w:p>
    <w:p>
      <w:pPr>
        <w:spacing w:after="60"/>
      </w:pPr>
      <w:r>
        <w:rPr>
          <w:b/>
        </w:rPr>
        <w:t xml:space="preserve">Prioridade: </w:t>
      </w:r>
      <w:r>
        <w:t>Alta</w:t>
      </w:r>
    </w:p>
    <w:p>
      <w:pPr>
        <w:spacing w:after="60"/>
      </w:pPr>
      <w:r>
        <w:rPr>
          <w:b/>
        </w:rPr>
        <w:t xml:space="preserve">Classificação: </w:t>
      </w:r>
      <w:r>
        <w:t>MVP</w:t>
      </w:r>
    </w:p>
    <w:p>
      <w:pPr>
        <w:spacing w:after="60"/>
      </w:pPr>
      <w:r>
        <w:rPr>
          <w:b/>
        </w:rPr>
        <w:t xml:space="preserve">Descrição: </w:t>
      </w:r>
      <w:r>
        <w:t>Ordenar por relevância, preço, avaliação, distância e promoção.</w:t>
      </w:r>
    </w:p>
    <w:p>
      <w:pPr>
        <w:spacing w:after="60"/>
      </w:pPr>
      <w:r>
        <w:rPr>
          <w:b/>
        </w:rPr>
        <w:t xml:space="preserve">Pré-condições: </w:t>
      </w:r>
      <w:r>
        <w:t>Resultados.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Selecionar ordenação.</w:t>
      </w:r>
    </w:p>
    <w:p>
      <w:pPr>
        <w:pStyle w:val="ListNumber"/>
        <w:ind w:left="397"/>
      </w:pPr>
      <w:r>
        <w:t>Reprocessar lista.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Critério indisponível para determinado resultado.</w:t>
      </w:r>
    </w:p>
    <w:p>
      <w:pPr>
        <w:spacing w:after="60"/>
      </w:pPr>
      <w:r>
        <w:rPr>
          <w:b/>
        </w:rPr>
        <w:t xml:space="preserve">Pós-condições: </w:t>
      </w:r>
      <w:r>
        <w:t>Resultados ordenados.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A ordenação deve ser consistente e documentada.</w:t>
      </w:r>
    </w:p>
    <w:p>
      <w:pPr>
        <w:pStyle w:val="Heading3"/>
      </w:pPr>
      <w:r>
        <w:t>RF034 — Histórico de pesquisas</w:t>
      </w:r>
    </w:p>
    <w:p>
      <w:pPr>
        <w:spacing w:after="60"/>
      </w:pPr>
      <w:r>
        <w:rPr>
          <w:b/>
        </w:rPr>
        <w:t xml:space="preserve">Ator: </w:t>
      </w:r>
      <w:r>
        <w:t>Cliente</w:t>
      </w:r>
    </w:p>
    <w:p>
      <w:pPr>
        <w:spacing w:after="60"/>
      </w:pPr>
      <w:r>
        <w:rPr>
          <w:b/>
        </w:rPr>
        <w:t xml:space="preserve">Prioridade: </w:t>
      </w:r>
      <w:r>
        <w:t>Baixa</w:t>
      </w:r>
    </w:p>
    <w:p>
      <w:pPr>
        <w:spacing w:after="60"/>
      </w:pPr>
      <w:r>
        <w:rPr>
          <w:b/>
        </w:rPr>
        <w:t xml:space="preserve">Classificação: </w:t>
      </w:r>
      <w:r>
        <w:t>V2</w:t>
      </w:r>
    </w:p>
    <w:p>
      <w:pPr>
        <w:spacing w:after="60"/>
      </w:pPr>
      <w:r>
        <w:rPr>
          <w:b/>
        </w:rPr>
        <w:t xml:space="preserve">Descrição: </w:t>
      </w:r>
      <w:r>
        <w:t>Armazenar pesquisas recentes.</w:t>
      </w:r>
    </w:p>
    <w:p>
      <w:pPr>
        <w:spacing w:after="60"/>
      </w:pPr>
      <w:r>
        <w:rPr>
          <w:b/>
        </w:rPr>
        <w:t xml:space="preserve">Pré-condições: </w:t>
      </w:r>
      <w:r>
        <w:t>Usuário autenticado ou armazenamento local permitido.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Registrar pesquisa.</w:t>
      </w:r>
    </w:p>
    <w:p>
      <w:pPr>
        <w:pStyle w:val="ListNumber"/>
        <w:ind w:left="397"/>
      </w:pPr>
      <w:r>
        <w:t>Exibir histórico.</w:t>
      </w:r>
    </w:p>
    <w:p>
      <w:pPr>
        <w:pStyle w:val="ListNumber"/>
        <w:ind w:left="397"/>
      </w:pPr>
      <w:r>
        <w:t>Permitir limpar.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Usuário desabilitou histórico.</w:t>
      </w:r>
    </w:p>
    <w:p>
      <w:pPr>
        <w:spacing w:after="60"/>
      </w:pPr>
      <w:r>
        <w:rPr>
          <w:b/>
        </w:rPr>
        <w:t xml:space="preserve">Pós-condições: </w:t>
      </w:r>
      <w:r>
        <w:t>Histórico atualizado.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Evitar retenção além da finalidade definida.</w:t>
      </w:r>
    </w:p>
    <w:p>
      <w:pPr>
        <w:pStyle w:val="Heading3"/>
      </w:pPr>
      <w:r>
        <w:t>RF035 — Sugestões de busca</w:t>
      </w:r>
    </w:p>
    <w:p>
      <w:pPr>
        <w:spacing w:after="60"/>
      </w:pPr>
      <w:r>
        <w:rPr>
          <w:b/>
        </w:rPr>
        <w:t xml:space="preserve">Ator: </w:t>
      </w:r>
      <w:r>
        <w:t>Cliente</w:t>
      </w:r>
    </w:p>
    <w:p>
      <w:pPr>
        <w:spacing w:after="60"/>
      </w:pPr>
      <w:r>
        <w:rPr>
          <w:b/>
        </w:rPr>
        <w:t xml:space="preserve">Prioridade: </w:t>
      </w:r>
      <w:r>
        <w:t>Média</w:t>
      </w:r>
    </w:p>
    <w:p>
      <w:pPr>
        <w:spacing w:after="60"/>
      </w:pPr>
      <w:r>
        <w:rPr>
          <w:b/>
        </w:rPr>
        <w:t xml:space="preserve">Classificação: </w:t>
      </w:r>
      <w:r>
        <w:t>V2</w:t>
      </w:r>
    </w:p>
    <w:p>
      <w:pPr>
        <w:spacing w:after="60"/>
      </w:pPr>
      <w:r>
        <w:rPr>
          <w:b/>
        </w:rPr>
        <w:t xml:space="preserve">Descrição: </w:t>
      </w:r>
      <w:r>
        <w:t>Sugerir termos, serviços e categorias.</w:t>
      </w:r>
    </w:p>
    <w:p>
      <w:pPr>
        <w:spacing w:after="60"/>
      </w:pPr>
      <w:r>
        <w:rPr>
          <w:b/>
        </w:rPr>
        <w:t xml:space="preserve">Pré-condições: </w:t>
      </w:r>
      <w:r>
        <w:t>Índice de busca disponível.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Usuário digita.</w:t>
      </w:r>
    </w:p>
    <w:p>
      <w:pPr>
        <w:pStyle w:val="ListNumber"/>
        <w:ind w:left="397"/>
      </w:pPr>
      <w:r>
        <w:t>Sistema sugere termos relevantes.</w:t>
      </w:r>
    </w:p>
    <w:p>
      <w:pPr>
        <w:pStyle w:val="ListNumber"/>
        <w:ind w:left="397"/>
      </w:pPr>
      <w:r>
        <w:t>Usuário seleciona.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Sem sugestão; serviço indisponível.</w:t>
      </w:r>
    </w:p>
    <w:p>
      <w:pPr>
        <w:spacing w:after="60"/>
      </w:pPr>
      <w:r>
        <w:rPr>
          <w:b/>
        </w:rPr>
        <w:t xml:space="preserve">Pós-condições: </w:t>
      </w:r>
      <w:r>
        <w:t>Sugestão selecionada ou busca executada.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Sugestões devem respeitar disponibilidade e conteúdo público.</w:t>
      </w:r>
    </w:p>
    <w:p>
      <w:pPr>
        <w:pStyle w:val="Heading3"/>
      </w:pPr>
      <w:r>
        <w:t>RF036 — Tratar busca sem resultados</w:t>
      </w:r>
    </w:p>
    <w:p>
      <w:pPr>
        <w:spacing w:after="60"/>
      </w:pPr>
      <w:r>
        <w:rPr>
          <w:b/>
        </w:rPr>
        <w:t xml:space="preserve">Ator: </w:t>
      </w:r>
      <w:r>
        <w:t>Cliente</w:t>
      </w:r>
    </w:p>
    <w:p>
      <w:pPr>
        <w:spacing w:after="60"/>
      </w:pPr>
      <w:r>
        <w:rPr>
          <w:b/>
        </w:rPr>
        <w:t xml:space="preserve">Prioridade: </w:t>
      </w:r>
      <w:r>
        <w:t>Alta</w:t>
      </w:r>
    </w:p>
    <w:p>
      <w:pPr>
        <w:spacing w:after="60"/>
      </w:pPr>
      <w:r>
        <w:rPr>
          <w:b/>
        </w:rPr>
        <w:t xml:space="preserve">Classificação: </w:t>
      </w:r>
      <w:r>
        <w:t>MVP</w:t>
      </w:r>
    </w:p>
    <w:p>
      <w:pPr>
        <w:spacing w:after="60"/>
      </w:pPr>
      <w:r>
        <w:rPr>
          <w:b/>
        </w:rPr>
        <w:t xml:space="preserve">Descrição: </w:t>
      </w:r>
      <w:r>
        <w:t>Apresentar estado útil quando não houver resultados.</w:t>
      </w:r>
    </w:p>
    <w:p>
      <w:pPr>
        <w:spacing w:after="60"/>
      </w:pPr>
      <w:r>
        <w:rPr>
          <w:b/>
        </w:rPr>
        <w:t xml:space="preserve">Pré-condições: </w:t>
      </w:r>
      <w:r>
        <w:t>Consulta sem correspondência.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Informar ausência.</w:t>
      </w:r>
    </w:p>
    <w:p>
      <w:pPr>
        <w:pStyle w:val="ListNumber"/>
        <w:ind w:left="397"/>
      </w:pPr>
      <w:r>
        <w:t>Sugerir termos semelhantes, categorias ou ampliar localização.</w:t>
      </w:r>
    </w:p>
    <w:p>
      <w:pPr>
        <w:pStyle w:val="ListNumber"/>
        <w:ind w:left="397"/>
      </w:pPr>
      <w:r>
        <w:t>Permitir limpar filtros.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Nenhuma alternativa disponível.</w:t>
      </w:r>
    </w:p>
    <w:p>
      <w:pPr>
        <w:spacing w:after="60"/>
      </w:pPr>
      <w:r>
        <w:rPr>
          <w:b/>
        </w:rPr>
        <w:t xml:space="preserve">Pós-condições: </w:t>
      </w:r>
      <w:r>
        <w:t>Usuário recebe próximo passo claro.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Não apresentar resultados fictícios.</w:t>
      </w:r>
    </w:p>
    <w:p>
      <w:pPr>
        <w:pStyle w:val="Heading2"/>
      </w:pPr>
      <w:r>
        <w:t>6.4 Estabelecimentos e profissionais</w:t>
      </w:r>
    </w:p>
    <w:p>
      <w:pPr>
        <w:pStyle w:val="Heading3"/>
      </w:pPr>
      <w:r>
        <w:t>RF037 — Gerenciar perfil do estabelecimento</w:t>
      </w:r>
    </w:p>
    <w:p>
      <w:pPr>
        <w:spacing w:after="60"/>
      </w:pPr>
      <w:r>
        <w:rPr>
          <w:b/>
        </w:rPr>
        <w:t xml:space="preserve">Ator: </w:t>
      </w:r>
      <w:r>
        <w:t>Estabelecimento</w:t>
      </w:r>
    </w:p>
    <w:p>
      <w:pPr>
        <w:spacing w:after="60"/>
      </w:pPr>
      <w:r>
        <w:rPr>
          <w:b/>
        </w:rPr>
        <w:t xml:space="preserve">Prioridade: </w:t>
      </w:r>
      <w:r>
        <w:t>Alta</w:t>
      </w:r>
    </w:p>
    <w:p>
      <w:pPr>
        <w:spacing w:after="60"/>
      </w:pPr>
      <w:r>
        <w:rPr>
          <w:b/>
        </w:rPr>
        <w:t xml:space="preserve">Classificação: </w:t>
      </w:r>
      <w:r>
        <w:t>MVP</w:t>
      </w:r>
    </w:p>
    <w:p>
      <w:pPr>
        <w:spacing w:after="60"/>
      </w:pPr>
      <w:r>
        <w:rPr>
          <w:b/>
        </w:rPr>
        <w:t xml:space="preserve">Descrição: </w:t>
      </w:r>
      <w:r>
        <w:t>Administrar informações públicas e operacionais.</w:t>
      </w:r>
    </w:p>
    <w:p>
      <w:pPr>
        <w:spacing w:after="60"/>
      </w:pPr>
      <w:r>
        <w:rPr>
          <w:b/>
        </w:rPr>
        <w:t xml:space="preserve">Pré-condições: </w:t>
      </w:r>
      <w:r>
        <w:t>Estabelecimento criado.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Editar nome, descrição, fotos, contatos, endereço, redes e políticas.</w:t>
      </w:r>
    </w:p>
    <w:p>
      <w:pPr>
        <w:pStyle w:val="ListNumber"/>
        <w:ind w:left="397"/>
      </w:pPr>
      <w:r>
        <w:t>Salvar alterações.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Dados inválidos; mudança sensível pendente de revisão.</w:t>
      </w:r>
    </w:p>
    <w:p>
      <w:pPr>
        <w:spacing w:after="60"/>
      </w:pPr>
      <w:r>
        <w:rPr>
          <w:b/>
        </w:rPr>
        <w:t xml:space="preserve">Pós-condições: </w:t>
      </w:r>
      <w:r>
        <w:t>Perfil atualizado.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Campos sujeitos a verificação podem exigir aprovação.</w:t>
      </w:r>
    </w:p>
    <w:p>
      <w:pPr>
        <w:pStyle w:val="Heading3"/>
      </w:pPr>
      <w:r>
        <w:t>RF038 — Exibir página do estabelecimento</w:t>
      </w:r>
    </w:p>
    <w:p>
      <w:pPr>
        <w:spacing w:after="60"/>
      </w:pPr>
      <w:r>
        <w:rPr>
          <w:b/>
        </w:rPr>
        <w:t xml:space="preserve">Ator: </w:t>
      </w:r>
      <w:r>
        <w:t>Cliente</w:t>
      </w:r>
    </w:p>
    <w:p>
      <w:pPr>
        <w:spacing w:after="60"/>
      </w:pPr>
      <w:r>
        <w:rPr>
          <w:b/>
        </w:rPr>
        <w:t xml:space="preserve">Prioridade: </w:t>
      </w:r>
      <w:r>
        <w:t>Alta</w:t>
      </w:r>
    </w:p>
    <w:p>
      <w:pPr>
        <w:spacing w:after="60"/>
      </w:pPr>
      <w:r>
        <w:rPr>
          <w:b/>
        </w:rPr>
        <w:t xml:space="preserve">Classificação: </w:t>
      </w:r>
      <w:r>
        <w:t>MVP</w:t>
      </w:r>
    </w:p>
    <w:p>
      <w:pPr>
        <w:spacing w:after="60"/>
      </w:pPr>
      <w:r>
        <w:rPr>
          <w:b/>
        </w:rPr>
        <w:t xml:space="preserve">Descrição: </w:t>
      </w:r>
      <w:r>
        <w:t>Exibir página completa do negócio.</w:t>
      </w:r>
    </w:p>
    <w:p>
      <w:pPr>
        <w:spacing w:after="60"/>
      </w:pPr>
      <w:r>
        <w:rPr>
          <w:b/>
        </w:rPr>
        <w:t xml:space="preserve">Pré-condições: </w:t>
      </w:r>
      <w:r>
        <w:t>Estabelecimento aprovado e ativo.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Abrir estabelecimento.</w:t>
      </w:r>
    </w:p>
    <w:p>
      <w:pPr>
        <w:pStyle w:val="ListNumber"/>
        <w:ind w:left="397"/>
      </w:pPr>
      <w:r>
        <w:t>Exibir identidade, fotos, localização, horários, avaliações, serviços, profissionais e promoções.</w:t>
      </w:r>
    </w:p>
    <w:p>
      <w:pPr>
        <w:pStyle w:val="ListNumber"/>
        <w:ind w:left="397"/>
      </w:pPr>
      <w:r>
        <w:t>Permitir iniciar agendamento.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Estabelecimento temporariamente indisponível; dados incompletos.</w:t>
      </w:r>
    </w:p>
    <w:p>
      <w:pPr>
        <w:spacing w:after="60"/>
      </w:pPr>
      <w:r>
        <w:rPr>
          <w:b/>
        </w:rPr>
        <w:t xml:space="preserve">Pós-condições: </w:t>
      </w:r>
      <w:r>
        <w:t>Página pública exibida.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Somente informações publicáveis devem aparecer.</w:t>
      </w:r>
    </w:p>
    <w:p>
      <w:pPr>
        <w:pStyle w:val="Heading3"/>
      </w:pPr>
      <w:r>
        <w:t>RF039 — Gerenciar horário de funcionamento</w:t>
      </w:r>
    </w:p>
    <w:p>
      <w:pPr>
        <w:spacing w:after="60"/>
      </w:pPr>
      <w:r>
        <w:rPr>
          <w:b/>
        </w:rPr>
        <w:t xml:space="preserve">Ator: </w:t>
      </w:r>
      <w:r>
        <w:t>Estabelecimento</w:t>
      </w:r>
    </w:p>
    <w:p>
      <w:pPr>
        <w:spacing w:after="60"/>
      </w:pPr>
      <w:r>
        <w:rPr>
          <w:b/>
        </w:rPr>
        <w:t xml:space="preserve">Prioridade: </w:t>
      </w:r>
      <w:r>
        <w:t>Alta</w:t>
      </w:r>
    </w:p>
    <w:p>
      <w:pPr>
        <w:spacing w:after="60"/>
      </w:pPr>
      <w:r>
        <w:rPr>
          <w:b/>
        </w:rPr>
        <w:t xml:space="preserve">Classificação: </w:t>
      </w:r>
      <w:r>
        <w:t>MVP</w:t>
      </w:r>
    </w:p>
    <w:p>
      <w:pPr>
        <w:spacing w:after="60"/>
      </w:pPr>
      <w:r>
        <w:rPr>
          <w:b/>
        </w:rPr>
        <w:t xml:space="preserve">Descrição: </w:t>
      </w:r>
      <w:r>
        <w:t>Definir dias e horários de funcionamento.</w:t>
      </w:r>
    </w:p>
    <w:p>
      <w:pPr>
        <w:spacing w:after="60"/>
      </w:pPr>
      <w:r>
        <w:rPr>
          <w:b/>
        </w:rPr>
        <w:t xml:space="preserve">Pré-condições: </w:t>
      </w:r>
      <w:r>
        <w:t>Estabelecimento com permissão.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Definir dias.</w:t>
      </w:r>
    </w:p>
    <w:p>
      <w:pPr>
        <w:pStyle w:val="ListNumber"/>
        <w:ind w:left="397"/>
      </w:pPr>
      <w:r>
        <w:t>Definir intervalos.</w:t>
      </w:r>
    </w:p>
    <w:p>
      <w:pPr>
        <w:pStyle w:val="ListNumber"/>
        <w:ind w:left="397"/>
      </w:pPr>
      <w:r>
        <w:t>Salvar calendário.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Horários sobrepostos; intervalo inválido.</w:t>
      </w:r>
    </w:p>
    <w:p>
      <w:pPr>
        <w:spacing w:after="60"/>
      </w:pPr>
      <w:r>
        <w:rPr>
          <w:b/>
        </w:rPr>
        <w:t xml:space="preserve">Pós-condições: </w:t>
      </w:r>
      <w:r>
        <w:t>Horário vigente.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Agenda não pode disponibilizar horários fora do funcionamento.</w:t>
      </w:r>
    </w:p>
    <w:p>
      <w:pPr>
        <w:pStyle w:val="Heading3"/>
      </w:pPr>
      <w:r>
        <w:t>RF040 — Gerenciar profissionais</w:t>
      </w:r>
    </w:p>
    <w:p>
      <w:pPr>
        <w:spacing w:after="60"/>
      </w:pPr>
      <w:r>
        <w:rPr>
          <w:b/>
        </w:rPr>
        <w:t xml:space="preserve">Ator: </w:t>
      </w:r>
      <w:r>
        <w:t>Estabelecimento</w:t>
      </w:r>
    </w:p>
    <w:p>
      <w:pPr>
        <w:spacing w:after="60"/>
      </w:pPr>
      <w:r>
        <w:rPr>
          <w:b/>
        </w:rPr>
        <w:t xml:space="preserve">Prioridade: </w:t>
      </w:r>
      <w:r>
        <w:t>Alta</w:t>
      </w:r>
    </w:p>
    <w:p>
      <w:pPr>
        <w:spacing w:after="60"/>
      </w:pPr>
      <w:r>
        <w:rPr>
          <w:b/>
        </w:rPr>
        <w:t xml:space="preserve">Classificação: </w:t>
      </w:r>
      <w:r>
        <w:t>MVP</w:t>
      </w:r>
    </w:p>
    <w:p>
      <w:pPr>
        <w:spacing w:after="60"/>
      </w:pPr>
      <w:r>
        <w:rPr>
          <w:b/>
        </w:rPr>
        <w:t xml:space="preserve">Descrição: </w:t>
      </w:r>
      <w:r>
        <w:t>Ativar, editar, desativar e associar profissionais.</w:t>
      </w:r>
    </w:p>
    <w:p>
      <w:pPr>
        <w:spacing w:after="60"/>
      </w:pPr>
      <w:r>
        <w:rPr>
          <w:b/>
        </w:rPr>
        <w:t xml:space="preserve">Pré-condições: </w:t>
      </w:r>
      <w:r>
        <w:t>Permissão de gestão.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Listar profissionais.</w:t>
      </w:r>
    </w:p>
    <w:p>
      <w:pPr>
        <w:pStyle w:val="ListNumber"/>
        <w:ind w:left="397"/>
      </w:pPr>
      <w:r>
        <w:t>Cadastrar/editar.</w:t>
      </w:r>
    </w:p>
    <w:p>
      <w:pPr>
        <w:pStyle w:val="ListNumber"/>
        <w:ind w:left="397"/>
      </w:pPr>
      <w:r>
        <w:t>Ativar/desativar.</w:t>
      </w:r>
    </w:p>
    <w:p>
      <w:pPr>
        <w:pStyle w:val="ListNumber"/>
        <w:ind w:left="397"/>
      </w:pPr>
      <w:r>
        <w:t>Associar serviços.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Profissional com agendamento futuro não pode ser simplesmente removido sem tratamento.</w:t>
      </w:r>
    </w:p>
    <w:p>
      <w:pPr>
        <w:spacing w:after="60"/>
      </w:pPr>
      <w:r>
        <w:rPr>
          <w:b/>
        </w:rPr>
        <w:t xml:space="preserve">Pós-condições: </w:t>
      </w:r>
      <w:r>
        <w:t>Equipe atualizada.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Histórico deve permanecer preservado.</w:t>
      </w:r>
    </w:p>
    <w:p>
      <w:pPr>
        <w:pStyle w:val="Heading3"/>
      </w:pPr>
      <w:r>
        <w:t>RF041 — Exibir perfil do profissional</w:t>
      </w:r>
    </w:p>
    <w:p>
      <w:pPr>
        <w:spacing w:after="60"/>
      </w:pPr>
      <w:r>
        <w:rPr>
          <w:b/>
        </w:rPr>
        <w:t xml:space="preserve">Ator: </w:t>
      </w:r>
      <w:r>
        <w:t>Cliente</w:t>
      </w:r>
    </w:p>
    <w:p>
      <w:pPr>
        <w:spacing w:after="60"/>
      </w:pPr>
      <w:r>
        <w:rPr>
          <w:b/>
        </w:rPr>
        <w:t xml:space="preserve">Prioridade: </w:t>
      </w:r>
      <w:r>
        <w:t>Média</w:t>
      </w:r>
    </w:p>
    <w:p>
      <w:pPr>
        <w:spacing w:after="60"/>
      </w:pPr>
      <w:r>
        <w:rPr>
          <w:b/>
        </w:rPr>
        <w:t xml:space="preserve">Classificação: </w:t>
      </w:r>
      <w:r>
        <w:t>MVP</w:t>
      </w:r>
    </w:p>
    <w:p>
      <w:pPr>
        <w:spacing w:after="60"/>
      </w:pPr>
      <w:r>
        <w:rPr>
          <w:b/>
        </w:rPr>
        <w:t xml:space="preserve">Descrição: </w:t>
      </w:r>
      <w:r>
        <w:t>Exibir informações públicas do profissional.</w:t>
      </w:r>
    </w:p>
    <w:p>
      <w:pPr>
        <w:spacing w:after="60"/>
      </w:pPr>
      <w:r>
        <w:rPr>
          <w:b/>
        </w:rPr>
        <w:t xml:space="preserve">Pré-condições: </w:t>
      </w:r>
      <w:r>
        <w:t>Profissional ativo e publicável.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Exibir nome, foto, especialidades, serviços e avaliação.</w:t>
      </w:r>
    </w:p>
    <w:p>
      <w:pPr>
        <w:pStyle w:val="ListNumber"/>
        <w:ind w:left="397"/>
      </w:pPr>
      <w:r>
        <w:t>Exibir disponibilidade quando aplicável.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Perfil indisponível.</w:t>
      </w:r>
    </w:p>
    <w:p>
      <w:pPr>
        <w:spacing w:after="60"/>
      </w:pPr>
      <w:r>
        <w:rPr>
          <w:b/>
        </w:rPr>
        <w:t xml:space="preserve">Pós-condições: </w:t>
      </w:r>
      <w:r>
        <w:t>Perfil visualizado.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Não exibir dados pessoais não necessários.</w:t>
      </w:r>
    </w:p>
    <w:p>
      <w:pPr>
        <w:pStyle w:val="Heading3"/>
      </w:pPr>
      <w:r>
        <w:t>RF042 — Gerenciar status do estabelecimento</w:t>
      </w:r>
    </w:p>
    <w:p>
      <w:pPr>
        <w:spacing w:after="60"/>
      </w:pPr>
      <w:r>
        <w:rPr>
          <w:b/>
        </w:rPr>
        <w:t xml:space="preserve">Ator: </w:t>
      </w:r>
      <w:r>
        <w:t>Estabelecimento / Administrador</w:t>
      </w:r>
    </w:p>
    <w:p>
      <w:pPr>
        <w:spacing w:after="60"/>
      </w:pPr>
      <w:r>
        <w:rPr>
          <w:b/>
        </w:rPr>
        <w:t xml:space="preserve">Prioridade: </w:t>
      </w:r>
      <w:r>
        <w:t>Alta</w:t>
      </w:r>
    </w:p>
    <w:p>
      <w:pPr>
        <w:spacing w:after="60"/>
      </w:pPr>
      <w:r>
        <w:rPr>
          <w:b/>
        </w:rPr>
        <w:t xml:space="preserve">Classificação: </w:t>
      </w:r>
      <w:r>
        <w:t>MVP</w:t>
      </w:r>
    </w:p>
    <w:p>
      <w:pPr>
        <w:spacing w:after="60"/>
      </w:pPr>
      <w:r>
        <w:rPr>
          <w:b/>
        </w:rPr>
        <w:t xml:space="preserve">Descrição: </w:t>
      </w:r>
      <w:r>
        <w:t>Controlar ativo, pausado, pendente, bloqueado e encerrado.</w:t>
      </w:r>
    </w:p>
    <w:p>
      <w:pPr>
        <w:spacing w:after="60"/>
      </w:pPr>
      <w:r>
        <w:rPr>
          <w:b/>
        </w:rPr>
        <w:t xml:space="preserve">Pré-condições: </w:t>
      </w:r>
      <w:r>
        <w:t>Permissão adequada.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Alterar status.</w:t>
      </w:r>
    </w:p>
    <w:p>
      <w:pPr>
        <w:pStyle w:val="ListNumber"/>
        <w:ind w:left="397"/>
      </w:pPr>
      <w:r>
        <w:t>Validar impacto nos agendamentos.</w:t>
      </w:r>
    </w:p>
    <w:p>
      <w:pPr>
        <w:pStyle w:val="ListNumber"/>
        <w:ind w:left="397"/>
      </w:pPr>
      <w:r>
        <w:t>Registrar alteração.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Conta bloqueada; tentativa sem permissão.</w:t>
      </w:r>
    </w:p>
    <w:p>
      <w:pPr>
        <w:spacing w:after="60"/>
      </w:pPr>
      <w:r>
        <w:rPr>
          <w:b/>
        </w:rPr>
        <w:t xml:space="preserve">Pós-condições: </w:t>
      </w:r>
      <w:r>
        <w:t>Status atualizado e refletido na descoberta.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Status deve afetar elegibilidade para novos agendamentos.</w:t>
      </w:r>
    </w:p>
    <w:p>
      <w:pPr>
        <w:pStyle w:val="Heading3"/>
      </w:pPr>
      <w:r>
        <w:t>RF043 — Exibir selo de verificação</w:t>
      </w:r>
    </w:p>
    <w:p>
      <w:pPr>
        <w:spacing w:after="60"/>
      </w:pPr>
      <w:r>
        <w:rPr>
          <w:b/>
        </w:rPr>
        <w:t xml:space="preserve">Ator: </w:t>
      </w:r>
      <w:r>
        <w:t>Administrador / Cliente</w:t>
      </w:r>
    </w:p>
    <w:p>
      <w:pPr>
        <w:spacing w:after="60"/>
      </w:pPr>
      <w:r>
        <w:rPr>
          <w:b/>
        </w:rPr>
        <w:t xml:space="preserve">Prioridade: </w:t>
      </w:r>
      <w:r>
        <w:t>Média</w:t>
      </w:r>
    </w:p>
    <w:p>
      <w:pPr>
        <w:spacing w:after="60"/>
      </w:pPr>
      <w:r>
        <w:rPr>
          <w:b/>
        </w:rPr>
        <w:t xml:space="preserve">Classificação: </w:t>
      </w:r>
      <w:r>
        <w:t>MVP</w:t>
      </w:r>
    </w:p>
    <w:p>
      <w:pPr>
        <w:spacing w:after="60"/>
      </w:pPr>
      <w:r>
        <w:rPr>
          <w:b/>
        </w:rPr>
        <w:t xml:space="preserve">Descrição: </w:t>
      </w:r>
      <w:r>
        <w:t>Indicar estabelecimento verificado.</w:t>
      </w:r>
    </w:p>
    <w:p>
      <w:pPr>
        <w:spacing w:after="60"/>
      </w:pPr>
      <w:r>
        <w:rPr>
          <w:b/>
        </w:rPr>
        <w:t xml:space="preserve">Pré-condições: </w:t>
      </w:r>
      <w:r>
        <w:t>Estabelecimento aprovado e verificado.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Administrador verifica.</w:t>
      </w:r>
    </w:p>
    <w:p>
      <w:pPr>
        <w:pStyle w:val="ListNumber"/>
        <w:ind w:left="397"/>
      </w:pPr>
      <w:r>
        <w:t>Sistema exibe selo.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Verificação removida/revogada.</w:t>
      </w:r>
    </w:p>
    <w:p>
      <w:pPr>
        <w:spacing w:after="60"/>
      </w:pPr>
      <w:r>
        <w:rPr>
          <w:b/>
        </w:rPr>
        <w:t xml:space="preserve">Pós-condições: </w:t>
      </w:r>
      <w:r>
        <w:t>Selo atualizado.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Selo não pode ser autoatribuído pelo estabelecimento.</w:t>
      </w:r>
    </w:p>
    <w:p>
      <w:pPr>
        <w:pStyle w:val="Heading2"/>
      </w:pPr>
      <w:r>
        <w:t>6.5 Agenda e disponibilidade</w:t>
      </w:r>
    </w:p>
    <w:p>
      <w:pPr>
        <w:pStyle w:val="Heading3"/>
      </w:pPr>
      <w:r>
        <w:t>RF044 — Configurar agenda do profissional</w:t>
      </w:r>
    </w:p>
    <w:p>
      <w:pPr>
        <w:spacing w:after="60"/>
      </w:pPr>
      <w:r>
        <w:rPr>
          <w:b/>
        </w:rPr>
        <w:t xml:space="preserve">Ator: </w:t>
      </w:r>
      <w:r>
        <w:t>Estabelecimento</w:t>
      </w:r>
    </w:p>
    <w:p>
      <w:pPr>
        <w:spacing w:after="60"/>
      </w:pPr>
      <w:r>
        <w:rPr>
          <w:b/>
        </w:rPr>
        <w:t xml:space="preserve">Prioridade: </w:t>
      </w:r>
      <w:r>
        <w:t>Alta</w:t>
      </w:r>
    </w:p>
    <w:p>
      <w:pPr>
        <w:spacing w:after="60"/>
      </w:pPr>
      <w:r>
        <w:rPr>
          <w:b/>
        </w:rPr>
        <w:t xml:space="preserve">Classificação: </w:t>
      </w:r>
      <w:r>
        <w:t>MVP</w:t>
      </w:r>
    </w:p>
    <w:p>
      <w:pPr>
        <w:spacing w:after="60"/>
      </w:pPr>
      <w:r>
        <w:rPr>
          <w:b/>
        </w:rPr>
        <w:t xml:space="preserve">Descrição: </w:t>
      </w:r>
      <w:r>
        <w:t>Definir disponibilidade individual.</w:t>
      </w:r>
    </w:p>
    <w:p>
      <w:pPr>
        <w:spacing w:after="60"/>
      </w:pPr>
      <w:r>
        <w:rPr>
          <w:b/>
        </w:rPr>
        <w:t xml:space="preserve">Pré-condições: </w:t>
      </w:r>
      <w:r>
        <w:t>Profissional ativo.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Definir dias e horários.</w:t>
      </w:r>
    </w:p>
    <w:p>
      <w:pPr>
        <w:pStyle w:val="ListNumber"/>
        <w:ind w:left="397"/>
      </w:pPr>
      <w:r>
        <w:t>Definir intervalos.</w:t>
      </w:r>
    </w:p>
    <w:p>
      <w:pPr>
        <w:pStyle w:val="ListNumber"/>
        <w:ind w:left="397"/>
      </w:pPr>
      <w:r>
        <w:t>Salvar.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Conflito; horário fora do estabelecimento.</w:t>
      </w:r>
    </w:p>
    <w:p>
      <w:pPr>
        <w:spacing w:after="60"/>
      </w:pPr>
      <w:r>
        <w:rPr>
          <w:b/>
        </w:rPr>
        <w:t xml:space="preserve">Pós-condições: </w:t>
      </w:r>
      <w:r>
        <w:t>Grade de disponibilidade registrada.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A disponibilidade final é a interseção entre regras aplicáveis.</w:t>
      </w:r>
    </w:p>
    <w:p>
      <w:pPr>
        <w:pStyle w:val="Heading3"/>
      </w:pPr>
      <w:r>
        <w:t>RF045 — Cadastrar folgas e feriados</w:t>
      </w:r>
    </w:p>
    <w:p>
      <w:pPr>
        <w:spacing w:after="60"/>
      </w:pPr>
      <w:r>
        <w:rPr>
          <w:b/>
        </w:rPr>
        <w:t xml:space="preserve">Ator: </w:t>
      </w:r>
      <w:r>
        <w:t>Estabelecimento</w:t>
      </w:r>
    </w:p>
    <w:p>
      <w:pPr>
        <w:spacing w:after="60"/>
      </w:pPr>
      <w:r>
        <w:rPr>
          <w:b/>
        </w:rPr>
        <w:t xml:space="preserve">Prioridade: </w:t>
      </w:r>
      <w:r>
        <w:t>Alta</w:t>
      </w:r>
    </w:p>
    <w:p>
      <w:pPr>
        <w:spacing w:after="60"/>
      </w:pPr>
      <w:r>
        <w:rPr>
          <w:b/>
        </w:rPr>
        <w:t xml:space="preserve">Classificação: </w:t>
      </w:r>
      <w:r>
        <w:t>MVP</w:t>
      </w:r>
    </w:p>
    <w:p>
      <w:pPr>
        <w:spacing w:after="60"/>
      </w:pPr>
      <w:r>
        <w:rPr>
          <w:b/>
        </w:rPr>
        <w:t xml:space="preserve">Descrição: </w:t>
      </w:r>
      <w:r>
        <w:t>Bloquear datas sem atendimento.</w:t>
      </w:r>
    </w:p>
    <w:p>
      <w:pPr>
        <w:spacing w:after="60"/>
      </w:pPr>
      <w:r>
        <w:rPr>
          <w:b/>
        </w:rPr>
        <w:t xml:space="preserve">Pré-condições: </w:t>
      </w:r>
      <w:r>
        <w:t>Agenda configurável.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Selecionar data/período.</w:t>
      </w:r>
    </w:p>
    <w:p>
      <w:pPr>
        <w:pStyle w:val="ListNumber"/>
        <w:ind w:left="397"/>
      </w:pPr>
      <w:r>
        <w:t>Informar motivo opcional.</w:t>
      </w:r>
    </w:p>
    <w:p>
      <w:pPr>
        <w:pStyle w:val="ListNumber"/>
        <w:ind w:left="397"/>
      </w:pPr>
      <w:r>
        <w:t>Salvar bloqueio.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Existem agendamentos: exigir política de tratamento.</w:t>
      </w:r>
    </w:p>
    <w:p>
      <w:pPr>
        <w:spacing w:after="60"/>
      </w:pPr>
      <w:r>
        <w:rPr>
          <w:b/>
        </w:rPr>
        <w:t xml:space="preserve">Pós-condições: </w:t>
      </w:r>
      <w:r>
        <w:t>Data indisponível para novos agendamentos.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Agendamentos existentes não podem ser apagados silenciosamente.</w:t>
      </w:r>
    </w:p>
    <w:p>
      <w:pPr>
        <w:pStyle w:val="Heading3"/>
      </w:pPr>
      <w:r>
        <w:t>RF046 — Bloquear horário</w:t>
      </w:r>
    </w:p>
    <w:p>
      <w:pPr>
        <w:spacing w:after="60"/>
      </w:pPr>
      <w:r>
        <w:rPr>
          <w:b/>
        </w:rPr>
        <w:t xml:space="preserve">Ator: </w:t>
      </w:r>
      <w:r>
        <w:t>Estabelecimento</w:t>
      </w:r>
    </w:p>
    <w:p>
      <w:pPr>
        <w:spacing w:after="60"/>
      </w:pPr>
      <w:r>
        <w:rPr>
          <w:b/>
        </w:rPr>
        <w:t xml:space="preserve">Prioridade: </w:t>
      </w:r>
      <w:r>
        <w:t>Alta</w:t>
      </w:r>
    </w:p>
    <w:p>
      <w:pPr>
        <w:spacing w:after="60"/>
      </w:pPr>
      <w:r>
        <w:rPr>
          <w:b/>
        </w:rPr>
        <w:t xml:space="preserve">Classificação: </w:t>
      </w:r>
      <w:r>
        <w:t>MVP</w:t>
      </w:r>
    </w:p>
    <w:p>
      <w:pPr>
        <w:spacing w:after="60"/>
      </w:pPr>
      <w:r>
        <w:rPr>
          <w:b/>
        </w:rPr>
        <w:t xml:space="preserve">Descrição: </w:t>
      </w:r>
      <w:r>
        <w:t>Bloquear intervalos específicos.</w:t>
      </w:r>
    </w:p>
    <w:p>
      <w:pPr>
        <w:spacing w:after="60"/>
      </w:pPr>
      <w:r>
        <w:rPr>
          <w:b/>
        </w:rPr>
        <w:t xml:space="preserve">Pré-condições: </w:t>
      </w:r>
      <w:r>
        <w:t>Permissão de agenda.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Selecionar profissional/data/intervalo.</w:t>
      </w:r>
    </w:p>
    <w:p>
      <w:pPr>
        <w:pStyle w:val="ListNumber"/>
        <w:ind w:left="397"/>
      </w:pPr>
      <w:r>
        <w:t>Confirmar bloqueio.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Há reserva existente; bloqueio incompatível.</w:t>
      </w:r>
    </w:p>
    <w:p>
      <w:pPr>
        <w:spacing w:after="60"/>
      </w:pPr>
      <w:r>
        <w:rPr>
          <w:b/>
        </w:rPr>
        <w:t xml:space="preserve">Pós-condições: </w:t>
      </w:r>
      <w:r>
        <w:t>Intervalo indisponível.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Bloqueios devem ser auditáveis.</w:t>
      </w:r>
    </w:p>
    <w:p>
      <w:pPr>
        <w:pStyle w:val="Heading3"/>
      </w:pPr>
      <w:r>
        <w:t>RF047 — Calcular horários disponíveis</w:t>
      </w:r>
    </w:p>
    <w:p>
      <w:pPr>
        <w:spacing w:after="60"/>
      </w:pPr>
      <w:r>
        <w:rPr>
          <w:b/>
        </w:rPr>
        <w:t xml:space="preserve">Ator: </w:t>
      </w:r>
      <w:r>
        <w:t>Cliente</w:t>
      </w:r>
    </w:p>
    <w:p>
      <w:pPr>
        <w:spacing w:after="60"/>
      </w:pPr>
      <w:r>
        <w:rPr>
          <w:b/>
        </w:rPr>
        <w:t xml:space="preserve">Prioridade: </w:t>
      </w:r>
      <w:r>
        <w:t>Alta</w:t>
      </w:r>
    </w:p>
    <w:p>
      <w:pPr>
        <w:spacing w:after="60"/>
      </w:pPr>
      <w:r>
        <w:rPr>
          <w:b/>
        </w:rPr>
        <w:t xml:space="preserve">Classificação: </w:t>
      </w:r>
      <w:r>
        <w:t>MVP</w:t>
      </w:r>
    </w:p>
    <w:p>
      <w:pPr>
        <w:spacing w:after="60"/>
      </w:pPr>
      <w:r>
        <w:rPr>
          <w:b/>
        </w:rPr>
        <w:t xml:space="preserve">Descrição: </w:t>
      </w:r>
      <w:r>
        <w:t>Gerar slots considerando duração e regras.</w:t>
      </w:r>
    </w:p>
    <w:p>
      <w:pPr>
        <w:spacing w:after="60"/>
      </w:pPr>
      <w:r>
        <w:rPr>
          <w:b/>
        </w:rPr>
        <w:t xml:space="preserve">Pré-condições: </w:t>
      </w:r>
      <w:r>
        <w:t>Serviço ativo; estabelecimento e profissional elegíveis.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Consultar duração.</w:t>
      </w:r>
    </w:p>
    <w:p>
      <w:pPr>
        <w:pStyle w:val="ListNumber"/>
        <w:ind w:left="397"/>
      </w:pPr>
      <w:r>
        <w:t>Aplicar funcionamento.</w:t>
      </w:r>
    </w:p>
    <w:p>
      <w:pPr>
        <w:pStyle w:val="ListNumber"/>
        <w:ind w:left="397"/>
      </w:pPr>
      <w:r>
        <w:t>Aplicar jornada do profissional.</w:t>
      </w:r>
    </w:p>
    <w:p>
      <w:pPr>
        <w:pStyle w:val="ListNumber"/>
        <w:ind w:left="397"/>
      </w:pPr>
      <w:r>
        <w:t>Aplicar intervalos, folgas, bloqueios e reservas.</w:t>
      </w:r>
    </w:p>
    <w:p>
      <w:pPr>
        <w:pStyle w:val="ListNumber"/>
        <w:ind w:left="397"/>
      </w:pPr>
      <w:r>
        <w:t>Retornar slots.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Nenhum horário disponível.</w:t>
      </w:r>
    </w:p>
    <w:p>
      <w:pPr>
        <w:spacing w:after="60"/>
      </w:pPr>
      <w:r>
        <w:rPr>
          <w:b/>
        </w:rPr>
        <w:t xml:space="preserve">Pós-condições: </w:t>
      </w:r>
      <w:r>
        <w:t>Lista de horários disponíveis.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Slots devem ser calculados com timezone do estabelecimento.</w:t>
      </w:r>
    </w:p>
    <w:p>
      <w:pPr>
        <w:pStyle w:val="Heading3"/>
      </w:pPr>
      <w:r>
        <w:t>RF048 — Validar conflito de agenda</w:t>
      </w:r>
    </w:p>
    <w:p>
      <w:pPr>
        <w:spacing w:after="60"/>
      </w:pPr>
      <w:r>
        <w:rPr>
          <w:b/>
        </w:rPr>
        <w:t xml:space="preserve">Ator: </w:t>
      </w:r>
      <w:r>
        <w:t>Sistema</w:t>
      </w:r>
    </w:p>
    <w:p>
      <w:pPr>
        <w:spacing w:after="60"/>
      </w:pPr>
      <w:r>
        <w:rPr>
          <w:b/>
        </w:rPr>
        <w:t xml:space="preserve">Prioridade: </w:t>
      </w:r>
      <w:r>
        <w:t>Crítica</w:t>
      </w:r>
    </w:p>
    <w:p>
      <w:pPr>
        <w:spacing w:after="60"/>
      </w:pPr>
      <w:r>
        <w:rPr>
          <w:b/>
        </w:rPr>
        <w:t xml:space="preserve">Classificação: </w:t>
      </w:r>
      <w:r>
        <w:t>MVP</w:t>
      </w:r>
    </w:p>
    <w:p>
      <w:pPr>
        <w:spacing w:after="60"/>
      </w:pPr>
      <w:r>
        <w:rPr>
          <w:b/>
        </w:rPr>
        <w:t xml:space="preserve">Descrição: </w:t>
      </w:r>
      <w:r>
        <w:t>Impedir reservas sobrepostas.</w:t>
      </w:r>
    </w:p>
    <w:p>
      <w:pPr>
        <w:spacing w:after="60"/>
      </w:pPr>
      <w:r>
        <w:rPr>
          <w:b/>
        </w:rPr>
        <w:t xml:space="preserve">Pré-condições: </w:t>
      </w:r>
      <w:r>
        <w:t>Solicitação de agendamento.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Verificar recurso/profissional.</w:t>
      </w:r>
    </w:p>
    <w:p>
      <w:pPr>
        <w:pStyle w:val="ListNumber"/>
        <w:ind w:left="397"/>
      </w:pPr>
      <w:r>
        <w:t>Verificar intervalo solicitado.</w:t>
      </w:r>
    </w:p>
    <w:p>
      <w:pPr>
        <w:pStyle w:val="ListNumber"/>
        <w:ind w:left="397"/>
      </w:pPr>
      <w:r>
        <w:t>Reservar de forma transacional.</w:t>
      </w:r>
    </w:p>
    <w:p>
      <w:pPr>
        <w:pStyle w:val="ListNumber"/>
        <w:ind w:left="397"/>
      </w:pPr>
      <w:r>
        <w:t>Confirmar somente se não houver conflito.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Conflito detectado: recusar e atualizar disponibilidade.</w:t>
      </w:r>
    </w:p>
    <w:p>
      <w:pPr>
        <w:spacing w:after="60"/>
      </w:pPr>
      <w:r>
        <w:rPr>
          <w:b/>
        </w:rPr>
        <w:t xml:space="preserve">Pós-condições: </w:t>
      </w:r>
      <w:r>
        <w:t>Nenhuma dupla reserva para o mesmo recurso.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A validação deve ocorrer no backend; a UI não é fonte de verdade.</w:t>
      </w:r>
    </w:p>
    <w:p>
      <w:pPr>
        <w:pStyle w:val="Heading3"/>
      </w:pPr>
      <w:r>
        <w:t>RF049 — Consultar agenda do estabelecimento</w:t>
      </w:r>
    </w:p>
    <w:p>
      <w:pPr>
        <w:spacing w:after="60"/>
      </w:pPr>
      <w:r>
        <w:rPr>
          <w:b/>
        </w:rPr>
        <w:t xml:space="preserve">Ator: </w:t>
      </w:r>
      <w:r>
        <w:t>Estabelecimento</w:t>
      </w:r>
    </w:p>
    <w:p>
      <w:pPr>
        <w:spacing w:after="60"/>
      </w:pPr>
      <w:r>
        <w:rPr>
          <w:b/>
        </w:rPr>
        <w:t xml:space="preserve">Prioridade: </w:t>
      </w:r>
      <w:r>
        <w:t>Alta</w:t>
      </w:r>
    </w:p>
    <w:p>
      <w:pPr>
        <w:spacing w:after="60"/>
      </w:pPr>
      <w:r>
        <w:rPr>
          <w:b/>
        </w:rPr>
        <w:t xml:space="preserve">Classificação: </w:t>
      </w:r>
      <w:r>
        <w:t>MVP</w:t>
      </w:r>
    </w:p>
    <w:p>
      <w:pPr>
        <w:spacing w:after="60"/>
      </w:pPr>
      <w:r>
        <w:rPr>
          <w:b/>
        </w:rPr>
        <w:t xml:space="preserve">Descrição: </w:t>
      </w:r>
      <w:r>
        <w:t>Visualizar agenda por dia/semana.</w:t>
      </w:r>
    </w:p>
    <w:p>
      <w:pPr>
        <w:spacing w:after="60"/>
      </w:pPr>
      <w:r>
        <w:rPr>
          <w:b/>
        </w:rPr>
        <w:t xml:space="preserve">Pré-condições: </w:t>
      </w:r>
      <w:r>
        <w:t>Usuário autorizado.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Selecionar período.</w:t>
      </w:r>
    </w:p>
    <w:p>
      <w:pPr>
        <w:pStyle w:val="ListNumber"/>
        <w:ind w:left="397"/>
      </w:pPr>
      <w:r>
        <w:t>Exibir compromissos, bloqueios e disponibilidade.</w:t>
      </w:r>
    </w:p>
    <w:p>
      <w:pPr>
        <w:pStyle w:val="ListNumber"/>
        <w:ind w:left="397"/>
      </w:pPr>
      <w:r>
        <w:t>Abrir detalhes.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Sem dados; erro de sincronização.</w:t>
      </w:r>
    </w:p>
    <w:p>
      <w:pPr>
        <w:spacing w:after="60"/>
      </w:pPr>
      <w:r>
        <w:rPr>
          <w:b/>
        </w:rPr>
        <w:t xml:space="preserve">Pós-condições: </w:t>
      </w:r>
      <w:r>
        <w:t>Agenda consultável.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Dados pessoais devem respeitar permissões.</w:t>
      </w:r>
    </w:p>
    <w:p>
      <w:pPr>
        <w:pStyle w:val="Heading3"/>
      </w:pPr>
      <w:r>
        <w:t>RF050 — Consultar agenda do profissional</w:t>
      </w:r>
    </w:p>
    <w:p>
      <w:pPr>
        <w:spacing w:after="60"/>
      </w:pPr>
      <w:r>
        <w:rPr>
          <w:b/>
        </w:rPr>
        <w:t xml:space="preserve">Ator: </w:t>
      </w:r>
      <w:r>
        <w:t>Estabelecimento / Profissional</w:t>
      </w:r>
    </w:p>
    <w:p>
      <w:pPr>
        <w:spacing w:after="60"/>
      </w:pPr>
      <w:r>
        <w:rPr>
          <w:b/>
        </w:rPr>
        <w:t xml:space="preserve">Prioridade: </w:t>
      </w:r>
      <w:r>
        <w:t>Alta</w:t>
      </w:r>
    </w:p>
    <w:p>
      <w:pPr>
        <w:spacing w:after="60"/>
      </w:pPr>
      <w:r>
        <w:rPr>
          <w:b/>
        </w:rPr>
        <w:t xml:space="preserve">Classificação: </w:t>
      </w:r>
      <w:r>
        <w:t>MVP</w:t>
      </w:r>
    </w:p>
    <w:p>
      <w:pPr>
        <w:spacing w:after="60"/>
      </w:pPr>
      <w:r>
        <w:rPr>
          <w:b/>
        </w:rPr>
        <w:t xml:space="preserve">Descrição: </w:t>
      </w:r>
      <w:r>
        <w:t>Visualizar agenda individual.</w:t>
      </w:r>
    </w:p>
    <w:p>
      <w:pPr>
        <w:spacing w:after="60"/>
      </w:pPr>
      <w:r>
        <w:rPr>
          <w:b/>
        </w:rPr>
        <w:t xml:space="preserve">Pré-condições: </w:t>
      </w:r>
      <w:r>
        <w:t>Usuário autorizado.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Selecionar profissional/período.</w:t>
      </w:r>
    </w:p>
    <w:p>
      <w:pPr>
        <w:pStyle w:val="ListNumber"/>
        <w:ind w:left="397"/>
      </w:pPr>
      <w:r>
        <w:t>Exibir reservas e bloqueios.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Acesso não autorizado.</w:t>
      </w:r>
    </w:p>
    <w:p>
      <w:pPr>
        <w:spacing w:after="60"/>
      </w:pPr>
      <w:r>
        <w:rPr>
          <w:b/>
        </w:rPr>
        <w:t xml:space="preserve">Pós-condições: </w:t>
      </w:r>
      <w:r>
        <w:t>Agenda individual exibida.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Profissional deve acessar apenas os dados permitidos pela política de privacidade.</w:t>
      </w:r>
    </w:p>
    <w:p>
      <w:pPr>
        <w:pStyle w:val="Heading3"/>
      </w:pPr>
      <w:r>
        <w:t>RF051 — Disponibilidade em tempo real</w:t>
      </w:r>
    </w:p>
    <w:p>
      <w:pPr>
        <w:spacing w:after="60"/>
      </w:pPr>
      <w:r>
        <w:rPr>
          <w:b/>
        </w:rPr>
        <w:t xml:space="preserve">Ator: </w:t>
      </w:r>
      <w:r>
        <w:t>Cliente</w:t>
      </w:r>
    </w:p>
    <w:p>
      <w:pPr>
        <w:spacing w:after="60"/>
      </w:pPr>
      <w:r>
        <w:rPr>
          <w:b/>
        </w:rPr>
        <w:t xml:space="preserve">Prioridade: </w:t>
      </w:r>
      <w:r>
        <w:t>Alta</w:t>
      </w:r>
    </w:p>
    <w:p>
      <w:pPr>
        <w:spacing w:after="60"/>
      </w:pPr>
      <w:r>
        <w:rPr>
          <w:b/>
        </w:rPr>
        <w:t xml:space="preserve">Classificação: </w:t>
      </w:r>
      <w:r>
        <w:t>MVP</w:t>
      </w:r>
    </w:p>
    <w:p>
      <w:pPr>
        <w:spacing w:after="60"/>
      </w:pPr>
      <w:r>
        <w:rPr>
          <w:b/>
        </w:rPr>
        <w:t xml:space="preserve">Descrição: </w:t>
      </w:r>
      <w:r>
        <w:t>Atualizar disponibilidade antes da confirmação.</w:t>
      </w:r>
    </w:p>
    <w:p>
      <w:pPr>
        <w:spacing w:after="60"/>
      </w:pPr>
      <w:r>
        <w:rPr>
          <w:b/>
        </w:rPr>
        <w:t xml:space="preserve">Pré-condições: </w:t>
      </w:r>
      <w:r>
        <w:t>Cliente em fluxo de agendamento.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Consultar disponibilidade.</w:t>
      </w:r>
    </w:p>
    <w:p>
      <w:pPr>
        <w:pStyle w:val="ListNumber"/>
        <w:ind w:left="397"/>
      </w:pPr>
      <w:r>
        <w:t>Selecionar slot.</w:t>
      </w:r>
    </w:p>
    <w:p>
      <w:pPr>
        <w:pStyle w:val="ListNumber"/>
        <w:ind w:left="397"/>
      </w:pPr>
      <w:r>
        <w:t>Revalidar antes de criar reserva.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Slot ocupado durante o processo; oferecer atualização.</w:t>
      </w:r>
    </w:p>
    <w:p>
      <w:pPr>
        <w:spacing w:after="60"/>
      </w:pPr>
      <w:r>
        <w:rPr>
          <w:b/>
        </w:rPr>
        <w:t xml:space="preserve">Pós-condições: </w:t>
      </w:r>
      <w:r>
        <w:t>Somente slot válido pode ser confirmado.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A disponibilidade exibida é indicativa até a confirmação transacional.</w:t>
      </w:r>
    </w:p>
    <w:p>
      <w:pPr>
        <w:pStyle w:val="Heading2"/>
      </w:pPr>
      <w:r>
        <w:t>6.6 Agendamento e atendimento</w:t>
      </w:r>
    </w:p>
    <w:p>
      <w:pPr>
        <w:pStyle w:val="Heading3"/>
      </w:pPr>
      <w:r>
        <w:t>RF052 — Realizar agendamento</w:t>
      </w:r>
    </w:p>
    <w:p>
      <w:pPr>
        <w:spacing w:after="60"/>
      </w:pPr>
      <w:r>
        <w:rPr>
          <w:b/>
        </w:rPr>
        <w:t xml:space="preserve">Ator: </w:t>
      </w:r>
      <w:r>
        <w:t>Cliente</w:t>
      </w:r>
    </w:p>
    <w:p>
      <w:pPr>
        <w:spacing w:after="60"/>
      </w:pPr>
      <w:r>
        <w:rPr>
          <w:b/>
        </w:rPr>
        <w:t xml:space="preserve">Prioridade: </w:t>
      </w:r>
      <w:r>
        <w:t>Crítica</w:t>
      </w:r>
    </w:p>
    <w:p>
      <w:pPr>
        <w:spacing w:after="60"/>
      </w:pPr>
      <w:r>
        <w:rPr>
          <w:b/>
        </w:rPr>
        <w:t xml:space="preserve">Classificação: </w:t>
      </w:r>
      <w:r>
        <w:t>MVP</w:t>
      </w:r>
    </w:p>
    <w:p>
      <w:pPr>
        <w:spacing w:after="60"/>
      </w:pPr>
      <w:r>
        <w:rPr>
          <w:b/>
        </w:rPr>
        <w:t xml:space="preserve">Descrição: </w:t>
      </w:r>
      <w:r>
        <w:t>Permitir contratação de serviço em horário disponível.</w:t>
      </w:r>
    </w:p>
    <w:p>
      <w:pPr>
        <w:spacing w:after="60"/>
      </w:pPr>
      <w:r>
        <w:rPr>
          <w:b/>
        </w:rPr>
        <w:t xml:space="preserve">Pré-condições: </w:t>
      </w:r>
      <w:r>
        <w:t>Cliente autenticado; serviço ativo; horário disponível.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Selecionar categoria.</w:t>
      </w:r>
    </w:p>
    <w:p>
      <w:pPr>
        <w:pStyle w:val="ListNumber"/>
        <w:ind w:left="397"/>
      </w:pPr>
      <w:r>
        <w:t>Selecionar serviço.</w:t>
      </w:r>
    </w:p>
    <w:p>
      <w:pPr>
        <w:pStyle w:val="ListNumber"/>
        <w:ind w:left="397"/>
      </w:pPr>
      <w:r>
        <w:t>Selecionar estabelecimento.</w:t>
      </w:r>
    </w:p>
    <w:p>
      <w:pPr>
        <w:pStyle w:val="ListNumber"/>
        <w:ind w:left="397"/>
      </w:pPr>
      <w:r>
        <w:t>Selecionar profissional, se aplicável.</w:t>
      </w:r>
    </w:p>
    <w:p>
      <w:pPr>
        <w:pStyle w:val="ListNumber"/>
        <w:ind w:left="397"/>
      </w:pPr>
      <w:r>
        <w:t>Selecionar data.</w:t>
      </w:r>
    </w:p>
    <w:p>
      <w:pPr>
        <w:pStyle w:val="ListNumber"/>
        <w:ind w:left="397"/>
      </w:pPr>
      <w:r>
        <w:t>Selecionar horário.</w:t>
      </w:r>
    </w:p>
    <w:p>
      <w:pPr>
        <w:pStyle w:val="ListNumber"/>
        <w:ind w:left="397"/>
      </w:pPr>
      <w:r>
        <w:t>Visualizar resumo.</w:t>
      </w:r>
    </w:p>
    <w:p>
      <w:pPr>
        <w:pStyle w:val="ListNumber"/>
        <w:ind w:left="397"/>
      </w:pPr>
      <w:r>
        <w:t>Confirmar.</w:t>
      </w:r>
    </w:p>
    <w:p>
      <w:pPr>
        <w:pStyle w:val="ListNumber"/>
        <w:ind w:left="397"/>
      </w:pPr>
      <w:r>
        <w:t>Criar agendamento.</w:t>
      </w:r>
    </w:p>
    <w:p>
      <w:pPr>
        <w:pStyle w:val="ListNumber"/>
        <w:ind w:left="397"/>
      </w:pPr>
      <w:r>
        <w:t>Notificar partes.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Horário indisponível; serviço desativado; estabelecimento fechado; falha na confirmação.</w:t>
      </w:r>
    </w:p>
    <w:p>
      <w:pPr>
        <w:spacing w:after="60"/>
      </w:pPr>
      <w:r>
        <w:rPr>
          <w:b/>
        </w:rPr>
        <w:t xml:space="preserve">Pós-condições: </w:t>
      </w:r>
      <w:r>
        <w:t>Agendamento criado com identificador e status inicial.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Uma reserva deve ser atômica e não duplicável.</w:t>
      </w:r>
    </w:p>
    <w:p>
      <w:pPr>
        <w:pStyle w:val="Heading3"/>
      </w:pPr>
      <w:r>
        <w:t>RF053 — Exibir resumo do agendamento</w:t>
      </w:r>
    </w:p>
    <w:p>
      <w:pPr>
        <w:spacing w:after="60"/>
      </w:pPr>
      <w:r>
        <w:rPr>
          <w:b/>
        </w:rPr>
        <w:t xml:space="preserve">Ator: </w:t>
      </w:r>
      <w:r>
        <w:t>Cliente</w:t>
      </w:r>
    </w:p>
    <w:p>
      <w:pPr>
        <w:spacing w:after="60"/>
      </w:pPr>
      <w:r>
        <w:rPr>
          <w:b/>
        </w:rPr>
        <w:t xml:space="preserve">Prioridade: </w:t>
      </w:r>
      <w:r>
        <w:t>Alta</w:t>
      </w:r>
    </w:p>
    <w:p>
      <w:pPr>
        <w:spacing w:after="60"/>
      </w:pPr>
      <w:r>
        <w:rPr>
          <w:b/>
        </w:rPr>
        <w:t xml:space="preserve">Classificação: </w:t>
      </w:r>
      <w:r>
        <w:t>MVP</w:t>
      </w:r>
    </w:p>
    <w:p>
      <w:pPr>
        <w:spacing w:after="60"/>
      </w:pPr>
      <w:r>
        <w:rPr>
          <w:b/>
        </w:rPr>
        <w:t xml:space="preserve">Descrição: </w:t>
      </w:r>
      <w:r>
        <w:t>Exibir dados antes da confirmação.</w:t>
      </w:r>
    </w:p>
    <w:p>
      <w:pPr>
        <w:spacing w:after="60"/>
      </w:pPr>
      <w:r>
        <w:rPr>
          <w:b/>
        </w:rPr>
        <w:t xml:space="preserve">Pré-condições: </w:t>
      </w:r>
      <w:r>
        <w:t>Fluxo de agendamento preenchido.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Exibir serviço, estabelecimento, profissional, data, horário, duração, valor e política de cancelamento.</w:t>
      </w:r>
    </w:p>
    <w:p>
      <w:pPr>
        <w:pStyle w:val="ListNumber"/>
        <w:ind w:left="397"/>
      </w:pPr>
      <w:r>
        <w:t>Solicitar confirmação.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Dados mudaram: recalcular e exigir nova confirmação.</w:t>
      </w:r>
    </w:p>
    <w:p>
      <w:pPr>
        <w:spacing w:after="60"/>
      </w:pPr>
      <w:r>
        <w:rPr>
          <w:b/>
        </w:rPr>
        <w:t xml:space="preserve">Pós-condições: </w:t>
      </w:r>
      <w:r>
        <w:t>Cliente confirma com informação suficiente.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Preço e duração exibidos devem corresponder ao serviço vigente.</w:t>
      </w:r>
    </w:p>
    <w:p>
      <w:pPr>
        <w:pStyle w:val="Heading3"/>
      </w:pPr>
      <w:r>
        <w:t>RF054 — Confirmar agendamento</w:t>
      </w:r>
    </w:p>
    <w:p>
      <w:pPr>
        <w:spacing w:after="60"/>
      </w:pPr>
      <w:r>
        <w:rPr>
          <w:b/>
        </w:rPr>
        <w:t xml:space="preserve">Ator: </w:t>
      </w:r>
      <w:r>
        <w:t>Sistema / Cliente</w:t>
      </w:r>
    </w:p>
    <w:p>
      <w:pPr>
        <w:spacing w:after="60"/>
      </w:pPr>
      <w:r>
        <w:rPr>
          <w:b/>
        </w:rPr>
        <w:t xml:space="preserve">Prioridade: </w:t>
      </w:r>
      <w:r>
        <w:t>Crítica</w:t>
      </w:r>
    </w:p>
    <w:p>
      <w:pPr>
        <w:spacing w:after="60"/>
      </w:pPr>
      <w:r>
        <w:rPr>
          <w:b/>
        </w:rPr>
        <w:t xml:space="preserve">Classificação: </w:t>
      </w:r>
      <w:r>
        <w:t>MVP</w:t>
      </w:r>
    </w:p>
    <w:p>
      <w:pPr>
        <w:spacing w:after="60"/>
      </w:pPr>
      <w:r>
        <w:rPr>
          <w:b/>
        </w:rPr>
        <w:t xml:space="preserve">Descrição: </w:t>
      </w:r>
      <w:r>
        <w:t>Registrar confirmação do agendamento.</w:t>
      </w:r>
    </w:p>
    <w:p>
      <w:pPr>
        <w:spacing w:after="60"/>
      </w:pPr>
      <w:r>
        <w:rPr>
          <w:b/>
        </w:rPr>
        <w:t xml:space="preserve">Pré-condições: </w:t>
      </w:r>
      <w:r>
        <w:t>Resumo válido e disponibilidade revalidada.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Revalidar dados.</w:t>
      </w:r>
    </w:p>
    <w:p>
      <w:pPr>
        <w:pStyle w:val="ListNumber"/>
        <w:ind w:left="397"/>
      </w:pPr>
      <w:r>
        <w:t>Criar registro.</w:t>
      </w:r>
    </w:p>
    <w:p>
      <w:pPr>
        <w:pStyle w:val="ListNumber"/>
        <w:ind w:left="397"/>
      </w:pPr>
      <w:r>
        <w:t>Gerar identificador/código.</w:t>
      </w:r>
    </w:p>
    <w:p>
      <w:pPr>
        <w:pStyle w:val="ListNumber"/>
        <w:ind w:left="397"/>
      </w:pPr>
      <w:r>
        <w:t>Atualizar agenda.</w:t>
      </w:r>
    </w:p>
    <w:p>
      <w:pPr>
        <w:pStyle w:val="ListNumber"/>
        <w:ind w:left="397"/>
      </w:pPr>
      <w:r>
        <w:t>Notificar.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Conflito; falha transacional; erro de notificação.</w:t>
      </w:r>
    </w:p>
    <w:p>
      <w:pPr>
        <w:spacing w:after="60"/>
      </w:pPr>
      <w:r>
        <w:rPr>
          <w:b/>
        </w:rPr>
        <w:t xml:space="preserve">Pós-condições: </w:t>
      </w:r>
      <w:r>
        <w:t>Agendamento persistido.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Notificação não pode desfazer um agendamento já persistido sem regra específica.</w:t>
      </w:r>
    </w:p>
    <w:p>
      <w:pPr>
        <w:pStyle w:val="Heading3"/>
      </w:pPr>
      <w:r>
        <w:t>RF055 — Listar meus agendamentos</w:t>
      </w:r>
    </w:p>
    <w:p>
      <w:pPr>
        <w:spacing w:after="60"/>
      </w:pPr>
      <w:r>
        <w:rPr>
          <w:b/>
        </w:rPr>
        <w:t xml:space="preserve">Ator: </w:t>
      </w:r>
      <w:r>
        <w:t>Cliente</w:t>
      </w:r>
    </w:p>
    <w:p>
      <w:pPr>
        <w:spacing w:after="60"/>
      </w:pPr>
      <w:r>
        <w:rPr>
          <w:b/>
        </w:rPr>
        <w:t xml:space="preserve">Prioridade: </w:t>
      </w:r>
      <w:r>
        <w:t>Alta</w:t>
      </w:r>
    </w:p>
    <w:p>
      <w:pPr>
        <w:spacing w:after="60"/>
      </w:pPr>
      <w:r>
        <w:rPr>
          <w:b/>
        </w:rPr>
        <w:t xml:space="preserve">Classificação: </w:t>
      </w:r>
      <w:r>
        <w:t>MVP</w:t>
      </w:r>
    </w:p>
    <w:p>
      <w:pPr>
        <w:spacing w:after="60"/>
      </w:pPr>
      <w:r>
        <w:rPr>
          <w:b/>
        </w:rPr>
        <w:t xml:space="preserve">Descrição: </w:t>
      </w:r>
      <w:r>
        <w:t>Exibir agenda pessoal e histórico.</w:t>
      </w:r>
    </w:p>
    <w:p>
      <w:pPr>
        <w:spacing w:after="60"/>
      </w:pPr>
      <w:r>
        <w:rPr>
          <w:b/>
        </w:rPr>
        <w:t xml:space="preserve">Pré-condições: </w:t>
      </w:r>
      <w:r>
        <w:t>Cliente autenticado.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Listar próximos.</w:t>
      </w:r>
    </w:p>
    <w:p>
      <w:pPr>
        <w:pStyle w:val="ListNumber"/>
        <w:ind w:left="397"/>
      </w:pPr>
      <w:r>
        <w:t>Permitir acessar concluídos/cancelados.</w:t>
      </w:r>
    </w:p>
    <w:p>
      <w:pPr>
        <w:pStyle w:val="ListNumber"/>
        <w:ind w:left="397"/>
      </w:pPr>
      <w:r>
        <w:t>Filtrar por status/data.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Sem agendamentos.</w:t>
      </w:r>
    </w:p>
    <w:p>
      <w:pPr>
        <w:spacing w:after="60"/>
      </w:pPr>
      <w:r>
        <w:rPr>
          <w:b/>
        </w:rPr>
        <w:t xml:space="preserve">Pós-condições: </w:t>
      </w:r>
      <w:r>
        <w:t>Lista atualizada.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Somente agendamentos do usuário devem ser exibidos.</w:t>
      </w:r>
    </w:p>
    <w:p>
      <w:pPr>
        <w:pStyle w:val="Heading3"/>
      </w:pPr>
      <w:r>
        <w:t>RF056 — Visualizar detalhes do agendamento</w:t>
      </w:r>
    </w:p>
    <w:p>
      <w:pPr>
        <w:spacing w:after="60"/>
      </w:pPr>
      <w:r>
        <w:rPr>
          <w:b/>
        </w:rPr>
        <w:t xml:space="preserve">Ator: </w:t>
      </w:r>
      <w:r>
        <w:t>Cliente / Estabelecimento</w:t>
      </w:r>
    </w:p>
    <w:p>
      <w:pPr>
        <w:spacing w:after="60"/>
      </w:pPr>
      <w:r>
        <w:rPr>
          <w:b/>
        </w:rPr>
        <w:t xml:space="preserve">Prioridade: </w:t>
      </w:r>
      <w:r>
        <w:t>Alta</w:t>
      </w:r>
    </w:p>
    <w:p>
      <w:pPr>
        <w:spacing w:after="60"/>
      </w:pPr>
      <w:r>
        <w:rPr>
          <w:b/>
        </w:rPr>
        <w:t xml:space="preserve">Classificação: </w:t>
      </w:r>
      <w:r>
        <w:t>MVP</w:t>
      </w:r>
    </w:p>
    <w:p>
      <w:pPr>
        <w:spacing w:after="60"/>
      </w:pPr>
      <w:r>
        <w:rPr>
          <w:b/>
        </w:rPr>
        <w:t xml:space="preserve">Descrição: </w:t>
      </w:r>
      <w:r>
        <w:t>Exibir informações completas.</w:t>
      </w:r>
    </w:p>
    <w:p>
      <w:pPr>
        <w:spacing w:after="60"/>
      </w:pPr>
      <w:r>
        <w:rPr>
          <w:b/>
        </w:rPr>
        <w:t xml:space="preserve">Pré-condições: </w:t>
      </w:r>
      <w:r>
        <w:t>Agendamento existente e acesso autorizado.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Abrir detalhe.</w:t>
      </w:r>
    </w:p>
    <w:p>
      <w:pPr>
        <w:pStyle w:val="ListNumber"/>
        <w:ind w:left="397"/>
      </w:pPr>
      <w:r>
        <w:t>Exibir serviço, valor, local, profissional, data, horário, status, código e políticas.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Agendamento não encontrado; acesso não autorizado.</w:t>
      </w:r>
    </w:p>
    <w:p>
      <w:pPr>
        <w:spacing w:after="60"/>
      </w:pPr>
      <w:r>
        <w:rPr>
          <w:b/>
        </w:rPr>
        <w:t xml:space="preserve">Pós-condições: </w:t>
      </w:r>
      <w:r>
        <w:t>Detalhes apresentados.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Dados devem refletir histórico da contratação.</w:t>
      </w:r>
    </w:p>
    <w:p>
      <w:pPr>
        <w:pStyle w:val="Heading3"/>
      </w:pPr>
      <w:r>
        <w:t>RF057 — Cancelar agendamento</w:t>
      </w:r>
    </w:p>
    <w:p>
      <w:pPr>
        <w:spacing w:after="60"/>
      </w:pPr>
      <w:r>
        <w:rPr>
          <w:b/>
        </w:rPr>
        <w:t xml:space="preserve">Ator: </w:t>
      </w:r>
      <w:r>
        <w:t>Cliente / Estabelecimento</w:t>
      </w:r>
    </w:p>
    <w:p>
      <w:pPr>
        <w:spacing w:after="60"/>
      </w:pPr>
      <w:r>
        <w:rPr>
          <w:b/>
        </w:rPr>
        <w:t xml:space="preserve">Prioridade: </w:t>
      </w:r>
      <w:r>
        <w:t>Alta</w:t>
      </w:r>
    </w:p>
    <w:p>
      <w:pPr>
        <w:spacing w:after="60"/>
      </w:pPr>
      <w:r>
        <w:rPr>
          <w:b/>
        </w:rPr>
        <w:t xml:space="preserve">Classificação: </w:t>
      </w:r>
      <w:r>
        <w:t>MVP</w:t>
      </w:r>
    </w:p>
    <w:p>
      <w:pPr>
        <w:spacing w:after="60"/>
      </w:pPr>
      <w:r>
        <w:rPr>
          <w:b/>
        </w:rPr>
        <w:t xml:space="preserve">Descrição: </w:t>
      </w:r>
      <w:r>
        <w:t>Permitir cancelamento conforme política.</w:t>
      </w:r>
    </w:p>
    <w:p>
      <w:pPr>
        <w:spacing w:after="60"/>
      </w:pPr>
      <w:r>
        <w:rPr>
          <w:b/>
        </w:rPr>
        <w:t xml:space="preserve">Pré-condições: </w:t>
      </w:r>
      <w:r>
        <w:t>Agendamento elegível.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Solicitar cancelamento.</w:t>
      </w:r>
    </w:p>
    <w:p>
      <w:pPr>
        <w:pStyle w:val="ListNumber"/>
        <w:ind w:left="397"/>
      </w:pPr>
      <w:r>
        <w:t>Validar janela e permissões.</w:t>
      </w:r>
    </w:p>
    <w:p>
      <w:pPr>
        <w:pStyle w:val="ListNumber"/>
        <w:ind w:left="397"/>
      </w:pPr>
      <w:r>
        <w:t>Solicitar motivo quando aplicável.</w:t>
      </w:r>
    </w:p>
    <w:p>
      <w:pPr>
        <w:pStyle w:val="ListNumber"/>
        <w:ind w:left="397"/>
      </w:pPr>
      <w:r>
        <w:t>Alterar status.</w:t>
      </w:r>
    </w:p>
    <w:p>
      <w:pPr>
        <w:pStyle w:val="ListNumber"/>
        <w:ind w:left="397"/>
      </w:pPr>
      <w:r>
        <w:t>Liberar agenda.</w:t>
      </w:r>
    </w:p>
    <w:p>
      <w:pPr>
        <w:pStyle w:val="ListNumber"/>
        <w:ind w:left="397"/>
      </w:pPr>
      <w:r>
        <w:t>Notificar.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Prazo expirado; serviço em andamento; já cancelado/concluído.</w:t>
      </w:r>
    </w:p>
    <w:p>
      <w:pPr>
        <w:spacing w:after="60"/>
      </w:pPr>
      <w:r>
        <w:rPr>
          <w:b/>
        </w:rPr>
        <w:t xml:space="preserve">Pós-condições: </w:t>
      </w:r>
      <w:r>
        <w:t>Agendamento cancelado e agenda atualizada.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A política pode variar por estabelecimento e deve ser exibida antes da confirmação.</w:t>
      </w:r>
    </w:p>
    <w:p>
      <w:pPr>
        <w:pStyle w:val="Heading3"/>
      </w:pPr>
      <w:r>
        <w:t>RF058 — Reagendar atendimento</w:t>
      </w:r>
    </w:p>
    <w:p>
      <w:pPr>
        <w:spacing w:after="60"/>
      </w:pPr>
      <w:r>
        <w:rPr>
          <w:b/>
        </w:rPr>
        <w:t xml:space="preserve">Ator: </w:t>
      </w:r>
      <w:r>
        <w:t>Cliente / Estabelecimento</w:t>
      </w:r>
    </w:p>
    <w:p>
      <w:pPr>
        <w:spacing w:after="60"/>
      </w:pPr>
      <w:r>
        <w:rPr>
          <w:b/>
        </w:rPr>
        <w:t xml:space="preserve">Prioridade: </w:t>
      </w:r>
      <w:r>
        <w:t>Alta</w:t>
      </w:r>
    </w:p>
    <w:p>
      <w:pPr>
        <w:spacing w:after="60"/>
      </w:pPr>
      <w:r>
        <w:rPr>
          <w:b/>
        </w:rPr>
        <w:t xml:space="preserve">Classificação: </w:t>
      </w:r>
      <w:r>
        <w:t>MVP</w:t>
      </w:r>
    </w:p>
    <w:p>
      <w:pPr>
        <w:spacing w:after="60"/>
      </w:pPr>
      <w:r>
        <w:rPr>
          <w:b/>
        </w:rPr>
        <w:t xml:space="preserve">Descrição: </w:t>
      </w:r>
      <w:r>
        <w:t>Alterar data/horário de agendamento conforme regras.</w:t>
      </w:r>
    </w:p>
    <w:p>
      <w:pPr>
        <w:spacing w:after="60"/>
      </w:pPr>
      <w:r>
        <w:rPr>
          <w:b/>
        </w:rPr>
        <w:t xml:space="preserve">Pré-condições: </w:t>
      </w:r>
      <w:r>
        <w:t>Agendamento elegível.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Solicitar reagendamento.</w:t>
      </w:r>
    </w:p>
    <w:p>
      <w:pPr>
        <w:pStyle w:val="ListNumber"/>
        <w:ind w:left="397"/>
      </w:pPr>
      <w:r>
        <w:t>Consultar disponibilidade.</w:t>
      </w:r>
    </w:p>
    <w:p>
      <w:pPr>
        <w:pStyle w:val="ListNumber"/>
        <w:ind w:left="397"/>
      </w:pPr>
      <w:r>
        <w:t>Selecionar novo slot.</w:t>
      </w:r>
    </w:p>
    <w:p>
      <w:pPr>
        <w:pStyle w:val="ListNumber"/>
        <w:ind w:left="397"/>
      </w:pPr>
      <w:r>
        <w:t>Revalidar.</w:t>
      </w:r>
    </w:p>
    <w:p>
      <w:pPr>
        <w:pStyle w:val="ListNumber"/>
        <w:ind w:left="397"/>
      </w:pPr>
      <w:r>
        <w:t>Atualizar registro e histórico.</w:t>
      </w:r>
    </w:p>
    <w:p>
      <w:pPr>
        <w:pStyle w:val="ListNumber"/>
        <w:ind w:left="397"/>
      </w:pPr>
      <w:r>
        <w:t>Notificar.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Novo slot ocupado; limite de reagendamentos; prazo excedido.</w:t>
      </w:r>
    </w:p>
    <w:p>
      <w:pPr>
        <w:spacing w:after="60"/>
      </w:pPr>
      <w:r>
        <w:rPr>
          <w:b/>
        </w:rPr>
        <w:t xml:space="preserve">Pós-condições: </w:t>
      </w:r>
      <w:r>
        <w:t>Novo horário registrado e histórico preservado.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Reagendamento não deve apagar o evento anterior.</w:t>
      </w:r>
    </w:p>
    <w:p>
      <w:pPr>
        <w:pStyle w:val="Heading3"/>
      </w:pPr>
      <w:r>
        <w:t>RF059 — Registrar encaixe</w:t>
      </w:r>
    </w:p>
    <w:p>
      <w:pPr>
        <w:spacing w:after="60"/>
      </w:pPr>
      <w:r>
        <w:rPr>
          <w:b/>
        </w:rPr>
        <w:t xml:space="preserve">Ator: </w:t>
      </w:r>
      <w:r>
        <w:t>Estabelecimento</w:t>
      </w:r>
    </w:p>
    <w:p>
      <w:pPr>
        <w:spacing w:after="60"/>
      </w:pPr>
      <w:r>
        <w:rPr>
          <w:b/>
        </w:rPr>
        <w:t xml:space="preserve">Prioridade: </w:t>
      </w:r>
      <w:r>
        <w:t>Média</w:t>
      </w:r>
    </w:p>
    <w:p>
      <w:pPr>
        <w:spacing w:after="60"/>
      </w:pPr>
      <w:r>
        <w:rPr>
          <w:b/>
        </w:rPr>
        <w:t xml:space="preserve">Classificação: </w:t>
      </w:r>
      <w:r>
        <w:t>V2</w:t>
      </w:r>
    </w:p>
    <w:p>
      <w:pPr>
        <w:spacing w:after="60"/>
      </w:pPr>
      <w:r>
        <w:rPr>
          <w:b/>
        </w:rPr>
        <w:t xml:space="preserve">Descrição: </w:t>
      </w:r>
      <w:r>
        <w:t>Permitir encaixe operacional quando houver capacidade.</w:t>
      </w:r>
    </w:p>
    <w:p>
      <w:pPr>
        <w:spacing w:after="60"/>
      </w:pPr>
      <w:r>
        <w:rPr>
          <w:b/>
        </w:rPr>
        <w:t xml:space="preserve">Pré-condições: </w:t>
      </w:r>
      <w:r>
        <w:t>Permissão de gestão e regras do estabelecimento.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Selecionar cliente/serviço.</w:t>
      </w:r>
    </w:p>
    <w:p>
      <w:pPr>
        <w:pStyle w:val="ListNumber"/>
        <w:ind w:left="397"/>
      </w:pPr>
      <w:r>
        <w:t>Selecionar horário disponível ou encaixável.</w:t>
      </w:r>
    </w:p>
    <w:p>
      <w:pPr>
        <w:pStyle w:val="ListNumber"/>
        <w:ind w:left="397"/>
      </w:pPr>
      <w:r>
        <w:t>Confirmar.</w:t>
      </w:r>
    </w:p>
    <w:p>
      <w:pPr>
        <w:pStyle w:val="ListNumber"/>
        <w:ind w:left="397"/>
      </w:pPr>
      <w:r>
        <w:t>Registrar.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Conflito; capacidade insuficiente; política não permite.</w:t>
      </w:r>
    </w:p>
    <w:p>
      <w:pPr>
        <w:spacing w:after="60"/>
      </w:pPr>
      <w:r>
        <w:rPr>
          <w:b/>
        </w:rPr>
        <w:t xml:space="preserve">Pós-condições: </w:t>
      </w:r>
      <w:r>
        <w:t>Atendimento registrado sem violar regras de agenda.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Encaixes devem continuar auditáveis e não permitir dupla reserva.</w:t>
      </w:r>
    </w:p>
    <w:p>
      <w:pPr>
        <w:pStyle w:val="Heading3"/>
      </w:pPr>
      <w:r>
        <w:t>RF060 — Alterar status do atendimento</w:t>
      </w:r>
    </w:p>
    <w:p>
      <w:pPr>
        <w:spacing w:after="60"/>
      </w:pPr>
      <w:r>
        <w:rPr>
          <w:b/>
        </w:rPr>
        <w:t xml:space="preserve">Ator: </w:t>
      </w:r>
      <w:r>
        <w:t>Estabelecimento</w:t>
      </w:r>
    </w:p>
    <w:p>
      <w:pPr>
        <w:spacing w:after="60"/>
      </w:pPr>
      <w:r>
        <w:rPr>
          <w:b/>
        </w:rPr>
        <w:t xml:space="preserve">Prioridade: </w:t>
      </w:r>
      <w:r>
        <w:t>Alta</w:t>
      </w:r>
    </w:p>
    <w:p>
      <w:pPr>
        <w:spacing w:after="60"/>
      </w:pPr>
      <w:r>
        <w:rPr>
          <w:b/>
        </w:rPr>
        <w:t xml:space="preserve">Classificação: </w:t>
      </w:r>
      <w:r>
        <w:t>MVP</w:t>
      </w:r>
    </w:p>
    <w:p>
      <w:pPr>
        <w:spacing w:after="60"/>
      </w:pPr>
      <w:r>
        <w:rPr>
          <w:b/>
        </w:rPr>
        <w:t xml:space="preserve">Descrição: </w:t>
      </w:r>
      <w:r>
        <w:t>Permitir transição de estados operacionais.</w:t>
      </w:r>
    </w:p>
    <w:p>
      <w:pPr>
        <w:spacing w:after="60"/>
      </w:pPr>
      <w:r>
        <w:rPr>
          <w:b/>
        </w:rPr>
        <w:t xml:space="preserve">Pré-condições: </w:t>
      </w:r>
      <w:r>
        <w:t>Agendamento existente e permissão.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Abrir atendimento.</w:t>
      </w:r>
    </w:p>
    <w:p>
      <w:pPr>
        <w:pStyle w:val="ListNumber"/>
        <w:ind w:left="397"/>
      </w:pPr>
      <w:r>
        <w:t>Alterar para em andamento/concluído ou ausência conforme situação.</w:t>
      </w:r>
    </w:p>
    <w:p>
      <w:pPr>
        <w:pStyle w:val="ListNumber"/>
        <w:ind w:left="397"/>
      </w:pPr>
      <w:r>
        <w:t>Salvar.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Transição inválida.</w:t>
      </w:r>
    </w:p>
    <w:p>
      <w:pPr>
        <w:spacing w:after="60"/>
      </w:pPr>
      <w:r>
        <w:rPr>
          <w:b/>
        </w:rPr>
        <w:t xml:space="preserve">Pós-condições: </w:t>
      </w:r>
      <w:r>
        <w:t>Status atualizado.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Transições devem seguir máquina de estados definida.</w:t>
      </w:r>
    </w:p>
    <w:p>
      <w:pPr>
        <w:pStyle w:val="Heading3"/>
      </w:pPr>
      <w:r>
        <w:t>RF061 — Registrar não comparecimento</w:t>
      </w:r>
    </w:p>
    <w:p>
      <w:pPr>
        <w:spacing w:after="60"/>
      </w:pPr>
      <w:r>
        <w:rPr>
          <w:b/>
        </w:rPr>
        <w:t xml:space="preserve">Ator: </w:t>
      </w:r>
      <w:r>
        <w:t>Estabelecimento</w:t>
      </w:r>
    </w:p>
    <w:p>
      <w:pPr>
        <w:spacing w:after="60"/>
      </w:pPr>
      <w:r>
        <w:rPr>
          <w:b/>
        </w:rPr>
        <w:t xml:space="preserve">Prioridade: </w:t>
      </w:r>
      <w:r>
        <w:t>Média</w:t>
      </w:r>
    </w:p>
    <w:p>
      <w:pPr>
        <w:spacing w:after="60"/>
      </w:pPr>
      <w:r>
        <w:rPr>
          <w:b/>
        </w:rPr>
        <w:t xml:space="preserve">Classificação: </w:t>
      </w:r>
      <w:r>
        <w:t>MVP</w:t>
      </w:r>
    </w:p>
    <w:p>
      <w:pPr>
        <w:spacing w:after="60"/>
      </w:pPr>
      <w:r>
        <w:rPr>
          <w:b/>
        </w:rPr>
        <w:t xml:space="preserve">Descrição: </w:t>
      </w:r>
      <w:r>
        <w:t>Marcar cliente como não compareceu.</w:t>
      </w:r>
    </w:p>
    <w:p>
      <w:pPr>
        <w:spacing w:after="60"/>
      </w:pPr>
      <w:r>
        <w:rPr>
          <w:b/>
        </w:rPr>
        <w:t xml:space="preserve">Pré-condições: </w:t>
      </w:r>
      <w:r>
        <w:t>Horário do atendimento atingido e permissão.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Selecionar agendamento.</w:t>
      </w:r>
    </w:p>
    <w:p>
      <w:pPr>
        <w:pStyle w:val="ListNumber"/>
        <w:ind w:left="397"/>
      </w:pPr>
      <w:r>
        <w:t>Registrar ausência.</w:t>
      </w:r>
    </w:p>
    <w:p>
      <w:pPr>
        <w:pStyle w:val="ListNumber"/>
        <w:ind w:left="397"/>
      </w:pPr>
      <w:r>
        <w:t>Aplicar política de consequências, se houver.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Prazo para registrar expirado; status incompatível.</w:t>
      </w:r>
    </w:p>
    <w:p>
      <w:pPr>
        <w:spacing w:after="60"/>
      </w:pPr>
      <w:r>
        <w:rPr>
          <w:b/>
        </w:rPr>
        <w:t xml:space="preserve">Pós-condições: </w:t>
      </w:r>
      <w:r>
        <w:t>Agendamento em não comparecimento.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Não comparecimento não equivale a cancelamento pelo cliente.</w:t>
      </w:r>
    </w:p>
    <w:p>
      <w:pPr>
        <w:pStyle w:val="Heading2"/>
      </w:pPr>
      <w:r>
        <w:t>6.7 Promoções</w:t>
      </w:r>
    </w:p>
    <w:p>
      <w:pPr>
        <w:pStyle w:val="Heading3"/>
      </w:pPr>
      <w:r>
        <w:t>RF062 — Criar promoção</w:t>
      </w:r>
    </w:p>
    <w:p>
      <w:pPr>
        <w:spacing w:after="60"/>
      </w:pPr>
      <w:r>
        <w:rPr>
          <w:b/>
        </w:rPr>
        <w:t xml:space="preserve">Ator: </w:t>
      </w:r>
      <w:r>
        <w:t>Estabelecimento</w:t>
      </w:r>
    </w:p>
    <w:p>
      <w:pPr>
        <w:spacing w:after="60"/>
      </w:pPr>
      <w:r>
        <w:rPr>
          <w:b/>
        </w:rPr>
        <w:t xml:space="preserve">Prioridade: </w:t>
      </w:r>
      <w:r>
        <w:t>Alta</w:t>
      </w:r>
    </w:p>
    <w:p>
      <w:pPr>
        <w:spacing w:after="60"/>
      </w:pPr>
      <w:r>
        <w:rPr>
          <w:b/>
        </w:rPr>
        <w:t xml:space="preserve">Classificação: </w:t>
      </w:r>
      <w:r>
        <w:t>MVP</w:t>
      </w:r>
    </w:p>
    <w:p>
      <w:pPr>
        <w:spacing w:after="60"/>
      </w:pPr>
      <w:r>
        <w:rPr>
          <w:b/>
        </w:rPr>
        <w:t xml:space="preserve">Descrição: </w:t>
      </w:r>
      <w:r>
        <w:t>Criar oferta promocional para serviços elegíveis.</w:t>
      </w:r>
    </w:p>
    <w:p>
      <w:pPr>
        <w:spacing w:after="60"/>
      </w:pPr>
      <w:r>
        <w:rPr>
          <w:b/>
        </w:rPr>
        <w:t xml:space="preserve">Pré-condições: </w:t>
      </w:r>
      <w:r>
        <w:t>Estabelecimento ativo e autorizado.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Selecionar serviço.</w:t>
      </w:r>
    </w:p>
    <w:p>
      <w:pPr>
        <w:pStyle w:val="ListNumber"/>
        <w:ind w:left="397"/>
      </w:pPr>
      <w:r>
        <w:t>Definir tipo de desconto/preço.</w:t>
      </w:r>
    </w:p>
    <w:p>
      <w:pPr>
        <w:pStyle w:val="ListNumber"/>
        <w:ind w:left="397"/>
      </w:pPr>
      <w:r>
        <w:t>Definir período.</w:t>
      </w:r>
    </w:p>
    <w:p>
      <w:pPr>
        <w:pStyle w:val="ListNumber"/>
        <w:ind w:left="397"/>
      </w:pPr>
      <w:r>
        <w:t>Definir limite e condições.</w:t>
      </w:r>
    </w:p>
    <w:p>
      <w:pPr>
        <w:pStyle w:val="ListNumber"/>
        <w:ind w:left="397"/>
      </w:pPr>
      <w:r>
        <w:t>Publicar ou salvar como rascunho.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Desconto inválido; data final anterior à inicial; serviço inativo.</w:t>
      </w:r>
    </w:p>
    <w:p>
      <w:pPr>
        <w:spacing w:after="60"/>
      </w:pPr>
      <w:r>
        <w:rPr>
          <w:b/>
        </w:rPr>
        <w:t xml:space="preserve">Pós-condições: </w:t>
      </w:r>
      <w:r>
        <w:t>Promoção criada com status apropriado.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Promoção deve possuir regras claras de validade.</w:t>
      </w:r>
    </w:p>
    <w:p>
      <w:pPr>
        <w:pStyle w:val="Heading3"/>
      </w:pPr>
      <w:r>
        <w:t>RF063 — Editar promoção</w:t>
      </w:r>
    </w:p>
    <w:p>
      <w:pPr>
        <w:spacing w:after="60"/>
      </w:pPr>
      <w:r>
        <w:rPr>
          <w:b/>
        </w:rPr>
        <w:t xml:space="preserve">Ator: </w:t>
      </w:r>
      <w:r>
        <w:t>Estabelecimento</w:t>
      </w:r>
    </w:p>
    <w:p>
      <w:pPr>
        <w:spacing w:after="60"/>
      </w:pPr>
      <w:r>
        <w:rPr>
          <w:b/>
        </w:rPr>
        <w:t xml:space="preserve">Prioridade: </w:t>
      </w:r>
      <w:r>
        <w:t>Média</w:t>
      </w:r>
    </w:p>
    <w:p>
      <w:pPr>
        <w:spacing w:after="60"/>
      </w:pPr>
      <w:r>
        <w:rPr>
          <w:b/>
        </w:rPr>
        <w:t xml:space="preserve">Classificação: </w:t>
      </w:r>
      <w:r>
        <w:t>MVP</w:t>
      </w:r>
    </w:p>
    <w:p>
      <w:pPr>
        <w:spacing w:after="60"/>
      </w:pPr>
      <w:r>
        <w:rPr>
          <w:b/>
        </w:rPr>
        <w:t xml:space="preserve">Descrição: </w:t>
      </w:r>
      <w:r>
        <w:t>Alterar promoção existente.</w:t>
      </w:r>
    </w:p>
    <w:p>
      <w:pPr>
        <w:spacing w:after="60"/>
      </w:pPr>
      <w:r>
        <w:rPr>
          <w:b/>
        </w:rPr>
        <w:t xml:space="preserve">Pré-condições: </w:t>
      </w:r>
      <w:r>
        <w:t>Promoção existente e permissão.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Editar condições permitidas.</w:t>
      </w:r>
    </w:p>
    <w:p>
      <w:pPr>
        <w:pStyle w:val="ListNumber"/>
        <w:ind w:left="397"/>
      </w:pPr>
      <w:r>
        <w:t>Validar impacto em agendamentos futuros.</w:t>
      </w:r>
    </w:p>
    <w:p>
      <w:pPr>
        <w:pStyle w:val="ListNumber"/>
        <w:ind w:left="397"/>
      </w:pPr>
      <w:r>
        <w:t>Salvar.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Promoção já encerrada; alteração proibida.</w:t>
      </w:r>
    </w:p>
    <w:p>
      <w:pPr>
        <w:spacing w:after="60"/>
      </w:pPr>
      <w:r>
        <w:rPr>
          <w:b/>
        </w:rPr>
        <w:t xml:space="preserve">Pós-condições: </w:t>
      </w:r>
      <w:r>
        <w:t>Promoção atualizada.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Não alterar silenciosamente o valor de agendamentos já confirmados.</w:t>
      </w:r>
    </w:p>
    <w:p>
      <w:pPr>
        <w:pStyle w:val="Heading3"/>
      </w:pPr>
      <w:r>
        <w:t>RF064 — Ativar/desativar promoção</w:t>
      </w:r>
    </w:p>
    <w:p>
      <w:pPr>
        <w:spacing w:after="60"/>
      </w:pPr>
      <w:r>
        <w:rPr>
          <w:b/>
        </w:rPr>
        <w:t xml:space="preserve">Ator: </w:t>
      </w:r>
      <w:r>
        <w:t>Estabelecimento</w:t>
      </w:r>
    </w:p>
    <w:p>
      <w:pPr>
        <w:spacing w:after="60"/>
      </w:pPr>
      <w:r>
        <w:rPr>
          <w:b/>
        </w:rPr>
        <w:t xml:space="preserve">Prioridade: </w:t>
      </w:r>
      <w:r>
        <w:t>Alta</w:t>
      </w:r>
    </w:p>
    <w:p>
      <w:pPr>
        <w:spacing w:after="60"/>
      </w:pPr>
      <w:r>
        <w:rPr>
          <w:b/>
        </w:rPr>
        <w:t xml:space="preserve">Classificação: </w:t>
      </w:r>
      <w:r>
        <w:t>MVP</w:t>
      </w:r>
    </w:p>
    <w:p>
      <w:pPr>
        <w:spacing w:after="60"/>
      </w:pPr>
      <w:r>
        <w:rPr>
          <w:b/>
        </w:rPr>
        <w:t xml:space="preserve">Descrição: </w:t>
      </w:r>
      <w:r>
        <w:t>Controlar publicação de promoção.</w:t>
      </w:r>
    </w:p>
    <w:p>
      <w:pPr>
        <w:spacing w:after="60"/>
      </w:pPr>
      <w:r>
        <w:rPr>
          <w:b/>
        </w:rPr>
        <w:t xml:space="preserve">Pré-condições: </w:t>
      </w:r>
      <w:r>
        <w:t>Promoção criada.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Alterar status.</w:t>
      </w:r>
    </w:p>
    <w:p>
      <w:pPr>
        <w:pStyle w:val="ListNumber"/>
        <w:ind w:left="397"/>
      </w:pPr>
      <w:r>
        <w:t>Validar período.</w:t>
      </w:r>
    </w:p>
    <w:p>
      <w:pPr>
        <w:pStyle w:val="ListNumber"/>
        <w:ind w:left="397"/>
      </w:pPr>
      <w:r>
        <w:t>Atualizar descoberta.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Período expirado; promoção inválida.</w:t>
      </w:r>
    </w:p>
    <w:p>
      <w:pPr>
        <w:spacing w:after="60"/>
      </w:pPr>
      <w:r>
        <w:rPr>
          <w:b/>
        </w:rPr>
        <w:t xml:space="preserve">Pós-condições: </w:t>
      </w:r>
      <w:r>
        <w:t>Promoção ativa ou inativa.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Promoção expirada nunca pode voltar a ser válida sem novo período.</w:t>
      </w:r>
    </w:p>
    <w:p>
      <w:pPr>
        <w:pStyle w:val="Heading3"/>
      </w:pPr>
      <w:r>
        <w:t>RF065 — Configurar desconto promocional</w:t>
      </w:r>
    </w:p>
    <w:p>
      <w:pPr>
        <w:spacing w:after="60"/>
      </w:pPr>
      <w:r>
        <w:rPr>
          <w:b/>
        </w:rPr>
        <w:t xml:space="preserve">Ator: </w:t>
      </w:r>
      <w:r>
        <w:t>Estabelecimento</w:t>
      </w:r>
    </w:p>
    <w:p>
      <w:pPr>
        <w:spacing w:after="60"/>
      </w:pPr>
      <w:r>
        <w:rPr>
          <w:b/>
        </w:rPr>
        <w:t xml:space="preserve">Prioridade: </w:t>
      </w:r>
      <w:r>
        <w:t>Alta</w:t>
      </w:r>
    </w:p>
    <w:p>
      <w:pPr>
        <w:spacing w:after="60"/>
      </w:pPr>
      <w:r>
        <w:rPr>
          <w:b/>
        </w:rPr>
        <w:t xml:space="preserve">Classificação: </w:t>
      </w:r>
      <w:r>
        <w:t>MVP</w:t>
      </w:r>
    </w:p>
    <w:p>
      <w:pPr>
        <w:spacing w:after="60"/>
      </w:pPr>
      <w:r>
        <w:rPr>
          <w:b/>
        </w:rPr>
        <w:t xml:space="preserve">Descrição: </w:t>
      </w:r>
      <w:r>
        <w:t>Suportar percentual, valor fixo ou preço final.</w:t>
      </w:r>
    </w:p>
    <w:p>
      <w:pPr>
        <w:spacing w:after="60"/>
      </w:pPr>
      <w:r>
        <w:rPr>
          <w:b/>
        </w:rPr>
        <w:t xml:space="preserve">Pré-condições: </w:t>
      </w:r>
      <w:r>
        <w:t>Promoção em edição.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Selecionar modalidade.</w:t>
      </w:r>
    </w:p>
    <w:p>
      <w:pPr>
        <w:pStyle w:val="ListNumber"/>
        <w:ind w:left="397"/>
      </w:pPr>
      <w:r>
        <w:t>Informar valor.</w:t>
      </w:r>
    </w:p>
    <w:p>
      <w:pPr>
        <w:pStyle w:val="ListNumber"/>
        <w:ind w:left="397"/>
      </w:pPr>
      <w:r>
        <w:t>Validar contra preço base.</w:t>
      </w:r>
    </w:p>
    <w:p>
      <w:pPr>
        <w:pStyle w:val="ListNumber"/>
        <w:ind w:left="397"/>
      </w:pPr>
      <w:r>
        <w:t>Salvar.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Desconto maior que preço; valor negativo; combinação indevida.</w:t>
      </w:r>
    </w:p>
    <w:p>
      <w:pPr>
        <w:spacing w:after="60"/>
      </w:pPr>
      <w:r>
        <w:rPr>
          <w:b/>
        </w:rPr>
        <w:t xml:space="preserve">Pós-condições: </w:t>
      </w:r>
      <w:r>
        <w:t>Regra de preço válida.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Preço promocional não pode resultar em valor negativo.</w:t>
      </w:r>
    </w:p>
    <w:p>
      <w:pPr>
        <w:pStyle w:val="Heading3"/>
      </w:pPr>
      <w:r>
        <w:t>RF066 — Limitar quantidade de usos</w:t>
      </w:r>
    </w:p>
    <w:p>
      <w:pPr>
        <w:spacing w:after="60"/>
      </w:pPr>
      <w:r>
        <w:rPr>
          <w:b/>
        </w:rPr>
        <w:t xml:space="preserve">Ator: </w:t>
      </w:r>
      <w:r>
        <w:t>Estabelecimento</w:t>
      </w:r>
    </w:p>
    <w:p>
      <w:pPr>
        <w:spacing w:after="60"/>
      </w:pPr>
      <w:r>
        <w:rPr>
          <w:b/>
        </w:rPr>
        <w:t xml:space="preserve">Prioridade: </w:t>
      </w:r>
      <w:r>
        <w:t>Média</w:t>
      </w:r>
    </w:p>
    <w:p>
      <w:pPr>
        <w:spacing w:after="60"/>
      </w:pPr>
      <w:r>
        <w:rPr>
          <w:b/>
        </w:rPr>
        <w:t xml:space="preserve">Classificação: </w:t>
      </w:r>
      <w:r>
        <w:t>MVP</w:t>
      </w:r>
    </w:p>
    <w:p>
      <w:pPr>
        <w:spacing w:after="60"/>
      </w:pPr>
      <w:r>
        <w:rPr>
          <w:b/>
        </w:rPr>
        <w:t xml:space="preserve">Descrição: </w:t>
      </w:r>
      <w:r>
        <w:t>Limitar número de agendamentos beneficiados.</w:t>
      </w:r>
    </w:p>
    <w:p>
      <w:pPr>
        <w:spacing w:after="60"/>
      </w:pPr>
      <w:r>
        <w:rPr>
          <w:b/>
        </w:rPr>
        <w:t xml:space="preserve">Pré-condições: </w:t>
      </w:r>
      <w:r>
        <w:t>Promoção ativa.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Definir limite.</w:t>
      </w:r>
    </w:p>
    <w:p>
      <w:pPr>
        <w:pStyle w:val="ListNumber"/>
        <w:ind w:left="397"/>
      </w:pPr>
      <w:r>
        <w:t>Contabilizar usos elegíveis.</w:t>
      </w:r>
    </w:p>
    <w:p>
      <w:pPr>
        <w:pStyle w:val="ListNumber"/>
        <w:ind w:left="397"/>
      </w:pPr>
      <w:r>
        <w:t>Bloquear novos usos ao atingir limite.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Limite atingido.</w:t>
      </w:r>
    </w:p>
    <w:p>
      <w:pPr>
        <w:spacing w:after="60"/>
      </w:pPr>
      <w:r>
        <w:rPr>
          <w:b/>
        </w:rPr>
        <w:t xml:space="preserve">Pós-condições: </w:t>
      </w:r>
      <w:r>
        <w:t>Promoção deixa de ser elegível quando limite for alcançado.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Contagem deve ser consistente com cancelamentos conforme política.</w:t>
      </w:r>
    </w:p>
    <w:p>
      <w:pPr>
        <w:pStyle w:val="Heading3"/>
      </w:pPr>
      <w:r>
        <w:t>RF067 — Associar promoção a serviço/profissional</w:t>
      </w:r>
    </w:p>
    <w:p>
      <w:pPr>
        <w:spacing w:after="60"/>
      </w:pPr>
      <w:r>
        <w:rPr>
          <w:b/>
        </w:rPr>
        <w:t xml:space="preserve">Ator: </w:t>
      </w:r>
      <w:r>
        <w:t>Estabelecimento</w:t>
      </w:r>
    </w:p>
    <w:p>
      <w:pPr>
        <w:spacing w:after="60"/>
      </w:pPr>
      <w:r>
        <w:rPr>
          <w:b/>
        </w:rPr>
        <w:t xml:space="preserve">Prioridade: </w:t>
      </w:r>
      <w:r>
        <w:t>Alta</w:t>
      </w:r>
    </w:p>
    <w:p>
      <w:pPr>
        <w:spacing w:after="60"/>
      </w:pPr>
      <w:r>
        <w:rPr>
          <w:b/>
        </w:rPr>
        <w:t xml:space="preserve">Classificação: </w:t>
      </w:r>
      <w:r>
        <w:t>MVP</w:t>
      </w:r>
    </w:p>
    <w:p>
      <w:pPr>
        <w:spacing w:after="60"/>
      </w:pPr>
      <w:r>
        <w:rPr>
          <w:b/>
        </w:rPr>
        <w:t xml:space="preserve">Descrição: </w:t>
      </w:r>
      <w:r>
        <w:t>Definir escopo da promoção.</w:t>
      </w:r>
    </w:p>
    <w:p>
      <w:pPr>
        <w:spacing w:after="60"/>
      </w:pPr>
      <w:r>
        <w:rPr>
          <w:b/>
        </w:rPr>
        <w:t xml:space="preserve">Pré-condições: </w:t>
      </w:r>
      <w:r>
        <w:t>Serviço/profissional elegíveis.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Selecionar escopo.</w:t>
      </w:r>
    </w:p>
    <w:p>
      <w:pPr>
        <w:pStyle w:val="ListNumber"/>
        <w:ind w:left="397"/>
      </w:pPr>
      <w:r>
        <w:t>Salvar.</w:t>
      </w:r>
    </w:p>
    <w:p>
      <w:pPr>
        <w:pStyle w:val="ListNumber"/>
        <w:ind w:left="397"/>
      </w:pPr>
      <w:r>
        <w:t>Exibir somente nos contextos correspondentes.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Associação inválida; profissional não executa serviço.</w:t>
      </w:r>
    </w:p>
    <w:p>
      <w:pPr>
        <w:spacing w:after="60"/>
      </w:pPr>
      <w:r>
        <w:rPr>
          <w:b/>
        </w:rPr>
        <w:t xml:space="preserve">Pós-condições: </w:t>
      </w:r>
      <w:r>
        <w:t>Promoção aplicada apenas ao escopo definido.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O preço exibido no agendamento deve considerar a promoção válida.</w:t>
      </w:r>
    </w:p>
    <w:p>
      <w:pPr>
        <w:pStyle w:val="Heading3"/>
      </w:pPr>
      <w:r>
        <w:t>RF068 — Exibir promoções próximas</w:t>
      </w:r>
    </w:p>
    <w:p>
      <w:pPr>
        <w:spacing w:after="60"/>
      </w:pPr>
      <w:r>
        <w:rPr>
          <w:b/>
        </w:rPr>
        <w:t xml:space="preserve">Ator: </w:t>
      </w:r>
      <w:r>
        <w:t>Cliente</w:t>
      </w:r>
    </w:p>
    <w:p>
      <w:pPr>
        <w:spacing w:after="60"/>
      </w:pPr>
      <w:r>
        <w:rPr>
          <w:b/>
        </w:rPr>
        <w:t xml:space="preserve">Prioridade: </w:t>
      </w:r>
      <w:r>
        <w:t>Alta</w:t>
      </w:r>
    </w:p>
    <w:p>
      <w:pPr>
        <w:spacing w:after="60"/>
      </w:pPr>
      <w:r>
        <w:rPr>
          <w:b/>
        </w:rPr>
        <w:t xml:space="preserve">Classificação: </w:t>
      </w:r>
      <w:r>
        <w:t>MVP</w:t>
      </w:r>
    </w:p>
    <w:p>
      <w:pPr>
        <w:spacing w:after="60"/>
      </w:pPr>
      <w:r>
        <w:rPr>
          <w:b/>
        </w:rPr>
        <w:t xml:space="preserve">Descrição: </w:t>
      </w:r>
      <w:r>
        <w:t>Descobrir ofertas por localização.</w:t>
      </w:r>
    </w:p>
    <w:p>
      <w:pPr>
        <w:spacing w:after="60"/>
      </w:pPr>
      <w:r>
        <w:rPr>
          <w:b/>
        </w:rPr>
        <w:t xml:space="preserve">Pré-condições: </w:t>
      </w:r>
      <w:r>
        <w:t>Localização disponível ou definida manualmente.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Consultar promoções válidas.</w:t>
      </w:r>
    </w:p>
    <w:p>
      <w:pPr>
        <w:pStyle w:val="ListNumber"/>
        <w:ind w:left="397"/>
      </w:pPr>
      <w:r>
        <w:t>Ordenar por relevância/proximidade.</w:t>
      </w:r>
    </w:p>
    <w:p>
      <w:pPr>
        <w:pStyle w:val="ListNumber"/>
        <w:ind w:left="397"/>
      </w:pPr>
      <w:r>
        <w:t>Exibir condições.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Sem ofertas.</w:t>
      </w:r>
    </w:p>
    <w:p>
      <w:pPr>
        <w:spacing w:after="60"/>
      </w:pPr>
      <w:r>
        <w:rPr>
          <w:b/>
        </w:rPr>
        <w:t xml:space="preserve">Pós-condições: </w:t>
      </w:r>
      <w:r>
        <w:t>Ofertas válidas exibidas.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Somente promoções ativas e elegíveis aparecem.</w:t>
      </w:r>
    </w:p>
    <w:p>
      <w:pPr>
        <w:pStyle w:val="Heading3"/>
      </w:pPr>
      <w:r>
        <w:t>RF069 — Destacar promoções na home</w:t>
      </w:r>
    </w:p>
    <w:p>
      <w:pPr>
        <w:spacing w:after="60"/>
      </w:pPr>
      <w:r>
        <w:rPr>
          <w:b/>
        </w:rPr>
        <w:t xml:space="preserve">Ator: </w:t>
      </w:r>
      <w:r>
        <w:t>Cliente</w:t>
      </w:r>
    </w:p>
    <w:p>
      <w:pPr>
        <w:spacing w:after="60"/>
      </w:pPr>
      <w:r>
        <w:rPr>
          <w:b/>
        </w:rPr>
        <w:t xml:space="preserve">Prioridade: </w:t>
      </w:r>
      <w:r>
        <w:t>Média</w:t>
      </w:r>
    </w:p>
    <w:p>
      <w:pPr>
        <w:spacing w:after="60"/>
      </w:pPr>
      <w:r>
        <w:rPr>
          <w:b/>
        </w:rPr>
        <w:t xml:space="preserve">Classificação: </w:t>
      </w:r>
      <w:r>
        <w:t>MVP</w:t>
      </w:r>
    </w:p>
    <w:p>
      <w:pPr>
        <w:spacing w:after="60"/>
      </w:pPr>
      <w:r>
        <w:rPr>
          <w:b/>
        </w:rPr>
        <w:t xml:space="preserve">Descrição: </w:t>
      </w:r>
      <w:r>
        <w:t>Exibir ofertas selecionadas na página inicial.</w:t>
      </w:r>
    </w:p>
    <w:p>
      <w:pPr>
        <w:spacing w:after="60"/>
      </w:pPr>
      <w:r>
        <w:rPr>
          <w:b/>
        </w:rPr>
        <w:t xml:space="preserve">Pré-condições: </w:t>
      </w:r>
      <w:r>
        <w:t>Promoções aprovadas/ativas.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Carregar conteúdo.</w:t>
      </w:r>
    </w:p>
    <w:p>
      <w:pPr>
        <w:pStyle w:val="ListNumber"/>
        <w:ind w:left="397"/>
      </w:pPr>
      <w:r>
        <w:t>Exibir cards.</w:t>
      </w:r>
    </w:p>
    <w:p>
      <w:pPr>
        <w:pStyle w:val="ListNumber"/>
        <w:ind w:left="397"/>
      </w:pPr>
      <w:r>
        <w:t>Abrir promoção/estabelecimento.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Nenhuma promoção elegível.</w:t>
      </w:r>
    </w:p>
    <w:p>
      <w:pPr>
        <w:spacing w:after="60"/>
      </w:pPr>
      <w:r>
        <w:rPr>
          <w:b/>
        </w:rPr>
        <w:t xml:space="preserve">Pós-condições: </w:t>
      </w:r>
      <w:r>
        <w:t>Home sem área vazia obrigatória.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Conteúdo destacado deve respeitar regras de moderação.</w:t>
      </w:r>
    </w:p>
    <w:p>
      <w:pPr>
        <w:pStyle w:val="Heading3"/>
      </w:pPr>
      <w:r>
        <w:t>RF070 — Notificar sobre promoções relevantes</w:t>
      </w:r>
    </w:p>
    <w:p>
      <w:pPr>
        <w:spacing w:after="60"/>
      </w:pPr>
      <w:r>
        <w:rPr>
          <w:b/>
        </w:rPr>
        <w:t xml:space="preserve">Ator: </w:t>
      </w:r>
      <w:r>
        <w:t>Cliente</w:t>
      </w:r>
    </w:p>
    <w:p>
      <w:pPr>
        <w:spacing w:after="60"/>
      </w:pPr>
      <w:r>
        <w:rPr>
          <w:b/>
        </w:rPr>
        <w:t xml:space="preserve">Prioridade: </w:t>
      </w:r>
      <w:r>
        <w:t>Baixa</w:t>
      </w:r>
    </w:p>
    <w:p>
      <w:pPr>
        <w:spacing w:after="60"/>
      </w:pPr>
      <w:r>
        <w:rPr>
          <w:b/>
        </w:rPr>
        <w:t xml:space="preserve">Classificação: </w:t>
      </w:r>
      <w:r>
        <w:t>V2</w:t>
      </w:r>
    </w:p>
    <w:p>
      <w:pPr>
        <w:spacing w:after="60"/>
      </w:pPr>
      <w:r>
        <w:rPr>
          <w:b/>
        </w:rPr>
        <w:t xml:space="preserve">Descrição: </w:t>
      </w:r>
      <w:r>
        <w:t>Enviar promoções com base em favoritos/localização/interesse quando permitido.</w:t>
      </w:r>
    </w:p>
    <w:p>
      <w:pPr>
        <w:spacing w:after="60"/>
      </w:pPr>
      <w:r>
        <w:rPr>
          <w:b/>
        </w:rPr>
        <w:t xml:space="preserve">Pré-condições: </w:t>
      </w:r>
      <w:r>
        <w:t>Opt-in e dados necessários.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Selecionar campanha elegível.</w:t>
      </w:r>
    </w:p>
    <w:p>
      <w:pPr>
        <w:pStyle w:val="ListNumber"/>
        <w:ind w:left="397"/>
      </w:pPr>
      <w:r>
        <w:t>Aplicar segmentação.</w:t>
      </w:r>
    </w:p>
    <w:p>
      <w:pPr>
        <w:pStyle w:val="ListNumber"/>
        <w:ind w:left="397"/>
      </w:pPr>
      <w:r>
        <w:t>Enviar push/interno.</w:t>
      </w:r>
    </w:p>
    <w:p>
      <w:pPr>
        <w:pStyle w:val="ListNumber"/>
        <w:ind w:left="397"/>
      </w:pPr>
      <w:r>
        <w:t>Registrar envio.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Usuário sem consentimento; excesso de notificações.</w:t>
      </w:r>
    </w:p>
    <w:p>
      <w:pPr>
        <w:spacing w:after="60"/>
      </w:pPr>
      <w:r>
        <w:rPr>
          <w:b/>
        </w:rPr>
        <w:t xml:space="preserve">Pós-condições: </w:t>
      </w:r>
      <w:r>
        <w:t>Notificação registrada ou suprimida.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Respeitar preferências e opt-out.</w:t>
      </w:r>
    </w:p>
    <w:p>
      <w:pPr>
        <w:pStyle w:val="Heading2"/>
      </w:pPr>
      <w:r>
        <w:t>6.8 Avaliações, favoritos e notificações</w:t>
      </w:r>
    </w:p>
    <w:p>
      <w:pPr>
        <w:pStyle w:val="Heading3"/>
      </w:pPr>
      <w:r>
        <w:t>RF071 — Avaliar atendimento</w:t>
      </w:r>
    </w:p>
    <w:p>
      <w:pPr>
        <w:spacing w:after="60"/>
      </w:pPr>
      <w:r>
        <w:rPr>
          <w:b/>
        </w:rPr>
        <w:t xml:space="preserve">Ator: </w:t>
      </w:r>
      <w:r>
        <w:t>Cliente</w:t>
      </w:r>
    </w:p>
    <w:p>
      <w:pPr>
        <w:spacing w:after="60"/>
      </w:pPr>
      <w:r>
        <w:rPr>
          <w:b/>
        </w:rPr>
        <w:t xml:space="preserve">Prioridade: </w:t>
      </w:r>
      <w:r>
        <w:t>Alta</w:t>
      </w:r>
    </w:p>
    <w:p>
      <w:pPr>
        <w:spacing w:after="60"/>
      </w:pPr>
      <w:r>
        <w:rPr>
          <w:b/>
        </w:rPr>
        <w:t xml:space="preserve">Classificação: </w:t>
      </w:r>
      <w:r>
        <w:t>MVP</w:t>
      </w:r>
    </w:p>
    <w:p>
      <w:pPr>
        <w:spacing w:after="60"/>
      </w:pPr>
      <w:r>
        <w:rPr>
          <w:b/>
        </w:rPr>
        <w:t xml:space="preserve">Descrição: </w:t>
      </w:r>
      <w:r>
        <w:t>Permitir avaliação após atendimento concluído.</w:t>
      </w:r>
    </w:p>
    <w:p>
      <w:pPr>
        <w:spacing w:after="60"/>
      </w:pPr>
      <w:r>
        <w:rPr>
          <w:b/>
        </w:rPr>
        <w:t xml:space="preserve">Pré-condições: </w:t>
      </w:r>
      <w:r>
        <w:t>Cliente possui atendimento concluído.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Solicitar avaliação.</w:t>
      </w:r>
    </w:p>
    <w:p>
      <w:pPr>
        <w:pStyle w:val="ListNumber"/>
        <w:ind w:left="397"/>
      </w:pPr>
      <w:r>
        <w:t>Selecionar estrelas.</w:t>
      </w:r>
    </w:p>
    <w:p>
      <w:pPr>
        <w:pStyle w:val="ListNumber"/>
        <w:ind w:left="397"/>
      </w:pPr>
      <w:r>
        <w:t>Adicionar comentário/fotos opcionais.</w:t>
      </w:r>
    </w:p>
    <w:p>
      <w:pPr>
        <w:pStyle w:val="ListNumber"/>
        <w:ind w:left="397"/>
      </w:pPr>
      <w:r>
        <w:t>Enviar.</w:t>
      </w:r>
    </w:p>
    <w:p>
      <w:pPr>
        <w:pStyle w:val="ListNumber"/>
        <w:ind w:left="397"/>
      </w:pPr>
      <w:r>
        <w:t>Vincular ao atendimento.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Atendimento não concluído; avaliação já realizada; conteúdo rejeitado.</w:t>
      </w:r>
    </w:p>
    <w:p>
      <w:pPr>
        <w:spacing w:after="60"/>
      </w:pPr>
      <w:r>
        <w:rPr>
          <w:b/>
        </w:rPr>
        <w:t xml:space="preserve">Pós-condições: </w:t>
      </w:r>
      <w:r>
        <w:t>Avaliação publicada ou enviada para moderação.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Somente participantes reais do atendimento podem avaliar.</w:t>
      </w:r>
    </w:p>
    <w:p>
      <w:pPr>
        <w:pStyle w:val="Heading3"/>
      </w:pPr>
      <w:r>
        <w:t>RF072 — Editar avaliação</w:t>
      </w:r>
    </w:p>
    <w:p>
      <w:pPr>
        <w:spacing w:after="60"/>
      </w:pPr>
      <w:r>
        <w:rPr>
          <w:b/>
        </w:rPr>
        <w:t xml:space="preserve">Ator: </w:t>
      </w:r>
      <w:r>
        <w:t>Cliente</w:t>
      </w:r>
    </w:p>
    <w:p>
      <w:pPr>
        <w:spacing w:after="60"/>
      </w:pPr>
      <w:r>
        <w:rPr>
          <w:b/>
        </w:rPr>
        <w:t xml:space="preserve">Prioridade: </w:t>
      </w:r>
      <w:r>
        <w:t>Baixa</w:t>
      </w:r>
    </w:p>
    <w:p>
      <w:pPr>
        <w:spacing w:after="60"/>
      </w:pPr>
      <w:r>
        <w:rPr>
          <w:b/>
        </w:rPr>
        <w:t xml:space="preserve">Classificação: </w:t>
      </w:r>
      <w:r>
        <w:t>V2</w:t>
      </w:r>
    </w:p>
    <w:p>
      <w:pPr>
        <w:spacing w:after="60"/>
      </w:pPr>
      <w:r>
        <w:rPr>
          <w:b/>
        </w:rPr>
        <w:t xml:space="preserve">Descrição: </w:t>
      </w:r>
      <w:r>
        <w:t>Permitir editar avaliação dentro de política.</w:t>
      </w:r>
    </w:p>
    <w:p>
      <w:pPr>
        <w:spacing w:after="60"/>
      </w:pPr>
      <w:r>
        <w:rPr>
          <w:b/>
        </w:rPr>
        <w:t xml:space="preserve">Pré-condições: </w:t>
      </w:r>
      <w:r>
        <w:t>Avaliação própria existente.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Abrir avaliação.</w:t>
      </w:r>
    </w:p>
    <w:p>
      <w:pPr>
        <w:pStyle w:val="ListNumber"/>
        <w:ind w:left="397"/>
      </w:pPr>
      <w:r>
        <w:t>Editar.</w:t>
      </w:r>
    </w:p>
    <w:p>
      <w:pPr>
        <w:pStyle w:val="ListNumber"/>
        <w:ind w:left="397"/>
      </w:pPr>
      <w:r>
        <w:t>Salvar.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Prazo excedido; avaliação removida/moderada.</w:t>
      </w:r>
    </w:p>
    <w:p>
      <w:pPr>
        <w:spacing w:after="60"/>
      </w:pPr>
      <w:r>
        <w:rPr>
          <w:b/>
        </w:rPr>
        <w:t xml:space="preserve">Pós-condições: </w:t>
      </w:r>
      <w:r>
        <w:t>Avaliação atualizada e histórico auditável.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Alterações podem gerar nova moderação.</w:t>
      </w:r>
    </w:p>
    <w:p>
      <w:pPr>
        <w:pStyle w:val="Heading3"/>
      </w:pPr>
      <w:r>
        <w:t>RF073 — Excluir avaliação</w:t>
      </w:r>
    </w:p>
    <w:p>
      <w:pPr>
        <w:spacing w:after="60"/>
      </w:pPr>
      <w:r>
        <w:rPr>
          <w:b/>
        </w:rPr>
        <w:t xml:space="preserve">Ator: </w:t>
      </w:r>
      <w:r>
        <w:t>Cliente</w:t>
      </w:r>
    </w:p>
    <w:p>
      <w:pPr>
        <w:spacing w:after="60"/>
      </w:pPr>
      <w:r>
        <w:rPr>
          <w:b/>
        </w:rPr>
        <w:t xml:space="preserve">Prioridade: </w:t>
      </w:r>
      <w:r>
        <w:t>Baixa</w:t>
      </w:r>
    </w:p>
    <w:p>
      <w:pPr>
        <w:spacing w:after="60"/>
      </w:pPr>
      <w:r>
        <w:rPr>
          <w:b/>
        </w:rPr>
        <w:t xml:space="preserve">Classificação: </w:t>
      </w:r>
      <w:r>
        <w:t>V2</w:t>
      </w:r>
    </w:p>
    <w:p>
      <w:pPr>
        <w:spacing w:after="60"/>
      </w:pPr>
      <w:r>
        <w:rPr>
          <w:b/>
        </w:rPr>
        <w:t xml:space="preserve">Descrição: </w:t>
      </w:r>
      <w:r>
        <w:t>Permitir exclusão conforme política.</w:t>
      </w:r>
    </w:p>
    <w:p>
      <w:pPr>
        <w:spacing w:after="60"/>
      </w:pPr>
      <w:r>
        <w:rPr>
          <w:b/>
        </w:rPr>
        <w:t xml:space="preserve">Pré-condições: </w:t>
      </w:r>
      <w:r>
        <w:t>Avaliação própria.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Solicitar exclusão.</w:t>
      </w:r>
    </w:p>
    <w:p>
      <w:pPr>
        <w:pStyle w:val="ListNumber"/>
        <w:ind w:left="397"/>
      </w:pPr>
      <w:r>
        <w:t>Confirmar.</w:t>
      </w:r>
    </w:p>
    <w:p>
      <w:pPr>
        <w:pStyle w:val="ListNumber"/>
        <w:ind w:left="397"/>
      </w:pPr>
      <w:r>
        <w:t>Remover/anonomizar conforme política.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Restrição por moderação/investigação.</w:t>
      </w:r>
    </w:p>
    <w:p>
      <w:pPr>
        <w:spacing w:after="60"/>
      </w:pPr>
      <w:r>
        <w:rPr>
          <w:b/>
        </w:rPr>
        <w:t xml:space="preserve">Pós-condições: </w:t>
      </w:r>
      <w:r>
        <w:t>Avaliação indisponível publicamente.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Não apagar evidências necessárias à auditoria.</w:t>
      </w:r>
    </w:p>
    <w:p>
      <w:pPr>
        <w:pStyle w:val="Heading3"/>
      </w:pPr>
      <w:r>
        <w:t>RF074 — Denunciar avaliação</w:t>
      </w:r>
    </w:p>
    <w:p>
      <w:pPr>
        <w:spacing w:after="60"/>
      </w:pPr>
      <w:r>
        <w:rPr>
          <w:b/>
        </w:rPr>
        <w:t xml:space="preserve">Ator: </w:t>
      </w:r>
      <w:r>
        <w:t>Cliente / Estabelecimento</w:t>
      </w:r>
    </w:p>
    <w:p>
      <w:pPr>
        <w:spacing w:after="60"/>
      </w:pPr>
      <w:r>
        <w:rPr>
          <w:b/>
        </w:rPr>
        <w:t xml:space="preserve">Prioridade: </w:t>
      </w:r>
      <w:r>
        <w:t>Alta</w:t>
      </w:r>
    </w:p>
    <w:p>
      <w:pPr>
        <w:spacing w:after="60"/>
      </w:pPr>
      <w:r>
        <w:rPr>
          <w:b/>
        </w:rPr>
        <w:t xml:space="preserve">Classificação: </w:t>
      </w:r>
      <w:r>
        <w:t>MVP</w:t>
      </w:r>
    </w:p>
    <w:p>
      <w:pPr>
        <w:spacing w:after="60"/>
      </w:pPr>
      <w:r>
        <w:rPr>
          <w:b/>
        </w:rPr>
        <w:t xml:space="preserve">Descrição: </w:t>
      </w:r>
      <w:r>
        <w:t>Permitir denúncia de conteúdo inadequado.</w:t>
      </w:r>
    </w:p>
    <w:p>
      <w:pPr>
        <w:spacing w:after="60"/>
      </w:pPr>
      <w:r>
        <w:rPr>
          <w:b/>
        </w:rPr>
        <w:t xml:space="preserve">Pré-condições: </w:t>
      </w:r>
      <w:r>
        <w:t>Avaliação publicada.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Selecionar motivo.</w:t>
      </w:r>
    </w:p>
    <w:p>
      <w:pPr>
        <w:pStyle w:val="ListNumber"/>
        <w:ind w:left="397"/>
      </w:pPr>
      <w:r>
        <w:t>Enviar denúncia.</w:t>
      </w:r>
    </w:p>
    <w:p>
      <w:pPr>
        <w:pStyle w:val="ListNumber"/>
        <w:ind w:left="397"/>
      </w:pPr>
      <w:r>
        <w:t>Registrar evidência.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Denúncia duplicada; motivo inválido.</w:t>
      </w:r>
    </w:p>
    <w:p>
      <w:pPr>
        <w:spacing w:after="60"/>
      </w:pPr>
      <w:r>
        <w:rPr>
          <w:b/>
        </w:rPr>
        <w:t xml:space="preserve">Pós-condições: </w:t>
      </w:r>
      <w:r>
        <w:t>Denúncia encaminhada para moderação.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O denunciante não decide a remoção.</w:t>
      </w:r>
    </w:p>
    <w:p>
      <w:pPr>
        <w:pStyle w:val="Heading3"/>
      </w:pPr>
      <w:r>
        <w:t>RF075 — Responder avaliação</w:t>
      </w:r>
    </w:p>
    <w:p>
      <w:pPr>
        <w:spacing w:after="60"/>
      </w:pPr>
      <w:r>
        <w:rPr>
          <w:b/>
        </w:rPr>
        <w:t xml:space="preserve">Ator: </w:t>
      </w:r>
      <w:r>
        <w:t>Estabelecimento</w:t>
      </w:r>
    </w:p>
    <w:p>
      <w:pPr>
        <w:spacing w:after="60"/>
      </w:pPr>
      <w:r>
        <w:rPr>
          <w:b/>
        </w:rPr>
        <w:t xml:space="preserve">Prioridade: </w:t>
      </w:r>
      <w:r>
        <w:t>Média</w:t>
      </w:r>
    </w:p>
    <w:p>
      <w:pPr>
        <w:spacing w:after="60"/>
      </w:pPr>
      <w:r>
        <w:rPr>
          <w:b/>
        </w:rPr>
        <w:t xml:space="preserve">Classificação: </w:t>
      </w:r>
      <w:r>
        <w:t>MVP</w:t>
      </w:r>
    </w:p>
    <w:p>
      <w:pPr>
        <w:spacing w:after="60"/>
      </w:pPr>
      <w:r>
        <w:rPr>
          <w:b/>
        </w:rPr>
        <w:t xml:space="preserve">Descrição: </w:t>
      </w:r>
      <w:r>
        <w:t>Permitir resposta do estabelecimento.</w:t>
      </w:r>
    </w:p>
    <w:p>
      <w:pPr>
        <w:spacing w:after="60"/>
      </w:pPr>
      <w:r>
        <w:rPr>
          <w:b/>
        </w:rPr>
        <w:t xml:space="preserve">Pré-condições: </w:t>
      </w:r>
      <w:r>
        <w:t>Avaliação vinculada ao estabelecimento e usuário autorizado.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Escrever resposta.</w:t>
      </w:r>
    </w:p>
    <w:p>
      <w:pPr>
        <w:pStyle w:val="ListNumber"/>
        <w:ind w:left="397"/>
      </w:pPr>
      <w:r>
        <w:t>Validar.</w:t>
      </w:r>
    </w:p>
    <w:p>
      <w:pPr>
        <w:pStyle w:val="ListNumber"/>
        <w:ind w:left="397"/>
      </w:pPr>
      <w:r>
        <w:t>Publicar.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Conteúdo inadequado; falta de permissão.</w:t>
      </w:r>
    </w:p>
    <w:p>
      <w:pPr>
        <w:spacing w:after="60"/>
      </w:pPr>
      <w:r>
        <w:rPr>
          <w:b/>
        </w:rPr>
        <w:t xml:space="preserve">Pós-condições: </w:t>
      </w:r>
      <w:r>
        <w:t>Resposta publicada ou moderada.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Resposta não pode editar a avaliação do cliente.</w:t>
      </w:r>
    </w:p>
    <w:p>
      <w:pPr>
        <w:pStyle w:val="Heading3"/>
      </w:pPr>
      <w:r>
        <w:t>RF076 — Calcular médias e contagens</w:t>
      </w:r>
    </w:p>
    <w:p>
      <w:pPr>
        <w:spacing w:after="60"/>
      </w:pPr>
      <w:r>
        <w:rPr>
          <w:b/>
        </w:rPr>
        <w:t xml:space="preserve">Ator: </w:t>
      </w:r>
      <w:r>
        <w:t>Sistema</w:t>
      </w:r>
    </w:p>
    <w:p>
      <w:pPr>
        <w:spacing w:after="60"/>
      </w:pPr>
      <w:r>
        <w:rPr>
          <w:b/>
        </w:rPr>
        <w:t xml:space="preserve">Prioridade: </w:t>
      </w:r>
      <w:r>
        <w:t>Alta</w:t>
      </w:r>
    </w:p>
    <w:p>
      <w:pPr>
        <w:spacing w:after="60"/>
      </w:pPr>
      <w:r>
        <w:rPr>
          <w:b/>
        </w:rPr>
        <w:t xml:space="preserve">Classificação: </w:t>
      </w:r>
      <w:r>
        <w:t>MVP</w:t>
      </w:r>
    </w:p>
    <w:p>
      <w:pPr>
        <w:spacing w:after="60"/>
      </w:pPr>
      <w:r>
        <w:rPr>
          <w:b/>
        </w:rPr>
        <w:t xml:space="preserve">Descrição: </w:t>
      </w:r>
      <w:r>
        <w:t>Atualizar métricas públicas de avaliação.</w:t>
      </w:r>
    </w:p>
    <w:p>
      <w:pPr>
        <w:spacing w:after="60"/>
      </w:pPr>
      <w:r>
        <w:rPr>
          <w:b/>
        </w:rPr>
        <w:t xml:space="preserve">Pré-condições: </w:t>
      </w:r>
      <w:r>
        <w:t>Avaliação válida publicada.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Recalcular média/contagem.</w:t>
      </w:r>
    </w:p>
    <w:p>
      <w:pPr>
        <w:pStyle w:val="ListNumber"/>
        <w:ind w:left="397"/>
      </w:pPr>
      <w:r>
        <w:t>Atualizar estabelecimento e profissional.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Avaliação removida/ocultada exige recálculo.</w:t>
      </w:r>
    </w:p>
    <w:p>
      <w:pPr>
        <w:spacing w:after="60"/>
      </w:pPr>
      <w:r>
        <w:rPr>
          <w:b/>
        </w:rPr>
        <w:t xml:space="preserve">Pós-condições: </w:t>
      </w:r>
      <w:r>
        <w:t>Métricas consistentes.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Definir política para avaliações moderadas/excluídas.</w:t>
      </w:r>
    </w:p>
    <w:p>
      <w:pPr>
        <w:pStyle w:val="Heading3"/>
      </w:pPr>
      <w:r>
        <w:t>RF077 — Favoritar estabelecimento</w:t>
      </w:r>
    </w:p>
    <w:p>
      <w:pPr>
        <w:spacing w:after="60"/>
      </w:pPr>
      <w:r>
        <w:rPr>
          <w:b/>
        </w:rPr>
        <w:t xml:space="preserve">Ator: </w:t>
      </w:r>
      <w:r>
        <w:t>Cliente</w:t>
      </w:r>
    </w:p>
    <w:p>
      <w:pPr>
        <w:spacing w:after="60"/>
      </w:pPr>
      <w:r>
        <w:rPr>
          <w:b/>
        </w:rPr>
        <w:t xml:space="preserve">Prioridade: </w:t>
      </w:r>
      <w:r>
        <w:t>Média</w:t>
      </w:r>
    </w:p>
    <w:p>
      <w:pPr>
        <w:spacing w:after="60"/>
      </w:pPr>
      <w:r>
        <w:rPr>
          <w:b/>
        </w:rPr>
        <w:t xml:space="preserve">Classificação: </w:t>
      </w:r>
      <w:r>
        <w:t>MVP</w:t>
      </w:r>
    </w:p>
    <w:p>
      <w:pPr>
        <w:spacing w:after="60"/>
      </w:pPr>
      <w:r>
        <w:rPr>
          <w:b/>
        </w:rPr>
        <w:t xml:space="preserve">Descrição: </w:t>
      </w:r>
      <w:r>
        <w:t>Salvar estabelecimento favorito.</w:t>
      </w:r>
    </w:p>
    <w:p>
      <w:pPr>
        <w:spacing w:after="60"/>
      </w:pPr>
      <w:r>
        <w:rPr>
          <w:b/>
        </w:rPr>
        <w:t xml:space="preserve">Pré-condições: </w:t>
      </w:r>
      <w:r>
        <w:t>Cliente autenticado; estabelecimento público.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Tocar em favorito.</w:t>
      </w:r>
    </w:p>
    <w:p>
      <w:pPr>
        <w:pStyle w:val="ListNumber"/>
        <w:ind w:left="397"/>
      </w:pPr>
      <w:r>
        <w:t>Persistir vínculo.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Já favoritado; estabelecimento indisponível.</w:t>
      </w:r>
    </w:p>
    <w:p>
      <w:pPr>
        <w:spacing w:after="60"/>
      </w:pPr>
      <w:r>
        <w:rPr>
          <w:b/>
        </w:rPr>
        <w:t xml:space="preserve">Pós-condições: </w:t>
      </w:r>
      <w:r>
        <w:t>Favorito registrado.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Um cliente não deve possuir duplicidade do mesmo favorito.</w:t>
      </w:r>
    </w:p>
    <w:p>
      <w:pPr>
        <w:pStyle w:val="Heading3"/>
      </w:pPr>
      <w:r>
        <w:t>RF078 — Favoritar serviço</w:t>
      </w:r>
    </w:p>
    <w:p>
      <w:pPr>
        <w:spacing w:after="60"/>
      </w:pPr>
      <w:r>
        <w:rPr>
          <w:b/>
        </w:rPr>
        <w:t xml:space="preserve">Ator: </w:t>
      </w:r>
      <w:r>
        <w:t>Cliente</w:t>
      </w:r>
    </w:p>
    <w:p>
      <w:pPr>
        <w:spacing w:after="60"/>
      </w:pPr>
      <w:r>
        <w:rPr>
          <w:b/>
        </w:rPr>
        <w:t xml:space="preserve">Prioridade: </w:t>
      </w:r>
      <w:r>
        <w:t>Média</w:t>
      </w:r>
    </w:p>
    <w:p>
      <w:pPr>
        <w:spacing w:after="60"/>
      </w:pPr>
      <w:r>
        <w:rPr>
          <w:b/>
        </w:rPr>
        <w:t xml:space="preserve">Classificação: </w:t>
      </w:r>
      <w:r>
        <w:t>V2</w:t>
      </w:r>
    </w:p>
    <w:p>
      <w:pPr>
        <w:spacing w:after="60"/>
      </w:pPr>
      <w:r>
        <w:rPr>
          <w:b/>
        </w:rPr>
        <w:t xml:space="preserve">Descrição: </w:t>
      </w:r>
      <w:r>
        <w:t>Salvar serviço favorito.</w:t>
      </w:r>
    </w:p>
    <w:p>
      <w:pPr>
        <w:spacing w:after="60"/>
      </w:pPr>
      <w:r>
        <w:rPr>
          <w:b/>
        </w:rPr>
        <w:t xml:space="preserve">Pré-condições: </w:t>
      </w:r>
      <w:r>
        <w:t>Cliente autenticado; serviço público.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Favoritar.</w:t>
      </w:r>
    </w:p>
    <w:p>
      <w:pPr>
        <w:pStyle w:val="ListNumber"/>
        <w:ind w:left="397"/>
      </w:pPr>
      <w:r>
        <w:t>Persistir vínculo.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Serviço indisponível.</w:t>
      </w:r>
    </w:p>
    <w:p>
      <w:pPr>
        <w:spacing w:after="60"/>
      </w:pPr>
      <w:r>
        <w:rPr>
          <w:b/>
        </w:rPr>
        <w:t xml:space="preserve">Pós-condições: </w:t>
      </w:r>
      <w:r>
        <w:t>Favorito registrado.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Serviço desativado permanece no histórico de favoritos com estado apropriado.</w:t>
      </w:r>
    </w:p>
    <w:p>
      <w:pPr>
        <w:pStyle w:val="Heading3"/>
      </w:pPr>
      <w:r>
        <w:t>RF079 — Gerenciar favoritos</w:t>
      </w:r>
    </w:p>
    <w:p>
      <w:pPr>
        <w:spacing w:after="60"/>
      </w:pPr>
      <w:r>
        <w:rPr>
          <w:b/>
        </w:rPr>
        <w:t xml:space="preserve">Ator: </w:t>
      </w:r>
      <w:r>
        <w:t>Cliente</w:t>
      </w:r>
    </w:p>
    <w:p>
      <w:pPr>
        <w:spacing w:after="60"/>
      </w:pPr>
      <w:r>
        <w:rPr>
          <w:b/>
        </w:rPr>
        <w:t xml:space="preserve">Prioridade: </w:t>
      </w:r>
      <w:r>
        <w:t>Média</w:t>
      </w:r>
    </w:p>
    <w:p>
      <w:pPr>
        <w:spacing w:after="60"/>
      </w:pPr>
      <w:r>
        <w:rPr>
          <w:b/>
        </w:rPr>
        <w:t xml:space="preserve">Classificação: </w:t>
      </w:r>
      <w:r>
        <w:t>MVP</w:t>
      </w:r>
    </w:p>
    <w:p>
      <w:pPr>
        <w:spacing w:after="60"/>
      </w:pPr>
      <w:r>
        <w:rPr>
          <w:b/>
        </w:rPr>
        <w:t xml:space="preserve">Descrição: </w:t>
      </w:r>
      <w:r>
        <w:t>Listar e remover favoritos.</w:t>
      </w:r>
    </w:p>
    <w:p>
      <w:pPr>
        <w:spacing w:after="60"/>
      </w:pPr>
      <w:r>
        <w:rPr>
          <w:b/>
        </w:rPr>
        <w:t xml:space="preserve">Pré-condições: </w:t>
      </w:r>
      <w:r>
        <w:t>Cliente autenticado.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Abrir favoritos.</w:t>
      </w:r>
    </w:p>
    <w:p>
      <w:pPr>
        <w:pStyle w:val="ListNumber"/>
        <w:ind w:left="397"/>
      </w:pPr>
      <w:r>
        <w:t>Filtrar por tipo.</w:t>
      </w:r>
    </w:p>
    <w:p>
      <w:pPr>
        <w:pStyle w:val="ListNumber"/>
        <w:ind w:left="397"/>
      </w:pPr>
      <w:r>
        <w:t>Remover.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Sem favoritos.</w:t>
      </w:r>
    </w:p>
    <w:p>
      <w:pPr>
        <w:spacing w:after="60"/>
      </w:pPr>
      <w:r>
        <w:rPr>
          <w:b/>
        </w:rPr>
        <w:t xml:space="preserve">Pós-condições: </w:t>
      </w:r>
      <w:r>
        <w:t>Lista atualizada.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Favoritos não devem impedir remoção de conta.</w:t>
      </w:r>
    </w:p>
    <w:p>
      <w:pPr>
        <w:pStyle w:val="Heading3"/>
      </w:pPr>
      <w:r>
        <w:t>RF080 — Gerenciar notificações</w:t>
      </w:r>
    </w:p>
    <w:p>
      <w:pPr>
        <w:spacing w:after="60"/>
      </w:pPr>
      <w:r>
        <w:rPr>
          <w:b/>
        </w:rPr>
        <w:t xml:space="preserve">Ator: </w:t>
      </w:r>
      <w:r>
        <w:t>Cliente / Estabelecimento</w:t>
      </w:r>
    </w:p>
    <w:p>
      <w:pPr>
        <w:spacing w:after="60"/>
      </w:pPr>
      <w:r>
        <w:rPr>
          <w:b/>
        </w:rPr>
        <w:t xml:space="preserve">Prioridade: </w:t>
      </w:r>
      <w:r>
        <w:t>Alta</w:t>
      </w:r>
    </w:p>
    <w:p>
      <w:pPr>
        <w:spacing w:after="60"/>
      </w:pPr>
      <w:r>
        <w:rPr>
          <w:b/>
        </w:rPr>
        <w:t xml:space="preserve">Classificação: </w:t>
      </w:r>
      <w:r>
        <w:t>MVP</w:t>
      </w:r>
    </w:p>
    <w:p>
      <w:pPr>
        <w:spacing w:after="60"/>
      </w:pPr>
      <w:r>
        <w:rPr>
          <w:b/>
        </w:rPr>
        <w:t xml:space="preserve">Descrição: </w:t>
      </w:r>
      <w:r>
        <w:t>Centralizar notificações internas e preferências.</w:t>
      </w:r>
    </w:p>
    <w:p>
      <w:pPr>
        <w:spacing w:after="60"/>
      </w:pPr>
      <w:r>
        <w:rPr>
          <w:b/>
        </w:rPr>
        <w:t xml:space="preserve">Pré-condições: </w:t>
      </w:r>
      <w:r>
        <w:t>Conta autenticada.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Listar notificações.</w:t>
      </w:r>
    </w:p>
    <w:p>
      <w:pPr>
        <w:pStyle w:val="ListNumber"/>
        <w:ind w:left="397"/>
      </w:pPr>
      <w:r>
        <w:t>Marcar como lida.</w:t>
      </w:r>
    </w:p>
    <w:p>
      <w:pPr>
        <w:pStyle w:val="ListNumber"/>
        <w:ind w:left="397"/>
      </w:pPr>
      <w:r>
        <w:t>Configurar categorias de push quando aplicável.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Notificação expirada; falha de entrega.</w:t>
      </w:r>
    </w:p>
    <w:p>
      <w:pPr>
        <w:spacing w:after="60"/>
      </w:pPr>
      <w:r>
        <w:rPr>
          <w:b/>
        </w:rPr>
        <w:t xml:space="preserve">Pós-condições: </w:t>
      </w:r>
      <w:r>
        <w:t>Central atualizada.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Notificações críticas de agendamento podem seguir regras específicas.</w:t>
      </w:r>
    </w:p>
    <w:p>
      <w:pPr>
        <w:pStyle w:val="Heading3"/>
      </w:pPr>
      <w:r>
        <w:t>RF081 — Enviar lembrete de atendimento</w:t>
      </w:r>
    </w:p>
    <w:p>
      <w:pPr>
        <w:spacing w:after="60"/>
      </w:pPr>
      <w:r>
        <w:rPr>
          <w:b/>
        </w:rPr>
        <w:t xml:space="preserve">Ator: </w:t>
      </w:r>
      <w:r>
        <w:t>Sistema</w:t>
      </w:r>
    </w:p>
    <w:p>
      <w:pPr>
        <w:spacing w:after="60"/>
      </w:pPr>
      <w:r>
        <w:rPr>
          <w:b/>
        </w:rPr>
        <w:t xml:space="preserve">Prioridade: </w:t>
      </w:r>
      <w:r>
        <w:t>Alta</w:t>
      </w:r>
    </w:p>
    <w:p>
      <w:pPr>
        <w:spacing w:after="60"/>
      </w:pPr>
      <w:r>
        <w:rPr>
          <w:b/>
        </w:rPr>
        <w:t xml:space="preserve">Classificação: </w:t>
      </w:r>
      <w:r>
        <w:t>MVP</w:t>
      </w:r>
    </w:p>
    <w:p>
      <w:pPr>
        <w:spacing w:after="60"/>
      </w:pPr>
      <w:r>
        <w:rPr>
          <w:b/>
        </w:rPr>
        <w:t xml:space="preserve">Descrição: </w:t>
      </w:r>
      <w:r>
        <w:t>Enviar lembretes antes do atendimento.</w:t>
      </w:r>
    </w:p>
    <w:p>
      <w:pPr>
        <w:spacing w:after="60"/>
      </w:pPr>
      <w:r>
        <w:rPr>
          <w:b/>
        </w:rPr>
        <w:t xml:space="preserve">Pré-condições: </w:t>
      </w:r>
      <w:r>
        <w:t>Agendamento confirmado e elegível.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Calcular momento do lembrete.</w:t>
      </w:r>
    </w:p>
    <w:p>
      <w:pPr>
        <w:pStyle w:val="ListNumber"/>
        <w:ind w:left="397"/>
      </w:pPr>
      <w:r>
        <w:t>Enviar push/interno.</w:t>
      </w:r>
    </w:p>
    <w:p>
      <w:pPr>
        <w:pStyle w:val="ListNumber"/>
        <w:ind w:left="397"/>
      </w:pPr>
      <w:r>
        <w:t>Registrar envio.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Agendamento cancelado/reagendado antes do envio.</w:t>
      </w:r>
    </w:p>
    <w:p>
      <w:pPr>
        <w:spacing w:after="60"/>
      </w:pPr>
      <w:r>
        <w:rPr>
          <w:b/>
        </w:rPr>
        <w:t xml:space="preserve">Pós-condições: </w:t>
      </w:r>
      <w:r>
        <w:t>Lembrete enviado somente quando pertinente.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Evitar lembretes de agendamentos cancelados.</w:t>
      </w:r>
    </w:p>
    <w:p>
      <w:pPr>
        <w:pStyle w:val="Heading2"/>
      </w:pPr>
      <w:r>
        <w:t>6.9 Pagamentos</w:t>
      </w:r>
    </w:p>
    <w:p>
      <w:pPr>
        <w:pStyle w:val="Heading3"/>
      </w:pPr>
      <w:r>
        <w:t>RF082 — Registrar modalidade de pagamento</w:t>
      </w:r>
    </w:p>
    <w:p>
      <w:pPr>
        <w:spacing w:after="60"/>
      </w:pPr>
      <w:r>
        <w:rPr>
          <w:b/>
        </w:rPr>
        <w:t xml:space="preserve">Ator: </w:t>
      </w:r>
      <w:r>
        <w:t>Cliente / Estabelecimento</w:t>
      </w:r>
    </w:p>
    <w:p>
      <w:pPr>
        <w:spacing w:after="60"/>
      </w:pPr>
      <w:r>
        <w:rPr>
          <w:b/>
        </w:rPr>
        <w:t xml:space="preserve">Prioridade: </w:t>
      </w:r>
      <w:r>
        <w:t>Média</w:t>
      </w:r>
    </w:p>
    <w:p>
      <w:pPr>
        <w:spacing w:after="60"/>
      </w:pPr>
      <w:r>
        <w:rPr>
          <w:b/>
        </w:rPr>
        <w:t xml:space="preserve">Classificação: </w:t>
      </w:r>
      <w:r>
        <w:t>MVP</w:t>
      </w:r>
    </w:p>
    <w:p>
      <w:pPr>
        <w:spacing w:after="60"/>
      </w:pPr>
      <w:r>
        <w:rPr>
          <w:b/>
        </w:rPr>
        <w:t xml:space="preserve">Descrição: </w:t>
      </w:r>
      <w:r>
        <w:t>Registrar se o pagamento ocorrerá no local ou online, quando disponível.</w:t>
      </w:r>
    </w:p>
    <w:p>
      <w:pPr>
        <w:spacing w:after="60"/>
      </w:pPr>
      <w:r>
        <w:rPr>
          <w:b/>
        </w:rPr>
        <w:t xml:space="preserve">Pré-condições: </w:t>
      </w:r>
      <w:r>
        <w:t>Agendamento criado; modalidade configurada.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Selecionar modalidade disponível.</w:t>
      </w:r>
    </w:p>
    <w:p>
      <w:pPr>
        <w:pStyle w:val="ListNumber"/>
        <w:ind w:left="397"/>
      </w:pPr>
      <w:r>
        <w:t>Salvar no agendamento.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Modalidade não habilitada.</w:t>
      </w:r>
    </w:p>
    <w:p>
      <w:pPr>
        <w:spacing w:after="60"/>
      </w:pPr>
      <w:r>
        <w:rPr>
          <w:b/>
        </w:rPr>
        <w:t xml:space="preserve">Pós-condições: </w:t>
      </w:r>
      <w:r>
        <w:t>Modalidade registrada.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No MVP, pagamento no estabelecimento pode ser a modalidade padrão.</w:t>
      </w:r>
    </w:p>
    <w:p>
      <w:pPr>
        <w:pStyle w:val="Heading3"/>
      </w:pPr>
      <w:r>
        <w:t>RF083 — Estruturar pagamento online</w:t>
      </w:r>
    </w:p>
    <w:p>
      <w:pPr>
        <w:spacing w:after="60"/>
      </w:pPr>
      <w:r>
        <w:rPr>
          <w:b/>
        </w:rPr>
        <w:t xml:space="preserve">Ator: </w:t>
      </w:r>
      <w:r>
        <w:t>Cliente / Sistema</w:t>
      </w:r>
    </w:p>
    <w:p>
      <w:pPr>
        <w:spacing w:after="60"/>
      </w:pPr>
      <w:r>
        <w:rPr>
          <w:b/>
        </w:rPr>
        <w:t xml:space="preserve">Prioridade: </w:t>
      </w:r>
      <w:r>
        <w:t>Baixa</w:t>
      </w:r>
    </w:p>
    <w:p>
      <w:pPr>
        <w:spacing w:after="60"/>
      </w:pPr>
      <w:r>
        <w:rPr>
          <w:b/>
        </w:rPr>
        <w:t xml:space="preserve">Classificação: </w:t>
      </w:r>
      <w:r>
        <w:t>Futuro</w:t>
      </w:r>
    </w:p>
    <w:p>
      <w:pPr>
        <w:spacing w:after="60"/>
      </w:pPr>
      <w:r>
        <w:rPr>
          <w:b/>
        </w:rPr>
        <w:t xml:space="preserve">Descrição: </w:t>
      </w:r>
      <w:r>
        <w:t>Preparar fluxo de pagamento antecipado.</w:t>
      </w:r>
    </w:p>
    <w:p>
      <w:pPr>
        <w:spacing w:after="60"/>
      </w:pPr>
      <w:r>
        <w:rPr>
          <w:b/>
        </w:rPr>
        <w:t xml:space="preserve">Pré-condições: </w:t>
      </w:r>
      <w:r>
        <w:t>Gateway integrado; estabelecimento elegível.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Criar cobrança.</w:t>
      </w:r>
    </w:p>
    <w:p>
      <w:pPr>
        <w:pStyle w:val="ListNumber"/>
        <w:ind w:left="397"/>
      </w:pPr>
      <w:r>
        <w:t>Processar pagamento.</w:t>
      </w:r>
    </w:p>
    <w:p>
      <w:pPr>
        <w:pStyle w:val="ListNumber"/>
        <w:ind w:left="397"/>
      </w:pPr>
      <w:r>
        <w:t>Receber retorno.</w:t>
      </w:r>
    </w:p>
    <w:p>
      <w:pPr>
        <w:pStyle w:val="ListNumber"/>
        <w:ind w:left="397"/>
      </w:pPr>
      <w:r>
        <w:t>Atualizar status.</w:t>
      </w:r>
    </w:p>
    <w:p>
      <w:pPr>
        <w:pStyle w:val="ListNumber"/>
        <w:ind w:left="397"/>
      </w:pPr>
      <w:r>
        <w:t>Confirmar agendamento conforme regra.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Pagamento recusado; timeout; estorno.</w:t>
      </w:r>
    </w:p>
    <w:p>
      <w:pPr>
        <w:spacing w:after="60"/>
      </w:pPr>
      <w:r>
        <w:rPr>
          <w:b/>
        </w:rPr>
        <w:t xml:space="preserve">Pós-condições: </w:t>
      </w:r>
      <w:r>
        <w:t>Pagamento com status auditável.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Não confirmar como pago sem confirmação do provedor.</w:t>
      </w:r>
    </w:p>
    <w:p>
      <w:pPr>
        <w:pStyle w:val="Heading3"/>
      </w:pPr>
      <w:r>
        <w:t>RF084 — Gerenciar status de pagamento</w:t>
      </w:r>
    </w:p>
    <w:p>
      <w:pPr>
        <w:spacing w:after="60"/>
      </w:pPr>
      <w:r>
        <w:rPr>
          <w:b/>
        </w:rPr>
        <w:t xml:space="preserve">Ator: </w:t>
      </w:r>
      <w:r>
        <w:t>Sistema / Estabelecimento</w:t>
      </w:r>
    </w:p>
    <w:p>
      <w:pPr>
        <w:spacing w:after="60"/>
      </w:pPr>
      <w:r>
        <w:rPr>
          <w:b/>
        </w:rPr>
        <w:t xml:space="preserve">Prioridade: </w:t>
      </w:r>
      <w:r>
        <w:t>Baixa</w:t>
      </w:r>
    </w:p>
    <w:p>
      <w:pPr>
        <w:spacing w:after="60"/>
      </w:pPr>
      <w:r>
        <w:rPr>
          <w:b/>
        </w:rPr>
        <w:t xml:space="preserve">Classificação: </w:t>
      </w:r>
      <w:r>
        <w:t>Futuro</w:t>
      </w:r>
    </w:p>
    <w:p>
      <w:pPr>
        <w:spacing w:after="60"/>
      </w:pPr>
      <w:r>
        <w:rPr>
          <w:b/>
        </w:rPr>
        <w:t xml:space="preserve">Descrição: </w:t>
      </w:r>
      <w:r>
        <w:t>Controlar pendente, aprovado, recusado, estornado etc.</w:t>
      </w:r>
    </w:p>
    <w:p>
      <w:pPr>
        <w:spacing w:after="60"/>
      </w:pPr>
      <w:r>
        <w:rPr>
          <w:b/>
        </w:rPr>
        <w:t xml:space="preserve">Pré-condições: </w:t>
      </w:r>
      <w:r>
        <w:t>Pagamento iniciado.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Receber evento.</w:t>
      </w:r>
    </w:p>
    <w:p>
      <w:pPr>
        <w:pStyle w:val="ListNumber"/>
        <w:ind w:left="397"/>
      </w:pPr>
      <w:r>
        <w:t>Atualizar status.</w:t>
      </w:r>
    </w:p>
    <w:p>
      <w:pPr>
        <w:pStyle w:val="ListNumber"/>
        <w:ind w:left="397"/>
      </w:pPr>
      <w:r>
        <w:t>Registrar histórico.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Evento duplicado; inconsistência.</w:t>
      </w:r>
    </w:p>
    <w:p>
      <w:pPr>
        <w:spacing w:after="60"/>
      </w:pPr>
      <w:r>
        <w:rPr>
          <w:b/>
        </w:rPr>
        <w:t xml:space="preserve">Pós-condições: </w:t>
      </w:r>
      <w:r>
        <w:t>Status consistente.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Eventos devem ser idempotentes.</w:t>
      </w:r>
    </w:p>
    <w:p>
      <w:pPr>
        <w:pStyle w:val="Heading3"/>
      </w:pPr>
      <w:r>
        <w:t>RF085 — Emitir comprovante</w:t>
      </w:r>
    </w:p>
    <w:p>
      <w:pPr>
        <w:spacing w:after="60"/>
      </w:pPr>
      <w:r>
        <w:rPr>
          <w:b/>
        </w:rPr>
        <w:t xml:space="preserve">Ator: </w:t>
      </w:r>
      <w:r>
        <w:t>Cliente / Estabelecimento</w:t>
      </w:r>
    </w:p>
    <w:p>
      <w:pPr>
        <w:spacing w:after="60"/>
      </w:pPr>
      <w:r>
        <w:rPr>
          <w:b/>
        </w:rPr>
        <w:t xml:space="preserve">Prioridade: </w:t>
      </w:r>
      <w:r>
        <w:t>Baixa</w:t>
      </w:r>
    </w:p>
    <w:p>
      <w:pPr>
        <w:spacing w:after="60"/>
      </w:pPr>
      <w:r>
        <w:rPr>
          <w:b/>
        </w:rPr>
        <w:t xml:space="preserve">Classificação: </w:t>
      </w:r>
      <w:r>
        <w:t>Futuro</w:t>
      </w:r>
    </w:p>
    <w:p>
      <w:pPr>
        <w:spacing w:after="60"/>
      </w:pPr>
      <w:r>
        <w:rPr>
          <w:b/>
        </w:rPr>
        <w:t xml:space="preserve">Descrição: </w:t>
      </w:r>
      <w:r>
        <w:t>Disponibilizar comprovante de pagamento.</w:t>
      </w:r>
    </w:p>
    <w:p>
      <w:pPr>
        <w:spacing w:after="60"/>
      </w:pPr>
      <w:r>
        <w:rPr>
          <w:b/>
        </w:rPr>
        <w:t xml:space="preserve">Pré-condições: </w:t>
      </w:r>
      <w:r>
        <w:t>Pagamento concluído.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Gerar comprovante.</w:t>
      </w:r>
    </w:p>
    <w:p>
      <w:pPr>
        <w:pStyle w:val="ListNumber"/>
        <w:ind w:left="397"/>
      </w:pPr>
      <w:r>
        <w:t>Disponibilizar no detalhe.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Falha de geração.</w:t>
      </w:r>
    </w:p>
    <w:p>
      <w:pPr>
        <w:spacing w:after="60"/>
      </w:pPr>
      <w:r>
        <w:rPr>
          <w:b/>
        </w:rPr>
        <w:t xml:space="preserve">Pós-condições: </w:t>
      </w:r>
      <w:r>
        <w:t>Comprovante disponível.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Comprovante deve refletir dados efetivamente processados.</w:t>
      </w:r>
    </w:p>
    <w:p>
      <w:pPr>
        <w:pStyle w:val="Heading2"/>
      </w:pPr>
      <w:r>
        <w:t>6.10 Operação do estabelecimento</w:t>
      </w:r>
    </w:p>
    <w:p>
      <w:pPr>
        <w:pStyle w:val="Heading3"/>
      </w:pPr>
      <w:r>
        <w:t>RF086 — Dashboard do estabelecimento</w:t>
      </w:r>
    </w:p>
    <w:p>
      <w:pPr>
        <w:spacing w:after="60"/>
      </w:pPr>
      <w:r>
        <w:rPr>
          <w:b/>
        </w:rPr>
        <w:t xml:space="preserve">Ator: </w:t>
      </w:r>
      <w:r>
        <w:t>Estabelecimento</w:t>
      </w:r>
    </w:p>
    <w:p>
      <w:pPr>
        <w:spacing w:after="60"/>
      </w:pPr>
      <w:r>
        <w:rPr>
          <w:b/>
        </w:rPr>
        <w:t xml:space="preserve">Prioridade: </w:t>
      </w:r>
      <w:r>
        <w:t>Alta</w:t>
      </w:r>
    </w:p>
    <w:p>
      <w:pPr>
        <w:spacing w:after="60"/>
      </w:pPr>
      <w:r>
        <w:rPr>
          <w:b/>
        </w:rPr>
        <w:t xml:space="preserve">Classificação: </w:t>
      </w:r>
      <w:r>
        <w:t>MVP</w:t>
      </w:r>
    </w:p>
    <w:p>
      <w:pPr>
        <w:spacing w:after="60"/>
      </w:pPr>
      <w:r>
        <w:rPr>
          <w:b/>
        </w:rPr>
        <w:t xml:space="preserve">Descrição: </w:t>
      </w:r>
      <w:r>
        <w:t>Exibir visão operacional resumida.</w:t>
      </w:r>
    </w:p>
    <w:p>
      <w:pPr>
        <w:spacing w:after="60"/>
      </w:pPr>
      <w:r>
        <w:rPr>
          <w:b/>
        </w:rPr>
        <w:t xml:space="preserve">Pré-condições: </w:t>
      </w:r>
      <w:r>
        <w:t>Estabelecimento autenticado.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Exibir agendamentos do dia.</w:t>
      </w:r>
    </w:p>
    <w:p>
      <w:pPr>
        <w:pStyle w:val="ListNumber"/>
        <w:ind w:left="397"/>
      </w:pPr>
      <w:r>
        <w:t>Próximos atendimentos.</w:t>
      </w:r>
    </w:p>
    <w:p>
      <w:pPr>
        <w:pStyle w:val="ListNumber"/>
        <w:ind w:left="397"/>
      </w:pPr>
      <w:r>
        <w:t>Serviços procurados.</w:t>
      </w:r>
    </w:p>
    <w:p>
      <w:pPr>
        <w:pStyle w:val="ListNumber"/>
        <w:ind w:left="397"/>
      </w:pPr>
      <w:r>
        <w:t>Avaliação média.</w:t>
      </w:r>
    </w:p>
    <w:p>
      <w:pPr>
        <w:pStyle w:val="ListNumber"/>
        <w:ind w:left="397"/>
      </w:pPr>
      <w:r>
        <w:t>Promoções ativas.</w:t>
      </w:r>
    </w:p>
    <w:p>
      <w:pPr>
        <w:pStyle w:val="ListNumber"/>
        <w:ind w:left="397"/>
      </w:pPr>
      <w:r>
        <w:t>Indicadores disponíveis.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Sem dados; período sem movimento.</w:t>
      </w:r>
    </w:p>
    <w:p>
      <w:pPr>
        <w:spacing w:after="60"/>
      </w:pPr>
      <w:r>
        <w:rPr>
          <w:b/>
        </w:rPr>
        <w:t xml:space="preserve">Pós-condições: </w:t>
      </w:r>
      <w:r>
        <w:t>Dashboard carregado.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Métricas devem possuir período e definição clara.</w:t>
      </w:r>
    </w:p>
    <w:p>
      <w:pPr>
        <w:pStyle w:val="Heading3"/>
      </w:pPr>
      <w:r>
        <w:t>RF087 — Gerenciar agendamentos no painel</w:t>
      </w:r>
    </w:p>
    <w:p>
      <w:pPr>
        <w:spacing w:after="60"/>
      </w:pPr>
      <w:r>
        <w:rPr>
          <w:b/>
        </w:rPr>
        <w:t xml:space="preserve">Ator: </w:t>
      </w:r>
      <w:r>
        <w:t>Estabelecimento</w:t>
      </w:r>
    </w:p>
    <w:p>
      <w:pPr>
        <w:spacing w:after="60"/>
      </w:pPr>
      <w:r>
        <w:rPr>
          <w:b/>
        </w:rPr>
        <w:t xml:space="preserve">Prioridade: </w:t>
      </w:r>
      <w:r>
        <w:t>Alta</w:t>
      </w:r>
    </w:p>
    <w:p>
      <w:pPr>
        <w:spacing w:after="60"/>
      </w:pPr>
      <w:r>
        <w:rPr>
          <w:b/>
        </w:rPr>
        <w:t xml:space="preserve">Classificação: </w:t>
      </w:r>
      <w:r>
        <w:t>MVP</w:t>
      </w:r>
    </w:p>
    <w:p>
      <w:pPr>
        <w:spacing w:after="60"/>
      </w:pPr>
      <w:r>
        <w:rPr>
          <w:b/>
        </w:rPr>
        <w:t xml:space="preserve">Descrição: </w:t>
      </w:r>
      <w:r>
        <w:t>Listar, confirmar quando aplicável, cancelar, reagendar e concluir atendimentos.</w:t>
      </w:r>
    </w:p>
    <w:p>
      <w:pPr>
        <w:spacing w:after="60"/>
      </w:pPr>
      <w:r>
        <w:rPr>
          <w:b/>
        </w:rPr>
        <w:t xml:space="preserve">Pré-condições: </w:t>
      </w:r>
      <w:r>
        <w:t>Usuário autorizado.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Abrir agenda.</w:t>
      </w:r>
    </w:p>
    <w:p>
      <w:pPr>
        <w:pStyle w:val="ListNumber"/>
        <w:ind w:left="397"/>
      </w:pPr>
      <w:r>
        <w:t>Selecionar agendamento.</w:t>
      </w:r>
    </w:p>
    <w:p>
      <w:pPr>
        <w:pStyle w:val="ListNumber"/>
        <w:ind w:left="397"/>
      </w:pPr>
      <w:r>
        <w:t>Executar ação permitida.</w:t>
      </w:r>
    </w:p>
    <w:p>
      <w:pPr>
        <w:pStyle w:val="ListNumber"/>
        <w:ind w:left="397"/>
      </w:pPr>
      <w:r>
        <w:t>Registrar.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Transição inválida; conflito.</w:t>
      </w:r>
    </w:p>
    <w:p>
      <w:pPr>
        <w:spacing w:after="60"/>
      </w:pPr>
      <w:r>
        <w:rPr>
          <w:b/>
        </w:rPr>
        <w:t xml:space="preserve">Pós-condições: </w:t>
      </w:r>
      <w:r>
        <w:t>Agendamento atualizado.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Toda alteração relevante deve ser auditável.</w:t>
      </w:r>
    </w:p>
    <w:p>
      <w:pPr>
        <w:pStyle w:val="Heading3"/>
      </w:pPr>
      <w:r>
        <w:t>RF088 — Gerenciar clientes do estabelecimento</w:t>
      </w:r>
    </w:p>
    <w:p>
      <w:pPr>
        <w:spacing w:after="60"/>
      </w:pPr>
      <w:r>
        <w:rPr>
          <w:b/>
        </w:rPr>
        <w:t xml:space="preserve">Ator: </w:t>
      </w:r>
      <w:r>
        <w:t>Estabelecimento</w:t>
      </w:r>
    </w:p>
    <w:p>
      <w:pPr>
        <w:spacing w:after="60"/>
      </w:pPr>
      <w:r>
        <w:rPr>
          <w:b/>
        </w:rPr>
        <w:t xml:space="preserve">Prioridade: </w:t>
      </w:r>
      <w:r>
        <w:t>Média</w:t>
      </w:r>
    </w:p>
    <w:p>
      <w:pPr>
        <w:spacing w:after="60"/>
      </w:pPr>
      <w:r>
        <w:rPr>
          <w:b/>
        </w:rPr>
        <w:t xml:space="preserve">Classificação: </w:t>
      </w:r>
      <w:r>
        <w:t>MVP</w:t>
      </w:r>
    </w:p>
    <w:p>
      <w:pPr>
        <w:spacing w:after="60"/>
      </w:pPr>
      <w:r>
        <w:rPr>
          <w:b/>
        </w:rPr>
        <w:t xml:space="preserve">Descrição: </w:t>
      </w:r>
      <w:r>
        <w:t>Exibir clientes com relacionamento decorrente de atendimentos.</w:t>
      </w:r>
    </w:p>
    <w:p>
      <w:pPr>
        <w:spacing w:after="60"/>
      </w:pPr>
      <w:r>
        <w:rPr>
          <w:b/>
        </w:rPr>
        <w:t xml:space="preserve">Pré-condições: </w:t>
      </w:r>
      <w:r>
        <w:t>Permissão de gestão.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Listar clientes relacionados.</w:t>
      </w:r>
    </w:p>
    <w:p>
      <w:pPr>
        <w:pStyle w:val="ListNumber"/>
        <w:ind w:left="397"/>
      </w:pPr>
      <w:r>
        <w:t>Consultar histórico permitido.</w:t>
      </w:r>
    </w:p>
    <w:p>
      <w:pPr>
        <w:pStyle w:val="ListNumber"/>
        <w:ind w:left="397"/>
      </w:pPr>
      <w:r>
        <w:t>Acessar informações mínimas necessárias.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Sem histórico; acesso negado.</w:t>
      </w:r>
    </w:p>
    <w:p>
      <w:pPr>
        <w:spacing w:after="60"/>
      </w:pPr>
      <w:r>
        <w:rPr>
          <w:b/>
        </w:rPr>
        <w:t xml:space="preserve">Pós-condições: </w:t>
      </w:r>
      <w:r>
        <w:t>Lista contextualizada.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Aplicar princípio de minimização de dados.</w:t>
      </w:r>
    </w:p>
    <w:p>
      <w:pPr>
        <w:pStyle w:val="Heading3"/>
      </w:pPr>
      <w:r>
        <w:t>RF089 — Visualizar relatórios operacionais</w:t>
      </w:r>
    </w:p>
    <w:p>
      <w:pPr>
        <w:spacing w:after="60"/>
      </w:pPr>
      <w:r>
        <w:rPr>
          <w:b/>
        </w:rPr>
        <w:t xml:space="preserve">Ator: </w:t>
      </w:r>
      <w:r>
        <w:t>Estabelecimento</w:t>
      </w:r>
    </w:p>
    <w:p>
      <w:pPr>
        <w:spacing w:after="60"/>
      </w:pPr>
      <w:r>
        <w:rPr>
          <w:b/>
        </w:rPr>
        <w:t xml:space="preserve">Prioridade: </w:t>
      </w:r>
      <w:r>
        <w:t>Média</w:t>
      </w:r>
    </w:p>
    <w:p>
      <w:pPr>
        <w:spacing w:after="60"/>
      </w:pPr>
      <w:r>
        <w:rPr>
          <w:b/>
        </w:rPr>
        <w:t xml:space="preserve">Classificação: </w:t>
      </w:r>
      <w:r>
        <w:t>V2</w:t>
      </w:r>
    </w:p>
    <w:p>
      <w:pPr>
        <w:spacing w:after="60"/>
      </w:pPr>
      <w:r>
        <w:rPr>
          <w:b/>
        </w:rPr>
        <w:t xml:space="preserve">Descrição: </w:t>
      </w:r>
      <w:r>
        <w:t>Exibir indicadores de agenda, serviços e desempenho.</w:t>
      </w:r>
    </w:p>
    <w:p>
      <w:pPr>
        <w:spacing w:after="60"/>
      </w:pPr>
      <w:r>
        <w:rPr>
          <w:b/>
        </w:rPr>
        <w:t xml:space="preserve">Pré-condições: </w:t>
      </w:r>
      <w:r>
        <w:t>Dados suficientes e permissão.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Selecionar período.</w:t>
      </w:r>
    </w:p>
    <w:p>
      <w:pPr>
        <w:pStyle w:val="ListNumber"/>
        <w:ind w:left="397"/>
      </w:pPr>
      <w:r>
        <w:t>Consultar métricas.</w:t>
      </w:r>
    </w:p>
    <w:p>
      <w:pPr>
        <w:pStyle w:val="ListNumber"/>
        <w:ind w:left="397"/>
      </w:pPr>
      <w:r>
        <w:t>Visualizar gráficos/tabelas.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Dados insuficientes.</w:t>
      </w:r>
    </w:p>
    <w:p>
      <w:pPr>
        <w:spacing w:after="60"/>
      </w:pPr>
      <w:r>
        <w:rPr>
          <w:b/>
        </w:rPr>
        <w:t xml:space="preserve">Pós-condições: </w:t>
      </w:r>
      <w:r>
        <w:t>Relatório exibido.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Indicadores financeiros devem seguir modelo definido.</w:t>
      </w:r>
    </w:p>
    <w:p>
      <w:pPr>
        <w:pStyle w:val="Heading3"/>
      </w:pPr>
      <w:r>
        <w:t>RF090 — Exportar dados operacionais</w:t>
      </w:r>
    </w:p>
    <w:p>
      <w:pPr>
        <w:spacing w:after="60"/>
      </w:pPr>
      <w:r>
        <w:rPr>
          <w:b/>
        </w:rPr>
        <w:t xml:space="preserve">Ator: </w:t>
      </w:r>
      <w:r>
        <w:t>Estabelecimento</w:t>
      </w:r>
    </w:p>
    <w:p>
      <w:pPr>
        <w:spacing w:after="60"/>
      </w:pPr>
      <w:r>
        <w:rPr>
          <w:b/>
        </w:rPr>
        <w:t xml:space="preserve">Prioridade: </w:t>
      </w:r>
      <w:r>
        <w:t>Baixa</w:t>
      </w:r>
    </w:p>
    <w:p>
      <w:pPr>
        <w:spacing w:after="60"/>
      </w:pPr>
      <w:r>
        <w:rPr>
          <w:b/>
        </w:rPr>
        <w:t xml:space="preserve">Classificação: </w:t>
      </w:r>
      <w:r>
        <w:t>Futuro</w:t>
      </w:r>
    </w:p>
    <w:p>
      <w:pPr>
        <w:spacing w:after="60"/>
      </w:pPr>
      <w:r>
        <w:rPr>
          <w:b/>
        </w:rPr>
        <w:t xml:space="preserve">Descrição: </w:t>
      </w:r>
      <w:r>
        <w:t>Exportar relatórios autorizados.</w:t>
      </w:r>
    </w:p>
    <w:p>
      <w:pPr>
        <w:spacing w:after="60"/>
      </w:pPr>
      <w:r>
        <w:rPr>
          <w:b/>
        </w:rPr>
        <w:t xml:space="preserve">Pré-condições: </w:t>
      </w:r>
      <w:r>
        <w:t>Permissão de exportação.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Selecionar período.</w:t>
      </w:r>
    </w:p>
    <w:p>
      <w:pPr>
        <w:pStyle w:val="ListNumber"/>
        <w:ind w:left="397"/>
      </w:pPr>
      <w:r>
        <w:t>Gerar arquivo.</w:t>
      </w:r>
    </w:p>
    <w:p>
      <w:pPr>
        <w:pStyle w:val="ListNumber"/>
        <w:ind w:left="397"/>
      </w:pPr>
      <w:r>
        <w:t>Disponibilizar exportação.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Volume excessivo; falha de geração.</w:t>
      </w:r>
    </w:p>
    <w:p>
      <w:pPr>
        <w:spacing w:after="60"/>
      </w:pPr>
      <w:r>
        <w:rPr>
          <w:b/>
        </w:rPr>
        <w:t xml:space="preserve">Pós-condições: </w:t>
      </w:r>
      <w:r>
        <w:t>Arquivo gerado com escopo autorizado.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Exportações devem ser auditadas e protegidas.</w:t>
      </w:r>
    </w:p>
    <w:p>
      <w:pPr>
        <w:pStyle w:val="Heading2"/>
      </w:pPr>
      <w:r>
        <w:t>6.11 Administração e moderação</w:t>
      </w:r>
    </w:p>
    <w:p>
      <w:pPr>
        <w:pStyle w:val="Heading3"/>
      </w:pPr>
      <w:r>
        <w:t>RF091 — Gerenciar usuários</w:t>
      </w:r>
    </w:p>
    <w:p>
      <w:pPr>
        <w:spacing w:after="60"/>
      </w:pPr>
      <w:r>
        <w:rPr>
          <w:b/>
        </w:rPr>
        <w:t xml:space="preserve">Ator: </w:t>
      </w:r>
      <w:r>
        <w:t>Administrador</w:t>
      </w:r>
    </w:p>
    <w:p>
      <w:pPr>
        <w:spacing w:after="60"/>
      </w:pPr>
      <w:r>
        <w:rPr>
          <w:b/>
        </w:rPr>
        <w:t xml:space="preserve">Prioridade: </w:t>
      </w:r>
      <w:r>
        <w:t>Alta</w:t>
      </w:r>
    </w:p>
    <w:p>
      <w:pPr>
        <w:spacing w:after="60"/>
      </w:pPr>
      <w:r>
        <w:rPr>
          <w:b/>
        </w:rPr>
        <w:t xml:space="preserve">Classificação: </w:t>
      </w:r>
      <w:r>
        <w:t>MVP</w:t>
      </w:r>
    </w:p>
    <w:p>
      <w:pPr>
        <w:spacing w:after="60"/>
      </w:pPr>
      <w:r>
        <w:rPr>
          <w:b/>
        </w:rPr>
        <w:t xml:space="preserve">Descrição: </w:t>
      </w:r>
      <w:r>
        <w:t>Consultar e administrar contas.</w:t>
      </w:r>
    </w:p>
    <w:p>
      <w:pPr>
        <w:spacing w:after="60"/>
      </w:pPr>
      <w:r>
        <w:rPr>
          <w:b/>
        </w:rPr>
        <w:t xml:space="preserve">Pré-condições: </w:t>
      </w:r>
      <w:r>
        <w:t>Administrador autenticado.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Pesquisar usuário.</w:t>
      </w:r>
    </w:p>
    <w:p>
      <w:pPr>
        <w:pStyle w:val="ListNumber"/>
        <w:ind w:left="397"/>
      </w:pPr>
      <w:r>
        <w:t>Consultar status e perfil.</w:t>
      </w:r>
    </w:p>
    <w:p>
      <w:pPr>
        <w:pStyle w:val="ListNumber"/>
        <w:ind w:left="397"/>
      </w:pPr>
      <w:r>
        <w:t>Aplicar ação permitida.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Usuário inexistente; ação não autorizada.</w:t>
      </w:r>
    </w:p>
    <w:p>
      <w:pPr>
        <w:spacing w:after="60"/>
      </w:pPr>
      <w:r>
        <w:rPr>
          <w:b/>
        </w:rPr>
        <w:t xml:space="preserve">Pós-condições: </w:t>
      </w:r>
      <w:r>
        <w:t>Conta atualizada.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Ações críticas devem ser registradas.</w:t>
      </w:r>
    </w:p>
    <w:p>
      <w:pPr>
        <w:pStyle w:val="Heading3"/>
      </w:pPr>
      <w:r>
        <w:t>RF092 — Aprovar estabelecimento</w:t>
      </w:r>
    </w:p>
    <w:p>
      <w:pPr>
        <w:spacing w:after="60"/>
      </w:pPr>
      <w:r>
        <w:rPr>
          <w:b/>
        </w:rPr>
        <w:t xml:space="preserve">Ator: </w:t>
      </w:r>
      <w:r>
        <w:t>Administrador</w:t>
      </w:r>
    </w:p>
    <w:p>
      <w:pPr>
        <w:spacing w:after="60"/>
      </w:pPr>
      <w:r>
        <w:rPr>
          <w:b/>
        </w:rPr>
        <w:t xml:space="preserve">Prioridade: </w:t>
      </w:r>
      <w:r>
        <w:t>Crítica</w:t>
      </w:r>
    </w:p>
    <w:p>
      <w:pPr>
        <w:spacing w:after="60"/>
      </w:pPr>
      <w:r>
        <w:rPr>
          <w:b/>
        </w:rPr>
        <w:t xml:space="preserve">Classificação: </w:t>
      </w:r>
      <w:r>
        <w:t>MVP</w:t>
      </w:r>
    </w:p>
    <w:p>
      <w:pPr>
        <w:spacing w:after="60"/>
      </w:pPr>
      <w:r>
        <w:rPr>
          <w:b/>
        </w:rPr>
        <w:t xml:space="preserve">Descrição: </w:t>
      </w:r>
      <w:r>
        <w:t>Analisar e aprovar estabelecimento para publicação.</w:t>
      </w:r>
    </w:p>
    <w:p>
      <w:pPr>
        <w:spacing w:after="60"/>
      </w:pPr>
      <w:r>
        <w:rPr>
          <w:b/>
        </w:rPr>
        <w:t xml:space="preserve">Pré-condições: </w:t>
      </w:r>
      <w:r>
        <w:t>Cadastro pendente.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Consultar dados/documentos necessários.</w:t>
      </w:r>
    </w:p>
    <w:p>
      <w:pPr>
        <w:pStyle w:val="ListNumber"/>
        <w:ind w:left="397"/>
      </w:pPr>
      <w:r>
        <w:t>Aprovar ou reprovar.</w:t>
      </w:r>
    </w:p>
    <w:p>
      <w:pPr>
        <w:pStyle w:val="ListNumber"/>
        <w:ind w:left="397"/>
      </w:pPr>
      <w:r>
        <w:t>Registrar decisão e motivo.</w:t>
      </w:r>
    </w:p>
    <w:p>
      <w:pPr>
        <w:pStyle w:val="ListNumber"/>
        <w:ind w:left="397"/>
      </w:pPr>
      <w:r>
        <w:t>Notificar estabelecimento.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Dados insuficientes; reprovação.</w:t>
      </w:r>
    </w:p>
    <w:p>
      <w:pPr>
        <w:spacing w:after="60"/>
      </w:pPr>
      <w:r>
        <w:rPr>
          <w:b/>
        </w:rPr>
        <w:t xml:space="preserve">Pós-condições: </w:t>
      </w:r>
      <w:r>
        <w:t>Estabelecimento aprovado ou reprovado.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Aprovação é requisito para publicação.</w:t>
      </w:r>
    </w:p>
    <w:p>
      <w:pPr>
        <w:pStyle w:val="Heading3"/>
      </w:pPr>
      <w:r>
        <w:t>RF093 — Verificar estabelecimento</w:t>
      </w:r>
    </w:p>
    <w:p>
      <w:pPr>
        <w:spacing w:after="60"/>
      </w:pPr>
      <w:r>
        <w:rPr>
          <w:b/>
        </w:rPr>
        <w:t xml:space="preserve">Ator: </w:t>
      </w:r>
      <w:r>
        <w:t>Administrador</w:t>
      </w:r>
    </w:p>
    <w:p>
      <w:pPr>
        <w:spacing w:after="60"/>
      </w:pPr>
      <w:r>
        <w:rPr>
          <w:b/>
        </w:rPr>
        <w:t xml:space="preserve">Prioridade: </w:t>
      </w:r>
      <w:r>
        <w:t>Média</w:t>
      </w:r>
    </w:p>
    <w:p>
      <w:pPr>
        <w:spacing w:after="60"/>
      </w:pPr>
      <w:r>
        <w:rPr>
          <w:b/>
        </w:rPr>
        <w:t xml:space="preserve">Classificação: </w:t>
      </w:r>
      <w:r>
        <w:t>MVP</w:t>
      </w:r>
    </w:p>
    <w:p>
      <w:pPr>
        <w:spacing w:after="60"/>
      </w:pPr>
      <w:r>
        <w:rPr>
          <w:b/>
        </w:rPr>
        <w:t xml:space="preserve">Descrição: </w:t>
      </w:r>
      <w:r>
        <w:t>Conceder ou retirar selo de verificação.</w:t>
      </w:r>
    </w:p>
    <w:p>
      <w:pPr>
        <w:spacing w:after="60"/>
      </w:pPr>
      <w:r>
        <w:rPr>
          <w:b/>
        </w:rPr>
        <w:t xml:space="preserve">Pré-condições: </w:t>
      </w:r>
      <w:r>
        <w:t>Estabelecimento elegível.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Analisar critérios.</w:t>
      </w:r>
    </w:p>
    <w:p>
      <w:pPr>
        <w:pStyle w:val="ListNumber"/>
        <w:ind w:left="397"/>
      </w:pPr>
      <w:r>
        <w:t>Marcar verificado.</w:t>
      </w:r>
    </w:p>
    <w:p>
      <w:pPr>
        <w:pStyle w:val="ListNumber"/>
        <w:ind w:left="397"/>
      </w:pPr>
      <w:r>
        <w:t>Registrar responsável e data.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Critérios não atendidos.</w:t>
      </w:r>
    </w:p>
    <w:p>
      <w:pPr>
        <w:spacing w:after="60"/>
      </w:pPr>
      <w:r>
        <w:rPr>
          <w:b/>
        </w:rPr>
        <w:t xml:space="preserve">Pós-condições: </w:t>
      </w:r>
      <w:r>
        <w:t>Status de verificação atualizado.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Selo deve ser revogável.</w:t>
      </w:r>
    </w:p>
    <w:p>
      <w:pPr>
        <w:pStyle w:val="Heading3"/>
      </w:pPr>
      <w:r>
        <w:t>RF094 — Bloquear/desbloquear conta</w:t>
      </w:r>
    </w:p>
    <w:p>
      <w:pPr>
        <w:spacing w:after="60"/>
      </w:pPr>
      <w:r>
        <w:rPr>
          <w:b/>
        </w:rPr>
        <w:t xml:space="preserve">Ator: </w:t>
      </w:r>
      <w:r>
        <w:t>Administrador</w:t>
      </w:r>
    </w:p>
    <w:p>
      <w:pPr>
        <w:spacing w:after="60"/>
      </w:pPr>
      <w:r>
        <w:rPr>
          <w:b/>
        </w:rPr>
        <w:t xml:space="preserve">Prioridade: </w:t>
      </w:r>
      <w:r>
        <w:t>Alta</w:t>
      </w:r>
    </w:p>
    <w:p>
      <w:pPr>
        <w:spacing w:after="60"/>
      </w:pPr>
      <w:r>
        <w:rPr>
          <w:b/>
        </w:rPr>
        <w:t xml:space="preserve">Classificação: </w:t>
      </w:r>
      <w:r>
        <w:t>MVP</w:t>
      </w:r>
    </w:p>
    <w:p>
      <w:pPr>
        <w:spacing w:after="60"/>
      </w:pPr>
      <w:r>
        <w:rPr>
          <w:b/>
        </w:rPr>
        <w:t xml:space="preserve">Descrição: </w:t>
      </w:r>
      <w:r>
        <w:t>Controlar acesso de contas em situação irregular.</w:t>
      </w:r>
    </w:p>
    <w:p>
      <w:pPr>
        <w:spacing w:after="60"/>
      </w:pPr>
      <w:r>
        <w:rPr>
          <w:b/>
        </w:rPr>
        <w:t xml:space="preserve">Pré-condições: </w:t>
      </w:r>
      <w:r>
        <w:t>Conta existente e motivo legítimo.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Selecionar motivo.</w:t>
      </w:r>
    </w:p>
    <w:p>
      <w:pPr>
        <w:pStyle w:val="ListNumber"/>
        <w:ind w:left="397"/>
      </w:pPr>
      <w:r>
        <w:t>Bloquear.</w:t>
      </w:r>
    </w:p>
    <w:p>
      <w:pPr>
        <w:pStyle w:val="ListNumber"/>
        <w:ind w:left="397"/>
      </w:pPr>
      <w:r>
        <w:t>Notificar quando permitido.</w:t>
      </w:r>
    </w:p>
    <w:p>
      <w:pPr>
        <w:pStyle w:val="ListNumber"/>
        <w:ind w:left="397"/>
      </w:pPr>
      <w:r>
        <w:t>Desbloquear após decisão.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Conta protegida; ação sem permissão.</w:t>
      </w:r>
    </w:p>
    <w:p>
      <w:pPr>
        <w:spacing w:after="60"/>
      </w:pPr>
      <w:r>
        <w:rPr>
          <w:b/>
        </w:rPr>
        <w:t xml:space="preserve">Pós-condições: </w:t>
      </w:r>
      <w:r>
        <w:t>Conta bloqueada/desbloqueada.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Bloqueio deve impedir ações incompatíveis e ser auditável.</w:t>
      </w:r>
    </w:p>
    <w:p>
      <w:pPr>
        <w:pStyle w:val="Heading3"/>
      </w:pPr>
      <w:r>
        <w:t>RF095 — Moderar conteúdo</w:t>
      </w:r>
    </w:p>
    <w:p>
      <w:pPr>
        <w:spacing w:after="60"/>
      </w:pPr>
      <w:r>
        <w:rPr>
          <w:b/>
        </w:rPr>
        <w:t xml:space="preserve">Ator: </w:t>
      </w:r>
      <w:r>
        <w:t>Administrador</w:t>
      </w:r>
    </w:p>
    <w:p>
      <w:pPr>
        <w:spacing w:after="60"/>
      </w:pPr>
      <w:r>
        <w:rPr>
          <w:b/>
        </w:rPr>
        <w:t xml:space="preserve">Prioridade: </w:t>
      </w:r>
      <w:r>
        <w:t>Alta</w:t>
      </w:r>
    </w:p>
    <w:p>
      <w:pPr>
        <w:spacing w:after="60"/>
      </w:pPr>
      <w:r>
        <w:rPr>
          <w:b/>
        </w:rPr>
        <w:t xml:space="preserve">Classificação: </w:t>
      </w:r>
      <w:r>
        <w:t>MVP</w:t>
      </w:r>
    </w:p>
    <w:p>
      <w:pPr>
        <w:spacing w:after="60"/>
      </w:pPr>
      <w:r>
        <w:rPr>
          <w:b/>
        </w:rPr>
        <w:t xml:space="preserve">Descrição: </w:t>
      </w:r>
      <w:r>
        <w:t>Revisar avaliações, fotos, descrições e outros conteúdos denunciados.</w:t>
      </w:r>
    </w:p>
    <w:p>
      <w:pPr>
        <w:spacing w:after="60"/>
      </w:pPr>
      <w:r>
        <w:rPr>
          <w:b/>
        </w:rPr>
        <w:t xml:space="preserve">Pré-condições: </w:t>
      </w:r>
      <w:r>
        <w:t>Conteúdo ou denúncia disponível.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Analisar.</w:t>
      </w:r>
    </w:p>
    <w:p>
      <w:pPr>
        <w:pStyle w:val="ListNumber"/>
        <w:ind w:left="397"/>
      </w:pPr>
      <w:r>
        <w:t>Manter, ocultar, remover ou solicitar ajuste.</w:t>
      </w:r>
    </w:p>
    <w:p>
      <w:pPr>
        <w:pStyle w:val="ListNumber"/>
        <w:ind w:left="397"/>
      </w:pPr>
      <w:r>
        <w:t>Registrar decisão.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Conteúdo não localizado; denúncia duplicada.</w:t>
      </w:r>
    </w:p>
    <w:p>
      <w:pPr>
        <w:spacing w:after="60"/>
      </w:pPr>
      <w:r>
        <w:rPr>
          <w:b/>
        </w:rPr>
        <w:t xml:space="preserve">Pós-condições: </w:t>
      </w:r>
      <w:r>
        <w:t>Decisão de moderação registrada.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Moderação deve preservar evidências necessárias.</w:t>
      </w:r>
    </w:p>
    <w:p>
      <w:pPr>
        <w:pStyle w:val="Heading3"/>
      </w:pPr>
      <w:r>
        <w:t>RF096 — Gerenciar denúncias</w:t>
      </w:r>
    </w:p>
    <w:p>
      <w:pPr>
        <w:spacing w:after="60"/>
      </w:pPr>
      <w:r>
        <w:rPr>
          <w:b/>
        </w:rPr>
        <w:t xml:space="preserve">Ator: </w:t>
      </w:r>
      <w:r>
        <w:t>Administrador</w:t>
      </w:r>
    </w:p>
    <w:p>
      <w:pPr>
        <w:spacing w:after="60"/>
      </w:pPr>
      <w:r>
        <w:rPr>
          <w:b/>
        </w:rPr>
        <w:t xml:space="preserve">Prioridade: </w:t>
      </w:r>
      <w:r>
        <w:t>Alta</w:t>
      </w:r>
    </w:p>
    <w:p>
      <w:pPr>
        <w:spacing w:after="60"/>
      </w:pPr>
      <w:r>
        <w:rPr>
          <w:b/>
        </w:rPr>
        <w:t xml:space="preserve">Classificação: </w:t>
      </w:r>
      <w:r>
        <w:t>MVP</w:t>
      </w:r>
    </w:p>
    <w:p>
      <w:pPr>
        <w:spacing w:after="60"/>
      </w:pPr>
      <w:r>
        <w:rPr>
          <w:b/>
        </w:rPr>
        <w:t xml:space="preserve">Descrição: </w:t>
      </w:r>
      <w:r>
        <w:t>Controlar ciclo de denúncias.</w:t>
      </w:r>
    </w:p>
    <w:p>
      <w:pPr>
        <w:spacing w:after="60"/>
      </w:pPr>
      <w:r>
        <w:rPr>
          <w:b/>
        </w:rPr>
        <w:t xml:space="preserve">Pré-condições: </w:t>
      </w:r>
      <w:r>
        <w:t>Denúncia registrada.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Listar por status.</w:t>
      </w:r>
    </w:p>
    <w:p>
      <w:pPr>
        <w:pStyle w:val="ListNumber"/>
        <w:ind w:left="397"/>
      </w:pPr>
      <w:r>
        <w:t>Consultar motivo/evidências.</w:t>
      </w:r>
    </w:p>
    <w:p>
      <w:pPr>
        <w:pStyle w:val="ListNumber"/>
        <w:ind w:left="397"/>
      </w:pPr>
      <w:r>
        <w:t>Decidir.</w:t>
      </w:r>
    </w:p>
    <w:p>
      <w:pPr>
        <w:pStyle w:val="ListNumber"/>
        <w:ind w:left="397"/>
      </w:pPr>
      <w:r>
        <w:t>Atualizar status.</w:t>
      </w:r>
    </w:p>
    <w:p>
      <w:pPr>
        <w:pStyle w:val="ListNumber"/>
        <w:ind w:left="397"/>
      </w:pPr>
      <w:r>
        <w:t>Notificar quando apropriado.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Denúncia inválida; duplicidade.</w:t>
      </w:r>
    </w:p>
    <w:p>
      <w:pPr>
        <w:spacing w:after="60"/>
      </w:pPr>
      <w:r>
        <w:rPr>
          <w:b/>
        </w:rPr>
        <w:t xml:space="preserve">Pós-condições: </w:t>
      </w:r>
      <w:r>
        <w:t>Denúncia encerrada ou encaminhada.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Estados e responsáveis devem ser rastreáveis.</w:t>
      </w:r>
    </w:p>
    <w:p>
      <w:pPr>
        <w:pStyle w:val="Heading3"/>
      </w:pPr>
      <w:r>
        <w:t>RF097 — Gerenciar banners e destaques</w:t>
      </w:r>
    </w:p>
    <w:p>
      <w:pPr>
        <w:spacing w:after="60"/>
      </w:pPr>
      <w:r>
        <w:rPr>
          <w:b/>
        </w:rPr>
        <w:t xml:space="preserve">Ator: </w:t>
      </w:r>
      <w:r>
        <w:t>Administrador</w:t>
      </w:r>
    </w:p>
    <w:p>
      <w:pPr>
        <w:spacing w:after="60"/>
      </w:pPr>
      <w:r>
        <w:rPr>
          <w:b/>
        </w:rPr>
        <w:t xml:space="preserve">Prioridade: </w:t>
      </w:r>
      <w:r>
        <w:t>Média</w:t>
      </w:r>
    </w:p>
    <w:p>
      <w:pPr>
        <w:spacing w:after="60"/>
      </w:pPr>
      <w:r>
        <w:rPr>
          <w:b/>
        </w:rPr>
        <w:t xml:space="preserve">Classificação: </w:t>
      </w:r>
      <w:r>
        <w:t>MVP</w:t>
      </w:r>
    </w:p>
    <w:p>
      <w:pPr>
        <w:spacing w:after="60"/>
      </w:pPr>
      <w:r>
        <w:rPr>
          <w:b/>
        </w:rPr>
        <w:t xml:space="preserve">Descrição: </w:t>
      </w:r>
      <w:r>
        <w:t>Controlar conteúdo editorial da home.</w:t>
      </w:r>
    </w:p>
    <w:p>
      <w:pPr>
        <w:spacing w:after="60"/>
      </w:pPr>
      <w:r>
        <w:rPr>
          <w:b/>
        </w:rPr>
        <w:t xml:space="preserve">Pré-condições: </w:t>
      </w:r>
      <w:r>
        <w:t>Administrador autenticado.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Criar peça.</w:t>
      </w:r>
    </w:p>
    <w:p>
      <w:pPr>
        <w:pStyle w:val="ListNumber"/>
        <w:ind w:left="397"/>
      </w:pPr>
      <w:r>
        <w:t>Definir período e destino.</w:t>
      </w:r>
    </w:p>
    <w:p>
      <w:pPr>
        <w:pStyle w:val="ListNumber"/>
        <w:ind w:left="397"/>
      </w:pPr>
      <w:r>
        <w:t>Publicar/despublicar.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Conteúdo inválido; período inconsistente.</w:t>
      </w:r>
    </w:p>
    <w:p>
      <w:pPr>
        <w:spacing w:after="60"/>
      </w:pPr>
      <w:r>
        <w:rPr>
          <w:b/>
        </w:rPr>
        <w:t xml:space="preserve">Pós-condições: </w:t>
      </w:r>
      <w:r>
        <w:t>Conteúdo publicado conforme regras.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Conteúdo comercial deve respeitar políticas da plataforma.</w:t>
      </w:r>
    </w:p>
    <w:p>
      <w:pPr>
        <w:pStyle w:val="Heading3"/>
      </w:pPr>
      <w:r>
        <w:t>RF098 — Visualizar métricas da plataforma</w:t>
      </w:r>
    </w:p>
    <w:p>
      <w:pPr>
        <w:spacing w:after="60"/>
      </w:pPr>
      <w:r>
        <w:rPr>
          <w:b/>
        </w:rPr>
        <w:t xml:space="preserve">Ator: </w:t>
      </w:r>
      <w:r>
        <w:t>Administrador</w:t>
      </w:r>
    </w:p>
    <w:p>
      <w:pPr>
        <w:spacing w:after="60"/>
      </w:pPr>
      <w:r>
        <w:rPr>
          <w:b/>
        </w:rPr>
        <w:t xml:space="preserve">Prioridade: </w:t>
      </w:r>
      <w:r>
        <w:t>Alta</w:t>
      </w:r>
    </w:p>
    <w:p>
      <w:pPr>
        <w:spacing w:after="60"/>
      </w:pPr>
      <w:r>
        <w:rPr>
          <w:b/>
        </w:rPr>
        <w:t xml:space="preserve">Classificação: </w:t>
      </w:r>
      <w:r>
        <w:t>MVP</w:t>
      </w:r>
    </w:p>
    <w:p>
      <w:pPr>
        <w:spacing w:after="60"/>
      </w:pPr>
      <w:r>
        <w:rPr>
          <w:b/>
        </w:rPr>
        <w:t xml:space="preserve">Descrição: </w:t>
      </w:r>
      <w:r>
        <w:t>Exibir indicadores gerais.</w:t>
      </w:r>
    </w:p>
    <w:p>
      <w:pPr>
        <w:spacing w:after="60"/>
      </w:pPr>
      <w:r>
        <w:rPr>
          <w:b/>
        </w:rPr>
        <w:t xml:space="preserve">Pré-condições: </w:t>
      </w:r>
      <w:r>
        <w:t>Dados disponíveis.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Consultar usuários, estabelecimentos, agendamentos, conversão, cancelamentos e avaliações.</w:t>
      </w:r>
    </w:p>
    <w:p>
      <w:pPr>
        <w:pStyle w:val="ListNumber"/>
        <w:ind w:left="397"/>
      </w:pPr>
      <w:r>
        <w:t>Filtrar por período.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Dados indisponíveis.</w:t>
      </w:r>
    </w:p>
    <w:p>
      <w:pPr>
        <w:spacing w:after="60"/>
      </w:pPr>
      <w:r>
        <w:rPr>
          <w:b/>
        </w:rPr>
        <w:t xml:space="preserve">Pós-condições: </w:t>
      </w:r>
      <w:r>
        <w:t>Dashboard administrativo.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Métricas devem possuir definições consistentes.</w:t>
      </w:r>
    </w:p>
    <w:p>
      <w:pPr>
        <w:pStyle w:val="Heading3"/>
      </w:pPr>
      <w:r>
        <w:t>RF099 — Consultar logs de auditoria</w:t>
      </w:r>
    </w:p>
    <w:p>
      <w:pPr>
        <w:spacing w:after="60"/>
      </w:pPr>
      <w:r>
        <w:rPr>
          <w:b/>
        </w:rPr>
        <w:t xml:space="preserve">Ator: </w:t>
      </w:r>
      <w:r>
        <w:t>Administrador</w:t>
      </w:r>
    </w:p>
    <w:p>
      <w:pPr>
        <w:spacing w:after="60"/>
      </w:pPr>
      <w:r>
        <w:rPr>
          <w:b/>
        </w:rPr>
        <w:t xml:space="preserve">Prioridade: </w:t>
      </w:r>
      <w:r>
        <w:t>Alta</w:t>
      </w:r>
    </w:p>
    <w:p>
      <w:pPr>
        <w:spacing w:after="60"/>
      </w:pPr>
      <w:r>
        <w:rPr>
          <w:b/>
        </w:rPr>
        <w:t xml:space="preserve">Classificação: </w:t>
      </w:r>
      <w:r>
        <w:t>MVP</w:t>
      </w:r>
    </w:p>
    <w:p>
      <w:pPr>
        <w:spacing w:after="60"/>
      </w:pPr>
      <w:r>
        <w:rPr>
          <w:b/>
        </w:rPr>
        <w:t xml:space="preserve">Descrição: </w:t>
      </w:r>
      <w:r>
        <w:t>Consultar ações críticas registradas.</w:t>
      </w:r>
    </w:p>
    <w:p>
      <w:pPr>
        <w:spacing w:after="60"/>
      </w:pPr>
      <w:r>
        <w:rPr>
          <w:b/>
        </w:rPr>
        <w:t xml:space="preserve">Pré-condições: </w:t>
      </w:r>
      <w:r>
        <w:t>Administrador com permissão.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Filtrar por usuário, ação, recurso e período.</w:t>
      </w:r>
    </w:p>
    <w:p>
      <w:pPr>
        <w:pStyle w:val="ListNumber"/>
        <w:ind w:left="397"/>
      </w:pPr>
      <w:r>
        <w:t>Visualizar evento.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Log indisponível.</w:t>
      </w:r>
    </w:p>
    <w:p>
      <w:pPr>
        <w:spacing w:after="60"/>
      </w:pPr>
      <w:r>
        <w:rPr>
          <w:b/>
        </w:rPr>
        <w:t xml:space="preserve">Pós-condições: </w:t>
      </w:r>
      <w:r>
        <w:t>Auditoria consultável.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Logs não devem ser alteráveis pelo usuário comum.</w:t>
      </w:r>
    </w:p>
    <w:p>
      <w:pPr>
        <w:pStyle w:val="Heading3"/>
      </w:pPr>
      <w:r>
        <w:t>RF100 — Gerenciar configurações da plataforma</w:t>
      </w:r>
    </w:p>
    <w:p>
      <w:pPr>
        <w:spacing w:after="60"/>
      </w:pPr>
      <w:r>
        <w:rPr>
          <w:b/>
        </w:rPr>
        <w:t xml:space="preserve">Ator: </w:t>
      </w:r>
      <w:r>
        <w:t>Administrador</w:t>
      </w:r>
    </w:p>
    <w:p>
      <w:pPr>
        <w:spacing w:after="60"/>
      </w:pPr>
      <w:r>
        <w:rPr>
          <w:b/>
        </w:rPr>
        <w:t xml:space="preserve">Prioridade: </w:t>
      </w:r>
      <w:r>
        <w:t>Alta</w:t>
      </w:r>
    </w:p>
    <w:p>
      <w:pPr>
        <w:spacing w:after="60"/>
      </w:pPr>
      <w:r>
        <w:rPr>
          <w:b/>
        </w:rPr>
        <w:t xml:space="preserve">Classificação: </w:t>
      </w:r>
      <w:r>
        <w:t>MVP</w:t>
      </w:r>
    </w:p>
    <w:p>
      <w:pPr>
        <w:spacing w:after="60"/>
      </w:pPr>
      <w:r>
        <w:rPr>
          <w:b/>
        </w:rPr>
        <w:t xml:space="preserve">Descrição: </w:t>
      </w:r>
      <w:r>
        <w:t>Configurar parâmetros globais.</w:t>
      </w:r>
    </w:p>
    <w:p>
      <w:pPr>
        <w:spacing w:after="60"/>
      </w:pPr>
      <w:r>
        <w:rPr>
          <w:b/>
        </w:rPr>
        <w:t xml:space="preserve">Pré-condições: </w:t>
      </w:r>
      <w:r>
        <w:t>Administrador autorizado.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Editar parâmetros permitidos.</w:t>
      </w:r>
    </w:p>
    <w:p>
      <w:pPr>
        <w:pStyle w:val="ListNumber"/>
        <w:ind w:left="397"/>
      </w:pPr>
      <w:r>
        <w:t>Validar impacto.</w:t>
      </w:r>
    </w:p>
    <w:p>
      <w:pPr>
        <w:pStyle w:val="ListNumber"/>
        <w:ind w:left="397"/>
      </w:pPr>
      <w:r>
        <w:t>Salvar versão/configuração.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Valor inválido; configuração protegida.</w:t>
      </w:r>
    </w:p>
    <w:p>
      <w:pPr>
        <w:spacing w:after="60"/>
      </w:pPr>
      <w:r>
        <w:rPr>
          <w:b/>
        </w:rPr>
        <w:t xml:space="preserve">Pós-condições: </w:t>
      </w:r>
      <w:r>
        <w:t>Configuração vigente.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Mudanças críticas devem ser auditadas.</w:t>
      </w:r>
    </w:p>
    <w:p>
      <w:pPr>
        <w:pStyle w:val="Heading2"/>
      </w:pPr>
      <w:r>
        <w:t>6.12 Histórico, denúncias e personalização</w:t>
      </w:r>
    </w:p>
    <w:p>
      <w:pPr>
        <w:pStyle w:val="Heading3"/>
      </w:pPr>
      <w:r>
        <w:t>RF101 — Denunciar estabelecimento</w:t>
      </w:r>
    </w:p>
    <w:p>
      <w:pPr>
        <w:spacing w:after="60"/>
      </w:pPr>
      <w:r>
        <w:rPr>
          <w:b/>
        </w:rPr>
        <w:t xml:space="preserve">Ator: </w:t>
      </w:r>
      <w:r>
        <w:t>Cliente</w:t>
      </w:r>
    </w:p>
    <w:p>
      <w:pPr>
        <w:spacing w:after="60"/>
      </w:pPr>
      <w:r>
        <w:rPr>
          <w:b/>
        </w:rPr>
        <w:t xml:space="preserve">Prioridade: </w:t>
      </w:r>
      <w:r>
        <w:t>Alta</w:t>
      </w:r>
    </w:p>
    <w:p>
      <w:pPr>
        <w:spacing w:after="60"/>
      </w:pPr>
      <w:r>
        <w:rPr>
          <w:b/>
        </w:rPr>
        <w:t xml:space="preserve">Classificação: </w:t>
      </w:r>
      <w:r>
        <w:t>MVP</w:t>
      </w:r>
    </w:p>
    <w:p>
      <w:pPr>
        <w:spacing w:after="60"/>
      </w:pPr>
      <w:r>
        <w:rPr>
          <w:b/>
        </w:rPr>
        <w:t xml:space="preserve">Descrição: </w:t>
      </w:r>
      <w:r>
        <w:t>Permitir denúncia de estabelecimento.</w:t>
      </w:r>
    </w:p>
    <w:p>
      <w:pPr>
        <w:spacing w:after="60"/>
      </w:pPr>
      <w:r>
        <w:rPr>
          <w:b/>
        </w:rPr>
        <w:t xml:space="preserve">Pré-condições: </w:t>
      </w:r>
      <w:r>
        <w:t>Estabelecimento visível.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Selecionar motivo.</w:t>
      </w:r>
    </w:p>
    <w:p>
      <w:pPr>
        <w:pStyle w:val="ListNumber"/>
        <w:ind w:left="397"/>
      </w:pPr>
      <w:r>
        <w:t>Adicionar descrição/evidência quando permitido.</w:t>
      </w:r>
    </w:p>
    <w:p>
      <w:pPr>
        <w:pStyle w:val="ListNumber"/>
        <w:ind w:left="397"/>
      </w:pPr>
      <w:r>
        <w:t>Enviar.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Motivo inválido; denúncia duplicada.</w:t>
      </w:r>
    </w:p>
    <w:p>
      <w:pPr>
        <w:spacing w:after="60"/>
      </w:pPr>
      <w:r>
        <w:rPr>
          <w:b/>
        </w:rPr>
        <w:t xml:space="preserve">Pós-condições: </w:t>
      </w:r>
      <w:r>
        <w:t>Denúncia criada.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Denúncia não remove automaticamente o estabelecimento.</w:t>
      </w:r>
    </w:p>
    <w:p>
      <w:pPr>
        <w:pStyle w:val="Heading3"/>
      </w:pPr>
      <w:r>
        <w:t>RF102 — Denunciar usuário</w:t>
      </w:r>
    </w:p>
    <w:p>
      <w:pPr>
        <w:spacing w:after="60"/>
      </w:pPr>
      <w:r>
        <w:rPr>
          <w:b/>
        </w:rPr>
        <w:t xml:space="preserve">Ator: </w:t>
      </w:r>
      <w:r>
        <w:t>Cliente / Estabelecimento</w:t>
      </w:r>
    </w:p>
    <w:p>
      <w:pPr>
        <w:spacing w:after="60"/>
      </w:pPr>
      <w:r>
        <w:rPr>
          <w:b/>
        </w:rPr>
        <w:t xml:space="preserve">Prioridade: </w:t>
      </w:r>
      <w:r>
        <w:t>Média</w:t>
      </w:r>
    </w:p>
    <w:p>
      <w:pPr>
        <w:spacing w:after="60"/>
      </w:pPr>
      <w:r>
        <w:rPr>
          <w:b/>
        </w:rPr>
        <w:t xml:space="preserve">Classificação: </w:t>
      </w:r>
      <w:r>
        <w:t>MVP</w:t>
      </w:r>
    </w:p>
    <w:p>
      <w:pPr>
        <w:spacing w:after="60"/>
      </w:pPr>
      <w:r>
        <w:rPr>
          <w:b/>
        </w:rPr>
        <w:t xml:space="preserve">Descrição: </w:t>
      </w:r>
      <w:r>
        <w:t>Permitir denúncia de usuário em contextos pertinentes.</w:t>
      </w:r>
    </w:p>
    <w:p>
      <w:pPr>
        <w:spacing w:after="60"/>
      </w:pPr>
      <w:r>
        <w:rPr>
          <w:b/>
        </w:rPr>
        <w:t xml:space="preserve">Pré-condições: </w:t>
      </w:r>
      <w:r>
        <w:t>Usuário identificado no contexto.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Selecionar motivo.</w:t>
      </w:r>
    </w:p>
    <w:p>
      <w:pPr>
        <w:pStyle w:val="ListNumber"/>
        <w:ind w:left="397"/>
      </w:pPr>
      <w:r>
        <w:t>Enviar.</w:t>
      </w:r>
    </w:p>
    <w:p>
      <w:pPr>
        <w:pStyle w:val="ListNumber"/>
        <w:ind w:left="397"/>
      </w:pPr>
      <w:r>
        <w:t>Registrar.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Denúncia duplicada; contexto inválido.</w:t>
      </w:r>
    </w:p>
    <w:p>
      <w:pPr>
        <w:spacing w:after="60"/>
      </w:pPr>
      <w:r>
        <w:rPr>
          <w:b/>
        </w:rPr>
        <w:t xml:space="preserve">Pós-condições: </w:t>
      </w:r>
      <w:r>
        <w:t>Denúncia registrada.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Dados do denunciado devem ser protegidos.</w:t>
      </w:r>
    </w:p>
    <w:p>
      <w:pPr>
        <w:pStyle w:val="Heading3"/>
      </w:pPr>
      <w:r>
        <w:t>RF103 — Bloquear usuário</w:t>
      </w:r>
    </w:p>
    <w:p>
      <w:pPr>
        <w:spacing w:after="60"/>
      </w:pPr>
      <w:r>
        <w:rPr>
          <w:b/>
        </w:rPr>
        <w:t xml:space="preserve">Ator: </w:t>
      </w:r>
      <w:r>
        <w:t>Cliente / Estabelecimento</w:t>
      </w:r>
    </w:p>
    <w:p>
      <w:pPr>
        <w:spacing w:after="60"/>
      </w:pPr>
      <w:r>
        <w:rPr>
          <w:b/>
        </w:rPr>
        <w:t xml:space="preserve">Prioridade: </w:t>
      </w:r>
      <w:r>
        <w:t>Baixa</w:t>
      </w:r>
    </w:p>
    <w:p>
      <w:pPr>
        <w:spacing w:after="60"/>
      </w:pPr>
      <w:r>
        <w:rPr>
          <w:b/>
        </w:rPr>
        <w:t xml:space="preserve">Classificação: </w:t>
      </w:r>
      <w:r>
        <w:t>V2</w:t>
      </w:r>
    </w:p>
    <w:p>
      <w:pPr>
        <w:spacing w:after="60"/>
      </w:pPr>
      <w:r>
        <w:rPr>
          <w:b/>
        </w:rPr>
        <w:t xml:space="preserve">Descrição: </w:t>
      </w:r>
      <w:r>
        <w:t>Permitir bloquear interações quando aplicável.</w:t>
      </w:r>
    </w:p>
    <w:p>
      <w:pPr>
        <w:spacing w:after="60"/>
      </w:pPr>
      <w:r>
        <w:rPr>
          <w:b/>
        </w:rPr>
        <w:t xml:space="preserve">Pré-condições: </w:t>
      </w:r>
      <w:r>
        <w:t>Contexto permite bloqueio.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Bloquear.</w:t>
      </w:r>
    </w:p>
    <w:p>
      <w:pPr>
        <w:pStyle w:val="ListNumber"/>
        <w:ind w:left="397"/>
      </w:pPr>
      <w:r>
        <w:t>Atualizar relacionamento.</w:t>
      </w:r>
    </w:p>
    <w:p>
      <w:pPr>
        <w:pStyle w:val="ListNumber"/>
        <w:ind w:left="397"/>
      </w:pPr>
      <w:r>
        <w:t>Evitar interações definidas.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Usuário não pode ser bloqueado nesse contexto.</w:t>
      </w:r>
    </w:p>
    <w:p>
      <w:pPr>
        <w:spacing w:after="60"/>
      </w:pPr>
      <w:r>
        <w:rPr>
          <w:b/>
        </w:rPr>
        <w:t xml:space="preserve">Pós-condições: </w:t>
      </w:r>
      <w:r>
        <w:t>Bloqueio ativo.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Bloqueio não substitui moderação administrativa.</w:t>
      </w:r>
    </w:p>
    <w:p>
      <w:pPr>
        <w:pStyle w:val="Heading3"/>
      </w:pPr>
      <w:r>
        <w:t>RF104 — Visualizar histórico do cliente</w:t>
      </w:r>
    </w:p>
    <w:p>
      <w:pPr>
        <w:spacing w:after="60"/>
      </w:pPr>
      <w:r>
        <w:rPr>
          <w:b/>
        </w:rPr>
        <w:t xml:space="preserve">Ator: </w:t>
      </w:r>
      <w:r>
        <w:t>Cliente</w:t>
      </w:r>
    </w:p>
    <w:p>
      <w:pPr>
        <w:spacing w:after="60"/>
      </w:pPr>
      <w:r>
        <w:rPr>
          <w:b/>
        </w:rPr>
        <w:t xml:space="preserve">Prioridade: </w:t>
      </w:r>
      <w:r>
        <w:t>Alta</w:t>
      </w:r>
    </w:p>
    <w:p>
      <w:pPr>
        <w:spacing w:after="60"/>
      </w:pPr>
      <w:r>
        <w:rPr>
          <w:b/>
        </w:rPr>
        <w:t xml:space="preserve">Classificação: </w:t>
      </w:r>
      <w:r>
        <w:t>MVP</w:t>
      </w:r>
    </w:p>
    <w:p>
      <w:pPr>
        <w:spacing w:after="60"/>
      </w:pPr>
      <w:r>
        <w:rPr>
          <w:b/>
        </w:rPr>
        <w:t xml:space="preserve">Descrição: </w:t>
      </w:r>
      <w:r>
        <w:t>Consultar serviços e agendamentos anteriores.</w:t>
      </w:r>
    </w:p>
    <w:p>
      <w:pPr>
        <w:spacing w:after="60"/>
      </w:pPr>
      <w:r>
        <w:rPr>
          <w:b/>
        </w:rPr>
        <w:t xml:space="preserve">Pré-condições: </w:t>
      </w:r>
      <w:r>
        <w:t>Cliente autenticado.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Abrir histórico.</w:t>
      </w:r>
    </w:p>
    <w:p>
      <w:pPr>
        <w:pStyle w:val="ListNumber"/>
        <w:ind w:left="397"/>
      </w:pPr>
      <w:r>
        <w:t>Filtrar por período/status.</w:t>
      </w:r>
    </w:p>
    <w:p>
      <w:pPr>
        <w:pStyle w:val="ListNumber"/>
        <w:ind w:left="397"/>
      </w:pPr>
      <w:r>
        <w:t>Abrir detalhes.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Sem histórico.</w:t>
      </w:r>
    </w:p>
    <w:p>
      <w:pPr>
        <w:spacing w:after="60"/>
      </w:pPr>
      <w:r>
        <w:rPr>
          <w:b/>
        </w:rPr>
        <w:t xml:space="preserve">Pós-condições: </w:t>
      </w:r>
      <w:r>
        <w:t>Histórico exibido.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Histórico preserva o contexto contratado.</w:t>
      </w:r>
    </w:p>
    <w:p>
      <w:pPr>
        <w:pStyle w:val="Heading3"/>
      </w:pPr>
      <w:r>
        <w:t>RF105 — Visualizar estabelecimentos visitados</w:t>
      </w:r>
    </w:p>
    <w:p>
      <w:pPr>
        <w:spacing w:after="60"/>
      </w:pPr>
      <w:r>
        <w:rPr>
          <w:b/>
        </w:rPr>
        <w:t xml:space="preserve">Ator: </w:t>
      </w:r>
      <w:r>
        <w:t>Cliente</w:t>
      </w:r>
    </w:p>
    <w:p>
      <w:pPr>
        <w:spacing w:after="60"/>
      </w:pPr>
      <w:r>
        <w:rPr>
          <w:b/>
        </w:rPr>
        <w:t xml:space="preserve">Prioridade: </w:t>
      </w:r>
      <w:r>
        <w:t>Baixa</w:t>
      </w:r>
    </w:p>
    <w:p>
      <w:pPr>
        <w:spacing w:after="60"/>
      </w:pPr>
      <w:r>
        <w:rPr>
          <w:b/>
        </w:rPr>
        <w:t xml:space="preserve">Classificação: </w:t>
      </w:r>
      <w:r>
        <w:t>V2</w:t>
      </w:r>
    </w:p>
    <w:p>
      <w:pPr>
        <w:spacing w:after="60"/>
      </w:pPr>
      <w:r>
        <w:rPr>
          <w:b/>
        </w:rPr>
        <w:t xml:space="preserve">Descrição: </w:t>
      </w:r>
      <w:r>
        <w:t>Listar estabelecimentos com atendimento concluído.</w:t>
      </w:r>
    </w:p>
    <w:p>
      <w:pPr>
        <w:spacing w:after="60"/>
      </w:pPr>
      <w:r>
        <w:rPr>
          <w:b/>
        </w:rPr>
        <w:t xml:space="preserve">Pré-condições: </w:t>
      </w:r>
      <w:r>
        <w:t>Cliente autenticado.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Consultar histórico.</w:t>
      </w:r>
    </w:p>
    <w:p>
      <w:pPr>
        <w:pStyle w:val="ListNumber"/>
        <w:ind w:left="397"/>
      </w:pPr>
      <w:r>
        <w:t>Agrupar/ordenar.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Sem visitas.</w:t>
      </w:r>
    </w:p>
    <w:p>
      <w:pPr>
        <w:spacing w:after="60"/>
      </w:pPr>
      <w:r>
        <w:rPr>
          <w:b/>
        </w:rPr>
        <w:t xml:space="preserve">Pós-condições: </w:t>
      </w:r>
      <w:r>
        <w:t>Lista apresentada.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Somente relações derivadas de atendimentos válidos.</w:t>
      </w:r>
    </w:p>
    <w:p>
      <w:pPr>
        <w:pStyle w:val="Heading3"/>
      </w:pPr>
      <w:r>
        <w:t>RF106 — Visualizar avaliações realizadas</w:t>
      </w:r>
    </w:p>
    <w:p>
      <w:pPr>
        <w:spacing w:after="60"/>
      </w:pPr>
      <w:r>
        <w:rPr>
          <w:b/>
        </w:rPr>
        <w:t xml:space="preserve">Ator: </w:t>
      </w:r>
      <w:r>
        <w:t>Cliente</w:t>
      </w:r>
    </w:p>
    <w:p>
      <w:pPr>
        <w:spacing w:after="60"/>
      </w:pPr>
      <w:r>
        <w:rPr>
          <w:b/>
        </w:rPr>
        <w:t xml:space="preserve">Prioridade: </w:t>
      </w:r>
      <w:r>
        <w:t>Média</w:t>
      </w:r>
    </w:p>
    <w:p>
      <w:pPr>
        <w:spacing w:after="60"/>
      </w:pPr>
      <w:r>
        <w:rPr>
          <w:b/>
        </w:rPr>
        <w:t xml:space="preserve">Classificação: </w:t>
      </w:r>
      <w:r>
        <w:t>MVP</w:t>
      </w:r>
    </w:p>
    <w:p>
      <w:pPr>
        <w:spacing w:after="60"/>
      </w:pPr>
      <w:r>
        <w:rPr>
          <w:b/>
        </w:rPr>
        <w:t xml:space="preserve">Descrição: </w:t>
      </w:r>
      <w:r>
        <w:t>Consultar avaliações próprias.</w:t>
      </w:r>
    </w:p>
    <w:p>
      <w:pPr>
        <w:spacing w:after="60"/>
      </w:pPr>
      <w:r>
        <w:rPr>
          <w:b/>
        </w:rPr>
        <w:t xml:space="preserve">Pré-condições: </w:t>
      </w:r>
      <w:r>
        <w:t>Cliente autenticado.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Abrir área de avaliações.</w:t>
      </w:r>
    </w:p>
    <w:p>
      <w:pPr>
        <w:pStyle w:val="ListNumber"/>
        <w:ind w:left="397"/>
      </w:pPr>
      <w:r>
        <w:t>Listar.</w:t>
      </w:r>
    </w:p>
    <w:p>
      <w:pPr>
        <w:pStyle w:val="ListNumber"/>
        <w:ind w:left="397"/>
      </w:pPr>
      <w:r>
        <w:t>Editar quando permitido.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Sem avaliações.</w:t>
      </w:r>
    </w:p>
    <w:p>
      <w:pPr>
        <w:spacing w:after="60"/>
      </w:pPr>
      <w:r>
        <w:rPr>
          <w:b/>
        </w:rPr>
        <w:t xml:space="preserve">Pós-condições: </w:t>
      </w:r>
      <w:r>
        <w:t>Histórico de avaliações exibido.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Somente avaliações do próprio cliente.</w:t>
      </w:r>
    </w:p>
    <w:p>
      <w:pPr>
        <w:pStyle w:val="Heading3"/>
      </w:pPr>
      <w:r>
        <w:t>RF107 — Visualizar promoções utilizadas</w:t>
      </w:r>
    </w:p>
    <w:p>
      <w:pPr>
        <w:spacing w:after="60"/>
      </w:pPr>
      <w:r>
        <w:rPr>
          <w:b/>
        </w:rPr>
        <w:t xml:space="preserve">Ator: </w:t>
      </w:r>
      <w:r>
        <w:t>Cliente</w:t>
      </w:r>
    </w:p>
    <w:p>
      <w:pPr>
        <w:spacing w:after="60"/>
      </w:pPr>
      <w:r>
        <w:rPr>
          <w:b/>
        </w:rPr>
        <w:t xml:space="preserve">Prioridade: </w:t>
      </w:r>
      <w:r>
        <w:t>Baixa</w:t>
      </w:r>
    </w:p>
    <w:p>
      <w:pPr>
        <w:spacing w:after="60"/>
      </w:pPr>
      <w:r>
        <w:rPr>
          <w:b/>
        </w:rPr>
        <w:t xml:space="preserve">Classificação: </w:t>
      </w:r>
      <w:r>
        <w:t>V2</w:t>
      </w:r>
    </w:p>
    <w:p>
      <w:pPr>
        <w:spacing w:after="60"/>
      </w:pPr>
      <w:r>
        <w:rPr>
          <w:b/>
        </w:rPr>
        <w:t xml:space="preserve">Descrição: </w:t>
      </w:r>
      <w:r>
        <w:t>Consultar promoções associadas a atendimentos.</w:t>
      </w:r>
    </w:p>
    <w:p>
      <w:pPr>
        <w:spacing w:after="60"/>
      </w:pPr>
      <w:r>
        <w:rPr>
          <w:b/>
        </w:rPr>
        <w:t xml:space="preserve">Pré-condições: </w:t>
      </w:r>
      <w:r>
        <w:t>Cliente autenticado.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Abrir histórico.</w:t>
      </w:r>
    </w:p>
    <w:p>
      <w:pPr>
        <w:pStyle w:val="ListNumber"/>
        <w:ind w:left="397"/>
      </w:pPr>
      <w:r>
        <w:t>Exibir promoção e serviço.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Nenhuma promoção utilizada.</w:t>
      </w:r>
    </w:p>
    <w:p>
      <w:pPr>
        <w:spacing w:after="60"/>
      </w:pPr>
      <w:r>
        <w:rPr>
          <w:b/>
        </w:rPr>
        <w:t xml:space="preserve">Pós-condições: </w:t>
      </w:r>
      <w:r>
        <w:t>Histórico exibido.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Uso deve ser derivado de agendamentos elegíveis.</w:t>
      </w:r>
    </w:p>
    <w:p>
      <w:pPr>
        <w:pStyle w:val="Heading3"/>
      </w:pPr>
      <w:r>
        <w:t>RF108 — Recomendar serviços e estabelecimentos</w:t>
      </w:r>
    </w:p>
    <w:p>
      <w:pPr>
        <w:spacing w:after="60"/>
      </w:pPr>
      <w:r>
        <w:rPr>
          <w:b/>
        </w:rPr>
        <w:t xml:space="preserve">Ator: </w:t>
      </w:r>
      <w:r>
        <w:t>Sistema / Cliente</w:t>
      </w:r>
    </w:p>
    <w:p>
      <w:pPr>
        <w:spacing w:after="60"/>
      </w:pPr>
      <w:r>
        <w:rPr>
          <w:b/>
        </w:rPr>
        <w:t xml:space="preserve">Prioridade: </w:t>
      </w:r>
      <w:r>
        <w:t>Baixa</w:t>
      </w:r>
    </w:p>
    <w:p>
      <w:pPr>
        <w:spacing w:after="60"/>
      </w:pPr>
      <w:r>
        <w:rPr>
          <w:b/>
        </w:rPr>
        <w:t xml:space="preserve">Classificação: </w:t>
      </w:r>
      <w:r>
        <w:t>Futuro</w:t>
      </w:r>
    </w:p>
    <w:p>
      <w:pPr>
        <w:spacing w:after="60"/>
      </w:pPr>
      <w:r>
        <w:rPr>
          <w:b/>
        </w:rPr>
        <w:t xml:space="preserve">Descrição: </w:t>
      </w:r>
      <w:r>
        <w:t>Apresentar recomendações personalizadas.</w:t>
      </w:r>
    </w:p>
    <w:p>
      <w:pPr>
        <w:spacing w:after="60"/>
      </w:pPr>
      <w:r>
        <w:rPr>
          <w:b/>
        </w:rPr>
        <w:t xml:space="preserve">Pré-condições: </w:t>
      </w:r>
      <w:r>
        <w:t>Dados e consentimentos necessários; motor de recomendação disponível.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Calcular candidatos.</w:t>
      </w:r>
    </w:p>
    <w:p>
      <w:pPr>
        <w:pStyle w:val="ListNumber"/>
        <w:ind w:left="397"/>
      </w:pPr>
      <w:r>
        <w:t>Aplicar localização, histórico, favoritos e contexto.</w:t>
      </w:r>
    </w:p>
    <w:p>
      <w:pPr>
        <w:pStyle w:val="ListNumber"/>
        <w:ind w:left="397"/>
      </w:pPr>
      <w:r>
        <w:t>Exibir recomendações.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Dados insuficientes; usuário opt-out.</w:t>
      </w:r>
    </w:p>
    <w:p>
      <w:pPr>
        <w:spacing w:after="60"/>
      </w:pPr>
      <w:r>
        <w:rPr>
          <w:b/>
        </w:rPr>
        <w:t xml:space="preserve">Pós-condições: </w:t>
      </w:r>
      <w:r>
        <w:t>Recomendações exibidas ou omitidas.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Recomendações não podem ocultar opções essenciais nem manipular avaliações.</w:t>
      </w:r>
    </w:p>
    <w:p>
      <w:pPr>
        <w:pStyle w:val="Heading3"/>
      </w:pPr>
      <w:r>
        <w:t>RF109 — Exibir serviços semelhantes</w:t>
      </w:r>
    </w:p>
    <w:p>
      <w:pPr>
        <w:spacing w:after="60"/>
      </w:pPr>
      <w:r>
        <w:rPr>
          <w:b/>
        </w:rPr>
        <w:t xml:space="preserve">Ator: </w:t>
      </w:r>
      <w:r>
        <w:t>Cliente</w:t>
      </w:r>
    </w:p>
    <w:p>
      <w:pPr>
        <w:spacing w:after="60"/>
      </w:pPr>
      <w:r>
        <w:rPr>
          <w:b/>
        </w:rPr>
        <w:t xml:space="preserve">Prioridade: </w:t>
      </w:r>
      <w:r>
        <w:t>Média</w:t>
      </w:r>
    </w:p>
    <w:p>
      <w:pPr>
        <w:spacing w:after="60"/>
      </w:pPr>
      <w:r>
        <w:rPr>
          <w:b/>
        </w:rPr>
        <w:t xml:space="preserve">Classificação: </w:t>
      </w:r>
      <w:r>
        <w:t>V2</w:t>
      </w:r>
    </w:p>
    <w:p>
      <w:pPr>
        <w:spacing w:after="60"/>
      </w:pPr>
      <w:r>
        <w:rPr>
          <w:b/>
        </w:rPr>
        <w:t xml:space="preserve">Descrição: </w:t>
      </w:r>
      <w:r>
        <w:t>Sugerir alternativas ao serviço consultado.</w:t>
      </w:r>
    </w:p>
    <w:p>
      <w:pPr>
        <w:spacing w:after="60"/>
      </w:pPr>
      <w:r>
        <w:rPr>
          <w:b/>
        </w:rPr>
        <w:t xml:space="preserve">Pré-condições: </w:t>
      </w:r>
      <w:r>
        <w:t>Serviço público.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Identificar categoria/atributos.</w:t>
      </w:r>
    </w:p>
    <w:p>
      <w:pPr>
        <w:pStyle w:val="ListNumber"/>
        <w:ind w:left="397"/>
      </w:pPr>
      <w:r>
        <w:t>Buscar alternativas.</w:t>
      </w:r>
    </w:p>
    <w:p>
      <w:pPr>
        <w:pStyle w:val="ListNumber"/>
        <w:ind w:left="397"/>
      </w:pPr>
      <w:r>
        <w:t>Exibir.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Sem similares.</w:t>
      </w:r>
    </w:p>
    <w:p>
      <w:pPr>
        <w:spacing w:after="60"/>
      </w:pPr>
      <w:r>
        <w:rPr>
          <w:b/>
        </w:rPr>
        <w:t xml:space="preserve">Pós-condições: </w:t>
      </w:r>
      <w:r>
        <w:t>Alternativas apresentadas.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Somente itens publicáveis e compatíveis.</w:t>
      </w:r>
    </w:p>
    <w:p>
      <w:pPr>
        <w:pStyle w:val="Heading3"/>
      </w:pPr>
      <w:r>
        <w:t>RF110 — Exibir novidades perto do cliente</w:t>
      </w:r>
    </w:p>
    <w:p>
      <w:pPr>
        <w:spacing w:after="60"/>
      </w:pPr>
      <w:r>
        <w:rPr>
          <w:b/>
        </w:rPr>
        <w:t xml:space="preserve">Ator: </w:t>
      </w:r>
      <w:r>
        <w:t>Cliente</w:t>
      </w:r>
    </w:p>
    <w:p>
      <w:pPr>
        <w:spacing w:after="60"/>
      </w:pPr>
      <w:r>
        <w:rPr>
          <w:b/>
        </w:rPr>
        <w:t xml:space="preserve">Prioridade: </w:t>
      </w:r>
      <w:r>
        <w:t>Baixa</w:t>
      </w:r>
    </w:p>
    <w:p>
      <w:pPr>
        <w:spacing w:after="60"/>
      </w:pPr>
      <w:r>
        <w:rPr>
          <w:b/>
        </w:rPr>
        <w:t xml:space="preserve">Classificação: </w:t>
      </w:r>
      <w:r>
        <w:t>V2</w:t>
      </w:r>
    </w:p>
    <w:p>
      <w:pPr>
        <w:spacing w:after="60"/>
      </w:pPr>
      <w:r>
        <w:rPr>
          <w:b/>
        </w:rPr>
        <w:t xml:space="preserve">Descrição: </w:t>
      </w:r>
      <w:r>
        <w:t>Destacar novos estabelecimentos/serviços locais.</w:t>
      </w:r>
    </w:p>
    <w:p>
      <w:pPr>
        <w:spacing w:after="60"/>
      </w:pPr>
      <w:r>
        <w:rPr>
          <w:b/>
        </w:rPr>
        <w:t xml:space="preserve">Pré-condições: </w:t>
      </w:r>
      <w:r>
        <w:t>Localização e conteúdo elegível.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Selecionar novidades.</w:t>
      </w:r>
    </w:p>
    <w:p>
      <w:pPr>
        <w:pStyle w:val="ListNumber"/>
        <w:ind w:left="397"/>
      </w:pPr>
      <w:r>
        <w:t>Ordenar por relevância/localização.</w:t>
      </w:r>
    </w:p>
    <w:p>
      <w:pPr>
        <w:pStyle w:val="ListNumber"/>
        <w:ind w:left="397"/>
      </w:pPr>
      <w:r>
        <w:t>Exibir.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Sem novidades.</w:t>
      </w:r>
    </w:p>
    <w:p>
      <w:pPr>
        <w:spacing w:after="60"/>
      </w:pPr>
      <w:r>
        <w:rPr>
          <w:b/>
        </w:rPr>
        <w:t xml:space="preserve">Pós-condições: </w:t>
      </w:r>
      <w:r>
        <w:t>Conteúdo contextual exibido.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Novidade deve possuir definição objetiva de período.</w:t>
      </w:r>
    </w:p>
    <w:p>
      <w:pPr>
        <w:pStyle w:val="Heading3"/>
      </w:pPr>
      <w:r>
        <w:t>RF111 — Gerenciar preferências de comunicação</w:t>
      </w:r>
    </w:p>
    <w:p>
      <w:pPr>
        <w:spacing w:after="60"/>
      </w:pPr>
      <w:r>
        <w:rPr>
          <w:b/>
        </w:rPr>
        <w:t xml:space="preserve">Ator: </w:t>
      </w:r>
      <w:r>
        <w:t>Cliente / Estabelecimento</w:t>
      </w:r>
    </w:p>
    <w:p>
      <w:pPr>
        <w:spacing w:after="60"/>
      </w:pPr>
      <w:r>
        <w:rPr>
          <w:b/>
        </w:rPr>
        <w:t xml:space="preserve">Prioridade: </w:t>
      </w:r>
      <w:r>
        <w:t>Alta</w:t>
      </w:r>
    </w:p>
    <w:p>
      <w:pPr>
        <w:spacing w:after="60"/>
      </w:pPr>
      <w:r>
        <w:rPr>
          <w:b/>
        </w:rPr>
        <w:t xml:space="preserve">Classificação: </w:t>
      </w:r>
      <w:r>
        <w:t>MVP</w:t>
      </w:r>
    </w:p>
    <w:p>
      <w:pPr>
        <w:spacing w:after="60"/>
      </w:pPr>
      <w:r>
        <w:rPr>
          <w:b/>
        </w:rPr>
        <w:t xml:space="preserve">Descrição: </w:t>
      </w:r>
      <w:r>
        <w:t>Permitir controlar categorias de notificações não críticas.</w:t>
      </w:r>
    </w:p>
    <w:p>
      <w:pPr>
        <w:spacing w:after="60"/>
      </w:pPr>
      <w:r>
        <w:rPr>
          <w:b/>
        </w:rPr>
        <w:t xml:space="preserve">Pré-condições: </w:t>
      </w:r>
      <w:r>
        <w:t>Conta autenticada.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Abrir preferências.</w:t>
      </w:r>
    </w:p>
    <w:p>
      <w:pPr>
        <w:pStyle w:val="ListNumber"/>
        <w:ind w:left="397"/>
      </w:pPr>
      <w:r>
        <w:t>Ativar/desativar categorias.</w:t>
      </w:r>
    </w:p>
    <w:p>
      <w:pPr>
        <w:pStyle w:val="ListNumber"/>
        <w:ind w:left="397"/>
      </w:pPr>
      <w:r>
        <w:t>Salvar.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Preferência obrigatória por requisito transacional.</w:t>
      </w:r>
    </w:p>
    <w:p>
      <w:pPr>
        <w:spacing w:after="60"/>
      </w:pPr>
      <w:r>
        <w:rPr>
          <w:b/>
        </w:rPr>
        <w:t xml:space="preserve">Pós-condições: </w:t>
      </w:r>
      <w:r>
        <w:t>Preferências atualizadas.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Notificações críticas de segurança/serviço podem não ser desligáveis.</w:t>
      </w:r>
    </w:p>
    <w:p>
      <w:pPr>
        <w:pStyle w:val="Heading3"/>
      </w:pPr>
      <w:r>
        <w:t>RF112 — Registrar ações críticas</w:t>
      </w:r>
    </w:p>
    <w:p>
      <w:pPr>
        <w:spacing w:after="60"/>
      </w:pPr>
      <w:r>
        <w:rPr>
          <w:b/>
        </w:rPr>
        <w:t xml:space="preserve">Ator: </w:t>
      </w:r>
      <w:r>
        <w:t>Sistema</w:t>
      </w:r>
    </w:p>
    <w:p>
      <w:pPr>
        <w:spacing w:after="60"/>
      </w:pPr>
      <w:r>
        <w:rPr>
          <w:b/>
        </w:rPr>
        <w:t xml:space="preserve">Prioridade: </w:t>
      </w:r>
      <w:r>
        <w:t>Alta</w:t>
      </w:r>
    </w:p>
    <w:p>
      <w:pPr>
        <w:spacing w:after="60"/>
      </w:pPr>
      <w:r>
        <w:rPr>
          <w:b/>
        </w:rPr>
        <w:t xml:space="preserve">Classificação: </w:t>
      </w:r>
      <w:r>
        <w:t>MVP</w:t>
      </w:r>
    </w:p>
    <w:p>
      <w:pPr>
        <w:spacing w:after="60"/>
      </w:pPr>
      <w:r>
        <w:rPr>
          <w:b/>
        </w:rPr>
        <w:t xml:space="preserve">Descrição: </w:t>
      </w:r>
      <w:r>
        <w:t>Registrar eventos relevantes para auditoria.</w:t>
      </w:r>
    </w:p>
    <w:p>
      <w:pPr>
        <w:spacing w:after="60"/>
      </w:pPr>
      <w:r>
        <w:rPr>
          <w:b/>
        </w:rPr>
        <w:t xml:space="preserve">Pré-condições: </w:t>
      </w:r>
      <w:r>
        <w:t>Evento crítico ocorrido.</w:t>
      </w:r>
    </w:p>
    <w:p>
      <w:pPr>
        <w:spacing w:after="60"/>
      </w:pPr>
      <w:r>
        <w:rPr>
          <w:b/>
        </w:rPr>
        <w:t xml:space="preserve">Fluxo principal: </w:t>
      </w:r>
    </w:p>
    <w:p>
      <w:pPr>
        <w:pStyle w:val="ListNumber"/>
        <w:ind w:left="397"/>
      </w:pPr>
      <w:r>
        <w:t>Capturar ator, ação, recurso, data/hora e resultado.</w:t>
      </w:r>
    </w:p>
    <w:p>
      <w:pPr>
        <w:pStyle w:val="ListNumber"/>
        <w:ind w:left="397"/>
      </w:pPr>
      <w:r>
        <w:t>Persistir.</w:t>
      </w:r>
    </w:p>
    <w:p>
      <w:pPr>
        <w:spacing w:after="60"/>
      </w:pPr>
      <w:r>
        <w:rPr>
          <w:b/>
        </w:rPr>
        <w:t xml:space="preserve">Fluxos alternativos/exceções: </w:t>
      </w:r>
    </w:p>
    <w:p>
      <w:pPr>
        <w:pStyle w:val="ListBullet"/>
        <w:ind w:left="397"/>
      </w:pPr>
      <w:r>
        <w:t>Falha de logging: não impedir indiscriminadamente a operação, salvo ações de alto risco definidas.</w:t>
      </w:r>
    </w:p>
    <w:p>
      <w:pPr>
        <w:spacing w:after="60"/>
      </w:pPr>
      <w:r>
        <w:rPr>
          <w:b/>
        </w:rPr>
        <w:t xml:space="preserve">Pós-condições: </w:t>
      </w:r>
      <w:r>
        <w:t>Evento auditável.</w:t>
      </w:r>
    </w:p>
    <w:p>
      <w:pPr>
        <w:spacing w:after="60"/>
      </w:pPr>
      <w:r>
        <w:rPr>
          <w:b/>
        </w:rPr>
        <w:t xml:space="preserve">Regras de negócio relacionadas: </w:t>
      </w:r>
    </w:p>
    <w:p>
      <w:pPr>
        <w:pStyle w:val="ListBullet"/>
        <w:ind w:left="397"/>
      </w:pPr>
      <w:r>
        <w:t>Não registrar segredos ou dados desnecessários.</w:t>
      </w:r>
    </w:p>
    <w:p>
      <w:pPr>
        <w:pStyle w:val="Heading2"/>
      </w:pPr>
      <w:r>
        <w:t>6.13 Estados do agendamento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c>
          <w:tcPr>
            <w:tcW w:type="dxa" w:w="1701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3969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Quando utilizar</w:t>
            </w:r>
          </w:p>
        </w:tc>
        <w:tc>
          <w:tcPr>
            <w:tcW w:type="dxa" w:w="2835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Ações principais permitidas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Pendente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sz w:val="16"/>
              </w:rPr>
              <w:t>Reserva criada aguardando confirmação quando o fluxo exigir.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sz w:val="16"/>
              </w:rPr>
              <w:t>Confirmar, cancelar, expirar conforme regra.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Confirmado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sz w:val="16"/>
              </w:rPr>
              <w:t>Horário reservado e atendimento aceito.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sz w:val="16"/>
              </w:rPr>
              <w:t>Reagendar, cancelar, iniciar atendimento.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Em andamento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sz w:val="16"/>
              </w:rPr>
              <w:t>Atendimento começou.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sz w:val="16"/>
              </w:rPr>
              <w:t>Concluir ou registrar intercorrência conforme regra.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Concluído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sz w:val="16"/>
              </w:rPr>
              <w:t>Serviço efetivamente realizado.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sz w:val="16"/>
              </w:rPr>
              <w:t>Avaliar, consultar histórico.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Cancelado pelo cliente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sz w:val="16"/>
              </w:rPr>
              <w:t>Cliente cancelou dentro/fora da política.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sz w:val="16"/>
              </w:rPr>
              <w:t>Consultar política; registrar histórico.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Cancelado pelo estabelecimento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sz w:val="16"/>
              </w:rPr>
              <w:t>Estabelecimento cancelou.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sz w:val="16"/>
              </w:rPr>
              <w:t>Notificar cliente; aplicar política.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Não compareceu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sz w:val="16"/>
              </w:rPr>
              <w:t>Cliente não compareceu e estabelecimento registrou.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sz w:val="16"/>
              </w:rPr>
              <w:t>Consultar histórico; aplicar política.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Reagendado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sz w:val="16"/>
              </w:rPr>
              <w:t>Atendimento teve horário alterado.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sz w:val="16"/>
              </w:rPr>
              <w:t>Consultar novo evento; manter histórico do anterior.</w:t>
            </w:r>
          </w:p>
        </w:tc>
      </w:tr>
    </w:tbl>
    <w:p/>
    <w:p>
      <w:pPr>
        <w:pStyle w:val="Heading1"/>
      </w:pPr>
      <w:r>
        <w:t>7. Regras de negócio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c>
          <w:tcPr>
            <w:tcW w:type="dxa" w:w="1247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268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Regra</w:t>
            </w:r>
          </w:p>
        </w:tc>
        <w:tc>
          <w:tcPr>
            <w:tcW w:type="dxa" w:w="5102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Definição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b w:val="0"/>
                <w:sz w:val="16"/>
              </w:rPr>
              <w:t>RN001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Unicidade de conta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b w:val="0"/>
                <w:sz w:val="16"/>
              </w:rPr>
              <w:t>E-mail/telefone não podem gerar duplicidade de conta ativa quando forem identificadores únicos configurados.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b w:val="0"/>
                <w:sz w:val="16"/>
              </w:rPr>
              <w:t>RN002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Aprovação pública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b w:val="0"/>
                <w:sz w:val="16"/>
              </w:rPr>
              <w:t>Somente estabelecimentos aprovados, ativos e não bloqueados podem aparecer na descoberta pública.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b w:val="0"/>
                <w:sz w:val="16"/>
              </w:rPr>
              <w:t>RN003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Serviço elegível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b w:val="0"/>
                <w:sz w:val="16"/>
              </w:rPr>
              <w:t>Somente serviços ativos, pertencentes a estabelecimento elegível e com profissional/disponibilidade compatíveis podem ser agendados.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b w:val="0"/>
                <w:sz w:val="16"/>
              </w:rPr>
              <w:t>RN004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Agenda sem conflito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b w:val="0"/>
                <w:sz w:val="16"/>
              </w:rPr>
              <w:t>O mesmo profissional/recurso não pode possuir dois agendamentos sobrepostos.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b w:val="0"/>
                <w:sz w:val="16"/>
              </w:rPr>
              <w:t>RN005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Reserva transacional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b w:val="0"/>
                <w:sz w:val="16"/>
              </w:rPr>
              <w:t>A disponibilidade deve ser revalidada no backend no momento da confirmação.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b w:val="0"/>
                <w:sz w:val="16"/>
              </w:rPr>
              <w:t>RN006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Duração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b w:val="0"/>
                <w:sz w:val="16"/>
              </w:rPr>
              <w:t>O slot deve considerar a duração do serviço e não apenas o horário de início.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b w:val="0"/>
                <w:sz w:val="16"/>
              </w:rPr>
              <w:t>RN007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Jornada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b w:val="0"/>
                <w:sz w:val="16"/>
              </w:rPr>
              <w:t>O slot deve respeitar horário do estabelecimento, jornada do profissional, intervalos, folgas, feriados e bloqueios.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b w:val="0"/>
                <w:sz w:val="16"/>
              </w:rPr>
              <w:t>RN008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Histórico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b w:val="0"/>
                <w:sz w:val="16"/>
              </w:rPr>
              <w:t>Cancelamento, reagendamento e desativação não devem apagar o histórico operacional.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b w:val="0"/>
                <w:sz w:val="16"/>
              </w:rPr>
              <w:t>RN009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Avaliação legítima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b w:val="0"/>
                <w:sz w:val="16"/>
              </w:rPr>
              <w:t>Somente cliente associado a atendimento concluído pode avaliar aquele atendimento.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b w:val="0"/>
                <w:sz w:val="16"/>
              </w:rPr>
              <w:t>RN010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Uma avaliação por atendimento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b w:val="0"/>
                <w:sz w:val="16"/>
              </w:rPr>
              <w:t>Um atendimento concluído gera no máximo uma avaliação principal por cliente, salvo política explícita de edição.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b w:val="0"/>
                <w:sz w:val="16"/>
              </w:rPr>
              <w:t>RN011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Promoção válida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b w:val="0"/>
                <w:sz w:val="16"/>
              </w:rPr>
              <w:t>Promoção deve possuir período, escopo e regra de preço válidos.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b w:val="0"/>
                <w:sz w:val="16"/>
              </w:rPr>
              <w:t>RN012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Promoção expirada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b w:val="0"/>
                <w:sz w:val="16"/>
              </w:rPr>
              <w:t>Promoção fora do período ou com limite esgotado não pode ser aplicada a novos agendamentos.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b w:val="0"/>
                <w:sz w:val="16"/>
              </w:rPr>
              <w:t>RN013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Preço confirmado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b w:val="0"/>
                <w:sz w:val="16"/>
              </w:rPr>
              <w:t>O valor confirmado no agendamento deve ser armazenado no registro histórico, mesmo que o preço-base seja alterado posteriormente.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b w:val="0"/>
                <w:sz w:val="16"/>
              </w:rPr>
              <w:t>RN014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Cancelamento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b w:val="0"/>
                <w:sz w:val="16"/>
              </w:rPr>
              <w:t>Cancelamentos devem obedecer à política do estabelecimento e às regras globais da plataforma.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b w:val="0"/>
                <w:sz w:val="16"/>
              </w:rPr>
              <w:t>RN015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Permissões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b w:val="0"/>
                <w:sz w:val="16"/>
              </w:rPr>
              <w:t>Cada ação deve ser autorizada por papel e contexto do recurso.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b w:val="0"/>
                <w:sz w:val="16"/>
              </w:rPr>
              <w:t>RN016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Auditoria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b w:val="0"/>
                <w:sz w:val="16"/>
              </w:rPr>
              <w:t>Ações críticas de conta, agenda, moderação, aprovação e configuração devem gerar registro de auditoria.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b w:val="0"/>
                <w:sz w:val="16"/>
              </w:rPr>
              <w:t>RN017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Privacidade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b w:val="0"/>
                <w:sz w:val="16"/>
              </w:rPr>
              <w:t>Dados pessoais devem ser minimizados e exibidos somente a atores que possuam necessidade legítima.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b w:val="0"/>
                <w:sz w:val="16"/>
              </w:rPr>
              <w:t>RN018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Localização opcional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b w:val="0"/>
                <w:sz w:val="16"/>
              </w:rPr>
              <w:t>A recusa de localização não pode impedir busca manual por cidade/bairro/CEP.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b w:val="0"/>
                <w:sz w:val="16"/>
              </w:rPr>
              <w:t>RN019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Notificações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b w:val="0"/>
                <w:sz w:val="16"/>
              </w:rPr>
              <w:t>Notificações críticas de agendamento devem ser disparadas de forma consistente; falha de push não deve apagar o evento.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b w:val="0"/>
                <w:sz w:val="16"/>
              </w:rPr>
              <w:t>RN020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Conteúdo moderado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b w:val="0"/>
                <w:sz w:val="16"/>
              </w:rPr>
              <w:t>Conteúdo denunciado pode ser ocultado ou restringido conforme política, sem depender de decisão automática do denunciante.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b w:val="0"/>
                <w:sz w:val="16"/>
              </w:rPr>
              <w:t>RN021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Categorias extensíveis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b w:val="0"/>
                <w:sz w:val="16"/>
              </w:rPr>
              <w:t>Novas categorias/subcategorias devem poder ser criadas por configuração administrativa, sem alteração estrutural do modelo de negócio.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b w:val="0"/>
                <w:sz w:val="16"/>
              </w:rPr>
              <w:t>RN022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Profissional e serviço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b w:val="0"/>
                <w:sz w:val="16"/>
              </w:rPr>
              <w:t>Um estabelecimento pode associar múltiplos profissionais a múltiplos serviços, respeitando as competências configuradas.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b w:val="0"/>
                <w:sz w:val="16"/>
              </w:rPr>
              <w:t>RN023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Status de estabelecimento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b w:val="0"/>
                <w:sz w:val="16"/>
              </w:rPr>
              <w:t>Estabelecimento pausado/bloqueado não recebe novos agendamentos, conforme motivo e regra definida.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b w:val="0"/>
                <w:sz w:val="16"/>
              </w:rPr>
              <w:t>RN024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Exclusão de serviço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b w:val="0"/>
                <w:sz w:val="16"/>
              </w:rPr>
              <w:t>Serviço com agendamentos futuros não pode ser apagado de modo a quebrar referências; deve ser desativado ou tratado por política.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b w:val="0"/>
                <w:sz w:val="16"/>
              </w:rPr>
              <w:t>RN025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Timezone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b w:val="0"/>
                <w:sz w:val="16"/>
              </w:rPr>
              <w:t>Agenda, horários, promoções e notificações devem usar o fuso horário do estabelecimento como referência operacional.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b w:val="0"/>
                <w:sz w:val="16"/>
              </w:rPr>
              <w:t>RN026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Idempotência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b w:val="0"/>
                <w:sz w:val="16"/>
              </w:rPr>
              <w:t>Operações de criação/confirmacão de agendamento e eventos de pagamento devem evitar duplicidade em reenvios.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b w:val="0"/>
                <w:sz w:val="16"/>
              </w:rPr>
              <w:t>RN027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Consentimento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b w:val="0"/>
                <w:sz w:val="16"/>
              </w:rPr>
              <w:t>Comunicações promocionais devem respeitar preferências, consentimentos e mecanismos de opt-out aplicáveis.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b w:val="0"/>
                <w:sz w:val="16"/>
              </w:rPr>
              <w:t>RN028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Verificação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b w:val="0"/>
                <w:sz w:val="16"/>
              </w:rPr>
              <w:t>Selo de verificação somente pode ser atribuído por processo administrativo autorizado.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b w:val="0"/>
                <w:sz w:val="16"/>
              </w:rPr>
              <w:t>RN029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Não comparecimento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b w:val="0"/>
                <w:sz w:val="16"/>
              </w:rPr>
              <w:t>Não comparecimento é estado distinto de cancelamento e deve ser registrado por ator autorizado.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b w:val="0"/>
                <w:sz w:val="16"/>
              </w:rPr>
              <w:t>RN030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Métricas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b w:val="0"/>
                <w:sz w:val="16"/>
              </w:rPr>
              <w:t>Indicadores exibidos devem ter período, definição e origem de dados consistentes.</w:t>
            </w:r>
          </w:p>
        </w:tc>
      </w:tr>
    </w:tbl>
    <w:p/>
    <w:p>
      <w:pPr>
        <w:pStyle w:val="Heading1"/>
      </w:pPr>
      <w:r>
        <w:t>8. Requisitos não funcionais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60"/>
        <w:gridCol w:w="1960"/>
        <w:gridCol w:w="1960"/>
        <w:gridCol w:w="1960"/>
        <w:gridCol w:w="1960"/>
      </w:tblGrid>
      <w:tr>
        <w:tc>
          <w:tcPr>
            <w:tcW w:type="dxa" w:w="1134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1701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Categoria</w:t>
            </w:r>
          </w:p>
        </w:tc>
        <w:tc>
          <w:tcPr>
            <w:tcW w:type="dxa" w:w="3969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Requisito</w:t>
            </w:r>
          </w:p>
        </w:tc>
        <w:tc>
          <w:tcPr>
            <w:tcW w:type="dxa" w:w="1134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Prioridade</w:t>
            </w:r>
          </w:p>
        </w:tc>
        <w:tc>
          <w:tcPr>
            <w:tcW w:type="dxa" w:w="1134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Fase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6"/>
              </w:rPr>
              <w:t>RNF001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Segurança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sz w:val="16"/>
              </w:rPr>
              <w:t>Senhas devem usar hash forte; tokens e segredos não devem ser expostos; endpoints devem exigir autorização adequada.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6"/>
              </w:rPr>
              <w:t>RNF002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Proteção de dados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sz w:val="16"/>
              </w:rPr>
              <w:t>O sistema deve aplicar princípios de minimização, finalidade, controle de acesso e gestão de consentimento compatíveis com a LGPD.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6"/>
              </w:rPr>
              <w:t>RNF003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Criptografia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sz w:val="16"/>
              </w:rPr>
              <w:t>Dados em trânsito devem utilizar canal seguro; dados sensíveis em repouso devem receber proteção apropriada ao risco.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6"/>
              </w:rPr>
              <w:t>RNF004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Desempenho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sz w:val="16"/>
              </w:rPr>
              <w:t>Operações comuns de navegação e API devem responder dentro de metas de desempenho definidas no projeto, monitorando p95 e erros.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6"/>
              </w:rPr>
              <w:t>RNF005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Disponibilidade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sz w:val="16"/>
              </w:rPr>
              <w:t>A API e serviços essenciais devem possuir monitoramento e estratégia de recuperação compatível com o nível de serviço esperado.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6"/>
              </w:rPr>
              <w:t>RNF006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Escalabilidade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sz w:val="16"/>
              </w:rPr>
              <w:t>Arquitetura deve permitir crescimento de usuários, estabelecimentos, categorias e agendamentos sem reescrever o domínio.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6"/>
              </w:rPr>
              <w:t>RNF007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Concorrência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sz w:val="16"/>
              </w:rPr>
              <w:t>O backend deve suportar solicitações simultâneas de agendamento sem dupla reserva.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16"/>
              </w:rPr>
              <w:t>Crítica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6"/>
              </w:rPr>
              <w:t>RNF008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Confiabilidade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sz w:val="16"/>
              </w:rPr>
              <w:t>Falhas parciais de notificação não podem corromper o estado transacional do agendamento.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6"/>
              </w:rPr>
              <w:t>RNF009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Auditoria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sz w:val="16"/>
              </w:rPr>
              <w:t>Eventos críticos devem possuir timestamp, ator, recurso, ação e resultado quando aplicável.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6"/>
              </w:rPr>
              <w:t>RNF010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Usabilidade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sz w:val="16"/>
              </w:rPr>
              <w:t>Fluxos principais devem reduzir passos desnecessários e apresentar estados, erros e próximos passos claros.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6"/>
              </w:rPr>
              <w:t>RNF011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Acessibilidade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sz w:val="16"/>
              </w:rPr>
              <w:t>Interface deve considerar contraste, tamanho de toque, textos alternativos, foco/semântica quando aplicável e compatibilidade com recursos assistivos.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16"/>
              </w:rPr>
              <w:t>Média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6"/>
              </w:rPr>
              <w:t>RNF012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Compatibilidade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sz w:val="16"/>
              </w:rPr>
              <w:t>Aplicativo deve definir versões mínimas de Android/iOS e testar os principais tamanhos de tela suportados.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6"/>
              </w:rPr>
              <w:t>RNF013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Offline/resiliência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sz w:val="16"/>
              </w:rPr>
              <w:t>O app deve tratar perda de conexão sem confirmar ações críticas localmente sem validação do servidor.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6"/>
              </w:rPr>
              <w:t>RNF014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Observabilidade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sz w:val="16"/>
              </w:rPr>
              <w:t>API deve possuir logs estruturados, métricas, rastreamento de erros e alertas para falhas relevantes.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6"/>
              </w:rPr>
              <w:t>RNF015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Backup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sz w:val="16"/>
              </w:rPr>
              <w:t>Dados críticos devem possuir política de backup, retenção e testes periódicos de restauração.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6"/>
              </w:rPr>
              <w:t>RNF016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Privacidade de localização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sz w:val="16"/>
              </w:rPr>
              <w:t>Localização deve ser coletada apenas quando necessária e conforme permissão e política de privacidade.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6"/>
              </w:rPr>
              <w:t>RNF017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Moderação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sz w:val="16"/>
              </w:rPr>
              <w:t>Conteúdo público deve possuir mecanismos para denúncia e retirada/ocultação quando necessário.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6"/>
              </w:rPr>
              <w:t>RNF018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Manutenibilidade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sz w:val="16"/>
              </w:rPr>
              <w:t>Código deve ser modular, documentado e testável, com separação de apresentação, domínio e acesso a dados conforme arquitetura escolhida.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6"/>
              </w:rPr>
              <w:t>RNF019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Testabilidade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sz w:val="16"/>
              </w:rPr>
              <w:t>Regras críticas, especialmente agenda e autorização, devem possuir testes automatizados.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16"/>
              </w:rPr>
              <w:t>Crítica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6"/>
              </w:rPr>
              <w:t>RNF020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Internacionalização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sz w:val="16"/>
              </w:rPr>
              <w:t>Textos, moeda, data e hora devem ser estruturados para futura expansão regional.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16"/>
              </w:rPr>
              <w:t>Baixa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b w:val="0"/>
                <w:sz w:val="16"/>
              </w:rPr>
              <w:t>V2</w:t>
            </w:r>
          </w:p>
        </w:tc>
      </w:tr>
    </w:tbl>
    <w:p/>
    <w:p>
      <w:pPr>
        <w:pStyle w:val="Heading1"/>
      </w:pPr>
      <w:r>
        <w:t>9. Fluxos principais</w:t>
      </w:r>
    </w:p>
    <w:p>
      <w:pPr>
        <w:pStyle w:val="Heading2"/>
      </w:pPr>
      <w:r>
        <w:t>9.1 Fluxo do cliente</w:t>
      </w:r>
    </w:p>
    <w:p>
      <w:r>
        <w:t>Cadastro → Login → Localização → Busca → Filtros → Estabelecimento → Serviço → Profissional → Horário → Resumo → Confirmação → Agendamento → Atendimento → Avaliação.</w:t>
      </w:r>
    </w:p>
    <w:p>
      <w:pPr>
        <w:pStyle w:val="Heading2"/>
      </w:pPr>
      <w:r>
        <w:t>9.2 Fluxo do estabelecimento</w:t>
      </w:r>
    </w:p>
    <w:p>
      <w:r>
        <w:t>Cadastro → Aprovação → Configuração → Serviços → Profissionais → Horários → Promoções → Agendamentos → Atendimento → Avaliações → Relatórios.</w:t>
      </w:r>
    </w:p>
    <w:p>
      <w:pPr>
        <w:pStyle w:val="Heading2"/>
      </w:pPr>
      <w:r>
        <w:t>9.3 Fluxo administrativo</w:t>
      </w:r>
    </w:p>
    <w:p>
      <w:r>
        <w:t>Login → Dashboard → Usuários → Estabelecimentos → Aprovações → Verificação → Moderação → Categorias → Conteúdo → Relatórios → Logs → Configurações.</w:t>
      </w:r>
    </w:p>
    <w:p>
      <w:pPr>
        <w:pStyle w:val="Heading2"/>
      </w:pPr>
      <w:r>
        <w:t>9.4 Fluxo de agendamento detalhado</w:t>
      </w:r>
    </w:p>
    <w:p>
      <w:pPr>
        <w:pStyle w:val="ListBullet"/>
        <w:spacing w:after="40"/>
      </w:pPr>
      <w:r>
        <w:t>Cliente inicia a descoberta por categoria, busca ou promoção.</w:t>
      </w:r>
    </w:p>
    <w:p>
      <w:pPr>
        <w:pStyle w:val="ListBullet"/>
        <w:spacing w:after="40"/>
      </w:pPr>
      <w:r>
        <w:t>Cliente seleciona estabelecimento e consulta informações.</w:t>
      </w:r>
    </w:p>
    <w:p>
      <w:pPr>
        <w:pStyle w:val="ListBullet"/>
        <w:spacing w:after="40"/>
      </w:pPr>
      <w:r>
        <w:t>Cliente seleciona serviço.</w:t>
      </w:r>
    </w:p>
    <w:p>
      <w:pPr>
        <w:pStyle w:val="ListBullet"/>
        <w:spacing w:after="40"/>
      </w:pPr>
      <w:r>
        <w:t>Se houver mais de um profissional elegível, cliente escolhe profissional; caso contrário, o sistema pode selecionar o profissional disponível conforme regra do estabelecimento.</w:t>
      </w:r>
    </w:p>
    <w:p>
      <w:pPr>
        <w:pStyle w:val="ListBullet"/>
        <w:spacing w:after="40"/>
      </w:pPr>
      <w:r>
        <w:t>Cliente seleciona data e horário.</w:t>
      </w:r>
    </w:p>
    <w:p>
      <w:pPr>
        <w:pStyle w:val="ListBullet"/>
        <w:spacing w:after="40"/>
      </w:pPr>
      <w:r>
        <w:t>Sistema calcula e apresenta disponibilidade.</w:t>
      </w:r>
    </w:p>
    <w:p>
      <w:pPr>
        <w:pStyle w:val="ListBullet"/>
        <w:spacing w:after="40"/>
      </w:pPr>
      <w:r>
        <w:t>Cliente revisa serviço, duração, preço, promoção, local, profissional e política de cancelamento.</w:t>
      </w:r>
    </w:p>
    <w:p>
      <w:pPr>
        <w:pStyle w:val="ListBullet"/>
        <w:spacing w:after="40"/>
      </w:pPr>
      <w:r>
        <w:t>Backend revalida disponibilidade e regras.</w:t>
      </w:r>
    </w:p>
    <w:p>
      <w:pPr>
        <w:pStyle w:val="ListBullet"/>
        <w:spacing w:after="40"/>
      </w:pPr>
      <w:r>
        <w:t>Agendamento é criado atomicamente.</w:t>
      </w:r>
    </w:p>
    <w:p>
      <w:pPr>
        <w:pStyle w:val="ListBullet"/>
        <w:spacing w:after="40"/>
      </w:pPr>
      <w:r>
        <w:t>Agenda é atualizada.</w:t>
      </w:r>
    </w:p>
    <w:p>
      <w:pPr>
        <w:pStyle w:val="ListBullet"/>
        <w:spacing w:after="40"/>
      </w:pPr>
      <w:r>
        <w:t>Cliente e estabelecimento recebem confirmação.</w:t>
      </w:r>
    </w:p>
    <w:p>
      <w:pPr>
        <w:pStyle w:val="ListBullet"/>
        <w:spacing w:after="40"/>
      </w:pPr>
      <w:r>
        <w:t>Após o horário, estabelecimento registra atendimento como concluído ou não comparecimento.</w:t>
      </w:r>
    </w:p>
    <w:p>
      <w:pPr>
        <w:pStyle w:val="ListBullet"/>
        <w:spacing w:after="40"/>
      </w:pPr>
      <w:r>
        <w:t>Cliente elegível recebe convite para avaliação.</w:t>
      </w:r>
    </w:p>
    <w:p>
      <w:pPr>
        <w:pStyle w:val="Heading1"/>
      </w:pPr>
      <w:r>
        <w:t>10. MVP, V2 e Futuro</w:t>
      </w:r>
    </w:p>
    <w:p>
      <w:r>
        <w:t>O MVP deve validar o núcleo de valor do STYLE: encontrar, comparar, aproveitar promoções e agendar. Recursos que aumentam sofisticação sem serem necessários à validação inicial ficam fora do MVP.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c>
          <w:tcPr>
            <w:tcW w:type="dxa" w:w="1134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Fase</w:t>
            </w:r>
          </w:p>
        </w:tc>
        <w:tc>
          <w:tcPr>
            <w:tcW w:type="dxa" w:w="3402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Requisitos</w:t>
            </w:r>
          </w:p>
        </w:tc>
        <w:tc>
          <w:tcPr>
            <w:tcW w:type="dxa" w:w="3969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Objetivo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b w:val="0"/>
                <w:sz w:val="16"/>
              </w:rPr>
              <w:t>RF001–RF009, RF011–RF020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sz w:val="16"/>
              </w:rPr>
              <w:t>Conta, autenticação, localização e contexto.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b w:val="0"/>
                <w:sz w:val="16"/>
              </w:rPr>
              <w:t>RF021–RF033, RF036–RF043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sz w:val="16"/>
              </w:rPr>
              <w:t>Categorias, catálogo, descoberta e páginas públicas.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b w:val="0"/>
                <w:sz w:val="16"/>
              </w:rPr>
              <w:t>RF044–RF058, RF060–RF061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sz w:val="16"/>
              </w:rPr>
              <w:t>Agenda, disponibilidade, agendamento e operação básica.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b w:val="0"/>
                <w:sz w:val="16"/>
              </w:rPr>
              <w:t>RF062–RF069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sz w:val="16"/>
              </w:rPr>
              <w:t>Promoções.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b w:val="0"/>
                <w:sz w:val="16"/>
              </w:rPr>
              <w:t>RF071, RF074–RF077, RF079–RF081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sz w:val="16"/>
              </w:rPr>
              <w:t>Avaliações essenciais, denúncias, favoritos e notificações.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b w:val="0"/>
                <w:sz w:val="16"/>
              </w:rPr>
              <w:t>RF082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sz w:val="16"/>
              </w:rPr>
              <w:t>Modalidade de pagamento/registro no local.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b w:val="0"/>
                <w:sz w:val="16"/>
              </w:rPr>
              <w:t>RF086–RF089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sz w:val="16"/>
              </w:rPr>
              <w:t>Painel operacional do estabelecimento.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b w:val="0"/>
                <w:sz w:val="16"/>
              </w:rPr>
              <w:t>RF091–RF100, RF101–RF102, RF111–RF112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sz w:val="16"/>
              </w:rPr>
              <w:t>Administração, moderação, preferências e auditoria.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b w:val="0"/>
                <w:sz w:val="16"/>
              </w:rPr>
              <w:t>RF104, RF106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sz w:val="16"/>
              </w:rPr>
              <w:t>Histórico essencial.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6"/>
              </w:rPr>
              <w:t>V2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b w:val="0"/>
                <w:sz w:val="16"/>
              </w:rPr>
              <w:t>RF010, RF034–RF035, RF059, RF070, RF072–RF073, RF078, RF080 aprimorado, RF089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sz w:val="16"/>
              </w:rPr>
              <w:t>Autenticação social, descoberta avançada, encaixes, campanhas, edição de avaliações e relatórios.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sz w:val="16"/>
              </w:rPr>
              <w:t>Futuro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b w:val="0"/>
                <w:sz w:val="16"/>
              </w:rPr>
              <w:t>RF083–RF085, RF090, RF103, RF105, RF107–RF110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sz w:val="16"/>
              </w:rPr>
              <w:t>Pagamentos online, exportações avançadas, bloqueios entre usuários e personalização/recomendação avançada.</w:t>
            </w:r>
          </w:p>
        </w:tc>
      </w:tr>
    </w:tbl>
    <w:p/>
    <w:p>
      <w:pPr>
        <w:pStyle w:val="Heading2"/>
      </w:pPr>
      <w:r>
        <w:t>10.1 Critérios para promoção de funcionalidade</w:t>
      </w:r>
    </w:p>
    <w:p>
      <w:pPr>
        <w:pStyle w:val="ListBullet"/>
        <w:spacing w:after="40"/>
      </w:pPr>
      <w:r>
        <w:t>Uma funcionalidade só deve entrar no MVP se for necessária para o fluxo Encontrar → Comparar → Aproveitar promoções → Agendar ou para segurança/operação mínima.</w:t>
      </w:r>
    </w:p>
    <w:p>
      <w:pPr>
        <w:pStyle w:val="ListBullet"/>
        <w:spacing w:after="40"/>
      </w:pPr>
      <w:r>
        <w:t>Funcionalidades de monetização avançada podem ser desacopladas do primeiro ciclo quando o pagamento no local for suficiente para validar a proposta.</w:t>
      </w:r>
    </w:p>
    <w:p>
      <w:pPr>
        <w:pStyle w:val="ListBullet"/>
        <w:spacing w:after="40"/>
      </w:pPr>
      <w:r>
        <w:t>Recomendação personalizada deve aguardar volume de dados suficiente para gerar valor real.</w:t>
      </w:r>
    </w:p>
    <w:p>
      <w:pPr>
        <w:pStyle w:val="ListBullet"/>
        <w:spacing w:after="40"/>
      </w:pPr>
      <w:r>
        <w:t>Relatórios avançados devem ser adicionados depois que os eventos operacionais estiverem consistentes.</w:t>
      </w:r>
    </w:p>
    <w:p>
      <w:pPr>
        <w:pStyle w:val="Heading1"/>
      </w:pPr>
      <w:r>
        <w:t>11. Matriz de rastreabilidade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00"/>
        <w:gridCol w:w="1400"/>
        <w:gridCol w:w="1400"/>
        <w:gridCol w:w="1400"/>
        <w:gridCol w:w="1400"/>
        <w:gridCol w:w="1400"/>
        <w:gridCol w:w="1400"/>
      </w:tblGrid>
      <w:tr>
        <w:tc>
          <w:tcPr>
            <w:tcW w:type="dxa" w:w="85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Requisito</w:t>
            </w:r>
          </w:p>
        </w:tc>
        <w:tc>
          <w:tcPr>
            <w:tcW w:type="dxa" w:w="1701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Módulo</w:t>
            </w:r>
          </w:p>
        </w:tc>
        <w:tc>
          <w:tcPr>
            <w:tcW w:type="dxa" w:w="1417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Ator</w:t>
            </w:r>
          </w:p>
        </w:tc>
        <w:tc>
          <w:tcPr>
            <w:tcW w:type="dxa" w:w="85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Prioridade</w:t>
            </w:r>
          </w:p>
        </w:tc>
        <w:tc>
          <w:tcPr>
            <w:tcW w:type="dxa" w:w="1814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Tela relacionada</w:t>
            </w:r>
          </w:p>
        </w:tc>
        <w:tc>
          <w:tcPr>
            <w:tcW w:type="dxa" w:w="1531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Regra</w:t>
            </w:r>
          </w:p>
        </w:tc>
        <w:tc>
          <w:tcPr>
            <w:tcW w:type="dxa" w:w="2381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Critério de aceitação resumido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RF001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Cadastrar cliente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Cliente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Cadastro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RN015; regras específicas do módulo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RF002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Cadastrar estabelecimento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Estabelecimento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Tela/painel a definir no UX/UI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RN015; regras específicas do módulo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RF003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Cadastrar profissional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Estabelecimento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Tela/painel a definir no UX/UI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RN015; regras específicas do módulo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RF004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Autenticar usuário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Cliente / Estabelecimento / Administrador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Login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RN015; regras específicas do módulo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RF005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Logout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Todos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Tela/painel a definir no UX/UI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RN015; regras específicas do módulo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RF006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Recuperar senha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Todos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Tela/painel a definir no UX/UI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RN015; regras específicas do módulo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RF007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Alterar senha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Todos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Tela/painel a definir no UX/UI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RN015; regras específicas do módulo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RF008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Confirmar e-mail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Todos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Média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Tela/painel a definir no UX/UI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RN015; regras específicas do módulo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RF009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Verificar telefone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Todos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Média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Tela/painel a definir no UX/UI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RN015; regras específicas do módulo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RF010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Autenticação social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Cliente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Média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Tela/painel a definir no UX/UI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RN015; regras específicas do módulo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RF011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Editar perfil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Todos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Tela/painel a definir no UX/UI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RN015; regras específicas do módulo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RF012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Alterar foto de perfil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Todos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Média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Tela/painel a definir no UX/UI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RN015; regras específicas do módulo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RF013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Excluir conta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Todos, com regras por perfil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Tela/painel a definir no UX/UI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RN015; regras específicas do módulo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RF014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Gerenciar sessão e persistência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Todos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Tela/painel a definir no UX/UI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RN015; regras específicas do módulo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RF015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Aceitar termos e privacidade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Todos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Tela/painel a definir no UX/UI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RN015; regras específicas do módulo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RF016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Solicitar permissão de localização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Cliente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Permissão de localização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RN015; regras específicas do módulo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RF017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Definir localização manual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Cliente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Definir localização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RN015; regras específicas do módulo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RF018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Exibir estabelecimentos próximos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Cliente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Tela/painel a definir no UX/UI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RN015; regras específicas do módulo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RF019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Calcular distância aproximada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Cliente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Média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Tela/painel a definir no UX/UI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RN015; regras específicas do módulo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RF020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Integrar mapa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Cliente / Estabelecimento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Média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Tela/painel a definir no UX/UI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RN015; regras específicas do módulo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RF021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Gerenciar categorias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Administrador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Tela/painel a definir no UX/UI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RN015; regras específicas do módulo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RF022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Listar categorias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Cliente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Categorias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RN015; regras específicas do módulo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RF023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Gerenciar subcategorias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Administrador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Média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Tela/painel a definir no UX/UI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RN015; regras específicas do módulo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RF024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Cadastrar serviço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Estabelecimento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Tela/painel a definir no UX/UI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RN003/RN021/RN022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RF025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Editar serviço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Estabelecimento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Tela/painel a definir no UX/UI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RN015; regras específicas do módulo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RF026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Desativar serviço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Estabelecimento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Tela/painel a definir no UX/UI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RN015; regras específicas do módulo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RF027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Associar profissional a serviço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Estabelecimento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Tela/painel a definir no UX/UI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RN015; regras específicas do módulo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RF028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Pesquisar serviço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Cliente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Busca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RN015; regras específicas do módulo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RF029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Pesquisar estabelecimento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Cliente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Tela/painel a definir no UX/UI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RN015; regras específicas do módulo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RF030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Pesquisar profissional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Cliente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Média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Tela/painel a definir no UX/UI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RN015; regras específicas do módulo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RF031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Buscar por categoria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Cliente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Tela/painel a definir no UX/UI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RN015; regras específicas do módulo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RF032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Filtrar resultados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Cliente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Filtros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RN015; regras específicas do módulo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RF033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Ordenar resultados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Cliente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Tela/painel a definir no UX/UI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RN015; regras específicas do módulo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RF034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Histórico de pesquisas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Cliente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Baixa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Tela/painel a definir no UX/UI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RN015; regras específicas do módulo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RF035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Sugestões de busca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Cliente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Média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Tela/painel a definir no UX/UI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RN015; regras específicas do módulo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RF036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Tratar busca sem resultados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Cliente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Tela/painel a definir no UX/UI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RN015; regras específicas do módulo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RF037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Gerenciar perfil do estabelecimento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Estabelecimento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Tela/painel a definir no UX/UI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RN015; regras específicas do módulo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RF038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Exibir página do estabelecimento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Cliente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Página do estabelecimento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RN002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RF039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Gerenciar horário de funcionamento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Estabelecimento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Tela/painel a definir no UX/UI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RN015; regras específicas do módulo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RF040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Gerenciar profissionais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Estabelecimento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Tela/painel a definir no UX/UI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RN015; regras específicas do módulo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RF041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Exibir perfil do profissional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Cliente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Média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Perfil do profissional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RN015; regras específicas do módulo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RF042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Gerenciar status do estabelecimento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Estabelecimento / Administrador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Tela/painel a definir no UX/UI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RN015; regras específicas do módulo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RF043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Exibir selo de verificação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Administrador / Cliente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Média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Tela/painel a definir no UX/UI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RN015; regras específicas do módulo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RF044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Configurar agenda do profissional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Estabelecimento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Tela/painel a definir no UX/UI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RN015; regras específicas do módulo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RF045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Cadastrar folgas e feriados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Estabelecimento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Tela/painel a definir no UX/UI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RN015; regras específicas do módulo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RF046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Bloquear horário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Estabelecimento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Tela/painel a definir no UX/UI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RN015; regras específicas do módulo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RF047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Calcular horários disponíveis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Cliente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Disponibilidade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RN006/RN007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RF048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Validar conflito de agenda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Sistema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Crítica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Tela/painel a definir no UX/UI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RN004/RN005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RF049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Consultar agenda do estabelecimento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Estabelecimento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Tela/painel a definir no UX/UI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RN015; regras específicas do módulo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RF050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Consultar agenda do profissional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Estabelecimento / Profissional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Tela/painel a definir no UX/UI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RN015; regras específicas do módulo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RF051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Disponibilidade em tempo real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Cliente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Tela/painel a definir no UX/UI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RN015; regras específicas do módulo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RF052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Realizar agendamento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Cliente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Crítica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Novo agendamento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RN004/RN005/RN006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RF053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Exibir resumo do agendamento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Cliente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Resumo do agendamento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RN015; regras específicas do módulo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RF054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Confirmar agendamento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Sistema / Cliente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Crítica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Tela/painel a definir no UX/UI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RN015; regras específicas do módulo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RF055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Listar meus agendamentos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Cliente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Meus agendamentos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RN015; regras específicas do módulo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RF056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Visualizar detalhes do agendamento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Cliente / Estabelecimento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Tela/painel a definir no UX/UI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RN015; regras específicas do módulo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RF057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Cancelar agendamento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Cliente / Estabelecimento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Cancelar agendamento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RN014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RF058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Reagendar atendimento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Cliente / Estabelecimento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Tela/painel a definir no UX/UI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RN015; regras específicas do módulo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RF059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Registrar encaixe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Estabelecimento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Média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Tela/painel a definir no UX/UI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RN015; regras específicas do módulo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RF060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Alterar status do atendimento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Estabelecimento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Tela/painel a definir no UX/UI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RN015; regras específicas do módulo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RF061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Registrar não comparecimento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Estabelecimento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Média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Tela/painel a definir no UX/UI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RN015; regras específicas do módulo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RF062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Criar promoção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Estabelecimento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Criar promoção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RN011/RN012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RF063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Editar promoção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Estabelecimento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Média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Tela/painel a definir no UX/UI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RN015; regras específicas do módulo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RF064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Ativar/desativar promoção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Estabelecimento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Tela/painel a definir no UX/UI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RN012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RF065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Configurar desconto promocional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Estabelecimento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Tela/painel a definir no UX/UI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RN015; regras específicas do módulo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RF066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Limitar quantidade de usos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Estabelecimento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Média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Tela/painel a definir no UX/UI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RN015; regras específicas do módulo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RF067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Associar promoção a serviço/profissional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Estabelecimento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Tela/painel a definir no UX/UI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RN015; regras específicas do módulo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RF068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Exibir promoções próximas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Cliente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Promoções próximas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RN015; regras específicas do módulo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RF069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Destacar promoções na home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Cliente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Média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Tela/painel a definir no UX/UI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RN015; regras específicas do módulo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RF070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Notificar sobre promoções relevantes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Cliente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Baixa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Tela/painel a definir no UX/UI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RN015; regras específicas do módulo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RF071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Avaliar atendimento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Cliente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Avaliar atendimento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RN009/RN010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RF072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Editar avaliação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Cliente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Baixa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Tela/painel a definir no UX/UI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RN015; regras específicas do módulo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RF073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Excluir avaliação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Cliente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Baixa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Tela/painel a definir no UX/UI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RN015; regras específicas do módulo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RF074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Denunciar avaliação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Cliente / Estabelecimento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Tela/painel a definir no UX/UI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RN015; regras específicas do módulo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RF075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Responder avaliação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Estabelecimento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Média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Tela/painel a definir no UX/UI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RN015; regras específicas do módulo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RF076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Calcular médias e contagens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Sistema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Tela/painel a definir no UX/UI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RN015; regras específicas do módulo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RF077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Favoritar estabelecimento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Cliente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Média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Favoritos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RN015; regras específicas do módulo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RF078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Favoritar serviço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Cliente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Média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Tela/painel a definir no UX/UI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RN015; regras específicas do módulo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RF079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Gerenciar favoritos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Cliente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Média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Tela/painel a definir no UX/UI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RN015; regras específicas do módulo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RF080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Gerenciar notificações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Cliente / Estabelecimento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Central de notificações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RN015; regras específicas do módulo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RF081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Enviar lembrete de atendimento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Sistema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Tela/painel a definir no UX/UI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RN019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RF082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Registrar modalidade de pagamento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Cliente / Estabelecimento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Média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Tela/painel a definir no UX/UI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RN015; regras específicas do módulo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RF083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Estruturar pagamento online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Cliente / Sistema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Baixa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Tela/painel a definir no UX/UI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RN015; regras específicas do módulo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RF084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Gerenciar status de pagamento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Sistema / Estabelecimento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Baixa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Tela/painel a definir no UX/UI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RN015; regras específicas do módulo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RF085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Emitir comprovante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Cliente / Estabelecimento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Baixa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Tela/painel a definir no UX/UI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RN015; regras específicas do módulo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RF086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Dashboard do estabelecimento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Estabelecimento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Dashboard estabelecimento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RN015; regras específicas do módulo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RF087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Gerenciar agendamentos no painel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Estabelecimento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Tela/painel a definir no UX/UI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RN015; regras específicas do módulo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RF088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Gerenciar clientes do estabelecimento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Estabelecimento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Média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Tela/painel a definir no UX/UI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RN015; regras específicas do módulo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RF089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Visualizar relatórios operacionais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Estabelecimento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Média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Tela/painel a definir no UX/UI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RN015; regras específicas do módulo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RF090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Exportar dados operacionais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Estabelecimento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Baixa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Tela/painel a definir no UX/UI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RN015; regras específicas do módulo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RF091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Gerenciar usuários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Administrador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Tela/painel a definir no UX/UI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RN015; regras específicas do módulo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RF092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Aprovar estabelecimento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Administrador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Crítica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Aprovação de estabelecimento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RN002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RF093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Verificar estabelecimento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Administrador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Média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Tela/painel a definir no UX/UI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RN015; regras específicas do módulo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RF094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Bloquear/desbloquear conta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Administrador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Tela/painel a definir no UX/UI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RN015; regras específicas do módulo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RF095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Moderar conteúdo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Administrador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Moderação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RN015; regras específicas do módulo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RF096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Gerenciar denúncias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Administrador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Tela/painel a definir no UX/UI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RN015; regras específicas do módulo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RF097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Gerenciar banners e destaques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Administrador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Média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Tela/painel a definir no UX/UI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RN015; regras específicas do módulo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RF098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Visualizar métricas da plataforma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Administrador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Dashboard admin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RN015; regras específicas do módulo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RF099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Consultar logs de auditoria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Administrador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Logs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RN015; regras específicas do módulo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RF100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Gerenciar configurações da plataforma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Administrador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Tela/painel a definir no UX/UI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RN015; regras específicas do módulo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RF101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Denunciar estabelecimento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Cliente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Tela/painel a definir no UX/UI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RN015; regras específicas do módulo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RF102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Denunciar usuário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Cliente / Estabelecimento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Média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Tela/painel a definir no UX/UI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RN015; regras específicas do módulo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RF103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Bloquear usuário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Cliente / Estabelecimento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Baixa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Tela/painel a definir no UX/UI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RN015; regras específicas do módulo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RF104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Visualizar histórico do cliente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Cliente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Tela/painel a definir no UX/UI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RN015; regras específicas do módulo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RF105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Visualizar estabelecimentos visitados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Cliente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Baixa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Tela/painel a definir no UX/UI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RN015; regras específicas do módulo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RF106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Visualizar avaliações realizadas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Cliente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Média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Tela/painel a definir no UX/UI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RN015; regras específicas do módulo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RF107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Visualizar promoções utilizadas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Cliente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Baixa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Tela/painel a definir no UX/UI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RN015; regras específicas do módulo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RF108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Recomendar serviços e estabelecimentos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Sistema / Cliente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Baixa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Tela/painel a definir no UX/UI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RN015; regras específicas do módulo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RF109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Exibir serviços semelhantes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Cliente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Média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Tela/painel a definir no UX/UI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RN015; regras específicas do módulo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RF110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Exibir novidades perto do cliente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Cliente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Baixa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Tela/painel a definir no UX/UI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RN015; regras específicas do módulo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RF111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Gerenciar preferências de comunicação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Cliente / Estabelecimento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Tela/painel a definir no UX/UI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RN015; regras específicas do módulo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RF112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Registrar ações críticas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b w:val="0"/>
                <w:sz w:val="16"/>
              </w:rPr>
              <w:t>Sistema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6"/>
              </w:rPr>
              <w:t>Tela/painel a definir no UX/UI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b w:val="0"/>
                <w:sz w:val="16"/>
              </w:rPr>
              <w:t>RN016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b w:val="0"/>
                <w:sz w:val="16"/>
              </w:rPr>
              <w:t>Validar pré-condições, executar fluxo, verificar persistência e estado esperado.</w:t>
            </w:r>
          </w:p>
        </w:tc>
      </w:tr>
    </w:tbl>
    <w:p/>
    <w:p>
      <w:pPr>
        <w:pStyle w:val="Heading1"/>
      </w:pPr>
      <w:r>
        <w:t>12. Critérios de aceitação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1"/>
        <w:gridCol w:w="4901"/>
      </w:tblGrid>
      <w:tr>
        <w:tc>
          <w:tcPr>
            <w:tcW w:type="dxa" w:w="2268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Requisito</w:t>
            </w:r>
          </w:p>
        </w:tc>
        <w:tc>
          <w:tcPr>
            <w:tcW w:type="dxa" w:w="6803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Critério de aceitação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RF001 — Cadastrar cliente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6"/>
              </w:rPr>
              <w:t>Dado que o usuário não possua conta com o identificador informado; quando preencher os campos obrigatórios, aceitar os termos e enviar o cadastro; então o sistema deve validar os dados, criar a conta e iniciar as verificações configuradas.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RF004 — Login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6"/>
              </w:rPr>
              <w:t>Dado que exista uma conta ativa; quando o usuário informar credenciais válidas; então o sistema deve autenticar, criar sessão e direcionar ao ambiente correspondente ao perfil.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RF016 — Localização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6"/>
              </w:rPr>
              <w:t>Dado que o dispositivo permita solicitar localização; quando o cliente aceitar; então o sistema deve obter a posição conforme permissão e usá-la como contexto de descoberta.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RF024 — Cadastrar serviço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6"/>
              </w:rPr>
              <w:t>Dado que o estabelecimento esteja autorizado; quando informar nome, categoria, preço, duração e demais campos obrigatórios; então o serviço deve ser criado e ficar disponível conforme seu status.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RF032 — Filtros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6"/>
              </w:rPr>
              <w:t>Dado que existam resultados; quando o cliente aplicar filtros de preço, distância, avaliação, disponibilidade ou promoção; então somente resultados compatíveis devem permanecer na lista.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RF038 — Estabelecimento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6"/>
              </w:rPr>
              <w:t>Dado que o estabelecimento esteja aprovado e ativo; quando o cliente abrir sua página; então devem ser apresentados dados públicos, serviços, profissionais, agenda elegível, avaliações e promoções.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RF047 — Disponibilidade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6"/>
              </w:rPr>
              <w:t>Dado que um serviço tenha duração definida; quando o sistema consultar horários; então os slots devem respeitar funcionamento, jornada profissional, intervalos, folgas, bloqueios e agendamentos existentes.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RF048 — Conflito de agenda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6"/>
              </w:rPr>
              <w:t>Dado que dois clientes tentem reservar o mesmo profissional e intervalo; quando as confirmações ocorrerem simultaneamente; então no máximo uma reserva deve ser criada e a outra deve receber indisponibilidade.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RF052 — Realizar agendamento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6"/>
              </w:rPr>
              <w:t>Dado que o cliente esteja autenticado e exista horário disponível; quando selecionar serviço, profissional, data e horário e confirmar; então o sistema deve criar o agendamento, atualizar a agenda e disponibilizar confirmação.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RF057 — Cancelamento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6"/>
              </w:rPr>
              <w:t>Dado que o agendamento seja elegível para cancelamento; quando o cliente solicitar e confirmar; então o sistema deve aplicar a política, alterar o status, liberar o horário e notificar as partes.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RF058 — Reagendamento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6"/>
              </w:rPr>
              <w:t>Dado que o agendamento permita reagendamento; quando o cliente selecionar novo horário disponível e confirmar; então o sistema deve atualizar o atendimento sem apagar o histórico anterior.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RF062 — Promoção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6"/>
              </w:rPr>
              <w:t>Dado que o estabelecimento possua serviço ativo; quando criar promoção com regra de preço e período válidos; então a promoção deve ser publicada conforme status e condições.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RF071 — Avaliação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6"/>
              </w:rPr>
              <w:t>Dado que o cliente tenha um atendimento concluído; quando enviar estrelas e comentário; então a avaliação deve ser vinculada ao atendimento e considerada nas métricas conforme política.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RF092 — Aprovação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6"/>
              </w:rPr>
              <w:t>Dado que exista estabelecimento pendente; quando administrador analisar e aprovar; então o estabelecimento deve tornar-se elegível para publicação, respeitando demais condições.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RF095 — Moderação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6"/>
              </w:rPr>
              <w:t>Dado que exista denúncia de conteúdo; quando administrador analisar; então deve poder manter, ocultar, remover ou encaminhar o conteúdo e registrar a decisão.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RF099 — Auditoria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16"/>
              </w:rPr>
              <w:t>Dado que ocorra uma ação crítica; quando a operação for concluída; então deve existir registro contendo ator, ação, recurso, data/hora e resultado conforme política.</w:t>
            </w:r>
          </w:p>
        </w:tc>
      </w:tr>
    </w:tbl>
    <w:p/>
    <w:p>
      <w:pPr>
        <w:pStyle w:val="Heading1"/>
      </w:pPr>
      <w:r>
        <w:t>13. Tabela consolidada de requisitos funcionais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4"/>
        <w:gridCol w:w="1634"/>
        <w:gridCol w:w="1634"/>
        <w:gridCol w:w="1634"/>
        <w:gridCol w:w="1634"/>
        <w:gridCol w:w="1634"/>
      </w:tblGrid>
      <w:tr>
        <w:tc>
          <w:tcPr>
            <w:tcW w:type="dxa" w:w="794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494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Requisito</w:t>
            </w:r>
          </w:p>
        </w:tc>
        <w:tc>
          <w:tcPr>
            <w:tcW w:type="dxa" w:w="1701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Ator</w:t>
            </w:r>
          </w:p>
        </w:tc>
        <w:tc>
          <w:tcPr>
            <w:tcW w:type="dxa" w:w="2268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Módulo</w:t>
            </w:r>
          </w:p>
        </w:tc>
        <w:tc>
          <w:tcPr>
            <w:tcW w:type="dxa" w:w="907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Prioridade</w:t>
            </w:r>
          </w:p>
        </w:tc>
        <w:tc>
          <w:tcPr>
            <w:tcW w:type="dxa" w:w="1304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MVP/V2/Futuro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RF001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Cadastrar cliente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Cliente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Autenticação e usuários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RF002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Cadastrar estabelecimento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Estabelecimento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Autenticação e usuários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RF003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Cadastrar profissional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Estabelecimento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Autenticação e usuários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RF004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Autenticar usuário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Cliente / Estabelecimento / Administrador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Autenticação e usuários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RF005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Logout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Todos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Autenticação e usuários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RF006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Recuperar senha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Todos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Autenticação e usuários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RF007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Alterar senha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Todos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Autenticação e usuários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RF008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Confirmar e-mail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Todos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Autenticação e usuários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Média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RF009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Verificar telefone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Todos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Autenticação e usuários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Média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RF010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Autenticação social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Cliente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Autenticação e usuários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Média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V2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RF011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Editar perfil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Todos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Autenticação e usuários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RF012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Alterar foto de perfil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Todos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Autenticação e usuários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Média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RF013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Excluir conta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Todos, com regras por perfil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Autenticação e usuários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RF014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Gerenciar sessão e persistência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Todos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Autenticação e usuários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RF015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Aceitar termos e privacidade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Todos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Autenticação e usuários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RF016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Solicitar permissão de localização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Cliente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Localização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RF017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Definir localização manual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Cliente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Localização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RF018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Exibir estabelecimentos próximos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Cliente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Localização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RF019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Calcular distância aproximada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Cliente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Localização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Média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RF020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Integrar mapa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Cliente / Estabelecimento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Localização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Média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RF021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Gerenciar categorias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Administrador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Categorias, serviços e busca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RF022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Listar categorias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Cliente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Categorias, serviços e busca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RF023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Gerenciar subcategorias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Administrador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Categorias, serviços e busca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Média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RF024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Cadastrar serviço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Estabelecimento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Categorias, serviços e busca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RF025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Editar serviço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Estabelecimento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Categorias, serviços e busca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RF026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Desativar serviço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Estabelecimento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Categorias, serviços e busca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RF027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Associar profissional a serviço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Estabelecimento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Categorias, serviços e busca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RF028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Pesquisar serviço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Cliente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Categorias, serviços e busca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RF029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Pesquisar estabelecimento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Cliente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Categorias, serviços e busca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RF030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Pesquisar profissional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Cliente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Categorias, serviços e busca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Média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RF031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Buscar por categoria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Cliente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Categorias, serviços e busca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RF032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Filtrar resultados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Cliente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Categorias, serviços e busca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RF033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Ordenar resultados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Cliente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Categorias, serviços e busca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RF034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Histórico de pesquisas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Cliente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Categorias, serviços e busca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Baixa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V2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RF035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Sugestões de busca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Cliente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Categorias, serviços e busca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Média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V2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RF036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Tratar busca sem resultados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Cliente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Categorias, serviços e busca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RF037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Gerenciar perfil do estabelecimento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Estabelecimento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Estabelecimentos e profissionais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RF038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Exibir página do estabelecimento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Cliente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Estabelecimentos e profissionais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RF039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Gerenciar horário de funcionamento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Estabelecimento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Estabelecimentos e profissionais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RF040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Gerenciar profissionais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Estabelecimento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Estabelecimentos e profissionais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RF041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Exibir perfil do profissional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Cliente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Estabelecimentos e profissionais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Média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RF042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Gerenciar status do estabelecimento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Estabelecimento / Administrador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Estabelecimentos e profissionais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RF043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Exibir selo de verificação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Administrador / Cliente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Estabelecimentos e profissionais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Média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RF044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Configurar agenda do profissional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Estabelecimento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Agenda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RF045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Cadastrar folgas e feriados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Estabelecimento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Agenda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RF046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Bloquear horário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Estabelecimento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Agenda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RF047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Calcular horários disponíveis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Cliente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Agenda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RF048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Validar conflito de agenda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Sistema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Agenda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Crítica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RF049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Consultar agenda do estabelecimento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Estabelecimento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Agenda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RF050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Consultar agenda do profissional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Estabelecimento / Profissional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Agenda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RF051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Disponibilidade em tempo real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Cliente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Agenda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RF052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Realizar agendamento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Cliente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Agendamento e atendimento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Crítica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RF053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Exibir resumo do agendamento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Cliente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Agendamento e atendimento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RF054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Confirmar agendamento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Sistema / Cliente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Agendamento e atendimento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Crítica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RF055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Listar meus agendamentos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Cliente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Agendamento e atendimento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RF056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Visualizar detalhes do agendamento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Cliente / Estabelecimento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Agendamento e atendimento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RF057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Cancelar agendamento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Cliente / Estabelecimento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Agendamento e atendimento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RF058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Reagendar atendimento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Cliente / Estabelecimento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Agendamento e atendimento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RF059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Registrar encaixe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Estabelecimento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Agendamento e atendimento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Média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V2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RF060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Alterar status do atendimento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Estabelecimento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Agendamento e atendimento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RF061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Registrar não comparecimento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Estabelecimento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Agendamento e atendimento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Média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RF062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Criar promoção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Estabelecimento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Promoções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RF063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Editar promoção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Estabelecimento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Promoções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Média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RF064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Ativar/desativar promoção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Estabelecimento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Promoções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RF065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Configurar desconto promocional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Estabelecimento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Promoções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RF066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Limitar quantidade de usos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Estabelecimento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Promoções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Média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RF067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Associar promoção a serviço/profissional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Estabelecimento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Promoções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RF068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Exibir promoções próximas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Cliente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Promoções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RF069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Destacar promoções na home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Cliente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Promoções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Média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RF070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Notificar sobre promoções relevantes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Cliente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Promoções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Baixa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V2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RF071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Avaliar atendimento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Cliente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Avaliações, favoritos e notificações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RF072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Editar avaliação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Cliente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Avaliações, favoritos e notificações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Baixa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V2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RF073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Excluir avaliação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Cliente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Avaliações, favoritos e notificações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Baixa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V2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RF074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Denunciar avaliação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Cliente / Estabelecimento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Avaliações, favoritos e notificações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RF075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Responder avaliação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Estabelecimento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Avaliações, favoritos e notificações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Média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RF076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Calcular médias e contagens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Sistema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Avaliações, favoritos e notificações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RF077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Favoritar estabelecimento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Cliente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Avaliações, favoritos e notificações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Média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RF078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Favoritar serviço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Cliente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Avaliações, favoritos e notificações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Média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V2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RF079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Gerenciar favoritos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Cliente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Avaliações, favoritos e notificações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Média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RF080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Gerenciar notificações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Cliente / Estabelecimento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Avaliações, favoritos e notificações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RF081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Enviar lembrete de atendimento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Sistema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Avaliações, favoritos e notificações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RF082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Registrar modalidade de pagamento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Cliente / Estabelecimento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Pagamento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Média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RF083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Estruturar pagamento online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Cliente / Sistema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Pagamento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Baixa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Futuro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RF084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Gerenciar status de pagamento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Sistema / Estabelecimento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Pagamento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Baixa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Futuro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RF085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Emitir comprovante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Cliente / Estabelecimento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Pagamento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Baixa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Futuro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RF086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Dashboard do estabelecimento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Estabelecimento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Painel do estabelecimento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RF087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Gerenciar agendamentos no painel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Estabelecimento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Painel do estabelecimento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RF088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Gerenciar clientes do estabelecimento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Estabelecimento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Painel do estabelecimento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Média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RF089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Visualizar relatórios operacionais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Estabelecimento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Painel do estabelecimento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Média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V2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RF090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Exportar dados operacionais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Estabelecimento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Painel do estabelecimento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Baixa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Futuro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RF091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Gerenciar usuários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Administrador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Administração, denúncias e personalização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RF092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Aprovar estabelecimento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Administrador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Administração, denúncias e personalização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Crítica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RF093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Verificar estabelecimento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Administrador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Administração, denúncias e personalização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Média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RF094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Bloquear/desbloquear conta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Administrador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Administração, denúncias e personalização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RF095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Moderar conteúdo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Administrador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Administração, denúncias e personalização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RF096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Gerenciar denúncias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Administrador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Administração, denúncias e personalização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RF097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Gerenciar banners e destaques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Administrador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Administração, denúncias e personalização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Média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RF098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Visualizar métricas da plataforma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Administrador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Administração, denúncias e personalização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RF099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Consultar logs de auditoria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Administrador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Administração, denúncias e personalização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RF100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Gerenciar configurações da plataforma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Administrador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Administração, denúncias e personalização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RF101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Denunciar estabelecimento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Cliente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Administração, denúncias e personalização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RF102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Denunciar usuário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Cliente / Estabelecimento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Administração, denúncias e personalização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Média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RF103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Bloquear usuário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Cliente / Estabelecimento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Administração, denúncias e personalização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Baixa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V2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RF104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Visualizar histórico do cliente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Cliente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Administração, denúncias e personalização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RF105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Visualizar estabelecimentos visitados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Cliente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Administração, denúncias e personalização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Baixa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V2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RF106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Visualizar avaliações realizadas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Cliente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Administração, denúncias e personalização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Média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RF107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Visualizar promoções utilizadas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Cliente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Administração, denúncias e personalização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Baixa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V2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RF108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Recomendar serviços e estabelecimentos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Sistema / Cliente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Administração, denúncias e personalização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Baixa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Futuro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RF109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Exibir serviços semelhantes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Cliente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Administração, denúncias e personalização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Média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V2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RF110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Exibir novidades perto do cliente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Cliente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Administração, denúncias e personalização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Baixa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V2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RF111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Gerenciar preferências de comunicação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Cliente / Estabelecimento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Administração, denúncias e personalização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b w:val="0"/>
                <w:sz w:val="16"/>
              </w:rPr>
              <w:t>RF112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b w:val="0"/>
                <w:sz w:val="16"/>
              </w:rPr>
              <w:t>Registrar ações críticas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6"/>
              </w:rPr>
              <w:t>Sistema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Administração, denúncias e personalização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</w:tr>
    </w:tbl>
    <w:p/>
    <w:p>
      <w:pPr>
        <w:pStyle w:val="Heading1"/>
      </w:pPr>
      <w:r>
        <w:t>14. Considerações finais</w:t>
      </w:r>
    </w:p>
    <w:p>
      <w:r>
        <w:t>Esta especificação estabelece uma baseline funcional para o STYLE, priorizando o ciclo completo de descoberta, comparação, promoção e agendamento. A arquitetura deve preservar a separação entre cliente, estabelecimento/profissional e administração, mantendo as regras críticas no backend.</w:t>
      </w:r>
    </w:p>
    <w:p>
      <w:r>
        <w:t>Para iniciar o desenvolvimento, recomenda-se transformar cada requisito em histórias de usuário e tarefas técnicas, derivar o modelo de dados a partir das entidades e relações aqui descritas, prototipar os fluxos críticos no UX/UI e criar testes de aceitação para as regras de agenda, autorização, promoções e avaliações. O documento deve ser versionado e atualizado sempre que uma decisão de produto alterar comportamento, regra ou critério de aceitação.</w:t>
      </w:r>
    </w:p>
    <w:p>
      <w:pPr>
        <w:pStyle w:val="Heading1"/>
      </w:pPr>
      <w:r>
        <w:t>15. Glossário essencial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1"/>
        <w:gridCol w:w="4901"/>
      </w:tblGrid>
      <w:tr>
        <w:tc>
          <w:tcPr>
            <w:tcW w:type="dxa" w:w="2268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Termo</w:t>
            </w:r>
          </w:p>
        </w:tc>
        <w:tc>
          <w:tcPr>
            <w:tcW w:type="dxa" w:w="6236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Definição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Cliente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16"/>
              </w:rPr>
              <w:t>Pessoa que utiliza a plataforma para descobrir e contratar serviços.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Estabelecimento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16"/>
              </w:rPr>
              <w:t>Empresa, negócio ou profissional responsável pelo ponto/serviço oferecido na plataforma.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Profissional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16"/>
              </w:rPr>
              <w:t>Pessoa vinculada a um estabelecimento e apta a executar determinados serviços.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Serviço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16"/>
              </w:rPr>
              <w:t>Oferta comercial que possui descrição, duração, preço e regras de disponibilidade.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Slot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16"/>
              </w:rPr>
              <w:t>Intervalo de tempo elegível para iniciar determinado serviço.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Agendamento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16"/>
              </w:rPr>
              <w:t>Registro de uma contratação presencial em data e horário específicos.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Promoção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16"/>
              </w:rPr>
              <w:t>Condição especial de preço ou benefício vinculada a serviço, profissional e período.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Atendimento concluído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16"/>
              </w:rPr>
              <w:t>Estado que indica que o serviço foi efetivamente realizado.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Verificação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16"/>
              </w:rPr>
              <w:t>Processo administrativo que concede selo de confiança ao estabelecimento.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6"/>
              </w:rPr>
              <w:t>MVP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16"/>
              </w:rPr>
              <w:t>Conjunto mínimo de funcionalidades para validar a proposta central do produto.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STYLE • Documento de Requisitos Funcionais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STYLE • Documento de Requisitos de Software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Aptos" w:hAnsi="Apto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STYLE — Documento de Requisitos de Software</dc:title>
  <dc:subject>Requisitos funcionais e não funcionais do marketplace de serviços presenciais STYLE</dc:subject>
  <dc:creator>Documentação do projeto STYLE</dc:creator>
  <cp:keywords>STYLE, requisitos funcionais, marketplace, agendamento, serviços, LGPD, UX/UI, API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