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5BA5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p w14:paraId="3403A5DB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6"/>
        <w:tblW w:w="9964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3D43D8" w:rsidRPr="00DB7AE5" w14:paraId="62153592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0AFE8A8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8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3D43D8" w:rsidRPr="00DB7AE5" w14:paraId="2E07D267" w14:textId="77777777" w:rsidTr="001406F1">
        <w:trPr>
          <w:trHeight w:val="60"/>
        </w:trPr>
        <w:tc>
          <w:tcPr>
            <w:tcW w:w="4910" w:type="dxa"/>
            <w:shd w:val="clear" w:color="auto" w:fill="FFFFFF" w:themeFill="background1"/>
          </w:tcPr>
          <w:p w14:paraId="62B5000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FECHA DE APLICACIÓN: </w:t>
            </w:r>
          </w:p>
        </w:tc>
        <w:tc>
          <w:tcPr>
            <w:tcW w:w="5054" w:type="dxa"/>
            <w:shd w:val="clear" w:color="auto" w:fill="FFFFFF" w:themeFill="background1"/>
          </w:tcPr>
          <w:p w14:paraId="54CF4145" w14:textId="3A2996EE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DURACIÓN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DE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EVALUACIÓN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 </w:t>
            </w:r>
            <w:r w:rsidR="0028005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15 minutos por GAES</w:t>
            </w:r>
          </w:p>
        </w:tc>
      </w:tr>
      <w:tr w:rsidR="003D43D8" w:rsidRPr="00DB7AE5" w14:paraId="3D925178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D1F8731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CÓDIGO PARA IDENTIFICACIÓN DEL INSTRUMENTO:   </w:t>
            </w:r>
          </w:p>
        </w:tc>
      </w:tr>
      <w:tr w:rsidR="003D43D8" w:rsidRPr="00DB7AE5" w14:paraId="57411B1D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314C4D60" w14:textId="69754655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Y CÓDIGO DEL PROGRAMA DE FORMACIÓN: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ANÁLISIS Y DESARROLLO DE </w:t>
            </w:r>
            <w:r w:rsidR="00FD14BB"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SOFTWARE - 228118</w:t>
            </w:r>
          </w:p>
        </w:tc>
      </w:tr>
      <w:tr w:rsidR="003D43D8" w:rsidRPr="00DB7AE5" w14:paraId="3793FD5F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7BA0D0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No. DE FICHA: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784D1F6A" w14:textId="77777777" w:rsidTr="001406F1">
        <w:trPr>
          <w:trHeight w:val="960"/>
        </w:trPr>
        <w:tc>
          <w:tcPr>
            <w:tcW w:w="9964" w:type="dxa"/>
            <w:gridSpan w:val="2"/>
            <w:shd w:val="clear" w:color="auto" w:fill="FFFFFF" w:themeFill="background1"/>
          </w:tcPr>
          <w:p w14:paraId="436C0858" w14:textId="360AECE8" w:rsidR="003D43D8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CRITERIOS DE EVALUACIÓN ASOCIADOS:</w:t>
            </w:r>
          </w:p>
          <w:p w14:paraId="5C2F62BC" w14:textId="77777777" w:rsidR="00DB7AE5" w:rsidRPr="00DB7AE5" w:rsidRDefault="00DB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D31A4BA" w14:textId="571284D7" w:rsidR="00FD14BB" w:rsidRPr="00DB7AE5" w:rsidRDefault="00FD14BB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Interpreta el informe de diseño para definir el plan de trabajo en la construcción del software. </w:t>
            </w:r>
          </w:p>
          <w:p w14:paraId="31718153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desarrollo de acuerdo con las condiciones del software a construir. </w:t>
            </w:r>
          </w:p>
          <w:p w14:paraId="7F03D43C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versionamiento para el control de cambios en el código. </w:t>
            </w:r>
          </w:p>
          <w:p w14:paraId="7C7F1574" w14:textId="3DA07A68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Define estándares de codificación de acuerdo con las reglas de la plataforma de desarrollo seleccionada.</w:t>
            </w:r>
          </w:p>
          <w:p w14:paraId="2288E1DA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3D43D8" w:rsidRPr="00DB7AE5" w14:paraId="42E1F17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1BB20B1" w14:textId="32BEF64D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DEL INSTRUCTOR</w:t>
            </w:r>
            <w:r w:rsidR="00610A1E"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- TUTOR: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0C42E3A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5B4C37D" w14:textId="14921A15" w:rsidR="00610A1E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 LOS APRENDICES</w:t>
            </w:r>
            <w:r w:rsidR="004F5AA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  <w:p w14:paraId="7163CCEA" w14:textId="37FF8272" w:rsidR="00610A1E" w:rsidRDefault="0067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Oscar Eduardo Montoya </w:t>
            </w:r>
          </w:p>
          <w:p w14:paraId="7B10C1EF" w14:textId="392B03F0" w:rsidR="00674427" w:rsidRDefault="0067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Juan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sebastian</w:t>
            </w:r>
            <w:proofErr w:type="spellEnd"/>
            <w: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torres</w:t>
            </w:r>
          </w:p>
          <w:p w14:paraId="1D4D54E3" w14:textId="1020C783" w:rsidR="00674427" w:rsidRDefault="0067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David Ripoll</w:t>
            </w:r>
          </w:p>
          <w:p w14:paraId="5130B958" w14:textId="19F0D624" w:rsidR="00674427" w:rsidRDefault="0067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Juan David </w:t>
            </w:r>
            <w:proofErr w:type="spellStart"/>
            <w: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buitrago</w:t>
            </w:r>
            <w:proofErr w:type="spellEnd"/>
          </w:p>
          <w:p w14:paraId="77A2BFC4" w14:textId="77777777" w:rsidR="00674427" w:rsidRPr="00DB7AE5" w:rsidRDefault="0067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05F72E94" w14:textId="04C283C2" w:rsidR="00610A1E" w:rsidRPr="00DB7AE5" w:rsidRDefault="00610A1E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14542A93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left="360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  <w:p w14:paraId="7BF1F4A2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6F094553" w14:textId="647ECED9" w:rsidR="00610A1E" w:rsidRPr="00DB7AE5" w:rsidRDefault="00610A1E" w:rsidP="00610A1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Fase: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ejecución </w:t>
      </w:r>
      <w:r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AP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: Codificar los módulos del </w:t>
      </w:r>
      <w:r w:rsidR="000F12CC"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software; </w:t>
      </w:r>
      <w:r w:rsidR="000F12CC"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AA</w:t>
      </w: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DB7AE5">
        <w:rPr>
          <w:rFonts w:asciiTheme="majorHAnsi" w:hAnsiTheme="majorHAnsi" w:cstheme="majorHAnsi"/>
          <w:sz w:val="22"/>
          <w:szCs w:val="22"/>
        </w:rPr>
        <w:t>Aplicar los conocimientos en PHP adquiridos para construir la interfaz gráfica y la conexión a la base de datos para realizar las actividades básicas de adicionar, modificar, eliminar y listar las tablas esenciales para el desarrollo del negocio</w:t>
      </w:r>
      <w:r w:rsidRPr="00DB7AE5">
        <w:rPr>
          <w:rFonts w:asciiTheme="majorHAnsi" w:hAnsiTheme="majorHAnsi" w:cstheme="majorHAnsi"/>
          <w:b/>
          <w:bCs/>
          <w:sz w:val="22"/>
          <w:szCs w:val="22"/>
        </w:rPr>
        <w:t>.</w:t>
      </w:r>
    </w:p>
    <w:p w14:paraId="5E1F7DB0" w14:textId="514DC9BB" w:rsidR="003D43D8" w:rsidRPr="00DB7AE5" w:rsidRDefault="003D43D8" w:rsidP="001406F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5"/>
        <w:tblW w:w="10215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035"/>
        <w:gridCol w:w="4260"/>
        <w:gridCol w:w="660"/>
        <w:gridCol w:w="540"/>
        <w:gridCol w:w="3720"/>
      </w:tblGrid>
      <w:tr w:rsidR="003D43D8" w:rsidRPr="00DB7AE5" w14:paraId="0DE3665E" w14:textId="77777777" w:rsidTr="001406F1">
        <w:trPr>
          <w:trHeight w:val="260"/>
        </w:trPr>
        <w:tc>
          <w:tcPr>
            <w:tcW w:w="10215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925BEF2" w14:textId="592D4485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LISTA DE VERIFICACIÓN PARA VALORAR EL</w:t>
            </w:r>
            <w:r w:rsidRPr="00DB7AE5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  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Desempeño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Producto 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</w:p>
          <w:p w14:paraId="381B4D57" w14:textId="5F0105AB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7CA54EF2" w14:textId="21B7A8CB" w:rsidR="00610A1E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Estimados aprendices:</w:t>
            </w:r>
          </w:p>
          <w:p w14:paraId="784E018F" w14:textId="639ECDFF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E51A400" w14:textId="49EA9DA0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 xml:space="preserve">Este instrumento ha sido preparado por sus instructores para verificar y validar cada uno de los ítems enunciados </w:t>
            </w:r>
          </w:p>
          <w:p w14:paraId="29DC3D03" w14:textId="2DF5F50C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En los diferentes componentes, los invito </w:t>
            </w:r>
            <w:proofErr w:type="gramStart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</w:t>
            </w:r>
            <w:proofErr w:type="gramEnd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tener en cuenta la información suministrada en este Instrumento para su preparación y exposición ante los jurados invitados.</w:t>
            </w:r>
          </w:p>
          <w:p w14:paraId="4FC6A061" w14:textId="77777777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71356D77" w14:textId="5E97D627" w:rsidR="003D43D8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lastRenderedPageBreak/>
              <w:t>Una vez realizada la evaluación, no olviden tener en cuenta las recomendaciones y correcciones del jurado para ser presentadas y sustentadas a su instructor técnico, diez (10) días hábiles a partir de la fecha de sustentación.</w:t>
            </w:r>
          </w:p>
          <w:p w14:paraId="29B56AB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2FCAB08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 w:rsidR="003D43D8" w:rsidRPr="00DB7AE5" w14:paraId="52246012" w14:textId="77777777" w:rsidTr="001406F1">
        <w:trPr>
          <w:trHeight w:val="431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7DADB8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lastRenderedPageBreak/>
              <w:t>INDICADORES COMPONENTE TÉCNICO</w:t>
            </w:r>
          </w:p>
        </w:tc>
      </w:tr>
      <w:tr w:rsidR="003D43D8" w:rsidRPr="00DB7AE5" w14:paraId="25BB1EE7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8867BD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A48BC4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36B77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CD4AB4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008F70E4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9D5D8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E1A0D8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886268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D80AFC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E461F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4F5AAB" w:rsidRPr="00DB7AE5" w14:paraId="43E5E5C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8B35BA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990101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software evidencia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autenticación y manejo dinámico de roles.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C8546F" w14:textId="44CCDFA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5C14B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C92B992" w14:textId="06026C82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 w:rsidRPr="000E380B"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450F193E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C4DDE" w14:textId="21973749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342A4C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Aplica en el sistema procedimientos almacenados y/o funciones. </w:t>
            </w:r>
          </w:p>
          <w:p w14:paraId="5247679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(no se admiten instrucciones SQL simples)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5F1994" w14:textId="02ACF5DE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FBF0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421F05E" w14:textId="3E27D50E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55ADCC52" w14:textId="77777777" w:rsidTr="001406F1">
        <w:trPr>
          <w:trHeight w:val="473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484A38" w14:textId="79B8D95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3</w:t>
            </w:r>
          </w:p>
          <w:p w14:paraId="4354395C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29515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Describe la creación de usuarios y privilegios a nivel de base de datos.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235FE8" w14:textId="4061043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23428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5821A41" w14:textId="77777777" w:rsidR="004F5AAB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</w:p>
          <w:p w14:paraId="2CBC7A55" w14:textId="32FBEE0E" w:rsidR="000E380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150D1184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843D89" w14:textId="4376EBFF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3958C7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Se evidencia el CRUD en el desarrollo de la aplicación del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0FCA58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D27C24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BF159C1" w14:textId="36173CE2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3C8E569D" w14:textId="77777777" w:rsidTr="001406F1">
        <w:trPr>
          <w:trHeight w:val="342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65A49C" w14:textId="2884FD0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68BC3B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El software evidencia la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generación</w:t>
            </w: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de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reportes de consultas realizadas por medio de filtros multicriterio.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09E8D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357B6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DCC2AB0" w14:textId="6E4F97FA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447D821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9D931C" w14:textId="5F314A08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7217D5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producto software contempla criterios de usabilidad como facilidad de aprendizaje, flexibilidad y robustez.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D2B9EA" w14:textId="64EB7F2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332625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24B0EA3" w14:textId="25297F3E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DISEÑO WEB</w:t>
            </w:r>
          </w:p>
        </w:tc>
      </w:tr>
      <w:tr w:rsidR="004F5AAB" w:rsidRPr="00DB7AE5" w14:paraId="02638DD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F3B3F3" w14:textId="61884BB2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4B28B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Utilizan repositorio para el manejo de versionamiento y trabajo en equipo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662AEE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89D19D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F3B561D" w14:textId="47115CFB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3D43D8" w:rsidRPr="00DB7AE5" w14:paraId="77156138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E791B34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HUMANÍSTICO</w:t>
            </w:r>
          </w:p>
        </w:tc>
      </w:tr>
      <w:tr w:rsidR="003D43D8" w:rsidRPr="00DB7AE5" w14:paraId="29F12F70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A3F9E8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5B24EC7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485140A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05EA51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7A0A557C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4B5B6BA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A2FCBA5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6A45D1F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A95427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2448D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882E18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7E74E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578954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Presentación personal de expositores.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3C130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B330F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46A2E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625583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0122BF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2E7B1A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 un lenguaje incluyente en la sustentación.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356763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CC441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C5CFB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2CD0488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B5050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8DA97D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Cumplimiento del tiempo establecido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AC0E1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A5F8A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640E63A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FE33520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33977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479E8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Participación de todos los integrantes del GAES.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9AA00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F907E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CB1E676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7ECB518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79FAF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49ED178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Apropiación del proyecto por parte de los y las integrantes del GAES (trabajo en equipo)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D6B15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5E8B7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419D9F4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550E7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903E43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55E32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Coloc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a en práctica los principios del código de ética del ingeniero de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8F1B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5EC8E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E4F5A89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5962584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B64D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98E37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Acepta los aportes como sugerencias para mejorar y expresa su inconformidad con respeto.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9187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8FDC59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A910B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7CE8B6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CE1721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FE37F9A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Uso adecuado de recursos audiovisuales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 xml:space="preserve">. (Redacción y presentación de los recursos visuales).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5A3123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FE5E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871FB9C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6DDF22F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C5DDE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COMUNICACIÓN</w:t>
            </w:r>
          </w:p>
        </w:tc>
      </w:tr>
      <w:tr w:rsidR="003D43D8" w:rsidRPr="00DB7AE5" w14:paraId="2FB0538D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A0A8B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D74BAA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228D05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2CE4EC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1EA4F5AF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2115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E08E54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3C0DDD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90A88B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2AF27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04D139C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71F95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7846D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Refleja coherencia en su participación utilizando principios de comunicación verbal y no verbal.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543839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A1B587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61DEB1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786C62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9A298B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CA0711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Maneja correctamente el espacio y mantiene contacto visual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con el auditorio.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7DD57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7227B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E6A854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60234D5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6BF70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F14208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Hace uso adecuado de los </w:t>
            </w:r>
            <w:proofErr w:type="spellStart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cualificadores</w:t>
            </w:r>
            <w:proofErr w:type="spellEnd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vocales (tono, ritmo, intensidad y volumen).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7EE8F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BD726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3DAA53F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425B5F9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B1AC2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INDICADORES COMPONENTE EMPRENDIMIENTO</w:t>
            </w:r>
          </w:p>
        </w:tc>
      </w:tr>
      <w:tr w:rsidR="003D43D8" w:rsidRPr="00DB7AE5" w14:paraId="1C8C2C1C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5C2E3A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0A4617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3C36B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A0B3F6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OBSERVACIONES</w:t>
            </w:r>
          </w:p>
        </w:tc>
      </w:tr>
      <w:tr w:rsidR="003D43D8" w:rsidRPr="00DB7AE5" w14:paraId="41FFBD4A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84F1F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F4412C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91725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DDA00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51B7A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76E219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0D932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D22B43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 su empresa de acuerdo con la forma jurídica seleccionada.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D26D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C9325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9E354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8CC027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0B2D9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E0D93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Presenta el organigrama de su modelo de empresa con base en su idea de emprendimiento. (proyecto) 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FADBC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CDC98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B99D15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73CEB3D6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587BF9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INGLES</w:t>
            </w:r>
          </w:p>
        </w:tc>
      </w:tr>
      <w:tr w:rsidR="003D43D8" w:rsidRPr="00DB7AE5" w14:paraId="725104F8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D615C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F0F1318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05C4D5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01009B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4AE145AE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38A258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B8D45F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B828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8F707E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7DCE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354C987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F3B08E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D1D7A4" w14:textId="550C263C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Comprende contenidos específicos y expresa sus ideas de forma oral y escrita mediante el uso de vocabulario. (</w:t>
            </w:r>
            <w:r w:rsidR="00DB7AE5"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inglés</w:t>
            </w: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general y técnico).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4A983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C74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CEEEED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085013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823DE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8DF95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Utiliza en forma correcta la gramática escrita y oral. (Navegabilidad interfaz en inglés).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A2AB4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91E9F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C93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B9755A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98D2C0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DE91C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Refleja coherencia en su participación, utilizando principios de fonética y fónica en inglés. (</w:t>
            </w:r>
            <w:proofErr w:type="spellStart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Speaking</w:t>
            </w:r>
            <w:proofErr w:type="spellEnd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08AA66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1F937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0691D5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C51F04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4A6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91D9F" w14:textId="6F88731D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Expresa oralmente ideas y conceptos, de manera clara y sencilla utilizando el vocabulario y la pronunciación correcta.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322C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5F59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A3B9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BE414B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7C520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26395C8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La intervención del aprendiz permite reconocer la preparación previa a la actividad desarrollada (Apropiación).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175FF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6CB8CA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9DF058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3EF3B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FB6FF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4026AFC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Sustenta oralmente los contenidos relacionados al Sistema de información correspondiente a la fase.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CF17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CEB7D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F6F17C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1D0F78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7F3E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B40F34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Presenta las evidencias de manera oportuna y de acuerdo con lo concertado (GAES).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B7F92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0DE676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F307A4E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598509D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B4B85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114B63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Reacciona apropiadamente a la retroalimentación   del instructor.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5BDA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C97B5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78DCA5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</w:tbl>
    <w:p w14:paraId="3F5944D1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EB1DF17" w14:textId="79859B35" w:rsidR="001406F1" w:rsidRDefault="001406F1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color w:val="000000"/>
          <w:sz w:val="22"/>
          <w:szCs w:val="22"/>
        </w:rPr>
        <w:br w:type="page"/>
      </w:r>
    </w:p>
    <w:p w14:paraId="15A04B06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4"/>
        <w:tblW w:w="9964" w:type="dxa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1159"/>
        <w:gridCol w:w="720"/>
        <w:gridCol w:w="2520"/>
        <w:gridCol w:w="609"/>
      </w:tblGrid>
      <w:tr w:rsidR="003D43D8" w:rsidRPr="00DB7AE5" w14:paraId="687338BF" w14:textId="77777777" w:rsidTr="001406F1">
        <w:trPr>
          <w:trHeight w:val="380"/>
          <w:jc w:val="center"/>
        </w:trPr>
        <w:tc>
          <w:tcPr>
            <w:tcW w:w="9964" w:type="dxa"/>
            <w:gridSpan w:val="6"/>
            <w:shd w:val="clear" w:color="auto" w:fill="BFBFBF" w:themeFill="background1" w:themeFillShade="BF"/>
            <w:vAlign w:val="center"/>
          </w:tcPr>
          <w:p w14:paraId="68C85509" w14:textId="77777777" w:rsidR="003D43D8" w:rsidRPr="00DB7AE5" w:rsidRDefault="00C2126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EVALUACIÓN</w:t>
            </w:r>
          </w:p>
        </w:tc>
      </w:tr>
      <w:tr w:rsidR="003D43D8" w:rsidRPr="00DB7AE5" w14:paraId="77FBB34C" w14:textId="77777777" w:rsidTr="001406F1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2754E89B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OBSERVACIONES: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7F6C4764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ADF1446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0E1A6113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RECOMENDACIONES: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250AD020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86519" w:rsidRPr="00DB7AE5" w14:paraId="091D2564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4B198131" w14:textId="77777777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JUICIO DE VALOR: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4D3BB6A0" w14:textId="57F36BFE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APROBADO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8C95C9" w14:textId="37F84158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65B459F" w14:textId="284142FB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DEFICIENTE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7E547518" w14:textId="58B9FF86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7BDC412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3E30109F" w14:textId="77777777" w:rsidR="003D43D8" w:rsidRPr="00DB7AE5" w:rsidRDefault="003D43D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4FA6C71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INSTRUCTOR</w:t>
            </w:r>
          </w:p>
          <w:p w14:paraId="261F0C3C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102523D4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bookmarkStart w:id="1" w:name="_heading=h.30j0zll" w:colFirst="0" w:colLast="0"/>
            <w:bookmarkEnd w:id="1"/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APRENDIZ</w:t>
            </w:r>
          </w:p>
        </w:tc>
      </w:tr>
      <w:tr w:rsidR="00DB7AE5" w:rsidRPr="00DB7AE5" w14:paraId="3226F6A2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5A42C5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E948108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629192B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0B3FE7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2D95B01A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2253D501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2E82059F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D1E66A0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BBD27ED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32B17B27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5DCE48A7" w14:textId="77777777" w:rsidR="003D43D8" w:rsidRPr="00DB7AE5" w:rsidRDefault="00C2126B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>CONTROL DEL DOCUMENTO</w:t>
      </w:r>
    </w:p>
    <w:tbl>
      <w:tblPr>
        <w:tblStyle w:val="3"/>
        <w:tblW w:w="9969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3D43D8" w:rsidRPr="00DB7AE5" w14:paraId="407E2F3E" w14:textId="77777777" w:rsidTr="001406F1">
        <w:tc>
          <w:tcPr>
            <w:tcW w:w="1215" w:type="dxa"/>
            <w:shd w:val="clear" w:color="auto" w:fill="FFFFFF" w:themeFill="background1"/>
          </w:tcPr>
          <w:p w14:paraId="4DC6256E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4596C2FB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59" w:type="dxa"/>
            <w:shd w:val="clear" w:color="auto" w:fill="FFFFFF" w:themeFill="background1"/>
          </w:tcPr>
          <w:p w14:paraId="43C2DEBD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3055" w:type="dxa"/>
            <w:shd w:val="clear" w:color="auto" w:fill="FFFFFF" w:themeFill="background1"/>
          </w:tcPr>
          <w:p w14:paraId="25E7E46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800" w:type="dxa"/>
            <w:shd w:val="clear" w:color="auto" w:fill="FFFFFF" w:themeFill="background1"/>
          </w:tcPr>
          <w:p w14:paraId="4C324B43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</w:tr>
      <w:tr w:rsidR="003D43D8" w:rsidRPr="00DB7AE5" w14:paraId="4BACB0AE" w14:textId="77777777" w:rsidTr="001406F1">
        <w:tc>
          <w:tcPr>
            <w:tcW w:w="1215" w:type="dxa"/>
            <w:shd w:val="clear" w:color="auto" w:fill="FFFFFF" w:themeFill="background1"/>
          </w:tcPr>
          <w:p w14:paraId="43E73890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2440" w:type="dxa"/>
            <w:shd w:val="clear" w:color="auto" w:fill="FFFFFF" w:themeFill="background1"/>
          </w:tcPr>
          <w:p w14:paraId="1871BA64" w14:textId="48E9318A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María Lorena Caicedo </w:t>
            </w:r>
          </w:p>
        </w:tc>
        <w:tc>
          <w:tcPr>
            <w:tcW w:w="1459" w:type="dxa"/>
            <w:shd w:val="clear" w:color="auto" w:fill="FFFFFF" w:themeFill="background1"/>
          </w:tcPr>
          <w:p w14:paraId="5E084C24" w14:textId="25771475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5DFBA8" w14:textId="0B9D8793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538C6287" w14:textId="2FDFD2B0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5B23C02C" w14:textId="77777777" w:rsidTr="001406F1">
        <w:tc>
          <w:tcPr>
            <w:tcW w:w="1215" w:type="dxa"/>
            <w:shd w:val="clear" w:color="auto" w:fill="FFFFFF" w:themeFill="background1"/>
          </w:tcPr>
          <w:p w14:paraId="3B02E2AC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78BEA3B1" w14:textId="00178AA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David Bohórquez</w:t>
            </w:r>
          </w:p>
        </w:tc>
        <w:tc>
          <w:tcPr>
            <w:tcW w:w="1459" w:type="dxa"/>
            <w:shd w:val="clear" w:color="auto" w:fill="FFFFFF" w:themeFill="background1"/>
          </w:tcPr>
          <w:p w14:paraId="449ABAE1" w14:textId="77FE2D38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00340F" w14:textId="31160D0A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45DA19FC" w14:textId="076D2F5E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1B99007C" w14:textId="77777777" w:rsidTr="001406F1">
        <w:tc>
          <w:tcPr>
            <w:tcW w:w="1215" w:type="dxa"/>
            <w:shd w:val="clear" w:color="auto" w:fill="FFFFFF" w:themeFill="background1"/>
          </w:tcPr>
          <w:p w14:paraId="059039D8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0907CF7D" w14:textId="7A53EE42" w:rsidR="002C238D" w:rsidRPr="002C238D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2C238D">
              <w:rPr>
                <w:rFonts w:asciiTheme="majorHAnsi" w:eastAsia="Calibri" w:hAnsiTheme="majorHAnsi" w:cstheme="majorHAnsi"/>
                <w:sz w:val="22"/>
                <w:szCs w:val="22"/>
              </w:rPr>
              <w:t>Amparo Rueda Jaimes</w:t>
            </w:r>
          </w:p>
        </w:tc>
        <w:tc>
          <w:tcPr>
            <w:tcW w:w="1459" w:type="dxa"/>
            <w:shd w:val="clear" w:color="auto" w:fill="FFFFFF" w:themeFill="background1"/>
          </w:tcPr>
          <w:p w14:paraId="0BAFB4D9" w14:textId="66907C14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6EB9926A" w14:textId="43B6420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2E571" w14:textId="02BEF069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3D43D8" w:rsidRPr="00DB7AE5" w14:paraId="7B62BD1A" w14:textId="77777777" w:rsidTr="001406F1">
        <w:tc>
          <w:tcPr>
            <w:tcW w:w="1215" w:type="dxa"/>
            <w:shd w:val="clear" w:color="auto" w:fill="FFFFFF" w:themeFill="background1"/>
          </w:tcPr>
          <w:p w14:paraId="57B4661E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2440" w:type="dxa"/>
            <w:shd w:val="clear" w:color="auto" w:fill="FFFFFF" w:themeFill="background1"/>
          </w:tcPr>
          <w:p w14:paraId="3EBE7B45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14:paraId="2C8BCEE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 w14:paraId="0A8D16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19DBCD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15FD7A58" w14:textId="77777777" w:rsidR="003D43D8" w:rsidRPr="00DB7AE5" w:rsidRDefault="003D43D8">
      <w:pPr>
        <w:rPr>
          <w:rFonts w:asciiTheme="majorHAnsi" w:eastAsia="Calibri" w:hAnsiTheme="majorHAnsi" w:cstheme="majorHAnsi"/>
          <w:sz w:val="22"/>
          <w:szCs w:val="22"/>
        </w:rPr>
      </w:pPr>
    </w:p>
    <w:p w14:paraId="384B4B06" w14:textId="77777777" w:rsidR="003D43D8" w:rsidRPr="00DB7AE5" w:rsidRDefault="00C2126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 xml:space="preserve">CONTROL DE CAMBIOS </w:t>
      </w:r>
    </w:p>
    <w:tbl>
      <w:tblPr>
        <w:tblStyle w:val="2"/>
        <w:tblW w:w="9969" w:type="dxa"/>
        <w:tblInd w:w="-11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3D43D8" w:rsidRPr="00DB7AE5" w14:paraId="1A3C47B0" w14:textId="77777777" w:rsidTr="001406F1">
        <w:tc>
          <w:tcPr>
            <w:tcW w:w="1215" w:type="dxa"/>
            <w:shd w:val="clear" w:color="auto" w:fill="FFFFFF" w:themeFill="background1"/>
          </w:tcPr>
          <w:p w14:paraId="3B8A02D7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389BCDE5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08" w:type="dxa"/>
            <w:shd w:val="clear" w:color="auto" w:fill="FFFFFF" w:themeFill="background1"/>
          </w:tcPr>
          <w:p w14:paraId="4C36913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2022" w:type="dxa"/>
            <w:shd w:val="clear" w:color="auto" w:fill="FFFFFF" w:themeFill="background1"/>
          </w:tcPr>
          <w:p w14:paraId="646E190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198" w:type="dxa"/>
            <w:shd w:val="clear" w:color="auto" w:fill="FFFFFF" w:themeFill="background1"/>
          </w:tcPr>
          <w:p w14:paraId="6EC36C9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  <w:tc>
          <w:tcPr>
            <w:tcW w:w="2424" w:type="dxa"/>
            <w:shd w:val="clear" w:color="auto" w:fill="FFFFFF" w:themeFill="background1"/>
          </w:tcPr>
          <w:p w14:paraId="5A2A0CDC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Razón del Cambio</w:t>
            </w:r>
          </w:p>
        </w:tc>
      </w:tr>
      <w:tr w:rsidR="003D43D8" w:rsidRPr="00DB7AE5" w14:paraId="22AED2CC" w14:textId="77777777" w:rsidTr="001406F1">
        <w:tc>
          <w:tcPr>
            <w:tcW w:w="1215" w:type="dxa"/>
            <w:shd w:val="clear" w:color="auto" w:fill="FFFFFF" w:themeFill="background1"/>
          </w:tcPr>
          <w:p w14:paraId="1596F6C5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1702" w:type="dxa"/>
            <w:shd w:val="clear" w:color="auto" w:fill="FFFFFF" w:themeFill="background1"/>
          </w:tcPr>
          <w:p w14:paraId="5B85902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DF7DE9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19223592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06DF42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253CA5BC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85BA493" w14:textId="77777777" w:rsidTr="001406F1">
        <w:tc>
          <w:tcPr>
            <w:tcW w:w="1215" w:type="dxa"/>
            <w:shd w:val="clear" w:color="auto" w:fill="FFFFFF" w:themeFill="background1"/>
          </w:tcPr>
          <w:p w14:paraId="27D9AA1D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645FD16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4AF074F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05C321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29E1B2C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52948FC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44E1EA56" w14:textId="77777777" w:rsidTr="001406F1">
        <w:tc>
          <w:tcPr>
            <w:tcW w:w="1215" w:type="dxa"/>
            <w:shd w:val="clear" w:color="auto" w:fill="FFFFFF" w:themeFill="background1"/>
          </w:tcPr>
          <w:p w14:paraId="5EC55D7D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1702" w:type="dxa"/>
            <w:shd w:val="clear" w:color="auto" w:fill="FFFFFF" w:themeFill="background1"/>
          </w:tcPr>
          <w:p w14:paraId="54A0663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87D4137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683BA58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34A485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63C62E0F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29E7CCDF" w14:textId="77777777" w:rsidR="003D43D8" w:rsidRPr="00DB7AE5" w:rsidRDefault="00C2126B">
      <w:pPr>
        <w:jc w:val="both"/>
        <w:rPr>
          <w:rFonts w:asciiTheme="majorHAnsi" w:hAnsiTheme="majorHAnsi" w:cstheme="majorHAnsi"/>
          <w:sz w:val="22"/>
          <w:szCs w:val="22"/>
        </w:rPr>
      </w:pPr>
      <w:r w:rsidRPr="00DB7AE5">
        <w:rPr>
          <w:rFonts w:asciiTheme="majorHAnsi" w:hAnsiTheme="majorHAnsi" w:cstheme="majorHAnsi"/>
          <w:sz w:val="22"/>
          <w:szCs w:val="22"/>
        </w:rPr>
        <w:tab/>
      </w:r>
    </w:p>
    <w:sectPr w:rsidR="003D43D8" w:rsidRPr="00DB7AE5">
      <w:footerReference w:type="default" r:id="rId10"/>
      <w:headerReference w:type="first" r:id="rId11"/>
      <w:footerReference w:type="first" r:id="rId12"/>
      <w:pgSz w:w="12242" w:h="15842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268C0" w14:textId="77777777" w:rsidR="00642742" w:rsidRDefault="00642742">
      <w:r>
        <w:separator/>
      </w:r>
    </w:p>
  </w:endnote>
  <w:endnote w:type="continuationSeparator" w:id="0">
    <w:p w14:paraId="2EDE97ED" w14:textId="77777777" w:rsidR="00642742" w:rsidRDefault="0064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C8789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2</w:t>
    </w:r>
    <w:r>
      <w:rPr>
        <w:color w:val="000000"/>
      </w:rPr>
      <w:fldChar w:fldCharType="end"/>
    </w:r>
  </w:p>
  <w:p w14:paraId="21486A10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EA884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1</w:t>
    </w:r>
    <w:r>
      <w:rPr>
        <w:color w:val="000000"/>
      </w:rPr>
      <w:fldChar w:fldCharType="end"/>
    </w:r>
  </w:p>
  <w:p w14:paraId="5D53B26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5A418" w14:textId="77777777" w:rsidR="00642742" w:rsidRDefault="00642742">
      <w:r>
        <w:separator/>
      </w:r>
    </w:p>
  </w:footnote>
  <w:footnote w:type="continuationSeparator" w:id="0">
    <w:p w14:paraId="6C98E0B0" w14:textId="77777777" w:rsidR="00642742" w:rsidRDefault="00642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AEF13" w14:textId="77777777" w:rsidR="003D43D8" w:rsidRDefault="003D43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9964" w:type="dxa"/>
      <w:tblInd w:w="-115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single" w:sz="4" w:space="0" w:color="000000"/>
        <w:insideV w:val="single" w:sz="12" w:space="0" w:color="808080" w:themeColor="background1" w:themeShade="80"/>
      </w:tblBorders>
      <w:shd w:val="clear" w:color="auto" w:fill="FFFFFF" w:themeFill="background1"/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3D43D8" w14:paraId="6A1A4B59" w14:textId="77777777" w:rsidTr="001406F1">
      <w:tc>
        <w:tcPr>
          <w:tcW w:w="1782" w:type="dxa"/>
          <w:shd w:val="clear" w:color="auto" w:fill="FFFFFF" w:themeFill="background1"/>
          <w:vAlign w:val="center"/>
        </w:tcPr>
        <w:p w14:paraId="75E293D3" w14:textId="789416DF" w:rsidR="003D43D8" w:rsidRDefault="001406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12D3D96" wp14:editId="0D0E4C5C">
                <wp:extent cx="985520" cy="787400"/>
                <wp:effectExtent l="0" t="0" r="5080" b="0"/>
                <wp:docPr id="1" name="Imagen 1" descr="logo sena 10 free Cliparts | Download images on Clipground 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ena 10 free Cliparts | Download images on Clipground 2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shd w:val="clear" w:color="auto" w:fill="FFFFFF" w:themeFill="background1"/>
          <w:vAlign w:val="center"/>
        </w:tcPr>
        <w:p w14:paraId="104E0363" w14:textId="77777777" w:rsidR="003D43D8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14:paraId="1BE498A7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14:paraId="2BC0EE2D" w14:textId="0EB0977E" w:rsidR="003D43D8" w:rsidRPr="00935447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auto"/>
              <w:sz w:val="20"/>
              <w:szCs w:val="20"/>
            </w:rPr>
          </w:pP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INSTRUMENTO PARA VALORAR EL DESEMPEÑO </w:t>
          </w:r>
          <w:r w:rsidR="00FD14BB"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>Y</w:t>
          </w: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 PRODUCTO</w:t>
          </w:r>
        </w:p>
        <w:p w14:paraId="237DEDF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SISTEMA INTEGRADO DE GESTIÓN</w:t>
          </w:r>
        </w:p>
        <w:p w14:paraId="311F10B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br/>
            <w:t>Procedimiento Ejecución de la Formación Profesional Integral</w:t>
          </w:r>
        </w:p>
        <w:p w14:paraId="0FD14394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Apoyo</w:t>
          </w:r>
        </w:p>
      </w:tc>
    </w:tr>
  </w:tbl>
  <w:p w14:paraId="0DC9733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4297"/>
    <w:multiLevelType w:val="hybridMultilevel"/>
    <w:tmpl w:val="EBE2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680E"/>
    <w:multiLevelType w:val="hybridMultilevel"/>
    <w:tmpl w:val="52004FDA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D42"/>
    <w:multiLevelType w:val="multilevel"/>
    <w:tmpl w:val="35602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22C73"/>
    <w:multiLevelType w:val="hybridMultilevel"/>
    <w:tmpl w:val="E63E9A24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8" w:hanging="360"/>
      </w:pPr>
    </w:lvl>
    <w:lvl w:ilvl="2" w:tplc="240A001B" w:tentative="1">
      <w:start w:val="1"/>
      <w:numFmt w:val="lowerRoman"/>
      <w:lvlText w:val="%3."/>
      <w:lvlJc w:val="right"/>
      <w:pPr>
        <w:ind w:left="1918" w:hanging="180"/>
      </w:pPr>
    </w:lvl>
    <w:lvl w:ilvl="3" w:tplc="240A000F" w:tentative="1">
      <w:start w:val="1"/>
      <w:numFmt w:val="decimal"/>
      <w:lvlText w:val="%4."/>
      <w:lvlJc w:val="left"/>
      <w:pPr>
        <w:ind w:left="2638" w:hanging="360"/>
      </w:pPr>
    </w:lvl>
    <w:lvl w:ilvl="4" w:tplc="240A0019" w:tentative="1">
      <w:start w:val="1"/>
      <w:numFmt w:val="lowerLetter"/>
      <w:lvlText w:val="%5."/>
      <w:lvlJc w:val="left"/>
      <w:pPr>
        <w:ind w:left="3358" w:hanging="360"/>
      </w:pPr>
    </w:lvl>
    <w:lvl w:ilvl="5" w:tplc="240A001B" w:tentative="1">
      <w:start w:val="1"/>
      <w:numFmt w:val="lowerRoman"/>
      <w:lvlText w:val="%6."/>
      <w:lvlJc w:val="right"/>
      <w:pPr>
        <w:ind w:left="4078" w:hanging="180"/>
      </w:pPr>
    </w:lvl>
    <w:lvl w:ilvl="6" w:tplc="240A000F" w:tentative="1">
      <w:start w:val="1"/>
      <w:numFmt w:val="decimal"/>
      <w:lvlText w:val="%7."/>
      <w:lvlJc w:val="left"/>
      <w:pPr>
        <w:ind w:left="4798" w:hanging="360"/>
      </w:pPr>
    </w:lvl>
    <w:lvl w:ilvl="7" w:tplc="240A0019" w:tentative="1">
      <w:start w:val="1"/>
      <w:numFmt w:val="lowerLetter"/>
      <w:lvlText w:val="%8."/>
      <w:lvlJc w:val="left"/>
      <w:pPr>
        <w:ind w:left="5518" w:hanging="360"/>
      </w:pPr>
    </w:lvl>
    <w:lvl w:ilvl="8" w:tplc="24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3CA65B91"/>
    <w:multiLevelType w:val="multilevel"/>
    <w:tmpl w:val="3F9A7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38831929">
    <w:abstractNumId w:val="4"/>
  </w:num>
  <w:num w:numId="2" w16cid:durableId="711467014">
    <w:abstractNumId w:val="2"/>
  </w:num>
  <w:num w:numId="3" w16cid:durableId="1229464818">
    <w:abstractNumId w:val="3"/>
  </w:num>
  <w:num w:numId="4" w16cid:durableId="803473051">
    <w:abstractNumId w:val="1"/>
  </w:num>
  <w:num w:numId="5" w16cid:durableId="107632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3D8"/>
    <w:rsid w:val="000E380B"/>
    <w:rsid w:val="000F12CC"/>
    <w:rsid w:val="001406F1"/>
    <w:rsid w:val="00280053"/>
    <w:rsid w:val="002A072E"/>
    <w:rsid w:val="002C0650"/>
    <w:rsid w:val="002C238D"/>
    <w:rsid w:val="0030223D"/>
    <w:rsid w:val="003D43D8"/>
    <w:rsid w:val="00455057"/>
    <w:rsid w:val="004F08EE"/>
    <w:rsid w:val="004F5AAB"/>
    <w:rsid w:val="00610A1E"/>
    <w:rsid w:val="00642742"/>
    <w:rsid w:val="00674427"/>
    <w:rsid w:val="00836C26"/>
    <w:rsid w:val="00935447"/>
    <w:rsid w:val="00C2126B"/>
    <w:rsid w:val="00C30AFC"/>
    <w:rsid w:val="00C545D5"/>
    <w:rsid w:val="00C86519"/>
    <w:rsid w:val="00CD10E4"/>
    <w:rsid w:val="00DB7AE5"/>
    <w:rsid w:val="00E60D3E"/>
    <w:rsid w:val="00EE2490"/>
    <w:rsid w:val="00F107CA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E376F"/>
  <w15:docId w15:val="{75F9919A-60DE-4FFB-BA02-A505B11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24">
    <w:name w:val="2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8">
    <w:name w:val="1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7">
    <w:name w:val="1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6">
    <w:name w:val="1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5">
    <w:name w:val="1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4">
    <w:name w:val="1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3">
    <w:name w:val="1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2">
    <w:name w:val="1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1">
    <w:name w:val="1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0">
    <w:name w:val="10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9">
    <w:name w:val="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8">
    <w:name w:val="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7">
    <w:name w:val="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6">
    <w:name w:val="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5">
    <w:name w:val="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4">
    <w:name w:val="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3">
    <w:name w:val="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2">
    <w:name w:val="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">
    <w:name w:val="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paragraph" w:styleId="Encabezado">
    <w:name w:val="header"/>
    <w:basedOn w:val="Normal"/>
    <w:link w:val="Encabezado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4BB"/>
  </w:style>
  <w:style w:type="paragraph" w:styleId="Piedepgina">
    <w:name w:val="footer"/>
    <w:basedOn w:val="Normal"/>
    <w:link w:val="Piedepgina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4BB"/>
  </w:style>
  <w:style w:type="paragraph" w:styleId="Prrafodelista">
    <w:name w:val="List Paragraph"/>
    <w:basedOn w:val="Normal"/>
    <w:uiPriority w:val="34"/>
    <w:qFormat/>
    <w:rsid w:val="0061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SjF1LmN+/V/d5cGA6R3QjCRdg==">AMUW2mVs9sEvoBKgdizOeDCKNs54zgzlltSOOcUv29bWoSXYCARnsXLwjAVFPlqaD/qYFQm8bVrjFkOoELoFnZPLTrFOgakgvWutekCAS2bR35iPg9JVxesNGLIDnrDpCCf8GYdGxT5i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F868DFF155E5449E0ABB74BBE2E5B4" ma:contentTypeVersion="8" ma:contentTypeDescription="Crear nuevo documento." ma:contentTypeScope="" ma:versionID="ca9048db947c9e8693fea20679e88d5b">
  <xsd:schema xmlns:xsd="http://www.w3.org/2001/XMLSchema" xmlns:xs="http://www.w3.org/2001/XMLSchema" xmlns:p="http://schemas.microsoft.com/office/2006/metadata/properties" xmlns:ns2="9cfdc9c4-26e0-4eaf-867e-5b6dec44a8c2" targetNamespace="http://schemas.microsoft.com/office/2006/metadata/properties" ma:root="true" ma:fieldsID="4adf78206595475d435b1441aa64db7d" ns2:_="">
    <xsd:import namespace="9cfdc9c4-26e0-4eaf-867e-5b6dec44a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dc9c4-26e0-4eaf-867e-5b6dec44a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C31292-C2FF-4068-8B42-7EADCC79A2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9BEF4A-DE3B-4907-9E39-59F5EBD3D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dc9c4-26e0-4eaf-867e-5b6dec44a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Bateman</dc:creator>
  <cp:keywords/>
  <dc:description/>
  <cp:lastModifiedBy>Lallamada.cafe</cp:lastModifiedBy>
  <cp:revision>2</cp:revision>
  <dcterms:created xsi:type="dcterms:W3CDTF">2024-06-15T18:52:00Z</dcterms:created>
  <dcterms:modified xsi:type="dcterms:W3CDTF">2024-06-15T18:52:00Z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2023-04-01T23:31:38Z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ca6b7571-7cfb-4409-8ffb-eece7bf15805</vt:lpwstr>
  </property>
  <property fmtid="{D5CDD505-2E9C-101B-9397-08002B2CF9AE}" pid="8" name="MSIP_Label_1299739c-ad3d-4908-806e-4d91151a6e13_ContentBits">
    <vt:lpwstr>0</vt:lpwstr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2024-06-15T18:52:58Z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cc0e8ae2-d74e-472e-bc6e-c8538e1ac3de</vt:lpwstr>
  </property>
  <property fmtid="{D5CDD505-2E9C-101B-9397-08002B2CF9AE}" pid="14" name="MSIP_Label_defa4170-0d19-0005-0004-bc88714345d2_ActionId">
    <vt:lpwstr>cfd16a74-4f92-4576-9cfd-1f4dd7a63675</vt:lpwstr>
  </property>
  <property fmtid="{D5CDD505-2E9C-101B-9397-08002B2CF9AE}" pid="15" name="MSIP_Label_defa4170-0d19-0005-0004-bc88714345d2_ContentBits">
    <vt:lpwstr>0</vt:lpwstr>
  </property>
</Properties>
</file>