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20 / 08 / 22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Nombre del Entrevistado: </w:t>
      </w:r>
      <w:r w:rsidDel="00000000" w:rsidR="00000000" w:rsidRPr="00000000">
        <w:rPr>
          <w:rtl w:val="0"/>
        </w:rPr>
        <w:t xml:space="preserve">Yoanny Andrei Lopez Casallas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Empresa o Comunidad: </w:t>
      </w:r>
      <w:r w:rsidDel="00000000" w:rsidR="00000000" w:rsidRPr="00000000">
        <w:rPr>
          <w:rtl w:val="0"/>
        </w:rPr>
        <w:t xml:space="preserve">JJ System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Conocer detalladamente cada uno de los procesos que maneja la empresa JJ System a la hora de ofrecer sus servicios, recolectando esta información para ayudar a mejorar su sistema por medio de una aplicación web.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Preguntas: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JJ System? - ¿Cómo inició la empresa?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¿Qué servicios ofrece la empresa? - Servicio a productos no instalados por ellos - ¿A quienes van dirigidos los servicios?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¿Cómo llevan la contabilidad de la empresa? - Preguntar sobre ingresos y salidas de dinero - Quien lleva la contabilidad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¿Actualmente, cómo se comunican los clientes con la empresa para adquirir una cotización y servicio?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¿Cómo se establece el precio de los servicios y productos?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¿Cuánto demora la entrega al cliente una vez se ha cotizado y pagado un servicio?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¿Manejan garantías para los productos y servicios, si es así, como?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se toma en cuenta a la hora de contratar con su personal?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¿Qué problemas afronta la empresa en cuanto a ventas?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