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rPr>
          <w:b w:val="1"/>
          <w:sz w:val="32"/>
          <w:szCs w:val="32"/>
        </w:rPr>
      </w:pP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mallCaps w:val="1"/>
          <w:sz w:val="32"/>
          <w:szCs w:val="32"/>
        </w:rPr>
      </w:pPr>
      <w:r w:rsidDel="00000000" w:rsidR="00000000" w:rsidRPr="00000000">
        <w:rPr>
          <w:b w:val="1"/>
          <w:sz w:val="36"/>
          <w:szCs w:val="36"/>
          <w:rtl w:val="0"/>
        </w:rPr>
        <w:t xml:space="preserve">OrderEase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B">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C">
      <w:pPr>
        <w:spacing w:before="240" w:lineRule="auto"/>
        <w:ind w:left="1134" w:firstLine="0"/>
        <w:jc w:val="center"/>
        <w:rPr>
          <w:sz w:val="28"/>
          <w:szCs w:val="28"/>
        </w:rPr>
      </w:pPr>
      <w:r w:rsidDel="00000000" w:rsidR="00000000" w:rsidRPr="00000000">
        <w:rPr>
          <w:rtl w:val="0"/>
        </w:rPr>
      </w:r>
    </w:p>
    <w:p w:rsidR="00000000" w:rsidDel="00000000" w:rsidP="00000000" w:rsidRDefault="00000000" w:rsidRPr="00000000" w14:paraId="0000000D">
      <w:pPr>
        <w:ind w:left="0" w:firstLine="0"/>
        <w:jc w:val="left"/>
        <w:rPr>
          <w:sz w:val="28"/>
          <w:szCs w:val="28"/>
        </w:rPr>
      </w:pPr>
      <w:bookmarkStart w:colFirst="0" w:colLast="0" w:name="_heading=h.30j0zll" w:id="0"/>
      <w:bookmarkEnd w:id="0"/>
      <w:r w:rsidDel="00000000" w:rsidR="00000000" w:rsidRPr="00000000">
        <w:rPr>
          <w:sz w:val="28"/>
          <w:szCs w:val="28"/>
          <w:rtl w:val="0"/>
        </w:rPr>
        <w:t xml:space="preserve">                                                Realizado por:</w:t>
      </w:r>
    </w:p>
    <w:p w:rsidR="00000000" w:rsidDel="00000000" w:rsidP="00000000" w:rsidRDefault="00000000" w:rsidRPr="00000000" w14:paraId="0000000E">
      <w:pPr>
        <w:ind w:left="0" w:firstLine="0"/>
        <w:jc w:val="center"/>
        <w:rPr>
          <w:b w:val="1"/>
          <w:sz w:val="28"/>
          <w:szCs w:val="28"/>
        </w:rPr>
      </w:pPr>
      <w:bookmarkStart w:colFirst="0" w:colLast="0" w:name="_heading=h.wo794e9t3qiz" w:id="1"/>
      <w:bookmarkEnd w:id="1"/>
      <w:r w:rsidDel="00000000" w:rsidR="00000000" w:rsidRPr="00000000">
        <w:rPr>
          <w:b w:val="1"/>
          <w:sz w:val="28"/>
          <w:szCs w:val="28"/>
          <w:rtl w:val="0"/>
        </w:rPr>
        <w:t xml:space="preserve"> </w:t>
      </w:r>
    </w:p>
    <w:p w:rsidR="00000000" w:rsidDel="00000000" w:rsidP="00000000" w:rsidRDefault="00000000" w:rsidRPr="00000000" w14:paraId="0000000F">
      <w:pPr>
        <w:spacing w:after="120" w:line="259" w:lineRule="auto"/>
        <w:jc w:val="center"/>
        <w:rPr>
          <w:b w:val="1"/>
          <w:sz w:val="28"/>
          <w:szCs w:val="28"/>
        </w:rPr>
      </w:pPr>
      <w:r w:rsidDel="00000000" w:rsidR="00000000" w:rsidRPr="00000000">
        <w:rPr>
          <w:rFonts w:ascii="Verdana" w:cs="Verdana" w:eastAsia="Verdana" w:hAnsi="Verdana"/>
          <w:rtl w:val="0"/>
        </w:rPr>
        <w:t xml:space="preserve">Juan Diego Avila </w:t>
      </w:r>
      <w:r w:rsidDel="00000000" w:rsidR="00000000" w:rsidRPr="00000000">
        <w:rPr>
          <w:rtl w:val="0"/>
        </w:rPr>
      </w:r>
    </w:p>
    <w:p w:rsidR="00000000" w:rsidDel="00000000" w:rsidP="00000000" w:rsidRDefault="00000000" w:rsidRPr="00000000" w14:paraId="00000010">
      <w:pPr>
        <w:spacing w:after="120" w:line="259" w:lineRule="auto"/>
        <w:jc w:val="center"/>
        <w:rPr>
          <w:rFonts w:ascii="Verdana" w:cs="Verdana" w:eastAsia="Verdana" w:hAnsi="Verdana"/>
        </w:rPr>
      </w:pPr>
      <w:r w:rsidDel="00000000" w:rsidR="00000000" w:rsidRPr="00000000">
        <w:rPr>
          <w:rFonts w:ascii="Verdana" w:cs="Verdana" w:eastAsia="Verdana" w:hAnsi="Verdana"/>
          <w:rtl w:val="0"/>
        </w:rPr>
        <w:t xml:space="preserve">Sebastian Bohórquez</w:t>
      </w:r>
    </w:p>
    <w:p w:rsidR="00000000" w:rsidDel="00000000" w:rsidP="00000000" w:rsidRDefault="00000000" w:rsidRPr="00000000" w14:paraId="00000011">
      <w:pPr>
        <w:spacing w:after="120" w:line="259" w:lineRule="auto"/>
        <w:jc w:val="center"/>
        <w:rPr>
          <w:rFonts w:ascii="Verdana" w:cs="Verdana" w:eastAsia="Verdana" w:hAnsi="Verdana"/>
        </w:rPr>
      </w:pPr>
      <w:r w:rsidDel="00000000" w:rsidR="00000000" w:rsidRPr="00000000">
        <w:rPr>
          <w:rFonts w:ascii="Verdana" w:cs="Verdana" w:eastAsia="Verdana" w:hAnsi="Verdana"/>
          <w:rtl w:val="0"/>
        </w:rPr>
        <w:t xml:space="preserve">Julian Felipe Barbosa</w:t>
      </w:r>
    </w:p>
    <w:p w:rsidR="00000000" w:rsidDel="00000000" w:rsidP="00000000" w:rsidRDefault="00000000" w:rsidRPr="00000000" w14:paraId="00000012">
      <w:pPr>
        <w:spacing w:after="120" w:line="259" w:lineRule="auto"/>
        <w:jc w:val="center"/>
        <w:rPr>
          <w:sz w:val="36"/>
          <w:szCs w:val="36"/>
        </w:rPr>
      </w:pPr>
      <w:r w:rsidDel="00000000" w:rsidR="00000000" w:rsidRPr="00000000">
        <w:rPr>
          <w:rFonts w:ascii="Verdana" w:cs="Verdana" w:eastAsia="Verdana" w:hAnsi="Verdana"/>
          <w:rtl w:val="0"/>
        </w:rPr>
        <w:t xml:space="preserve">Jhonatan Chaparro </w:t>
      </w:r>
      <w:r w:rsidDel="00000000" w:rsidR="00000000" w:rsidRPr="00000000">
        <w:rPr>
          <w:rtl w:val="0"/>
        </w:rPr>
      </w:r>
    </w:p>
    <w:p w:rsidR="00000000" w:rsidDel="00000000" w:rsidP="00000000" w:rsidRDefault="00000000" w:rsidRPr="00000000" w14:paraId="00000013">
      <w:pPr>
        <w:keepNext w:val="1"/>
        <w:pBdr>
          <w:top w:space="0" w:sz="0" w:val="nil"/>
          <w:left w:space="0" w:sz="0" w:val="nil"/>
          <w:bottom w:space="0" w:sz="0" w:val="nil"/>
          <w:right w:space="0" w:sz="0" w:val="nil"/>
          <w:between w:space="0" w:sz="0" w:val="nil"/>
        </w:pBdr>
        <w:spacing w:before="200" w:lineRule="auto"/>
        <w:ind w:right="-81"/>
        <w:jc w:val="center"/>
        <w:rPr>
          <w:b w:val="1"/>
          <w:color w:val="000000"/>
        </w:rPr>
      </w:pPr>
      <w:r w:rsidDel="00000000" w:rsidR="00000000" w:rsidRPr="00000000">
        <w:rPr>
          <w:rtl w:val="0"/>
        </w:rPr>
      </w:r>
    </w:p>
    <w:p w:rsidR="00000000" w:rsidDel="00000000" w:rsidP="00000000" w:rsidRDefault="00000000" w:rsidRPr="00000000" w14:paraId="00000014">
      <w:pPr>
        <w:keepNext w:val="1"/>
        <w:pBdr>
          <w:top w:space="0" w:sz="0" w:val="nil"/>
          <w:left w:space="0" w:sz="0" w:val="nil"/>
          <w:bottom w:space="0" w:sz="0" w:val="nil"/>
          <w:right w:space="0" w:sz="0" w:val="nil"/>
          <w:between w:space="0" w:sz="0" w:val="nil"/>
        </w:pBdr>
        <w:spacing w:before="200" w:lineRule="auto"/>
        <w:ind w:right="-81"/>
        <w:jc w:val="center"/>
        <w:rPr>
          <w:b w:val="1"/>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center" w:leader="none" w:pos="4252"/>
          <w:tab w:val="right" w:leader="none" w:pos="8504"/>
        </w:tabs>
        <w:rPr>
          <w:sz w:val="18"/>
          <w:szCs w:val="1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Fonts w:ascii="Calibri" w:cs="Calibri" w:eastAsia="Calibri" w:hAnsi="Calibri"/>
          <w:b w:val="1"/>
          <w:i w:val="1"/>
          <w:color w:val="000000"/>
          <w:sz w:val="20"/>
          <w:szCs w:val="20"/>
          <w:rtl w:val="0"/>
        </w:rPr>
        <w:t xml:space="preserve">HISTORIAL DE REVISIONES</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tbl>
      <w:tblPr>
        <w:tblStyle w:val="Table1"/>
        <w:tblW w:w="842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35"/>
        <w:gridCol w:w="1449"/>
        <w:gridCol w:w="1546"/>
        <w:gridCol w:w="2046"/>
        <w:gridCol w:w="2046"/>
        <w:tblGridChange w:id="0">
          <w:tblGrid>
            <w:gridCol w:w="1335"/>
            <w:gridCol w:w="1449"/>
            <w:gridCol w:w="1546"/>
            <w:gridCol w:w="2046"/>
            <w:gridCol w:w="2046"/>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5">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6">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7">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8">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9">
            <w:pPr>
              <w:jc w:val="center"/>
              <w:rPr>
                <w:b w:val="1"/>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b w:val="1"/>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2B">
            <w:pPr>
              <w:rPr>
                <w:sz w:val="20"/>
                <w:szCs w:val="20"/>
              </w:rPr>
            </w:pPr>
            <w:r w:rsidDel="00000000" w:rsidR="00000000" w:rsidRPr="00000000">
              <w:rPr>
                <w:sz w:val="20"/>
                <w:szCs w:val="20"/>
                <w:rtl w:val="0"/>
              </w:rPr>
              <w:t xml:space="preserve">05/02/2024</w:t>
            </w:r>
          </w:p>
        </w:tc>
        <w:tc>
          <w:tcPr>
            <w:tcBorders>
              <w:top w:color="000000" w:space="0" w:sz="6" w:val="single"/>
            </w:tcBorders>
          </w:tcPr>
          <w:p w:rsidR="00000000" w:rsidDel="00000000" w:rsidP="00000000" w:rsidRDefault="00000000" w:rsidRPr="00000000" w14:paraId="0000002C">
            <w:pPr>
              <w:jc w:val="left"/>
              <w:rPr/>
            </w:pPr>
            <w:r w:rsidDel="00000000" w:rsidR="00000000" w:rsidRPr="00000000">
              <w:rPr>
                <w:rtl w:val="0"/>
              </w:rPr>
              <w:t xml:space="preserve">1.1.</w:t>
            </w:r>
          </w:p>
        </w:tc>
        <w:tc>
          <w:tcPr>
            <w:tcBorders>
              <w:top w:color="000000" w:space="0" w:sz="6" w:val="single"/>
            </w:tcBorders>
          </w:tcPr>
          <w:p w:rsidR="00000000" w:rsidDel="00000000" w:rsidP="00000000" w:rsidRDefault="00000000" w:rsidRPr="00000000" w14:paraId="0000002D">
            <w:pPr>
              <w:spacing w:after="120" w:line="259" w:lineRule="auto"/>
              <w:jc w:val="left"/>
              <w:rPr>
                <w:highlight w:val="white"/>
              </w:rPr>
            </w:pPr>
            <w:r w:rsidDel="00000000" w:rsidR="00000000" w:rsidRPr="00000000">
              <w:rPr>
                <w:highlight w:val="white"/>
                <w:rtl w:val="0"/>
              </w:rPr>
              <w:t xml:space="preserve">OrderEase</w:t>
            </w:r>
          </w:p>
        </w:tc>
        <w:tc>
          <w:tcPr>
            <w:tcBorders>
              <w:top w:color="000000" w:space="0" w:sz="6" w:val="single"/>
            </w:tcBorders>
          </w:tcPr>
          <w:p w:rsidR="00000000" w:rsidDel="00000000" w:rsidP="00000000" w:rsidRDefault="00000000" w:rsidRPr="00000000" w14:paraId="0000002E">
            <w:pPr>
              <w:jc w:val="center"/>
              <w:rPr/>
            </w:pPr>
            <w:r w:rsidDel="00000000" w:rsidR="00000000" w:rsidRPr="00000000">
              <w:rPr>
                <w:rtl w:val="0"/>
              </w:rPr>
              <w:t xml:space="preserve">Dar a conocer el producto</w:t>
            </w:r>
          </w:p>
        </w:tc>
        <w:tc>
          <w:tcPr>
            <w:tcBorders>
              <w:top w:color="000000" w:space="0" w:sz="6" w:val="single"/>
            </w:tcBorders>
          </w:tcPr>
          <w:p w:rsidR="00000000" w:rsidDel="00000000" w:rsidP="00000000" w:rsidRDefault="00000000" w:rsidRPr="00000000" w14:paraId="0000002F">
            <w:pPr>
              <w:jc w:val="center"/>
              <w:rPr/>
            </w:pPr>
            <w:r w:rsidDel="00000000" w:rsidR="00000000" w:rsidRPr="00000000">
              <w:rPr>
                <w:rtl w:val="0"/>
              </w:rPr>
            </w:r>
          </w:p>
        </w:tc>
      </w:tr>
    </w:tbl>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rtl w:val="0"/>
        </w:rPr>
      </w:r>
    </w:p>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b w:val="1"/>
          <w:color w:val="000000"/>
          <w:rtl w:val="0"/>
        </w:rPr>
        <w:t xml:space="preserve">Contenido</w:t>
      </w:r>
    </w:p>
    <w:p w:rsidR="00000000" w:rsidDel="00000000" w:rsidP="00000000" w:rsidRDefault="00000000" w:rsidRPr="00000000" w14:paraId="0000003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color w:val="000000"/>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Documento de Arquitectura de Software</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color w:val="000000"/>
                <w:rtl w:val="0"/>
              </w:rPr>
              <w:t xml:space="preserve">1.1.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rtl w:val="0"/>
            </w:rPr>
            <w:t xml:space="preserve">Introducción</w:t>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sz w:val="22"/>
              <w:szCs w:val="22"/>
            </w:rPr>
          </w:pPr>
          <w:r w:rsidDel="00000000" w:rsidR="00000000" w:rsidRPr="00000000">
            <w:fldChar w:fldCharType="end"/>
          </w:r>
          <w:r w:rsidDel="00000000" w:rsidR="00000000" w:rsidRPr="00000000">
            <w:rPr>
              <w:rtl w:val="0"/>
            </w:rPr>
            <w:t xml:space="preserve">1.2.</w:t>
            <w:tab/>
            <w:t xml:space="preserve">Propósito</w:t>
            <w:tab/>
            <w:t xml:space="preserve">4</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hyperlink w:anchor="_heading=h.3dy6vkm">
            <w:r w:rsidDel="00000000" w:rsidR="00000000" w:rsidRPr="00000000">
              <w:rPr>
                <w:color w:val="000000"/>
                <w:rtl w:val="0"/>
              </w:rPr>
              <w:t xml:space="preserve">1.3.</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Alcance</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sz w:val="22"/>
              <w:szCs w:val="22"/>
            </w:rPr>
          </w:pPr>
          <w:r w:rsidDel="00000000" w:rsidR="00000000" w:rsidRPr="00000000">
            <w:fldChar w:fldCharType="end"/>
          </w:r>
          <w:r w:rsidDel="00000000" w:rsidR="00000000" w:rsidRPr="00000000">
            <w:rPr>
              <w:rtl w:val="0"/>
            </w:rPr>
            <w:t xml:space="preserve">1.4.</w:t>
            <w:tab/>
            <w:t xml:space="preserve">Referencias</w:t>
            <w:tab/>
            <w:t xml:space="preserve">5</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hyperlink w:anchor="_heading=h.4d34og8">
            <w:r w:rsidDel="00000000" w:rsidR="00000000" w:rsidRPr="00000000">
              <w:rPr>
                <w:color w:val="000000"/>
                <w:rtl w:val="0"/>
              </w:rPr>
              <w:t xml:space="preserve">1.5.</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Definiciones acrónimos y abreviaciones</w:t>
            <w:tab/>
          </w:r>
          <w:r w:rsidDel="00000000" w:rsidR="00000000" w:rsidRPr="00000000">
            <w:rPr>
              <w:rtl w:val="0"/>
            </w:rPr>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color w:val="000000"/>
                <w:rtl w:val="0"/>
              </w:rPr>
              <w:t xml:space="preserve">2.</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Generalidades del Proyecto</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color w:val="000000"/>
                <w:rtl w:val="0"/>
              </w:rPr>
              <w:t xml:space="preserve">2.1.</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Problema a Resolver</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color w:val="000000"/>
                <w:rtl w:val="0"/>
              </w:rPr>
              <w:t xml:space="preserve">2.2.</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rtl w:val="0"/>
            </w:rPr>
            <w:t xml:space="preserve">Descripción General del Sistema a Desarrollar</w:t>
            <w:tab/>
          </w:r>
          <w:r w:rsidDel="00000000" w:rsidR="00000000" w:rsidRPr="00000000">
            <w:rPr>
              <w:rtl w:val="0"/>
            </w:rPr>
            <w:t xml:space="preserve">6</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color w:val="000000"/>
                <w:rtl w:val="0"/>
              </w:rPr>
              <w:t xml:space="preserve">2.3.</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Identificación de los Stakeholders y sus responsabilidades</w:t>
            <w:tab/>
          </w:r>
          <w:r w:rsidDel="00000000" w:rsidR="00000000" w:rsidRPr="00000000">
            <w:rPr>
              <w:rtl w:val="0"/>
            </w:rPr>
            <w:t xml:space="preserve">7</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color w:val="000000"/>
                <w:rtl w:val="0"/>
              </w:rPr>
              <w:t xml:space="preserve">3.</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Vistas de la arquitectura</w:t>
            <w:tab/>
          </w:r>
          <w:r w:rsidDel="00000000" w:rsidR="00000000" w:rsidRPr="00000000">
            <w:rPr>
              <w:rtl w:val="0"/>
            </w:rPr>
            <w:t xml:space="preserve">9</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color w:val="000000"/>
                <w:rtl w:val="0"/>
              </w:rPr>
              <w:t xml:space="preserve">3.1.</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Vista de Casos de Uso</w:t>
            <w:tab/>
          </w:r>
          <w:r w:rsidDel="00000000" w:rsidR="00000000" w:rsidRPr="00000000">
            <w:rPr>
              <w:rtl w:val="0"/>
            </w:rPr>
            <w:t xml:space="preserve">9</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color w:val="000000"/>
                <w:rtl w:val="0"/>
              </w:rPr>
              <w:t xml:space="preserve">3.2.</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VISTA DE PROCESOS</w:t>
            <w:tab/>
            <w:t xml:space="preserve">5</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color w:val="000000"/>
                <w:rtl w:val="0"/>
              </w:rPr>
              <w:t xml:space="preserve">3.3.</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VISTA LÓGICA</w:t>
            <w:tab/>
            <w:t xml:space="preserve">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color w:val="000000"/>
                <w:rtl w:val="0"/>
              </w:rPr>
              <w:t xml:space="preserve">3.4.</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VISTA DE IMPLEMENTACIÓN</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color w:val="000000"/>
                <w:rtl w:val="0"/>
              </w:rPr>
              <w:t xml:space="preserve">3.5.</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VISTA DE DESPLIEGUE</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color w:val="000000"/>
                <w:rtl w:val="0"/>
              </w:rPr>
              <w:t xml:space="preserve">4.</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Arquitectura en capas</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color w:val="000000"/>
                <w:rtl w:val="0"/>
              </w:rPr>
              <w:t xml:space="preserve">5.</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VISTA DE DATOS</w:t>
            <w:tab/>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color w:val="000000"/>
                <w:rtl w:val="0"/>
              </w:rPr>
              <w:t xml:space="preserve">5.1.</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Modelo Relacional</w:t>
            <w:tab/>
            <w:t xml:space="preserve">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color w:val="000000"/>
                <w:rtl w:val="0"/>
              </w:rPr>
              <w:t xml:space="preserve">6.</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00"/>
              <w:rtl w:val="0"/>
            </w:rPr>
            <w:t xml:space="preserve">Definición de Interfaces de Usuario</w:t>
            <w:tab/>
            <w:t xml:space="preserve">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rtl w:val="0"/>
              </w:rPr>
              <w:t xml:space="preserve">7.</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Características Generales de Calidad</w:t>
            <w:tab/>
            <w:t xml:space="preserve">6</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color w:val="000000"/>
                <w:rtl w:val="0"/>
              </w:rPr>
              <w:t xml:space="preserve">7.1.</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Tamaño y performance</w:t>
            <w:tab/>
            <w:t xml:space="preserve">6</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00"/>
                <w:rtl w:val="0"/>
              </w:rPr>
              <w:t xml:space="preserve">7.2.</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rtl w:val="0"/>
            </w:rPr>
            <w:t xml:space="preserve">Calidad</w:t>
            <w:tab/>
            <w:t xml:space="preserve">6</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color w:val="000000"/>
                <w:rtl w:val="0"/>
              </w:rPr>
              <w:t xml:space="preserve">7.3.</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00"/>
              <w:rtl w:val="0"/>
            </w:rPr>
            <w:t xml:space="preserve">Usabilidad</w:t>
            <w:tab/>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color w:val="000000"/>
                <w:rtl w:val="0"/>
              </w:rPr>
              <w:t xml:space="preserve">7.4.</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00"/>
              <w:rtl w:val="0"/>
            </w:rPr>
            <w:t xml:space="preserve">Eficiencia</w:t>
            <w:tab/>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color w:val="000000"/>
                <w:rtl w:val="0"/>
              </w:rPr>
              <w:t xml:space="preserve">7.5.</w:t>
            </w:r>
          </w:hyperlink>
          <w:hyperlink w:anchor="_heading=h.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Seguridad</w:t>
            <w:tab/>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color w:val="000000"/>
                <w:rtl w:val="0"/>
              </w:rPr>
              <w:t xml:space="preserve">7.6.</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Confiabilidad</w:t>
            <w:tab/>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color w:val="000000"/>
                <w:rtl w:val="0"/>
              </w:rPr>
              <w:t xml:space="preserve">7.7.</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color w:val="000000"/>
              <w:rtl w:val="0"/>
            </w:rPr>
            <w:t xml:space="preserve">Mantenimiento</w:t>
            <w:tab/>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color w:val="000000"/>
                <w:rtl w:val="0"/>
              </w:rPr>
              <w:t xml:space="preserve">7.8.</w:t>
            </w:r>
          </w:hyperlink>
          <w:hyperlink w:anchor="_heading=h.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Estándares</w:t>
            <w:tab/>
            <w:t xml:space="preserve">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A">
      <w:pPr>
        <w:keepNext w:val="1"/>
        <w:pageBreakBefore w:val="1"/>
        <w:pBdr>
          <w:top w:space="0" w:sz="0" w:val="nil"/>
          <w:left w:space="0" w:sz="0" w:val="nil"/>
          <w:bottom w:color="c0c0c0" w:space="3" w:sz="36" w:val="single"/>
          <w:right w:space="0" w:sz="0" w:val="nil"/>
          <w:between w:space="0" w:sz="0" w:val="nil"/>
        </w:pBdr>
        <w:spacing w:after="300" w:before="260" w:lineRule="auto"/>
        <w:jc w:val="left"/>
        <w:rPr>
          <w:b w:val="1"/>
          <w:color w:val="000000"/>
        </w:rPr>
      </w:pPr>
      <w:r w:rsidDel="00000000" w:rsidR="00000000" w:rsidRPr="00000000">
        <w:rPr>
          <w:rtl w:val="0"/>
        </w:rPr>
      </w:r>
    </w:p>
    <w:p w:rsidR="00000000" w:rsidDel="00000000" w:rsidP="00000000" w:rsidRDefault="00000000" w:rsidRPr="00000000" w14:paraId="0000005B">
      <w:pPr>
        <w:keepNext w:val="1"/>
        <w:numPr>
          <w:ilvl w:val="0"/>
          <w:numId w:val="35"/>
        </w:numPr>
        <w:pBdr>
          <w:top w:space="0" w:sz="0" w:val="nil"/>
          <w:left w:space="0" w:sz="0" w:val="nil"/>
          <w:bottom w:space="0" w:sz="0" w:val="nil"/>
          <w:right w:space="0" w:sz="0" w:val="nil"/>
          <w:between w:space="0" w:sz="0" w:val="nil"/>
        </w:pBdr>
        <w:spacing w:before="200" w:lineRule="auto"/>
        <w:ind w:left="720" w:hanging="360"/>
        <w:jc w:val="left"/>
        <w:rPr>
          <w:b w:val="1"/>
          <w:color w:val="000000"/>
          <w:sz w:val="28"/>
          <w:szCs w:val="28"/>
          <w:u w:val="none"/>
        </w:rPr>
      </w:pPr>
      <w:bookmarkStart w:colFirst="0" w:colLast="0" w:name="_heading=h.3znysh7" w:id="2"/>
      <w:bookmarkEnd w:id="2"/>
      <w:r w:rsidDel="00000000" w:rsidR="00000000" w:rsidRPr="00000000">
        <w:rPr>
          <w:b w:val="1"/>
          <w:color w:val="000000"/>
          <w:sz w:val="28"/>
          <w:szCs w:val="28"/>
          <w:rtl w:val="0"/>
        </w:rPr>
        <w:t xml:space="preserve">Documento de Arquitectura de Software</w:t>
      </w:r>
      <w:r w:rsidDel="00000000" w:rsidR="00000000" w:rsidRPr="00000000">
        <w:rPr>
          <w:rtl w:val="0"/>
        </w:rPr>
      </w:r>
    </w:p>
    <w:p w:rsidR="00000000" w:rsidDel="00000000" w:rsidP="00000000" w:rsidRDefault="00000000" w:rsidRPr="00000000" w14:paraId="0000005C">
      <w:pPr>
        <w:keepNext w:val="1"/>
        <w:pBdr>
          <w:top w:space="0" w:sz="0" w:val="nil"/>
          <w:left w:space="0" w:sz="0" w:val="nil"/>
          <w:bottom w:space="0" w:sz="0" w:val="nil"/>
          <w:right w:space="0" w:sz="0" w:val="nil"/>
          <w:between w:space="0" w:sz="0" w:val="nil"/>
        </w:pBdr>
        <w:spacing w:before="200" w:lineRule="auto"/>
        <w:ind w:left="720" w:firstLine="0"/>
        <w:jc w:val="left"/>
        <w:rPr>
          <w:b w:val="1"/>
          <w:color w:val="000000"/>
        </w:rPr>
      </w:pPr>
      <w:bookmarkStart w:colFirst="0" w:colLast="0" w:name="_heading=h.u6u23y9sox11" w:id="3"/>
      <w:bookmarkEnd w:id="3"/>
      <w:r w:rsidDel="00000000" w:rsidR="00000000" w:rsidRPr="00000000">
        <w:rPr>
          <w:b w:val="1"/>
          <w:rtl w:val="0"/>
        </w:rPr>
        <w:t xml:space="preserve">1.1 </w:t>
      </w:r>
      <w:r w:rsidDel="00000000" w:rsidR="00000000" w:rsidRPr="00000000">
        <w:rPr>
          <w:b w:val="1"/>
          <w:color w:val="000000"/>
          <w:rtl w:val="0"/>
        </w:rPr>
        <w:t xml:space="preserve">Introducción</w:t>
      </w:r>
    </w:p>
    <w:p w:rsidR="00000000" w:rsidDel="00000000" w:rsidP="00000000" w:rsidRDefault="00000000" w:rsidRPr="00000000" w14:paraId="0000005D">
      <w:pPr>
        <w:spacing w:after="240" w:before="240" w:line="360" w:lineRule="auto"/>
        <w:rPr/>
      </w:pPr>
      <w:r w:rsidDel="00000000" w:rsidR="00000000" w:rsidRPr="00000000">
        <w:rPr>
          <w:rtl w:val="0"/>
        </w:rPr>
        <w:t xml:space="preserve">En el dinámico mundo de la gastronomía, "La Rica Arepa de Zoila" destaca como un referente en el barrio Modelo Sur de Bogotá, acumulando más de dos décadas de experiencia. Sin embargo, en este viaje gastronómico, la empresa enfrenta desafíos que demandan innovación y mejora continua. </w:t>
      </w:r>
    </w:p>
    <w:p w:rsidR="00000000" w:rsidDel="00000000" w:rsidP="00000000" w:rsidRDefault="00000000" w:rsidRPr="00000000" w14:paraId="0000005E">
      <w:pPr>
        <w:spacing w:after="240" w:before="240" w:line="360" w:lineRule="auto"/>
        <w:rPr>
          <w:b w:val="1"/>
        </w:rPr>
      </w:pPr>
      <w:r w:rsidDel="00000000" w:rsidR="00000000" w:rsidRPr="00000000">
        <w:rPr>
          <w:rtl w:val="0"/>
        </w:rPr>
        <w:t xml:space="preserve">En este informe, explicaremos las deficiencias actuales en la gestión de pedidos, control de inventario y los beneficios ofrecidos a los clientes. Al encontrarse en un momento crucial, la eficiencia operativa y la satisfacción del cliente se han vuelto fundamentales para el éxito continuo. Se propondrá soluciones estratégicas para optimizar estas áreas, creando una experiencia más fluida y satisfactoria, tanto para los clientes leales como para aquellos que descubren la deliciosa propuesta por primera vez.</w:t>
      </w:r>
      <w:r w:rsidDel="00000000" w:rsidR="00000000" w:rsidRPr="00000000">
        <w:rPr>
          <w:rtl w:val="0"/>
        </w:rPr>
      </w:r>
    </w:p>
    <w:p w:rsidR="00000000" w:rsidDel="00000000" w:rsidP="00000000" w:rsidRDefault="00000000" w:rsidRPr="00000000" w14:paraId="0000005F">
      <w:pPr>
        <w:keepNext w:val="1"/>
        <w:numPr>
          <w:ilvl w:val="0"/>
          <w:numId w:val="20"/>
        </w:numPr>
        <w:pBdr>
          <w:top w:space="0" w:sz="0" w:val="nil"/>
          <w:left w:space="0" w:sz="0" w:val="nil"/>
          <w:bottom w:space="0" w:sz="0" w:val="nil"/>
          <w:right w:space="0" w:sz="0" w:val="nil"/>
          <w:between w:space="0" w:sz="0" w:val="nil"/>
        </w:pBdr>
        <w:spacing w:before="200" w:lineRule="auto"/>
        <w:ind w:left="720" w:hanging="360"/>
        <w:jc w:val="left"/>
        <w:rPr>
          <w:b w:val="1"/>
          <w:u w:val="none"/>
        </w:rPr>
      </w:pPr>
      <w:bookmarkStart w:colFirst="0" w:colLast="0" w:name="_heading=h.ls6vhcm2z94e" w:id="4"/>
      <w:bookmarkEnd w:id="4"/>
      <w:r w:rsidDel="00000000" w:rsidR="00000000" w:rsidRPr="00000000">
        <w:rPr>
          <w:b w:val="1"/>
          <w:rtl w:val="0"/>
        </w:rPr>
        <w:t xml:space="preserve">2. </w:t>
      </w:r>
      <w:r w:rsidDel="00000000" w:rsidR="00000000" w:rsidRPr="00000000">
        <w:rPr>
          <w:b w:val="1"/>
          <w:color w:val="000000"/>
          <w:rtl w:val="0"/>
        </w:rPr>
        <w:t xml:space="preserve">Propósito</w:t>
      </w:r>
    </w:p>
    <w:p w:rsidR="00000000" w:rsidDel="00000000" w:rsidP="00000000" w:rsidRDefault="00000000" w:rsidRPr="00000000" w14:paraId="00000060">
      <w:pPr>
        <w:spacing w:after="240" w:before="240" w:line="360" w:lineRule="auto"/>
        <w:rPr/>
      </w:pPr>
      <w:r w:rsidDel="00000000" w:rsidR="00000000" w:rsidRPr="00000000">
        <w:rPr>
          <w:rtl w:val="0"/>
        </w:rPr>
        <w:t xml:space="preserve">El propósito de este informe es analizar y abordar las deficiencias actuales en la gestión de pedidos, control de inventario y los beneficios ofrecidos a los clientes. En un contexto gastronómico dinámico, donde la eficiencia operativa y la satisfacción del cliente son cruciales, buscamos proponer soluciones estratégicas que optimicen estas áreas. Nuestro objetivo es mejorar la experiencia, tanto para los clientes leales como para aquellos que descubren la propuesta por primera vez, asegurando así el éxito continuo de la empresa.</w:t>
      </w:r>
    </w:p>
    <w:p w:rsidR="00000000" w:rsidDel="00000000" w:rsidP="00000000" w:rsidRDefault="00000000" w:rsidRPr="00000000" w14:paraId="00000061">
      <w:pPr>
        <w:keepNext w:val="1"/>
        <w:numPr>
          <w:ilvl w:val="0"/>
          <w:numId w:val="34"/>
        </w:numPr>
        <w:pBdr>
          <w:top w:space="0" w:sz="0" w:val="nil"/>
          <w:left w:space="0" w:sz="0" w:val="nil"/>
          <w:bottom w:space="0" w:sz="0" w:val="nil"/>
          <w:right w:space="0" w:sz="0" w:val="nil"/>
          <w:between w:space="0" w:sz="0" w:val="nil"/>
        </w:pBdr>
        <w:spacing w:before="100" w:lineRule="auto"/>
        <w:ind w:left="720" w:hanging="360"/>
        <w:jc w:val="left"/>
        <w:rPr>
          <w:b w:val="1"/>
          <w:u w:val="none"/>
        </w:rPr>
      </w:pPr>
      <w:bookmarkStart w:colFirst="0" w:colLast="0" w:name="_heading=h.3dy6vkm" w:id="5"/>
      <w:bookmarkEnd w:id="5"/>
      <w:r w:rsidDel="00000000" w:rsidR="00000000" w:rsidRPr="00000000">
        <w:rPr>
          <w:b w:val="1"/>
          <w:rtl w:val="0"/>
        </w:rPr>
        <w:t xml:space="preserve">3.</w:t>
      </w:r>
      <w:r w:rsidDel="00000000" w:rsidR="00000000" w:rsidRPr="00000000">
        <w:rPr>
          <w:b w:val="1"/>
          <w:color w:val="000000"/>
          <w:rtl w:val="0"/>
        </w:rPr>
        <w:t xml:space="preserve">Alcance</w:t>
      </w:r>
    </w:p>
    <w:p w:rsidR="00000000" w:rsidDel="00000000" w:rsidP="00000000" w:rsidRDefault="00000000" w:rsidRPr="00000000" w14:paraId="00000062">
      <w:pPr>
        <w:spacing w:after="240" w:before="240" w:line="360" w:lineRule="auto"/>
        <w:rPr/>
      </w:pPr>
      <w:r w:rsidDel="00000000" w:rsidR="00000000" w:rsidRPr="00000000">
        <w:rPr>
          <w:rtl w:val="0"/>
        </w:rPr>
        <w:t xml:space="preserve">El alcance de este informe se centrará en la evaluación y propuesta de soluciones para las deficiencias identificadas en la gestión de pedidos, control de inventario y beneficios ofrecidos a los clientes. Se llevará a cabo un análisis exhaustivo de los procesos actuales en estas áreas, identificando puntos de mejora y oportunidades de optimización</w:t>
      </w:r>
    </w:p>
    <w:p w:rsidR="00000000" w:rsidDel="00000000" w:rsidP="00000000" w:rsidRDefault="00000000" w:rsidRPr="00000000" w14:paraId="00000063">
      <w:pPr>
        <w:numPr>
          <w:ilvl w:val="0"/>
          <w:numId w:val="16"/>
        </w:numPr>
        <w:spacing w:after="0" w:afterAutospacing="0" w:before="240" w:line="360" w:lineRule="auto"/>
        <w:ind w:left="720" w:hanging="360"/>
        <w:rPr>
          <w:u w:val="none"/>
        </w:rPr>
      </w:pPr>
      <w:r w:rsidDel="00000000" w:rsidR="00000000" w:rsidRPr="00000000">
        <w:rPr>
          <w:b w:val="1"/>
          <w:rtl w:val="0"/>
        </w:rPr>
        <w:t xml:space="preserve">4. </w:t>
      </w:r>
      <w:r w:rsidDel="00000000" w:rsidR="00000000" w:rsidRPr="00000000">
        <w:rPr>
          <w:rtl w:val="0"/>
        </w:rPr>
        <w:t xml:space="preserve"> </w:t>
      </w:r>
      <w:r w:rsidDel="00000000" w:rsidR="00000000" w:rsidRPr="00000000">
        <w:rPr>
          <w:b w:val="1"/>
          <w:color w:val="000000"/>
          <w:rtl w:val="0"/>
        </w:rPr>
        <w:t xml:space="preserve">Referencias</w:t>
      </w:r>
    </w:p>
    <w:p w:rsidR="00000000" w:rsidDel="00000000" w:rsidP="00000000" w:rsidRDefault="00000000" w:rsidRPr="00000000" w14:paraId="00000064">
      <w:pPr>
        <w:numPr>
          <w:ilvl w:val="0"/>
          <w:numId w:val="16"/>
        </w:numPr>
        <w:ind w:left="720" w:hanging="360"/>
        <w:rPr/>
      </w:pPr>
      <w:r w:rsidDel="00000000" w:rsidR="00000000" w:rsidRPr="00000000">
        <w:rPr>
          <w:rtl w:val="0"/>
        </w:rPr>
        <w:t xml:space="preserve">Documento de historias de usuario.</w:t>
      </w:r>
    </w:p>
    <w:p w:rsidR="00000000" w:rsidDel="00000000" w:rsidP="00000000" w:rsidRDefault="00000000" w:rsidRPr="00000000" w14:paraId="00000065">
      <w:pPr>
        <w:numPr>
          <w:ilvl w:val="0"/>
          <w:numId w:val="16"/>
        </w:numPr>
        <w:ind w:left="720" w:hanging="360"/>
        <w:rPr/>
      </w:pPr>
      <w:r w:rsidDel="00000000" w:rsidR="00000000" w:rsidRPr="00000000">
        <w:rPr>
          <w:rtl w:val="0"/>
        </w:rPr>
        <w:t xml:space="preserve">Documento de Visión del Proyecto.</w:t>
      </w:r>
    </w:p>
    <w:p w:rsidR="00000000" w:rsidDel="00000000" w:rsidP="00000000" w:rsidRDefault="00000000" w:rsidRPr="00000000" w14:paraId="00000066">
      <w:pPr>
        <w:numPr>
          <w:ilvl w:val="0"/>
          <w:numId w:val="16"/>
        </w:numPr>
        <w:ind w:left="720" w:hanging="360"/>
        <w:rPr/>
      </w:pPr>
      <w:r w:rsidDel="00000000" w:rsidR="00000000" w:rsidRPr="00000000">
        <w:rPr>
          <w:rtl w:val="0"/>
        </w:rPr>
        <w:t xml:space="preserve">Planilla de análisis del software.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1"/>
        <w:numPr>
          <w:ilvl w:val="0"/>
          <w:numId w:val="8"/>
        </w:numPr>
        <w:pBdr>
          <w:top w:space="0" w:sz="0" w:val="nil"/>
          <w:left w:space="0" w:sz="0" w:val="nil"/>
          <w:bottom w:space="0" w:sz="0" w:val="nil"/>
          <w:right w:space="0" w:sz="0" w:val="nil"/>
          <w:between w:space="0" w:sz="0" w:val="nil"/>
        </w:pBdr>
        <w:spacing w:before="100" w:lineRule="auto"/>
        <w:ind w:left="720" w:hanging="360"/>
        <w:jc w:val="left"/>
        <w:rPr>
          <w:b w:val="1"/>
          <w:u w:val="none"/>
        </w:rPr>
      </w:pPr>
      <w:bookmarkStart w:colFirst="0" w:colLast="0" w:name="_heading=h.4d34og8" w:id="6"/>
      <w:bookmarkEnd w:id="6"/>
      <w:r w:rsidDel="00000000" w:rsidR="00000000" w:rsidRPr="00000000">
        <w:rPr>
          <w:b w:val="1"/>
          <w:rtl w:val="0"/>
        </w:rPr>
        <w:t xml:space="preserve">5. </w:t>
      </w:r>
      <w:r w:rsidDel="00000000" w:rsidR="00000000" w:rsidRPr="00000000">
        <w:rPr>
          <w:b w:val="1"/>
          <w:color w:val="000000"/>
          <w:rtl w:val="0"/>
        </w:rPr>
        <w:t xml:space="preserve">Definiciones acrónimos y abreviaciones</w:t>
      </w:r>
    </w:p>
    <w:p w:rsidR="00000000" w:rsidDel="00000000" w:rsidP="00000000" w:rsidRDefault="00000000" w:rsidRPr="00000000" w14:paraId="00000069">
      <w:pPr>
        <w:ind w:left="709" w:firstLine="0"/>
        <w:rPr>
          <w:b w:val="1"/>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6B">
      <w:pPr>
        <w:ind w:left="709"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b w:val="1"/>
          <w:rtl w:val="0"/>
        </w:rPr>
        <w:t xml:space="preserve">DESCRIPCIÓN DE ARQUITECTURA</w:t>
      </w:r>
      <w:r w:rsidDel="00000000" w:rsidR="00000000" w:rsidRPr="00000000">
        <w:rPr>
          <w:rtl w:val="0"/>
        </w:rPr>
        <w:t xml:space="preserve">: colección de productos de documentación.</w:t>
      </w:r>
    </w:p>
    <w:p w:rsidR="00000000" w:rsidDel="00000000" w:rsidP="00000000" w:rsidRDefault="00000000" w:rsidRPr="00000000" w14:paraId="0000006D">
      <w:pPr>
        <w:ind w:left="709"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6F">
      <w:pPr>
        <w:ind w:left="709"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71">
      <w:pPr>
        <w:ind w:left="709"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73">
      <w:pPr>
        <w:keepNext w:val="1"/>
        <w:pBdr>
          <w:top w:space="0" w:sz="0" w:val="nil"/>
          <w:left w:space="0" w:sz="0" w:val="nil"/>
          <w:bottom w:space="0" w:sz="0" w:val="nil"/>
          <w:right w:space="0" w:sz="0" w:val="nil"/>
          <w:between w:space="0" w:sz="0" w:val="nil"/>
        </w:pBdr>
        <w:spacing w:before="200" w:lineRule="auto"/>
        <w:jc w:val="left"/>
        <w:rPr>
          <w:b w:val="1"/>
          <w:sz w:val="28"/>
          <w:szCs w:val="28"/>
        </w:rPr>
      </w:pPr>
      <w:bookmarkStart w:colFirst="0" w:colLast="0" w:name="_heading=h.jfcpga8x2pkl" w:id="7"/>
      <w:bookmarkEnd w:id="7"/>
      <w:r w:rsidDel="00000000" w:rsidR="00000000" w:rsidRPr="00000000">
        <w:rPr>
          <w:rtl w:val="0"/>
        </w:rPr>
      </w:r>
    </w:p>
    <w:p w:rsidR="00000000" w:rsidDel="00000000" w:rsidP="00000000" w:rsidRDefault="00000000" w:rsidRPr="00000000" w14:paraId="00000074">
      <w:pPr>
        <w:keepNext w:val="1"/>
        <w:numPr>
          <w:ilvl w:val="0"/>
          <w:numId w:val="8"/>
        </w:numPr>
        <w:pBdr>
          <w:top w:space="0" w:sz="0" w:val="nil"/>
          <w:left w:space="0" w:sz="0" w:val="nil"/>
          <w:bottom w:space="0" w:sz="0" w:val="nil"/>
          <w:right w:space="0" w:sz="0" w:val="nil"/>
          <w:between w:space="0" w:sz="0" w:val="nil"/>
        </w:pBdr>
        <w:spacing w:before="200" w:lineRule="auto"/>
        <w:ind w:left="720" w:hanging="360"/>
        <w:jc w:val="left"/>
        <w:rPr>
          <w:b w:val="1"/>
          <w:color w:val="000000"/>
          <w:sz w:val="28"/>
          <w:szCs w:val="28"/>
          <w:u w:val="none"/>
        </w:rPr>
      </w:pPr>
      <w:bookmarkStart w:colFirst="0" w:colLast="0" w:name="_heading=h.2s8eyo1" w:id="8"/>
      <w:bookmarkEnd w:id="8"/>
      <w:r w:rsidDel="00000000" w:rsidR="00000000" w:rsidRPr="00000000">
        <w:rPr>
          <w:b w:val="1"/>
          <w:color w:val="000000"/>
          <w:sz w:val="28"/>
          <w:szCs w:val="28"/>
          <w:rtl w:val="0"/>
        </w:rPr>
        <w:t xml:space="preserve">Generalidades del Proyecto</w:t>
      </w:r>
      <w:r w:rsidDel="00000000" w:rsidR="00000000" w:rsidRPr="00000000">
        <w:rPr>
          <w:rtl w:val="0"/>
        </w:rPr>
      </w:r>
    </w:p>
    <w:p w:rsidR="00000000" w:rsidDel="00000000" w:rsidP="00000000" w:rsidRDefault="00000000" w:rsidRPr="00000000" w14:paraId="00000075">
      <w:pPr>
        <w:keepNext w:val="1"/>
        <w:pBdr>
          <w:top w:space="0" w:sz="0" w:val="nil"/>
          <w:left w:space="0" w:sz="0" w:val="nil"/>
          <w:bottom w:space="0" w:sz="0" w:val="nil"/>
          <w:right w:space="0" w:sz="0" w:val="nil"/>
          <w:between w:space="0" w:sz="0" w:val="nil"/>
        </w:pBdr>
        <w:spacing w:before="200" w:lineRule="auto"/>
        <w:ind w:left="720" w:firstLine="0"/>
        <w:jc w:val="left"/>
        <w:rPr>
          <w:b w:val="1"/>
          <w:color w:val="000000"/>
        </w:rPr>
      </w:pPr>
      <w:bookmarkStart w:colFirst="0" w:colLast="0" w:name="_heading=h.k4hdv1jiy8jh" w:id="9"/>
      <w:bookmarkEnd w:id="9"/>
      <w:r w:rsidDel="00000000" w:rsidR="00000000" w:rsidRPr="00000000">
        <w:rPr>
          <w:b w:val="1"/>
          <w:rtl w:val="0"/>
        </w:rPr>
        <w:t xml:space="preserve">2.1 </w:t>
      </w:r>
      <w:r w:rsidDel="00000000" w:rsidR="00000000" w:rsidRPr="00000000">
        <w:rPr>
          <w:b w:val="1"/>
          <w:color w:val="000000"/>
          <w:rtl w:val="0"/>
        </w:rPr>
        <w:t xml:space="preserve">Problema a Resolver</w:t>
      </w:r>
    </w:p>
    <w:p w:rsidR="00000000" w:rsidDel="00000000" w:rsidP="00000000" w:rsidRDefault="00000000" w:rsidRPr="00000000" w14:paraId="00000076">
      <w:pPr>
        <w:keepNext w:val="1"/>
        <w:spacing w:after="240" w:before="240" w:lineRule="auto"/>
        <w:rPr>
          <w:b w:val="1"/>
        </w:rPr>
      </w:pPr>
      <w:bookmarkStart w:colFirst="0" w:colLast="0" w:name="_heading=h.lktvqo1qjxc" w:id="10"/>
      <w:bookmarkEnd w:id="10"/>
      <w:r w:rsidDel="00000000" w:rsidR="00000000" w:rsidRPr="00000000">
        <w:rPr>
          <w:rtl w:val="0"/>
        </w:rPr>
        <w:t xml:space="preserve">El problema identificado abarca múltiples aspectos críticos de su operación, presentando desafíos significativos que afectan tanto la eficiencia interna como la experiencia del cliente. La gestión manual de pedidos contribuye a pérdida de información, desorden en la toma de pedidos, errores, entregas incorrectas y retrasos, generando insatisfacción entre los clientes y afectando la eficiencia operativa. La carencia de un sistema efectivo de control de inventario resulta en problemas en la gestión de insumos, con posibles sobrantes o faltantes, impactando negativamente en la rentabilidad y la consistencia de la oferta. La gestión inadecuada de pedidos a domicilio conlleva a demoras, confusiones en los pedidos y una experiencia deficiente para los clientes, perjudicando la satisfacción y las oportunidades de negocio. Además, la falta de estrategias claras para ofrecer beneficios adicionales a los clientes, como programas de lealtad, deja una oportunidad sin aprovechar para la fidelización y la diferenciación en el mercado gastronómico. La resolución integral de estos problemas es esencial para mejorar la posición competitiva de la empresa y garantizar su éxito continuo en la industria alimentaria.</w:t>
      </w:r>
      <w:r w:rsidDel="00000000" w:rsidR="00000000" w:rsidRPr="00000000">
        <w:rPr>
          <w:rtl w:val="0"/>
        </w:rPr>
      </w:r>
    </w:p>
    <w:p w:rsidR="00000000" w:rsidDel="00000000" w:rsidP="00000000" w:rsidRDefault="00000000" w:rsidRPr="00000000" w14:paraId="00000077">
      <w:pPr>
        <w:keepNext w:val="1"/>
        <w:numPr>
          <w:ilvl w:val="0"/>
          <w:numId w:val="12"/>
        </w:numPr>
        <w:pBdr>
          <w:top w:space="0" w:sz="0" w:val="nil"/>
          <w:left w:space="0" w:sz="0" w:val="nil"/>
          <w:bottom w:space="0" w:sz="0" w:val="nil"/>
          <w:right w:space="0" w:sz="0" w:val="nil"/>
          <w:between w:space="0" w:sz="0" w:val="nil"/>
        </w:pBdr>
        <w:spacing w:before="100" w:lineRule="auto"/>
        <w:ind w:left="720" w:hanging="360"/>
        <w:jc w:val="left"/>
        <w:rPr>
          <w:b w:val="1"/>
          <w:u w:val="none"/>
        </w:rPr>
      </w:pPr>
      <w:bookmarkStart w:colFirst="0" w:colLast="0" w:name="_heading=h.3rdcrjn" w:id="11"/>
      <w:bookmarkEnd w:id="11"/>
      <w:r w:rsidDel="00000000" w:rsidR="00000000" w:rsidRPr="00000000">
        <w:rPr>
          <w:b w:val="1"/>
          <w:rtl w:val="0"/>
        </w:rPr>
        <w:t xml:space="preserve">2.</w:t>
      </w:r>
      <w:r w:rsidDel="00000000" w:rsidR="00000000" w:rsidRPr="00000000">
        <w:rPr>
          <w:b w:val="1"/>
          <w:color w:val="000000"/>
          <w:rtl w:val="0"/>
        </w:rPr>
        <w:t xml:space="preserve">Descripción General del Sistema a Desarrollar </w:t>
      </w:r>
    </w:p>
    <w:p w:rsidR="00000000" w:rsidDel="00000000" w:rsidP="00000000" w:rsidRDefault="00000000" w:rsidRPr="00000000" w14:paraId="00000078">
      <w:pPr>
        <w:keepNext w:val="1"/>
        <w:spacing w:after="240" w:before="240" w:lineRule="auto"/>
        <w:rPr/>
      </w:pPr>
      <w:bookmarkStart w:colFirst="0" w:colLast="0" w:name="_heading=h.7sz5s9fs9186" w:id="12"/>
      <w:bookmarkEnd w:id="12"/>
      <w:r w:rsidDel="00000000" w:rsidR="00000000" w:rsidRPr="00000000">
        <w:rPr>
          <w:rtl w:val="0"/>
        </w:rPr>
        <w:t xml:space="preserve">El sistema que se desarrollará es una plataforma integral de gestión, que abordará los desafíos identificados en su operación. Estará compuesto por varios módulos interconectados para mejorar la eficiencia interna y la experiencia del cliente.</w:t>
      </w:r>
    </w:p>
    <w:p w:rsidR="00000000" w:rsidDel="00000000" w:rsidP="00000000" w:rsidRDefault="00000000" w:rsidRPr="00000000" w14:paraId="00000079">
      <w:pPr>
        <w:keepNext w:val="1"/>
        <w:spacing w:after="240" w:before="240" w:lineRule="auto"/>
        <w:ind w:left="0" w:firstLine="0"/>
        <w:jc w:val="left"/>
        <w:rPr>
          <w:b w:val="1"/>
        </w:rPr>
      </w:pPr>
      <w:bookmarkStart w:colFirst="0" w:colLast="0" w:name="_heading=h.7sz5s9fs9186" w:id="12"/>
      <w:bookmarkEnd w:id="12"/>
      <w:r w:rsidDel="00000000" w:rsidR="00000000" w:rsidRPr="00000000">
        <w:rPr>
          <w:b w:val="1"/>
          <w:rtl w:val="0"/>
        </w:rPr>
        <w:t xml:space="preserve">Módulo de Gestión de Pedidos:</w:t>
      </w:r>
    </w:p>
    <w:p w:rsidR="00000000" w:rsidDel="00000000" w:rsidP="00000000" w:rsidRDefault="00000000" w:rsidRPr="00000000" w14:paraId="0000007A">
      <w:pPr>
        <w:keepNext w:val="1"/>
        <w:numPr>
          <w:ilvl w:val="0"/>
          <w:numId w:val="24"/>
        </w:numPr>
        <w:spacing w:after="0" w:afterAutospacing="0" w:before="240" w:lineRule="auto"/>
        <w:ind w:left="720" w:hanging="360"/>
        <w:rPr>
          <w:u w:val="none"/>
        </w:rPr>
      </w:pPr>
      <w:bookmarkStart w:colFirst="0" w:colLast="0" w:name="_heading=h.7sz5s9fs9186" w:id="12"/>
      <w:bookmarkEnd w:id="12"/>
      <w:r w:rsidDel="00000000" w:rsidR="00000000" w:rsidRPr="00000000">
        <w:rPr>
          <w:rtl w:val="0"/>
        </w:rPr>
        <w:t xml:space="preserve">Este módulo permitirá la gestión automatizada de pedidos tanto en el restaurante como para entregas a domicilio.</w:t>
      </w:r>
    </w:p>
    <w:p w:rsidR="00000000" w:rsidDel="00000000" w:rsidP="00000000" w:rsidRDefault="00000000" w:rsidRPr="00000000" w14:paraId="0000007B">
      <w:pPr>
        <w:keepNext w:val="1"/>
        <w:numPr>
          <w:ilvl w:val="0"/>
          <w:numId w:val="24"/>
        </w:numPr>
        <w:spacing w:after="0" w:afterAutospacing="0" w:before="0" w:beforeAutospacing="0" w:lineRule="auto"/>
        <w:ind w:left="720" w:hanging="360"/>
        <w:rPr>
          <w:u w:val="none"/>
        </w:rPr>
      </w:pPr>
      <w:bookmarkStart w:colFirst="0" w:colLast="0" w:name="_heading=h.7sz5s9fs9186" w:id="12"/>
      <w:bookmarkEnd w:id="12"/>
      <w:r w:rsidDel="00000000" w:rsidR="00000000" w:rsidRPr="00000000">
        <w:rPr>
          <w:rtl w:val="0"/>
        </w:rPr>
        <w:t xml:space="preserve">Los clientes podrán realizar pedidos a través de una aplicación móvil o plataforma web, donde podrán visualizar el menú completo y realizar sus selecciones.</w:t>
      </w:r>
    </w:p>
    <w:p w:rsidR="00000000" w:rsidDel="00000000" w:rsidP="00000000" w:rsidRDefault="00000000" w:rsidRPr="00000000" w14:paraId="0000007C">
      <w:pPr>
        <w:keepNext w:val="1"/>
        <w:numPr>
          <w:ilvl w:val="0"/>
          <w:numId w:val="24"/>
        </w:numPr>
        <w:spacing w:after="0" w:afterAutospacing="0" w:before="0" w:beforeAutospacing="0" w:lineRule="auto"/>
        <w:ind w:left="720" w:hanging="360"/>
        <w:rPr>
          <w:u w:val="none"/>
        </w:rPr>
      </w:pPr>
      <w:bookmarkStart w:colFirst="0" w:colLast="0" w:name="_heading=h.7sz5s9fs9186" w:id="12"/>
      <w:bookmarkEnd w:id="12"/>
      <w:r w:rsidDel="00000000" w:rsidR="00000000" w:rsidRPr="00000000">
        <w:rPr>
          <w:rtl w:val="0"/>
        </w:rPr>
        <w:t xml:space="preserve">El personal del restaurante recibirá los pedidos de manera organizada en un panel de control, lo que reducirá errores y tiempos de espera.</w:t>
      </w:r>
    </w:p>
    <w:p w:rsidR="00000000" w:rsidDel="00000000" w:rsidP="00000000" w:rsidRDefault="00000000" w:rsidRPr="00000000" w14:paraId="0000007D">
      <w:pPr>
        <w:keepNext w:val="1"/>
        <w:numPr>
          <w:ilvl w:val="0"/>
          <w:numId w:val="24"/>
        </w:numPr>
        <w:spacing w:after="240" w:before="0" w:beforeAutospacing="0" w:lineRule="auto"/>
        <w:ind w:left="720" w:hanging="360"/>
        <w:rPr>
          <w:u w:val="none"/>
        </w:rPr>
      </w:pPr>
      <w:bookmarkStart w:colFirst="0" w:colLast="0" w:name="_heading=h.7sz5s9fs9186" w:id="12"/>
      <w:bookmarkEnd w:id="12"/>
      <w:r w:rsidDel="00000000" w:rsidR="00000000" w:rsidRPr="00000000">
        <w:rPr>
          <w:rtl w:val="0"/>
        </w:rPr>
        <w:t xml:space="preserve">Se implementará un sistema de confirmación de pedidos para garantizar la precisión y evitar confusiones.</w:t>
      </w:r>
    </w:p>
    <w:p w:rsidR="00000000" w:rsidDel="00000000" w:rsidP="00000000" w:rsidRDefault="00000000" w:rsidRPr="00000000" w14:paraId="0000007E">
      <w:pPr>
        <w:keepNext w:val="1"/>
        <w:spacing w:after="240" w:before="240" w:lineRule="auto"/>
        <w:jc w:val="left"/>
        <w:rPr>
          <w:b w:val="1"/>
        </w:rPr>
      </w:pPr>
      <w:bookmarkStart w:colFirst="0" w:colLast="0" w:name="_heading=h.7sz5s9fs9186" w:id="12"/>
      <w:bookmarkEnd w:id="12"/>
      <w:r w:rsidDel="00000000" w:rsidR="00000000" w:rsidRPr="00000000">
        <w:rPr>
          <w:b w:val="1"/>
          <w:rtl w:val="0"/>
        </w:rPr>
        <w:t xml:space="preserve">Módulo de Control de Inventario:</w:t>
      </w:r>
    </w:p>
    <w:p w:rsidR="00000000" w:rsidDel="00000000" w:rsidP="00000000" w:rsidRDefault="00000000" w:rsidRPr="00000000" w14:paraId="0000007F">
      <w:pPr>
        <w:keepNext w:val="1"/>
        <w:numPr>
          <w:ilvl w:val="0"/>
          <w:numId w:val="13"/>
        </w:numPr>
        <w:spacing w:after="0" w:afterAutospacing="0" w:before="240" w:lineRule="auto"/>
        <w:ind w:left="720" w:hanging="360"/>
        <w:rPr>
          <w:u w:val="none"/>
        </w:rPr>
      </w:pPr>
      <w:bookmarkStart w:colFirst="0" w:colLast="0" w:name="_heading=h.7sz5s9fs9186" w:id="12"/>
      <w:bookmarkEnd w:id="12"/>
      <w:r w:rsidDel="00000000" w:rsidR="00000000" w:rsidRPr="00000000">
        <w:rPr>
          <w:rtl w:val="0"/>
        </w:rPr>
        <w:t xml:space="preserve">Este módulo proporcionará un seguimiento en tiempo real de los niveles de inventario de ingredientes y productos terminados.</w:t>
      </w:r>
    </w:p>
    <w:p w:rsidR="00000000" w:rsidDel="00000000" w:rsidP="00000000" w:rsidRDefault="00000000" w:rsidRPr="00000000" w14:paraId="00000080">
      <w:pPr>
        <w:keepNext w:val="1"/>
        <w:numPr>
          <w:ilvl w:val="0"/>
          <w:numId w:val="13"/>
        </w:numPr>
        <w:spacing w:after="0" w:afterAutospacing="0" w:before="0" w:beforeAutospacing="0" w:lineRule="auto"/>
        <w:ind w:left="720" w:hanging="360"/>
        <w:rPr>
          <w:u w:val="none"/>
        </w:rPr>
      </w:pPr>
      <w:bookmarkStart w:colFirst="0" w:colLast="0" w:name="_heading=h.7sz5s9fs9186" w:id="12"/>
      <w:bookmarkEnd w:id="12"/>
      <w:r w:rsidDel="00000000" w:rsidR="00000000" w:rsidRPr="00000000">
        <w:rPr>
          <w:rtl w:val="0"/>
        </w:rPr>
        <w:t xml:space="preserve">Se establecerán alertas automáticas para notificar al personal cuando un artículo esté bajo en inventario, lo que facilitará la gestión de compras y reducirá el riesgo de escasez o excedentes.</w:t>
      </w:r>
    </w:p>
    <w:p w:rsidR="00000000" w:rsidDel="00000000" w:rsidP="00000000" w:rsidRDefault="00000000" w:rsidRPr="00000000" w14:paraId="00000081">
      <w:pPr>
        <w:keepNext w:val="1"/>
        <w:numPr>
          <w:ilvl w:val="0"/>
          <w:numId w:val="13"/>
        </w:numPr>
        <w:spacing w:after="240" w:before="0" w:beforeAutospacing="0" w:lineRule="auto"/>
        <w:ind w:left="720" w:hanging="360"/>
        <w:rPr>
          <w:u w:val="none"/>
        </w:rPr>
      </w:pPr>
      <w:bookmarkStart w:colFirst="0" w:colLast="0" w:name="_heading=h.7sz5s9fs9186" w:id="12"/>
      <w:bookmarkEnd w:id="12"/>
      <w:r w:rsidDel="00000000" w:rsidR="00000000" w:rsidRPr="00000000">
        <w:rPr>
          <w:rtl w:val="0"/>
        </w:rPr>
        <w:t xml:space="preserve">Se integrará con el módulo de gestión de pedidos para garantizar la disponibilidad de los productos solicitados y evitar errores por falta de stock.</w:t>
      </w:r>
    </w:p>
    <w:p w:rsidR="00000000" w:rsidDel="00000000" w:rsidP="00000000" w:rsidRDefault="00000000" w:rsidRPr="00000000" w14:paraId="00000082">
      <w:pPr>
        <w:keepNext w:val="1"/>
        <w:spacing w:after="240" w:before="240" w:lineRule="auto"/>
        <w:jc w:val="left"/>
        <w:rPr>
          <w:b w:val="1"/>
        </w:rPr>
      </w:pPr>
      <w:bookmarkStart w:colFirst="0" w:colLast="0" w:name="_heading=h.7sz5s9fs9186" w:id="12"/>
      <w:bookmarkEnd w:id="12"/>
      <w:r w:rsidDel="00000000" w:rsidR="00000000" w:rsidRPr="00000000">
        <w:rPr>
          <w:b w:val="1"/>
          <w:rtl w:val="0"/>
        </w:rPr>
        <w:t xml:space="preserve">Módulo de Gestión de Entregas a Domicilio:</w:t>
      </w:r>
    </w:p>
    <w:p w:rsidR="00000000" w:rsidDel="00000000" w:rsidP="00000000" w:rsidRDefault="00000000" w:rsidRPr="00000000" w14:paraId="00000083">
      <w:pPr>
        <w:keepNext w:val="1"/>
        <w:numPr>
          <w:ilvl w:val="0"/>
          <w:numId w:val="1"/>
        </w:numPr>
        <w:spacing w:after="0" w:afterAutospacing="0" w:before="240" w:lineRule="auto"/>
        <w:ind w:left="720" w:hanging="360"/>
        <w:rPr>
          <w:u w:val="none"/>
        </w:rPr>
      </w:pPr>
      <w:bookmarkStart w:colFirst="0" w:colLast="0" w:name="_heading=h.7sz5s9fs9186" w:id="12"/>
      <w:bookmarkEnd w:id="12"/>
      <w:r w:rsidDel="00000000" w:rsidR="00000000" w:rsidRPr="00000000">
        <w:rPr>
          <w:rtl w:val="0"/>
        </w:rPr>
        <w:t xml:space="preserve">Este módulo optimizará el proceso de entrega a domicilio, desde la asignación de repartidores hasta la supervisión en tiempo real del estado de los pedidos en tránsito.</w:t>
      </w:r>
    </w:p>
    <w:p w:rsidR="00000000" w:rsidDel="00000000" w:rsidP="00000000" w:rsidRDefault="00000000" w:rsidRPr="00000000" w14:paraId="00000084">
      <w:pPr>
        <w:keepNext w:val="1"/>
        <w:numPr>
          <w:ilvl w:val="0"/>
          <w:numId w:val="1"/>
        </w:numPr>
        <w:spacing w:after="240" w:before="0" w:beforeAutospacing="0" w:lineRule="auto"/>
        <w:ind w:left="720" w:hanging="360"/>
        <w:rPr>
          <w:u w:val="none"/>
        </w:rPr>
      </w:pPr>
      <w:bookmarkStart w:colFirst="0" w:colLast="0" w:name="_heading=h.7sz5s9fs9186" w:id="12"/>
      <w:bookmarkEnd w:id="12"/>
      <w:r w:rsidDel="00000000" w:rsidR="00000000" w:rsidRPr="00000000">
        <w:rPr>
          <w:rtl w:val="0"/>
        </w:rPr>
        <w:t xml:space="preserve">Los clientes podrán rastrear el estado de sus pedidos y recibir notificaciones sobre el progreso de la entrega, lo que mejorará su experiencia.</w:t>
      </w:r>
    </w:p>
    <w:p w:rsidR="00000000" w:rsidDel="00000000" w:rsidP="00000000" w:rsidRDefault="00000000" w:rsidRPr="00000000" w14:paraId="00000085">
      <w:pPr>
        <w:keepNext w:val="1"/>
        <w:spacing w:after="240" w:before="240" w:lineRule="auto"/>
        <w:rPr>
          <w:b w:val="1"/>
        </w:rPr>
      </w:pPr>
      <w:bookmarkStart w:colFirst="0" w:colLast="0" w:name="_heading=h.7sz5s9fs9186" w:id="12"/>
      <w:bookmarkEnd w:id="12"/>
      <w:r w:rsidDel="00000000" w:rsidR="00000000" w:rsidRPr="00000000">
        <w:rPr>
          <w:b w:val="1"/>
          <w:rtl w:val="0"/>
        </w:rPr>
        <w:t xml:space="preserve">Módulo de Beneficios:</w:t>
      </w:r>
    </w:p>
    <w:p w:rsidR="00000000" w:rsidDel="00000000" w:rsidP="00000000" w:rsidRDefault="00000000" w:rsidRPr="00000000" w14:paraId="00000086">
      <w:pPr>
        <w:keepNext w:val="1"/>
        <w:numPr>
          <w:ilvl w:val="0"/>
          <w:numId w:val="9"/>
        </w:numPr>
        <w:spacing w:after="0" w:afterAutospacing="0" w:before="240" w:lineRule="auto"/>
        <w:ind w:left="720" w:hanging="360"/>
        <w:rPr>
          <w:u w:val="none"/>
        </w:rPr>
      </w:pPr>
      <w:bookmarkStart w:colFirst="0" w:colLast="0" w:name="_heading=h.7sz5s9fs9186" w:id="12"/>
      <w:bookmarkEnd w:id="12"/>
      <w:r w:rsidDel="00000000" w:rsidR="00000000" w:rsidRPr="00000000">
        <w:rPr>
          <w:rtl w:val="0"/>
        </w:rPr>
        <w:t xml:space="preserve">Este módulo ofrecerá programas de lealtad y beneficios adicionales para incentivar la repetición de compras y la fidelización de los clientes.</w:t>
      </w:r>
    </w:p>
    <w:p w:rsidR="00000000" w:rsidDel="00000000" w:rsidP="00000000" w:rsidRDefault="00000000" w:rsidRPr="00000000" w14:paraId="00000087">
      <w:pPr>
        <w:keepNext w:val="1"/>
        <w:numPr>
          <w:ilvl w:val="0"/>
          <w:numId w:val="9"/>
        </w:numPr>
        <w:spacing w:after="0" w:afterAutospacing="0" w:before="0" w:beforeAutospacing="0" w:lineRule="auto"/>
        <w:ind w:left="720" w:hanging="360"/>
        <w:rPr>
          <w:u w:val="none"/>
        </w:rPr>
      </w:pPr>
      <w:bookmarkStart w:colFirst="0" w:colLast="0" w:name="_heading=h.7sz5s9fs9186" w:id="12"/>
      <w:bookmarkEnd w:id="12"/>
      <w:r w:rsidDel="00000000" w:rsidR="00000000" w:rsidRPr="00000000">
        <w:rPr>
          <w:rtl w:val="0"/>
        </w:rPr>
        <w:t xml:space="preserve">Se implementarán sistemas de puntos o recompensas por cada compra, así como ofertas exclusivas para clientes frecuentes.</w:t>
      </w:r>
    </w:p>
    <w:p w:rsidR="00000000" w:rsidDel="00000000" w:rsidP="00000000" w:rsidRDefault="00000000" w:rsidRPr="00000000" w14:paraId="00000088">
      <w:pPr>
        <w:keepNext w:val="1"/>
        <w:numPr>
          <w:ilvl w:val="0"/>
          <w:numId w:val="9"/>
        </w:numPr>
        <w:spacing w:after="240" w:before="0" w:beforeAutospacing="0" w:lineRule="auto"/>
        <w:ind w:left="720" w:hanging="360"/>
        <w:rPr>
          <w:u w:val="none"/>
        </w:rPr>
      </w:pPr>
      <w:bookmarkStart w:colFirst="0" w:colLast="0" w:name="_heading=h.7sz5s9fs9186" w:id="12"/>
      <w:bookmarkEnd w:id="12"/>
      <w:r w:rsidDel="00000000" w:rsidR="00000000" w:rsidRPr="00000000">
        <w:rPr>
          <w:rtl w:val="0"/>
        </w:rPr>
        <w:t xml:space="preserve">Se recopila información sobre las preferencias de los clientes para ofrecer promociones personalizadas y mejorar la satisfacción.</w:t>
      </w:r>
    </w:p>
    <w:p w:rsidR="00000000" w:rsidDel="00000000" w:rsidP="00000000" w:rsidRDefault="00000000" w:rsidRPr="00000000" w14:paraId="00000089">
      <w:pPr>
        <w:keepNext w:val="1"/>
        <w:spacing w:after="240" w:before="240" w:lineRule="auto"/>
        <w:ind w:left="720" w:firstLine="0"/>
        <w:rPr/>
      </w:pPr>
      <w:bookmarkStart w:colFirst="0" w:colLast="0" w:name="_heading=h.pj2jk44rk6ul" w:id="13"/>
      <w:bookmarkEnd w:id="13"/>
      <w:r w:rsidDel="00000000" w:rsidR="00000000" w:rsidRPr="00000000">
        <w:rPr>
          <w:rtl w:val="0"/>
        </w:rPr>
      </w:r>
    </w:p>
    <w:p w:rsidR="00000000" w:rsidDel="00000000" w:rsidP="00000000" w:rsidRDefault="00000000" w:rsidRPr="00000000" w14:paraId="0000008A">
      <w:pPr>
        <w:keepNext w:val="1"/>
        <w:numPr>
          <w:ilvl w:val="0"/>
          <w:numId w:val="31"/>
        </w:numPr>
        <w:pBdr>
          <w:top w:space="0" w:sz="0" w:val="nil"/>
          <w:left w:space="0" w:sz="0" w:val="nil"/>
          <w:bottom w:space="0" w:sz="0" w:val="nil"/>
          <w:right w:space="0" w:sz="0" w:val="nil"/>
          <w:between w:space="0" w:sz="0" w:val="nil"/>
        </w:pBdr>
        <w:spacing w:before="100" w:lineRule="auto"/>
        <w:ind w:left="720" w:hanging="360"/>
        <w:jc w:val="left"/>
        <w:rPr>
          <w:b w:val="1"/>
          <w:u w:val="none"/>
        </w:rPr>
      </w:pPr>
      <w:bookmarkStart w:colFirst="0" w:colLast="0" w:name="_heading=h.26in1rg" w:id="14"/>
      <w:bookmarkEnd w:id="14"/>
      <w:r w:rsidDel="00000000" w:rsidR="00000000" w:rsidRPr="00000000">
        <w:rPr>
          <w:b w:val="1"/>
          <w:rtl w:val="0"/>
        </w:rPr>
        <w:t xml:space="preserve">3. </w:t>
      </w:r>
      <w:r w:rsidDel="00000000" w:rsidR="00000000" w:rsidRPr="00000000">
        <w:rPr>
          <w:b w:val="1"/>
          <w:color w:val="000000"/>
          <w:rtl w:val="0"/>
        </w:rPr>
        <w:t xml:space="preserve">Identificación de los Stakeholders y sus responsabilidades</w:t>
      </w:r>
    </w:p>
    <w:p w:rsidR="00000000" w:rsidDel="00000000" w:rsidP="00000000" w:rsidRDefault="00000000" w:rsidRPr="00000000" w14:paraId="0000008B">
      <w:pPr>
        <w:rPr/>
      </w:pPr>
      <w:r w:rsidDel="00000000" w:rsidR="00000000" w:rsidRPr="00000000">
        <w:rPr>
          <w:rtl w:val="0"/>
        </w:rPr>
      </w:r>
    </w:p>
    <w:tbl>
      <w:tblPr>
        <w:tblStyle w:val="Table2"/>
        <w:tblW w:w="10065.0" w:type="dxa"/>
        <w:jc w:val="left"/>
        <w:tblInd w:w="-6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3015"/>
        <w:gridCol w:w="3000"/>
        <w:gridCol w:w="1830"/>
        <w:tblGridChange w:id="0">
          <w:tblGrid>
            <w:gridCol w:w="2220"/>
            <w:gridCol w:w="3015"/>
            <w:gridCol w:w="3000"/>
            <w:gridCol w:w="1830"/>
          </w:tblGrid>
        </w:tblGridChange>
      </w:tblGrid>
      <w:tr>
        <w:trPr>
          <w:cantSplit w:val="0"/>
          <w:tblHeader w:val="0"/>
        </w:trPr>
        <w:tc>
          <w:tcPr>
            <w:shd w:fill="auto" w:val="clear"/>
          </w:tcPr>
          <w:p w:rsidR="00000000" w:rsidDel="00000000" w:rsidP="00000000" w:rsidRDefault="00000000" w:rsidRPr="00000000" w14:paraId="0000008C">
            <w:pPr>
              <w:jc w:val="center"/>
              <w:rPr>
                <w:b w:val="1"/>
                <w:sz w:val="22"/>
                <w:szCs w:val="22"/>
              </w:rPr>
            </w:pPr>
            <w:r w:rsidDel="00000000" w:rsidR="00000000" w:rsidRPr="00000000">
              <w:rPr>
                <w:b w:val="1"/>
                <w:sz w:val="22"/>
                <w:szCs w:val="22"/>
                <w:rtl w:val="0"/>
              </w:rPr>
              <w:t xml:space="preserve">STAKEHOLDER</w:t>
            </w:r>
          </w:p>
        </w:tc>
        <w:tc>
          <w:tcPr>
            <w:shd w:fill="auto" w:val="clear"/>
          </w:tcPr>
          <w:p w:rsidR="00000000" w:rsidDel="00000000" w:rsidP="00000000" w:rsidRDefault="00000000" w:rsidRPr="00000000" w14:paraId="0000008D">
            <w:pPr>
              <w:jc w:val="center"/>
              <w:rPr>
                <w:b w:val="1"/>
                <w:sz w:val="22"/>
                <w:szCs w:val="22"/>
              </w:rPr>
            </w:pPr>
            <w:r w:rsidDel="00000000" w:rsidR="00000000" w:rsidRPr="00000000">
              <w:rPr>
                <w:b w:val="1"/>
                <w:sz w:val="22"/>
                <w:szCs w:val="22"/>
                <w:rtl w:val="0"/>
              </w:rPr>
              <w:t xml:space="preserve">DESCRIPCIÓN</w:t>
            </w:r>
          </w:p>
        </w:tc>
        <w:tc>
          <w:tcPr>
            <w:shd w:fill="auto" w:val="clear"/>
          </w:tcPr>
          <w:p w:rsidR="00000000" w:rsidDel="00000000" w:rsidP="00000000" w:rsidRDefault="00000000" w:rsidRPr="00000000" w14:paraId="0000008E">
            <w:pPr>
              <w:jc w:val="center"/>
              <w:rPr>
                <w:b w:val="1"/>
                <w:sz w:val="22"/>
                <w:szCs w:val="22"/>
              </w:rPr>
            </w:pPr>
            <w:r w:rsidDel="00000000" w:rsidR="00000000" w:rsidRPr="00000000">
              <w:rPr>
                <w:b w:val="1"/>
                <w:sz w:val="22"/>
                <w:szCs w:val="22"/>
                <w:rtl w:val="0"/>
              </w:rPr>
              <w:t xml:space="preserve">ESCENARIO</w:t>
            </w:r>
          </w:p>
        </w:tc>
        <w:tc>
          <w:tcPr>
            <w:shd w:fill="auto" w:val="clear"/>
          </w:tcPr>
          <w:p w:rsidR="00000000" w:rsidDel="00000000" w:rsidP="00000000" w:rsidRDefault="00000000" w:rsidRPr="00000000" w14:paraId="0000008F">
            <w:pPr>
              <w:jc w:val="center"/>
              <w:rPr>
                <w:b w:val="1"/>
                <w:sz w:val="22"/>
                <w:szCs w:val="22"/>
              </w:rPr>
            </w:pPr>
            <w:r w:rsidDel="00000000" w:rsidR="00000000" w:rsidRPr="00000000">
              <w:rPr>
                <w:b w:val="1"/>
                <w:sz w:val="22"/>
                <w:szCs w:val="22"/>
                <w:rtl w:val="0"/>
              </w:rPr>
              <w:t xml:space="preserve">CASO DE USO</w:t>
            </w:r>
          </w:p>
        </w:tc>
      </w:tr>
      <w:tr>
        <w:trPr>
          <w:cantSplit w:val="0"/>
          <w:tblHeader w:val="0"/>
        </w:trPr>
        <w:tc>
          <w:tcPr>
            <w:shd w:fill="auto" w:val="clear"/>
          </w:tcPr>
          <w:p w:rsidR="00000000" w:rsidDel="00000000" w:rsidP="00000000" w:rsidRDefault="00000000" w:rsidRPr="00000000" w14:paraId="00000090">
            <w:pPr>
              <w:rPr/>
            </w:pPr>
            <w:r w:rsidDel="00000000" w:rsidR="00000000" w:rsidRPr="00000000">
              <w:rPr>
                <w:rtl w:val="0"/>
              </w:rPr>
              <w:t xml:space="preserve">1: Desarrollador del Sistema de Gestión Integral.</w:t>
            </w:r>
          </w:p>
        </w:tc>
        <w:tc>
          <w:tcPr>
            <w:shd w:fill="auto" w:val="clear"/>
          </w:tcPr>
          <w:p w:rsidR="00000000" w:rsidDel="00000000" w:rsidP="00000000" w:rsidRDefault="00000000" w:rsidRPr="00000000" w14:paraId="00000091">
            <w:pPr>
              <w:spacing w:after="240" w:before="240" w:lineRule="auto"/>
              <w:rPr/>
            </w:pPr>
            <w:r w:rsidDel="00000000" w:rsidR="00000000" w:rsidRPr="00000000">
              <w:rPr>
                <w:rtl w:val="0"/>
              </w:rPr>
              <w:t xml:space="preserve">El desarrollador del sistema es un actor clave en la implementación y mantenimiento del software diseñado para "La Rica Arepa de Zoila". Su responsabilidad es garantizar la funcionalidad del sistema, realizar actualizaciones y ajustes según las necesidades de los stakeholders principales.</w:t>
            </w:r>
          </w:p>
        </w:tc>
        <w:tc>
          <w:tcPr>
            <w:shd w:fill="auto" w:val="clear"/>
          </w:tcPr>
          <w:p w:rsidR="00000000" w:rsidDel="00000000" w:rsidP="00000000" w:rsidRDefault="00000000" w:rsidRPr="00000000" w14:paraId="00000092">
            <w:pPr>
              <w:spacing w:after="240" w:before="240" w:lineRule="auto"/>
              <w:rPr/>
            </w:pPr>
            <w:r w:rsidDel="00000000" w:rsidR="00000000" w:rsidRPr="00000000">
              <w:rPr>
                <w:rtl w:val="0"/>
              </w:rPr>
              <w:t xml:space="preserve">El desarrollador se reúne con los propietarios y el personal de "La Rica Arepa de Zoila" para entender los requisitos y expectativas del sistema. Luego, implementa el software, realiza pruebas exhaustivas y proporciona capacitación al personal sobre su uso. A medida que la operación avanza, el desarrollador monitorea la funcionalidad del sistema, aborda problemas reportados y propone mejoras continuas.</w:t>
            </w:r>
          </w:p>
          <w:p w:rsidR="00000000" w:rsidDel="00000000" w:rsidP="00000000" w:rsidRDefault="00000000" w:rsidRPr="00000000" w14:paraId="00000093">
            <w:pPr>
              <w:rPr/>
            </w:pPr>
            <w:r w:rsidDel="00000000" w:rsidR="00000000" w:rsidRPr="00000000">
              <w:rPr>
                <w:rtl w:val="0"/>
              </w:rPr>
            </w:r>
          </w:p>
        </w:tc>
        <w:tc>
          <w:tcPr>
            <w:shd w:fill="auto" w:val="clear"/>
          </w:tcPr>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Desarrollo y Mantenimiento del Sistema</w:t>
            </w:r>
            <w:r w:rsidDel="00000000" w:rsidR="00000000" w:rsidRPr="00000000">
              <w:rPr>
                <w:rtl w:val="0"/>
              </w:rPr>
            </w:r>
          </w:p>
        </w:tc>
      </w:tr>
      <w:tr>
        <w:trPr>
          <w:cantSplit w:val="0"/>
          <w:trHeight w:val="5130" w:hRule="atLeast"/>
          <w:tblHeader w:val="0"/>
        </w:trPr>
        <w:tc>
          <w:tcPr>
            <w:shd w:fill="auto" w:val="clear"/>
          </w:tcPr>
          <w:p w:rsidR="00000000" w:rsidDel="00000000" w:rsidP="00000000" w:rsidRDefault="00000000" w:rsidRPr="00000000" w14:paraId="00000096">
            <w:pPr>
              <w:rPr/>
            </w:pPr>
            <w:r w:rsidDel="00000000" w:rsidR="00000000" w:rsidRPr="00000000">
              <w:rPr>
                <w:rtl w:val="0"/>
              </w:rPr>
              <w:t xml:space="preserve">2: Cliente</w:t>
            </w:r>
          </w:p>
        </w:tc>
        <w:tc>
          <w:tcPr>
            <w:shd w:fill="auto" w:val="clear"/>
          </w:tcPr>
          <w:p w:rsidR="00000000" w:rsidDel="00000000" w:rsidP="00000000" w:rsidRDefault="00000000" w:rsidRPr="00000000" w14:paraId="00000097">
            <w:pPr>
              <w:spacing w:after="240" w:before="240" w:lineRule="auto"/>
              <w:rPr/>
            </w:pPr>
            <w:r w:rsidDel="00000000" w:rsidR="00000000" w:rsidRPr="00000000">
              <w:rPr>
                <w:rtl w:val="0"/>
              </w:rPr>
              <w:t xml:space="preserve">El cliente es el actor principal en la interacción con el negocio. Su experiencia y satisfacción son fundamentales para el éxito continuo del establecimiento.</w:t>
            </w:r>
          </w:p>
        </w:tc>
        <w:tc>
          <w:tcPr>
            <w:shd w:fill="auto" w:val="clear"/>
          </w:tcPr>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El cliente navega por la plataforma, selecciona productos, y realiza un pedido. Durante el proceso, tiene la opción de proporcionar sugerencias o preferencias. Al recibir el pedido, el cliente experimenta tiempos de espera reducidos y una entrega precisa. Además, se beneficia de ofertas personalizadas basadas en sus preferencias anteriores</w:t>
            </w:r>
            <w:r w:rsidDel="00000000" w:rsidR="00000000" w:rsidRPr="00000000">
              <w:rPr>
                <w:rtl w:val="0"/>
              </w:rPr>
            </w:r>
          </w:p>
        </w:tc>
        <w:tc>
          <w:tcPr>
            <w:shd w:fill="auto" w:val="clear"/>
          </w:tcPr>
          <w:p w:rsidR="00000000" w:rsidDel="00000000" w:rsidP="00000000" w:rsidRDefault="00000000" w:rsidRPr="00000000" w14:paraId="0000009A">
            <w:pPr>
              <w:rPr/>
            </w:pPr>
            <w:r w:rsidDel="00000000" w:rsidR="00000000" w:rsidRPr="00000000">
              <w:rPr>
                <w:rtl w:val="0"/>
              </w:rPr>
              <w:t xml:space="preserve">Realización de Pedidos y Beneficios para Clientes</w:t>
            </w:r>
            <w:r w:rsidDel="00000000" w:rsidR="00000000" w:rsidRPr="00000000">
              <w:rPr>
                <w:rtl w:val="0"/>
              </w:rPr>
            </w:r>
          </w:p>
        </w:tc>
      </w:tr>
      <w:tr>
        <w:trPr>
          <w:cantSplit w:val="0"/>
          <w:trHeight w:val="4905" w:hRule="atLeast"/>
          <w:tblHeader w:val="0"/>
        </w:trPr>
        <w:tc>
          <w:tcPr>
            <w:shd w:fill="auto" w:val="clear"/>
          </w:tcPr>
          <w:p w:rsidR="00000000" w:rsidDel="00000000" w:rsidP="00000000" w:rsidRDefault="00000000" w:rsidRPr="00000000" w14:paraId="0000009B">
            <w:pPr>
              <w:rPr/>
            </w:pPr>
            <w:r w:rsidDel="00000000" w:rsidR="00000000" w:rsidRPr="00000000">
              <w:rPr>
                <w:rtl w:val="0"/>
              </w:rPr>
              <w:t xml:space="preserve">3: Administrador </w:t>
            </w:r>
          </w:p>
        </w:tc>
        <w:tc>
          <w:tcPr>
            <w:shd w:fill="auto" w:val="clear"/>
          </w:tcPr>
          <w:p w:rsidR="00000000" w:rsidDel="00000000" w:rsidP="00000000" w:rsidRDefault="00000000" w:rsidRPr="00000000" w14:paraId="0000009C">
            <w:pPr>
              <w:rPr/>
            </w:pPr>
            <w:r w:rsidDel="00000000" w:rsidR="00000000" w:rsidRPr="00000000">
              <w:rPr>
                <w:rtl w:val="0"/>
              </w:rPr>
              <w:t xml:space="preserve">El administrador es responsable de supervisar y gestionar la operación general del negocio, utilizando el Sistema de Gestión Integral para tomar decisiones informadas y mejorar la eficiencia.</w:t>
            </w:r>
          </w:p>
        </w:tc>
        <w:tc>
          <w:tcPr>
            <w:shd w:fill="auto" w:val="clear"/>
          </w:tcPr>
          <w:p w:rsidR="00000000" w:rsidDel="00000000" w:rsidP="00000000" w:rsidRDefault="00000000" w:rsidRPr="00000000" w14:paraId="0000009D">
            <w:pPr>
              <w:ind w:left="0" w:firstLine="0"/>
              <w:rPr/>
            </w:pPr>
            <w:r w:rsidDel="00000000" w:rsidR="00000000" w:rsidRPr="00000000">
              <w:rPr>
                <w:rtl w:val="0"/>
              </w:rPr>
              <w:t xml:space="preserve">El administrador accede al sistema, revisa informes de ventas, monitorea el inventario en tiempo real y analiza la retroalimentación de los clientes. Basándose en estos datos, toma decisiones estratégicas, como ajustar la oferta de productos, optimizar los recursos y planificar promociones para mejorar la rentabilidad y la experiencia del cliente</w:t>
            </w:r>
          </w:p>
        </w:tc>
        <w:tc>
          <w:tcPr>
            <w:shd w:fill="auto" w:val="clear"/>
          </w:tcPr>
          <w:p w:rsidR="00000000" w:rsidDel="00000000" w:rsidP="00000000" w:rsidRDefault="00000000" w:rsidRPr="00000000" w14:paraId="0000009E">
            <w:pPr>
              <w:rPr/>
            </w:pPr>
            <w:r w:rsidDel="00000000" w:rsidR="00000000" w:rsidRPr="00000000">
              <w:rPr>
                <w:rtl w:val="0"/>
              </w:rPr>
              <w:t xml:space="preserve">Supervisión y Optimización Operativa</w:t>
            </w:r>
          </w:p>
        </w:tc>
      </w:tr>
    </w:tbl>
    <w:p w:rsidR="00000000" w:rsidDel="00000000" w:rsidP="00000000" w:rsidRDefault="00000000" w:rsidRPr="00000000" w14:paraId="0000009F">
      <w:pPr>
        <w:keepNext w:val="1"/>
        <w:numPr>
          <w:ilvl w:val="0"/>
          <w:numId w:val="7"/>
        </w:numPr>
        <w:pBdr>
          <w:top w:space="0" w:sz="0" w:val="nil"/>
          <w:left w:space="0" w:sz="0" w:val="nil"/>
          <w:bottom w:space="0" w:sz="0" w:val="nil"/>
          <w:right w:space="0" w:sz="0" w:val="nil"/>
          <w:between w:space="0" w:sz="0" w:val="nil"/>
        </w:pBdr>
        <w:spacing w:before="200" w:lineRule="auto"/>
        <w:ind w:left="720" w:hanging="360"/>
        <w:jc w:val="left"/>
        <w:rPr>
          <w:b w:val="1"/>
          <w:u w:val="none"/>
        </w:rPr>
      </w:pPr>
      <w:bookmarkStart w:colFirst="0" w:colLast="0" w:name="_heading=h.885idirefu7u" w:id="15"/>
      <w:bookmarkEnd w:id="15"/>
      <w:r w:rsidDel="00000000" w:rsidR="00000000" w:rsidRPr="00000000">
        <w:rPr>
          <w:b w:val="1"/>
          <w:rtl w:val="0"/>
        </w:rPr>
        <w:t xml:space="preserve">Roles de Scrum</w:t>
      </w:r>
    </w:p>
    <w:p w:rsidR="00000000" w:rsidDel="00000000" w:rsidP="00000000" w:rsidRDefault="00000000" w:rsidRPr="00000000" w14:paraId="000000A0">
      <w:pPr>
        <w:keepNext w:val="1"/>
        <w:pBdr>
          <w:top w:space="0" w:sz="0" w:val="nil"/>
          <w:left w:space="0" w:sz="0" w:val="nil"/>
          <w:bottom w:space="0" w:sz="0" w:val="nil"/>
          <w:right w:space="0" w:sz="0" w:val="nil"/>
          <w:between w:space="0" w:sz="0" w:val="nil"/>
        </w:pBdr>
        <w:spacing w:before="200" w:lineRule="auto"/>
        <w:ind w:left="720" w:firstLine="0"/>
        <w:jc w:val="left"/>
        <w:rPr>
          <w:rFonts w:ascii="Verdana" w:cs="Verdana" w:eastAsia="Verdana" w:hAnsi="Verdana"/>
        </w:rPr>
      </w:pPr>
      <w:bookmarkStart w:colFirst="0" w:colLast="0" w:name="_heading=h.lgt9ibqx2dpi" w:id="16"/>
      <w:bookmarkEnd w:id="16"/>
      <w:r w:rsidDel="00000000" w:rsidR="00000000" w:rsidRPr="00000000">
        <w:rPr>
          <w:b w:val="1"/>
          <w:rtl w:val="0"/>
        </w:rPr>
        <w:t xml:space="preserve">Product Owner: </w:t>
      </w:r>
      <w:r w:rsidDel="00000000" w:rsidR="00000000" w:rsidRPr="00000000">
        <w:rPr>
          <w:rFonts w:ascii="Verdana" w:cs="Verdana" w:eastAsia="Verdana" w:hAnsi="Verdana"/>
          <w:rtl w:val="0"/>
        </w:rPr>
        <w:t xml:space="preserve">Sebastián Bohórquez</w:t>
      </w:r>
    </w:p>
    <w:p w:rsidR="00000000" w:rsidDel="00000000" w:rsidP="00000000" w:rsidRDefault="00000000" w:rsidRPr="00000000" w14:paraId="000000A1">
      <w:pPr>
        <w:keepNext w:val="1"/>
        <w:pBdr>
          <w:top w:space="0" w:sz="0" w:val="nil"/>
          <w:left w:space="0" w:sz="0" w:val="nil"/>
          <w:bottom w:space="0" w:sz="0" w:val="nil"/>
          <w:right w:space="0" w:sz="0" w:val="nil"/>
          <w:between w:space="0" w:sz="0" w:val="nil"/>
        </w:pBdr>
        <w:spacing w:before="200" w:lineRule="auto"/>
        <w:ind w:left="720" w:firstLine="0"/>
        <w:jc w:val="left"/>
        <w:rPr>
          <w:rFonts w:ascii="Verdana" w:cs="Verdana" w:eastAsia="Verdana" w:hAnsi="Verdana"/>
        </w:rPr>
      </w:pPr>
      <w:bookmarkStart w:colFirst="0" w:colLast="0" w:name="_heading=h.xqpwn5fm8x1p" w:id="17"/>
      <w:bookmarkEnd w:id="17"/>
      <w:r w:rsidDel="00000000" w:rsidR="00000000" w:rsidRPr="00000000">
        <w:rPr>
          <w:rFonts w:ascii="Verdana" w:cs="Verdana" w:eastAsia="Verdana" w:hAnsi="Verdana"/>
          <w:b w:val="1"/>
          <w:rtl w:val="0"/>
        </w:rPr>
        <w:t xml:space="preserve">Scrum Master: </w:t>
      </w:r>
      <w:r w:rsidDel="00000000" w:rsidR="00000000" w:rsidRPr="00000000">
        <w:rPr>
          <w:rFonts w:ascii="Verdana" w:cs="Verdana" w:eastAsia="Verdana" w:hAnsi="Verdana"/>
          <w:rtl w:val="0"/>
        </w:rPr>
        <w:t xml:space="preserve">Juan Diego Avila </w:t>
      </w:r>
    </w:p>
    <w:p w:rsidR="00000000" w:rsidDel="00000000" w:rsidP="00000000" w:rsidRDefault="00000000" w:rsidRPr="00000000" w14:paraId="000000A2">
      <w:pPr>
        <w:keepNext w:val="1"/>
        <w:pBdr>
          <w:top w:space="0" w:sz="0" w:val="nil"/>
          <w:left w:space="0" w:sz="0" w:val="nil"/>
          <w:bottom w:space="0" w:sz="0" w:val="nil"/>
          <w:right w:space="0" w:sz="0" w:val="nil"/>
          <w:between w:space="0" w:sz="0" w:val="nil"/>
        </w:pBdr>
        <w:spacing w:before="200" w:lineRule="auto"/>
        <w:ind w:left="720" w:firstLine="0"/>
        <w:jc w:val="left"/>
        <w:rPr>
          <w:rFonts w:ascii="Verdana" w:cs="Verdana" w:eastAsia="Verdana" w:hAnsi="Verdana"/>
        </w:rPr>
      </w:pPr>
      <w:bookmarkStart w:colFirst="0" w:colLast="0" w:name="_heading=h.ry7gbnwjpk4a" w:id="18"/>
      <w:bookmarkEnd w:id="18"/>
      <w:r w:rsidDel="00000000" w:rsidR="00000000" w:rsidRPr="00000000">
        <w:rPr>
          <w:rFonts w:ascii="Verdana" w:cs="Verdana" w:eastAsia="Verdana" w:hAnsi="Verdana"/>
          <w:b w:val="1"/>
          <w:rtl w:val="0"/>
        </w:rPr>
        <w:t xml:space="preserve">Equipo de Desarrollo:</w:t>
      </w:r>
      <w:r w:rsidDel="00000000" w:rsidR="00000000" w:rsidRPr="00000000">
        <w:rPr>
          <w:rFonts w:ascii="Verdana" w:cs="Verdana" w:eastAsia="Verdana" w:hAnsi="Verdana"/>
          <w:rtl w:val="0"/>
        </w:rPr>
        <w:t xml:space="preserve"> Julian Felipe Barbosa, Jhonatan Chaparro </w:t>
      </w:r>
    </w:p>
    <w:p w:rsidR="00000000" w:rsidDel="00000000" w:rsidP="00000000" w:rsidRDefault="00000000" w:rsidRPr="00000000" w14:paraId="000000A3">
      <w:pPr>
        <w:keepNext w:val="1"/>
        <w:pBdr>
          <w:top w:space="0" w:sz="0" w:val="nil"/>
          <w:left w:space="0" w:sz="0" w:val="nil"/>
          <w:bottom w:space="0" w:sz="0" w:val="nil"/>
          <w:right w:space="0" w:sz="0" w:val="nil"/>
          <w:between w:space="0" w:sz="0" w:val="nil"/>
        </w:pBdr>
        <w:spacing w:before="200" w:lineRule="auto"/>
        <w:jc w:val="left"/>
        <w:rPr>
          <w:b w:val="1"/>
        </w:rPr>
      </w:pPr>
      <w:bookmarkStart w:colFirst="0" w:colLast="0" w:name="_heading=h.mc37he8t5vnq" w:id="19"/>
      <w:bookmarkEnd w:id="19"/>
      <w:r w:rsidDel="00000000" w:rsidR="00000000" w:rsidRPr="00000000">
        <w:rPr>
          <w:b w:val="1"/>
          <w:rtl w:val="0"/>
        </w:rPr>
        <w:t xml:space="preserve"> </w:t>
      </w:r>
    </w:p>
    <w:p w:rsidR="00000000" w:rsidDel="00000000" w:rsidP="00000000" w:rsidRDefault="00000000" w:rsidRPr="00000000" w14:paraId="000000A4">
      <w:pPr>
        <w:keepNext w:val="1"/>
        <w:numPr>
          <w:ilvl w:val="0"/>
          <w:numId w:val="31"/>
        </w:numPr>
        <w:pBdr>
          <w:top w:space="0" w:sz="0" w:val="nil"/>
          <w:left w:space="0" w:sz="0" w:val="nil"/>
          <w:bottom w:space="0" w:sz="0" w:val="nil"/>
          <w:right w:space="0" w:sz="0" w:val="nil"/>
          <w:between w:space="0" w:sz="0" w:val="nil"/>
        </w:pBdr>
        <w:spacing w:before="200" w:lineRule="auto"/>
        <w:ind w:left="720" w:hanging="360"/>
        <w:jc w:val="left"/>
        <w:rPr>
          <w:b w:val="1"/>
          <w:color w:val="000000"/>
          <w:sz w:val="28"/>
          <w:szCs w:val="28"/>
          <w:u w:val="none"/>
        </w:rPr>
      </w:pPr>
      <w:bookmarkStart w:colFirst="0" w:colLast="0" w:name="_heading=h.lnxbz9" w:id="20"/>
      <w:bookmarkEnd w:id="20"/>
      <w:r w:rsidDel="00000000" w:rsidR="00000000" w:rsidRPr="00000000">
        <w:rPr>
          <w:b w:val="1"/>
          <w:color w:val="000000"/>
          <w:sz w:val="28"/>
          <w:szCs w:val="28"/>
          <w:rtl w:val="0"/>
        </w:rPr>
        <w:t xml:space="preserve">Vistas de la arquitectura</w:t>
      </w:r>
      <w:r w:rsidDel="00000000" w:rsidR="00000000" w:rsidRPr="00000000">
        <w:rPr>
          <w:rtl w:val="0"/>
        </w:rPr>
      </w:r>
    </w:p>
    <w:p w:rsidR="00000000" w:rsidDel="00000000" w:rsidP="00000000" w:rsidRDefault="00000000" w:rsidRPr="00000000" w14:paraId="000000A5">
      <w:pPr>
        <w:keepNext w:val="1"/>
        <w:pBdr>
          <w:top w:space="0" w:sz="0" w:val="nil"/>
          <w:left w:space="0" w:sz="0" w:val="nil"/>
          <w:bottom w:space="0" w:sz="0" w:val="nil"/>
          <w:right w:space="0" w:sz="0" w:val="nil"/>
          <w:between w:space="0" w:sz="0" w:val="nil"/>
        </w:pBdr>
        <w:spacing w:before="200" w:lineRule="auto"/>
        <w:ind w:left="720" w:firstLine="0"/>
        <w:jc w:val="left"/>
        <w:rPr>
          <w:b w:val="1"/>
          <w:color w:val="000000"/>
        </w:rPr>
      </w:pPr>
      <w:bookmarkStart w:colFirst="0" w:colLast="0" w:name="_heading=h.amyvjvoqcjed" w:id="21"/>
      <w:bookmarkEnd w:id="21"/>
      <w:r w:rsidDel="00000000" w:rsidR="00000000" w:rsidRPr="00000000">
        <w:rPr>
          <w:b w:val="1"/>
          <w:rtl w:val="0"/>
        </w:rPr>
        <w:t xml:space="preserve">3.1  </w:t>
      </w:r>
      <w:r w:rsidDel="00000000" w:rsidR="00000000" w:rsidRPr="00000000">
        <w:rPr>
          <w:b w:val="1"/>
          <w:color w:val="000000"/>
          <w:rtl w:val="0"/>
        </w:rPr>
        <w:t xml:space="preserve">Vista de Casos de Uso</w:t>
      </w:r>
    </w:p>
    <w:p w:rsidR="00000000" w:rsidDel="00000000" w:rsidP="00000000" w:rsidRDefault="00000000" w:rsidRPr="00000000" w14:paraId="000000A6">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we75e04lkfar" w:id="22"/>
      <w:bookmarkEnd w:id="22"/>
      <w:r w:rsidDel="00000000" w:rsidR="00000000" w:rsidRPr="00000000">
        <w:rPr>
          <w:rtl w:val="0"/>
        </w:rPr>
      </w:r>
    </w:p>
    <w:p w:rsidR="00000000" w:rsidDel="00000000" w:rsidP="00000000" w:rsidRDefault="00000000" w:rsidRPr="00000000" w14:paraId="000000A7">
      <w:pPr>
        <w:keepNext w:val="1"/>
        <w:numPr>
          <w:ilvl w:val="0"/>
          <w:numId w:val="19"/>
        </w:numPr>
        <w:pBdr>
          <w:top w:space="0" w:sz="0" w:val="nil"/>
          <w:left w:space="0" w:sz="0" w:val="nil"/>
          <w:bottom w:space="0" w:sz="0" w:val="nil"/>
          <w:right w:space="0" w:sz="0" w:val="nil"/>
          <w:between w:space="0" w:sz="0" w:val="nil"/>
        </w:pBdr>
        <w:spacing w:before="100" w:lineRule="auto"/>
        <w:ind w:left="283.46456692913375" w:hanging="360"/>
        <w:jc w:val="left"/>
        <w:rPr>
          <w:b w:val="1"/>
          <w:u w:val="none"/>
        </w:rPr>
      </w:pPr>
      <w:bookmarkStart w:colFirst="0" w:colLast="0" w:name="_heading=h.acgfx3il2mck" w:id="23"/>
      <w:bookmarkEnd w:id="23"/>
      <w:r w:rsidDel="00000000" w:rsidR="00000000" w:rsidRPr="00000000">
        <w:rPr>
          <w:b w:val="1"/>
          <w:rtl w:val="0"/>
        </w:rPr>
        <w:t xml:space="preserve">Proceso de ventas </w:t>
      </w:r>
    </w:p>
    <w:p w:rsidR="00000000" w:rsidDel="00000000" w:rsidP="00000000" w:rsidRDefault="00000000" w:rsidRPr="00000000" w14:paraId="000000A8">
      <w:pPr>
        <w:spacing w:after="240" w:before="240" w:lineRule="auto"/>
        <w:rPr>
          <w:b w:val="1"/>
        </w:rPr>
      </w:pPr>
      <w:r w:rsidDel="00000000" w:rsidR="00000000" w:rsidRPr="00000000">
        <w:rPr>
          <w:b w:val="1"/>
          <w:rtl w:val="0"/>
        </w:rPr>
        <w:t xml:space="preserve">Empleado:</w:t>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167035</wp:posOffset>
            </wp:positionV>
            <wp:extent cx="5762625" cy="2958809"/>
            <wp:effectExtent b="0" l="0" r="0" t="0"/>
            <wp:wrapTopAndBottom distB="114300" distT="114300"/>
            <wp:docPr id="19"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62625" cy="2958809"/>
                    </a:xfrm>
                    <a:prstGeom prst="rect"/>
                    <a:ln/>
                  </pic:spPr>
                </pic:pic>
              </a:graphicData>
            </a:graphic>
          </wp:anchor>
        </w:drawing>
      </w:r>
    </w:p>
    <w:p w:rsidR="00000000" w:rsidDel="00000000" w:rsidP="00000000" w:rsidRDefault="00000000" w:rsidRPr="00000000" w14:paraId="000000A9">
      <w:pPr>
        <w:numPr>
          <w:ilvl w:val="0"/>
          <w:numId w:val="26"/>
        </w:numPr>
        <w:spacing w:after="0" w:afterAutospacing="0" w:before="240" w:lineRule="auto"/>
        <w:ind w:left="720" w:hanging="360"/>
        <w:rPr>
          <w:u w:val="none"/>
        </w:rPr>
      </w:pPr>
      <w:r w:rsidDel="00000000" w:rsidR="00000000" w:rsidRPr="00000000">
        <w:rPr>
          <w:rtl w:val="0"/>
        </w:rPr>
        <w:t xml:space="preserve">Consultar el pedido: El empleado consulta los pedidos realizados por los clientes.</w:t>
      </w:r>
    </w:p>
    <w:p w:rsidR="00000000" w:rsidDel="00000000" w:rsidP="00000000" w:rsidRDefault="00000000" w:rsidRPr="00000000" w14:paraId="000000AA">
      <w:pPr>
        <w:numPr>
          <w:ilvl w:val="0"/>
          <w:numId w:val="26"/>
        </w:numPr>
        <w:spacing w:after="0" w:afterAutospacing="0" w:before="0" w:beforeAutospacing="0" w:lineRule="auto"/>
        <w:ind w:left="720" w:hanging="360"/>
        <w:rPr>
          <w:u w:val="none"/>
        </w:rPr>
      </w:pPr>
      <w:r w:rsidDel="00000000" w:rsidR="00000000" w:rsidRPr="00000000">
        <w:rPr>
          <w:rtl w:val="0"/>
        </w:rPr>
        <w:t xml:space="preserve">Genera el pedido a domicilio: Si es necesario, el empleado genera un pedido para ser entregado en domicilio.</w:t>
      </w:r>
    </w:p>
    <w:p w:rsidR="00000000" w:rsidDel="00000000" w:rsidP="00000000" w:rsidRDefault="00000000" w:rsidRPr="00000000" w14:paraId="000000AB">
      <w:pPr>
        <w:numPr>
          <w:ilvl w:val="0"/>
          <w:numId w:val="26"/>
        </w:numPr>
        <w:spacing w:after="0" w:afterAutospacing="0" w:before="0" w:beforeAutospacing="0" w:lineRule="auto"/>
        <w:ind w:left="720" w:hanging="360"/>
        <w:rPr>
          <w:u w:val="none"/>
        </w:rPr>
      </w:pPr>
      <w:r w:rsidDel="00000000" w:rsidR="00000000" w:rsidRPr="00000000">
        <w:rPr>
          <w:rtl w:val="0"/>
        </w:rPr>
        <w:t xml:space="preserve">Consulta los productos: Revisa la disponibilidad y características de los productos en stock.</w:t>
      </w:r>
    </w:p>
    <w:p w:rsidR="00000000" w:rsidDel="00000000" w:rsidP="00000000" w:rsidRDefault="00000000" w:rsidRPr="00000000" w14:paraId="000000AC">
      <w:pPr>
        <w:numPr>
          <w:ilvl w:val="0"/>
          <w:numId w:val="26"/>
        </w:numPr>
        <w:spacing w:after="240" w:before="0" w:beforeAutospacing="0" w:lineRule="auto"/>
        <w:ind w:left="720" w:hanging="360"/>
        <w:rPr>
          <w:u w:val="none"/>
        </w:rPr>
      </w:pPr>
      <w:r w:rsidDel="00000000" w:rsidR="00000000" w:rsidRPr="00000000">
        <w:rPr>
          <w:rtl w:val="0"/>
        </w:rPr>
        <w:t xml:space="preserve">Registrar ventas: Registra las ventas realizadas a los clientes.</w:t>
      </w:r>
    </w:p>
    <w:p w:rsidR="00000000" w:rsidDel="00000000" w:rsidP="00000000" w:rsidRDefault="00000000" w:rsidRPr="00000000" w14:paraId="000000AD">
      <w:pPr>
        <w:spacing w:after="240" w:before="240" w:lineRule="auto"/>
        <w:rPr>
          <w:b w:val="1"/>
        </w:rPr>
      </w:pPr>
      <w:r w:rsidDel="00000000" w:rsidR="00000000" w:rsidRPr="00000000">
        <w:rPr>
          <w:b w:val="1"/>
          <w:rtl w:val="0"/>
        </w:rPr>
        <w:t xml:space="preserve">Cliente:</w:t>
      </w:r>
    </w:p>
    <w:p w:rsidR="00000000" w:rsidDel="00000000" w:rsidP="00000000" w:rsidRDefault="00000000" w:rsidRPr="00000000" w14:paraId="000000AE">
      <w:pPr>
        <w:numPr>
          <w:ilvl w:val="0"/>
          <w:numId w:val="14"/>
        </w:numPr>
        <w:spacing w:after="0" w:afterAutospacing="0" w:before="240" w:lineRule="auto"/>
        <w:ind w:left="720" w:hanging="360"/>
        <w:rPr>
          <w:u w:val="none"/>
        </w:rPr>
      </w:pPr>
      <w:r w:rsidDel="00000000" w:rsidR="00000000" w:rsidRPr="00000000">
        <w:rPr>
          <w:rtl w:val="0"/>
        </w:rPr>
        <w:t xml:space="preserve">Consultar ventas: El cliente puede consultar el historial de sus compras.</w:t>
      </w:r>
    </w:p>
    <w:p w:rsidR="00000000" w:rsidDel="00000000" w:rsidP="00000000" w:rsidRDefault="00000000" w:rsidRPr="00000000" w14:paraId="000000AF">
      <w:pPr>
        <w:numPr>
          <w:ilvl w:val="0"/>
          <w:numId w:val="14"/>
        </w:numPr>
        <w:spacing w:after="0" w:afterAutospacing="0" w:before="0" w:beforeAutospacing="0" w:lineRule="auto"/>
        <w:ind w:left="720" w:hanging="360"/>
        <w:rPr>
          <w:u w:val="none"/>
        </w:rPr>
      </w:pPr>
      <w:r w:rsidDel="00000000" w:rsidR="00000000" w:rsidRPr="00000000">
        <w:rPr>
          <w:rtl w:val="0"/>
        </w:rPr>
        <w:t xml:space="preserve">Modificar Ventas: Si es necesario, el cliente puede solicitar modificaciones en sus pedidos anteriores.</w:t>
      </w:r>
    </w:p>
    <w:p w:rsidR="00000000" w:rsidDel="00000000" w:rsidP="00000000" w:rsidRDefault="00000000" w:rsidRPr="00000000" w14:paraId="000000B0">
      <w:pPr>
        <w:numPr>
          <w:ilvl w:val="0"/>
          <w:numId w:val="14"/>
        </w:numPr>
        <w:spacing w:after="240" w:before="0" w:beforeAutospacing="0" w:lineRule="auto"/>
        <w:ind w:left="720" w:hanging="360"/>
        <w:rPr>
          <w:u w:val="none"/>
        </w:rPr>
      </w:pPr>
      <w:r w:rsidDel="00000000" w:rsidR="00000000" w:rsidRPr="00000000">
        <w:rPr>
          <w:rtl w:val="0"/>
        </w:rPr>
        <w:t xml:space="preserve">Generar reportes de ventas: El cliente puede generar reportes relacionados con sus compras.</w:t>
      </w:r>
    </w:p>
    <w:p w:rsidR="00000000" w:rsidDel="00000000" w:rsidP="00000000" w:rsidRDefault="00000000" w:rsidRPr="00000000" w14:paraId="000000B1">
      <w:pPr>
        <w:spacing w:after="240" w:before="240" w:lineRule="auto"/>
        <w:rPr>
          <w:b w:val="1"/>
        </w:rPr>
      </w:pPr>
      <w:r w:rsidDel="00000000" w:rsidR="00000000" w:rsidRPr="00000000">
        <w:rPr>
          <w:b w:val="1"/>
          <w:rtl w:val="0"/>
        </w:rPr>
        <w:t xml:space="preserve">Administrador:</w:t>
      </w:r>
    </w:p>
    <w:p w:rsidR="00000000" w:rsidDel="00000000" w:rsidP="00000000" w:rsidRDefault="00000000" w:rsidRPr="00000000" w14:paraId="000000B2">
      <w:pPr>
        <w:numPr>
          <w:ilvl w:val="0"/>
          <w:numId w:val="32"/>
        </w:numPr>
        <w:spacing w:after="240" w:before="240" w:lineRule="auto"/>
        <w:ind w:left="720" w:hanging="360"/>
        <w:rPr>
          <w:u w:val="none"/>
        </w:rPr>
      </w:pPr>
      <w:r w:rsidDel="00000000" w:rsidR="00000000" w:rsidRPr="00000000">
        <w:rPr>
          <w:rtl w:val="0"/>
        </w:rPr>
        <w:t xml:space="preserve">Realizar devoluciones de ventas: El administrador puede gestionar devoluciones de ventas realizadas.</w:t>
      </w:r>
    </w:p>
    <w:p w:rsidR="00000000" w:rsidDel="00000000" w:rsidP="00000000" w:rsidRDefault="00000000" w:rsidRPr="00000000" w14:paraId="000000B3">
      <w:pPr>
        <w:spacing w:after="240" w:before="240" w:lineRule="auto"/>
        <w:ind w:left="720" w:firstLine="0"/>
        <w:rPr/>
      </w:pPr>
      <w:r w:rsidDel="00000000" w:rsidR="00000000" w:rsidRPr="00000000">
        <w:rPr>
          <w:rtl w:val="0"/>
        </w:rPr>
      </w:r>
    </w:p>
    <w:p w:rsidR="00000000" w:rsidDel="00000000" w:rsidP="00000000" w:rsidRDefault="00000000" w:rsidRPr="00000000" w14:paraId="000000B4">
      <w:pPr>
        <w:numPr>
          <w:ilvl w:val="0"/>
          <w:numId w:val="10"/>
        </w:numPr>
        <w:ind w:left="283.46456692913375" w:hanging="420"/>
        <w:rPr>
          <w:b w:val="1"/>
          <w:u w:val="none"/>
        </w:rPr>
      </w:pPr>
      <w:r w:rsidDel="00000000" w:rsidR="00000000" w:rsidRPr="00000000">
        <w:rPr>
          <w:b w:val="1"/>
          <w:rtl w:val="0"/>
        </w:rPr>
        <w:t xml:space="preserve">Proceso de Inventario</w:t>
      </w:r>
      <w:r w:rsidDel="00000000" w:rsidR="00000000" w:rsidRPr="00000000">
        <w:rPr>
          <w:rtl w:val="0"/>
        </w:rPr>
      </w:r>
    </w:p>
    <w:p w:rsidR="00000000" w:rsidDel="00000000" w:rsidP="00000000" w:rsidRDefault="00000000" w:rsidRPr="00000000" w14:paraId="000000B5">
      <w:pPr>
        <w:spacing w:after="240" w:before="240" w:lineRule="auto"/>
        <w:ind w:left="283.46456692913375" w:firstLine="0"/>
        <w:rPr>
          <w:b w:val="1"/>
        </w:rPr>
      </w:pPr>
      <w:r w:rsidDel="00000000" w:rsidR="00000000" w:rsidRPr="00000000">
        <w:rPr>
          <w:b w:val="1"/>
          <w:rtl w:val="0"/>
        </w:rPr>
        <w:t xml:space="preserve">Administrador:</w:t>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135285</wp:posOffset>
            </wp:positionV>
            <wp:extent cx="5759140" cy="2692400"/>
            <wp:effectExtent b="0" l="0" r="0" t="0"/>
            <wp:wrapTopAndBottom distB="114300" distT="114300"/>
            <wp:docPr id="2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59140" cy="2692400"/>
                    </a:xfrm>
                    <a:prstGeom prst="rect"/>
                    <a:ln/>
                  </pic:spPr>
                </pic:pic>
              </a:graphicData>
            </a:graphic>
          </wp:anchor>
        </w:drawing>
      </w:r>
    </w:p>
    <w:p w:rsidR="00000000" w:rsidDel="00000000" w:rsidP="00000000" w:rsidRDefault="00000000" w:rsidRPr="00000000" w14:paraId="000000B6">
      <w:pPr>
        <w:numPr>
          <w:ilvl w:val="0"/>
          <w:numId w:val="15"/>
        </w:numPr>
        <w:spacing w:after="0" w:afterAutospacing="0" w:before="240" w:lineRule="auto"/>
        <w:ind w:left="720" w:hanging="360"/>
        <w:rPr>
          <w:u w:val="none"/>
        </w:rPr>
      </w:pPr>
      <w:r w:rsidDel="00000000" w:rsidR="00000000" w:rsidRPr="00000000">
        <w:rPr>
          <w:rtl w:val="0"/>
        </w:rPr>
        <w:t xml:space="preserve">Registro de entrada de producto: El administrador registra la entrada de nuevos productos al inventario.</w:t>
      </w:r>
    </w:p>
    <w:p w:rsidR="00000000" w:rsidDel="00000000" w:rsidP="00000000" w:rsidRDefault="00000000" w:rsidRPr="00000000" w14:paraId="000000B7">
      <w:pPr>
        <w:numPr>
          <w:ilvl w:val="0"/>
          <w:numId w:val="15"/>
        </w:numPr>
        <w:spacing w:after="0" w:afterAutospacing="0" w:before="0" w:beforeAutospacing="0" w:lineRule="auto"/>
        <w:ind w:left="720" w:hanging="360"/>
        <w:rPr>
          <w:u w:val="none"/>
        </w:rPr>
      </w:pPr>
      <w:r w:rsidDel="00000000" w:rsidR="00000000" w:rsidRPr="00000000">
        <w:rPr>
          <w:rtl w:val="0"/>
        </w:rPr>
        <w:t xml:space="preserve">Modificar producto: Realiza modificaciones en la información de los productos existentes en el inventario.</w:t>
      </w:r>
    </w:p>
    <w:p w:rsidR="00000000" w:rsidDel="00000000" w:rsidP="00000000" w:rsidRDefault="00000000" w:rsidRPr="00000000" w14:paraId="000000B8">
      <w:pPr>
        <w:numPr>
          <w:ilvl w:val="0"/>
          <w:numId w:val="15"/>
        </w:numPr>
        <w:spacing w:after="0" w:afterAutospacing="0" w:before="0" w:beforeAutospacing="0" w:lineRule="auto"/>
        <w:ind w:left="720" w:hanging="360"/>
        <w:rPr>
          <w:u w:val="none"/>
        </w:rPr>
      </w:pPr>
      <w:r w:rsidDel="00000000" w:rsidR="00000000" w:rsidRPr="00000000">
        <w:rPr>
          <w:rtl w:val="0"/>
        </w:rPr>
        <w:t xml:space="preserve">Consultar producto: Revisa la información de los productos almacenados en el inventario.</w:t>
      </w:r>
    </w:p>
    <w:p w:rsidR="00000000" w:rsidDel="00000000" w:rsidP="00000000" w:rsidRDefault="00000000" w:rsidRPr="00000000" w14:paraId="000000B9">
      <w:pPr>
        <w:numPr>
          <w:ilvl w:val="0"/>
          <w:numId w:val="15"/>
        </w:numPr>
        <w:spacing w:after="240" w:before="0" w:beforeAutospacing="0" w:lineRule="auto"/>
        <w:ind w:left="720" w:hanging="360"/>
        <w:rPr>
          <w:u w:val="none"/>
        </w:rPr>
      </w:pPr>
      <w:r w:rsidDel="00000000" w:rsidR="00000000" w:rsidRPr="00000000">
        <w:rPr>
          <w:rtl w:val="0"/>
        </w:rPr>
        <w:t xml:space="preserve">Cambiar el estado del producto: Puede cambiar el estado de un producto en el inventario, por ejemplo, marcándolo como agotado o en oferta.</w:t>
      </w:r>
    </w:p>
    <w:p w:rsidR="00000000" w:rsidDel="00000000" w:rsidP="00000000" w:rsidRDefault="00000000" w:rsidRPr="00000000" w14:paraId="000000BA">
      <w:pPr>
        <w:spacing w:after="240" w:before="240" w:lineRule="auto"/>
        <w:rPr>
          <w:b w:val="1"/>
        </w:rPr>
      </w:pPr>
      <w:r w:rsidDel="00000000" w:rsidR="00000000" w:rsidRPr="00000000">
        <w:rPr>
          <w:b w:val="1"/>
          <w:rtl w:val="0"/>
        </w:rPr>
        <w:t xml:space="preserve">Empleado:</w:t>
      </w:r>
    </w:p>
    <w:p w:rsidR="00000000" w:rsidDel="00000000" w:rsidP="00000000" w:rsidRDefault="00000000" w:rsidRPr="00000000" w14:paraId="000000BB">
      <w:pPr>
        <w:numPr>
          <w:ilvl w:val="0"/>
          <w:numId w:val="33"/>
        </w:numPr>
        <w:spacing w:after="0" w:afterAutospacing="0" w:before="240" w:lineRule="auto"/>
        <w:ind w:left="720" w:hanging="360"/>
        <w:rPr>
          <w:u w:val="none"/>
        </w:rPr>
      </w:pPr>
      <w:r w:rsidDel="00000000" w:rsidR="00000000" w:rsidRPr="00000000">
        <w:rPr>
          <w:rtl w:val="0"/>
        </w:rPr>
        <w:t xml:space="preserve">Crear productos: En caso de necesidad, el empleado puede agregar nuevos productos al inventario.</w:t>
      </w:r>
    </w:p>
    <w:p w:rsidR="00000000" w:rsidDel="00000000" w:rsidP="00000000" w:rsidRDefault="00000000" w:rsidRPr="00000000" w14:paraId="000000BC">
      <w:pPr>
        <w:numPr>
          <w:ilvl w:val="0"/>
          <w:numId w:val="33"/>
        </w:numPr>
        <w:spacing w:after="0" w:afterAutospacing="0" w:before="0" w:beforeAutospacing="0" w:lineRule="auto"/>
        <w:ind w:left="720" w:hanging="360"/>
        <w:rPr>
          <w:u w:val="none"/>
        </w:rPr>
      </w:pPr>
      <w:r w:rsidDel="00000000" w:rsidR="00000000" w:rsidRPr="00000000">
        <w:rPr>
          <w:rtl w:val="0"/>
        </w:rPr>
        <w:t xml:space="preserve">Registrar salida de producto: Registra la salida de productos del inventario, por ejemplo, cuando se venden o se transfieren a otro lugar.</w:t>
      </w:r>
    </w:p>
    <w:p w:rsidR="00000000" w:rsidDel="00000000" w:rsidP="00000000" w:rsidRDefault="00000000" w:rsidRPr="00000000" w14:paraId="000000BD">
      <w:pPr>
        <w:numPr>
          <w:ilvl w:val="0"/>
          <w:numId w:val="33"/>
        </w:numPr>
        <w:spacing w:after="240" w:before="0" w:beforeAutospacing="0" w:lineRule="auto"/>
        <w:ind w:left="720" w:hanging="360"/>
        <w:rPr>
          <w:u w:val="none"/>
        </w:rPr>
      </w:pPr>
      <w:r w:rsidDel="00000000" w:rsidR="00000000" w:rsidRPr="00000000">
        <w:rPr>
          <w:rtl w:val="0"/>
        </w:rPr>
        <w:t xml:space="preserve">Generar reportes: El empleado puede generar informes sobre el estado del inventario, como niveles de existencias, productos más vendidos, etc.</w:t>
      </w:r>
    </w:p>
    <w:p w:rsidR="00000000" w:rsidDel="00000000" w:rsidP="00000000" w:rsidRDefault="00000000" w:rsidRPr="00000000" w14:paraId="000000BE">
      <w:pPr>
        <w:spacing w:after="240" w:before="240" w:lineRule="auto"/>
        <w:ind w:left="720" w:firstLine="0"/>
        <w:rPr/>
      </w:pPr>
      <w:r w:rsidDel="00000000" w:rsidR="00000000" w:rsidRPr="00000000">
        <w:rPr>
          <w:rtl w:val="0"/>
        </w:rPr>
      </w:r>
    </w:p>
    <w:p w:rsidR="00000000" w:rsidDel="00000000" w:rsidP="00000000" w:rsidRDefault="00000000" w:rsidRPr="00000000" w14:paraId="000000BF">
      <w:pPr>
        <w:numPr>
          <w:ilvl w:val="0"/>
          <w:numId w:val="42"/>
        </w:numPr>
        <w:ind w:left="425.19685039370086" w:hanging="425.19685039370086"/>
        <w:rPr>
          <w:b w:val="1"/>
          <w:u w:val="none"/>
        </w:rPr>
      </w:pPr>
      <w:r w:rsidDel="00000000" w:rsidR="00000000" w:rsidRPr="00000000">
        <w:rPr>
          <w:b w:val="1"/>
          <w:rtl w:val="0"/>
        </w:rPr>
        <w:t xml:space="preserve">Proceso de Domicilio </w:t>
      </w:r>
    </w:p>
    <w:p w:rsidR="00000000" w:rsidDel="00000000" w:rsidP="00000000" w:rsidRDefault="00000000" w:rsidRPr="00000000" w14:paraId="000000C0">
      <w:pPr>
        <w:spacing w:after="240" w:before="240" w:lineRule="auto"/>
        <w:rPr>
          <w:b w:val="1"/>
        </w:rPr>
      </w:pPr>
      <w:r w:rsidDel="00000000" w:rsidR="00000000" w:rsidRPr="00000000">
        <w:rPr>
          <w:b w:val="1"/>
          <w:rtl w:val="0"/>
        </w:rPr>
        <w:t xml:space="preserve">Empleado:</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5314950" cy="3248025"/>
            <wp:effectExtent b="0" l="0" r="0" t="0"/>
            <wp:wrapTopAndBottom distB="114300" distT="114300"/>
            <wp:docPr id="20"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314950" cy="3248025"/>
                    </a:xfrm>
                    <a:prstGeom prst="rect"/>
                    <a:ln/>
                  </pic:spPr>
                </pic:pic>
              </a:graphicData>
            </a:graphic>
          </wp:anchor>
        </w:drawing>
      </w:r>
    </w:p>
    <w:p w:rsidR="00000000" w:rsidDel="00000000" w:rsidP="00000000" w:rsidRDefault="00000000" w:rsidRPr="00000000" w14:paraId="000000C1">
      <w:pPr>
        <w:numPr>
          <w:ilvl w:val="0"/>
          <w:numId w:val="6"/>
        </w:numPr>
        <w:spacing w:after="0" w:afterAutospacing="0" w:before="240" w:lineRule="auto"/>
        <w:ind w:left="720" w:hanging="360"/>
        <w:rPr>
          <w:u w:val="none"/>
        </w:rPr>
      </w:pPr>
      <w:r w:rsidDel="00000000" w:rsidR="00000000" w:rsidRPr="00000000">
        <w:rPr>
          <w:rtl w:val="0"/>
        </w:rPr>
        <w:t xml:space="preserve">Consultar el pedido: El empleado revisa los pedidos pendientes de entrega a domicilio.</w:t>
      </w:r>
    </w:p>
    <w:p w:rsidR="00000000" w:rsidDel="00000000" w:rsidP="00000000" w:rsidRDefault="00000000" w:rsidRPr="00000000" w14:paraId="000000C2">
      <w:pPr>
        <w:numPr>
          <w:ilvl w:val="0"/>
          <w:numId w:val="6"/>
        </w:numPr>
        <w:spacing w:after="0" w:afterAutospacing="0" w:before="0" w:beforeAutospacing="0" w:lineRule="auto"/>
        <w:ind w:left="720" w:hanging="360"/>
        <w:rPr>
          <w:u w:val="none"/>
        </w:rPr>
      </w:pPr>
      <w:r w:rsidDel="00000000" w:rsidR="00000000" w:rsidRPr="00000000">
        <w:rPr>
          <w:rtl w:val="0"/>
        </w:rPr>
        <w:t xml:space="preserve">Registrar pedido: Registra el pedido para su preparación y entrega.</w:t>
      </w:r>
    </w:p>
    <w:p w:rsidR="00000000" w:rsidDel="00000000" w:rsidP="00000000" w:rsidRDefault="00000000" w:rsidRPr="00000000" w14:paraId="000000C3">
      <w:pPr>
        <w:numPr>
          <w:ilvl w:val="0"/>
          <w:numId w:val="6"/>
        </w:numPr>
        <w:spacing w:after="0" w:afterAutospacing="0" w:before="0" w:beforeAutospacing="0" w:lineRule="auto"/>
        <w:ind w:left="720" w:hanging="360"/>
        <w:rPr>
          <w:u w:val="none"/>
        </w:rPr>
      </w:pPr>
      <w:r w:rsidDel="00000000" w:rsidR="00000000" w:rsidRPr="00000000">
        <w:rPr>
          <w:rtl w:val="0"/>
        </w:rPr>
        <w:t xml:space="preserve">Preparar el domicilio: Prepara el pedido para ser enviado al domicilio del cliente.</w:t>
      </w:r>
    </w:p>
    <w:p w:rsidR="00000000" w:rsidDel="00000000" w:rsidP="00000000" w:rsidRDefault="00000000" w:rsidRPr="00000000" w14:paraId="000000C4">
      <w:pPr>
        <w:numPr>
          <w:ilvl w:val="0"/>
          <w:numId w:val="6"/>
        </w:numPr>
        <w:spacing w:after="0" w:afterAutospacing="0" w:before="0" w:beforeAutospacing="0" w:lineRule="auto"/>
        <w:ind w:left="720" w:hanging="360"/>
        <w:rPr>
          <w:u w:val="none"/>
        </w:rPr>
      </w:pPr>
      <w:r w:rsidDel="00000000" w:rsidR="00000000" w:rsidRPr="00000000">
        <w:rPr>
          <w:rtl w:val="0"/>
        </w:rPr>
        <w:t xml:space="preserve">Modificar el pedido: Si es necesario, el empleado puede realizar modificaciones en el pedido antes de su entrega.</w:t>
      </w:r>
    </w:p>
    <w:p w:rsidR="00000000" w:rsidDel="00000000" w:rsidP="00000000" w:rsidRDefault="00000000" w:rsidRPr="00000000" w14:paraId="000000C5">
      <w:pPr>
        <w:numPr>
          <w:ilvl w:val="0"/>
          <w:numId w:val="6"/>
        </w:numPr>
        <w:spacing w:after="0" w:afterAutospacing="0" w:before="0" w:beforeAutospacing="0" w:lineRule="auto"/>
        <w:ind w:left="720" w:hanging="360"/>
        <w:rPr>
          <w:u w:val="none"/>
        </w:rPr>
      </w:pPr>
      <w:r w:rsidDel="00000000" w:rsidR="00000000" w:rsidRPr="00000000">
        <w:rPr>
          <w:rtl w:val="0"/>
        </w:rPr>
        <w:t xml:space="preserve">Asignar domicilio a repartidor: Asigna el pedido preparado a un repartidor para su entrega.</w:t>
      </w:r>
    </w:p>
    <w:p w:rsidR="00000000" w:rsidDel="00000000" w:rsidP="00000000" w:rsidRDefault="00000000" w:rsidRPr="00000000" w14:paraId="000000C6">
      <w:pPr>
        <w:numPr>
          <w:ilvl w:val="0"/>
          <w:numId w:val="6"/>
        </w:numPr>
        <w:spacing w:after="240" w:before="0" w:beforeAutospacing="0" w:lineRule="auto"/>
        <w:ind w:left="720" w:hanging="360"/>
        <w:rPr>
          <w:u w:val="none"/>
        </w:rPr>
      </w:pPr>
      <w:r w:rsidDel="00000000" w:rsidR="00000000" w:rsidRPr="00000000">
        <w:rPr>
          <w:rtl w:val="0"/>
        </w:rPr>
        <w:t xml:space="preserve">Consultar el estado del domicilio: Verifica el estado actual del pedido en proceso de entrega.</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Cliente:</w:t>
      </w:r>
    </w:p>
    <w:p w:rsidR="00000000" w:rsidDel="00000000" w:rsidP="00000000" w:rsidRDefault="00000000" w:rsidRPr="00000000" w14:paraId="000000C8">
      <w:pPr>
        <w:numPr>
          <w:ilvl w:val="0"/>
          <w:numId w:val="38"/>
        </w:numPr>
        <w:spacing w:after="0" w:afterAutospacing="0" w:before="240" w:lineRule="auto"/>
        <w:ind w:left="720" w:hanging="360"/>
        <w:rPr>
          <w:u w:val="none"/>
        </w:rPr>
      </w:pPr>
      <w:r w:rsidDel="00000000" w:rsidR="00000000" w:rsidRPr="00000000">
        <w:rPr>
          <w:rtl w:val="0"/>
        </w:rPr>
        <w:t xml:space="preserve">Modificar estado de domicilio: El cliente puede solicitar cambios en el estado de su pedido, como posponer la entrega o cancelarla.</w:t>
      </w:r>
    </w:p>
    <w:p w:rsidR="00000000" w:rsidDel="00000000" w:rsidP="00000000" w:rsidRDefault="00000000" w:rsidRPr="00000000" w14:paraId="000000C9">
      <w:pPr>
        <w:numPr>
          <w:ilvl w:val="0"/>
          <w:numId w:val="38"/>
        </w:numPr>
        <w:spacing w:after="240" w:before="0" w:beforeAutospacing="0" w:lineRule="auto"/>
        <w:ind w:left="720" w:hanging="360"/>
        <w:rPr>
          <w:u w:val="none"/>
        </w:rPr>
      </w:pPr>
      <w:r w:rsidDel="00000000" w:rsidR="00000000" w:rsidRPr="00000000">
        <w:rPr>
          <w:rtl w:val="0"/>
        </w:rPr>
        <w:t xml:space="preserve">Finalizar el domicilio: Confirma la recepción del pedido una vez que ha sido entregado en su domicilio.</w:t>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Administrador:</w:t>
      </w:r>
    </w:p>
    <w:p w:rsidR="00000000" w:rsidDel="00000000" w:rsidP="00000000" w:rsidRDefault="00000000" w:rsidRPr="00000000" w14:paraId="000000CB">
      <w:pPr>
        <w:numPr>
          <w:ilvl w:val="0"/>
          <w:numId w:val="46"/>
        </w:numPr>
        <w:spacing w:after="0" w:afterAutospacing="0" w:before="240" w:lineRule="auto"/>
        <w:ind w:left="720" w:hanging="360"/>
        <w:rPr>
          <w:u w:val="none"/>
        </w:rPr>
      </w:pPr>
      <w:r w:rsidDel="00000000" w:rsidR="00000000" w:rsidRPr="00000000">
        <w:rPr>
          <w:rtl w:val="0"/>
        </w:rPr>
        <w:t xml:space="preserve">Realizar devoluciones: El administrador puede gestionar devoluciones de pedidos en caso de ser necesario.</w:t>
      </w:r>
    </w:p>
    <w:p w:rsidR="00000000" w:rsidDel="00000000" w:rsidP="00000000" w:rsidRDefault="00000000" w:rsidRPr="00000000" w14:paraId="000000CC">
      <w:pPr>
        <w:numPr>
          <w:ilvl w:val="0"/>
          <w:numId w:val="46"/>
        </w:numPr>
        <w:spacing w:after="0" w:afterAutospacing="0" w:before="0" w:beforeAutospacing="0" w:lineRule="auto"/>
        <w:ind w:left="720" w:hanging="360"/>
        <w:rPr>
          <w:u w:val="none"/>
        </w:rPr>
      </w:pPr>
      <w:r w:rsidDel="00000000" w:rsidR="00000000" w:rsidRPr="00000000">
        <w:rPr>
          <w:rtl w:val="0"/>
        </w:rPr>
        <w:t xml:space="preserve">Calificar entrega del domicilio: Evalúa la calidad y eficiencia del servicio de entrega.</w:t>
      </w:r>
    </w:p>
    <w:p w:rsidR="00000000" w:rsidDel="00000000" w:rsidP="00000000" w:rsidRDefault="00000000" w:rsidRPr="00000000" w14:paraId="000000CD">
      <w:pPr>
        <w:numPr>
          <w:ilvl w:val="0"/>
          <w:numId w:val="46"/>
        </w:numPr>
        <w:spacing w:after="240" w:before="0" w:beforeAutospacing="0" w:lineRule="auto"/>
        <w:ind w:left="720" w:hanging="360"/>
        <w:rPr>
          <w:u w:val="none"/>
        </w:rPr>
      </w:pPr>
      <w:r w:rsidDel="00000000" w:rsidR="00000000" w:rsidRPr="00000000">
        <w:rPr>
          <w:rtl w:val="0"/>
        </w:rPr>
        <w:t xml:space="preserve">Generar reportes: Genera informes sobre el rendimiento del servicio de entrega a domicilio.</w:t>
      </w:r>
    </w:p>
    <w:p w:rsidR="00000000" w:rsidDel="00000000" w:rsidP="00000000" w:rsidRDefault="00000000" w:rsidRPr="00000000" w14:paraId="000000CE">
      <w:pPr>
        <w:spacing w:after="240" w:before="240" w:lineRule="auto"/>
        <w:ind w:left="720" w:firstLine="0"/>
        <w:rPr/>
      </w:pPr>
      <w:r w:rsidDel="00000000" w:rsidR="00000000" w:rsidRPr="00000000">
        <w:rPr>
          <w:rtl w:val="0"/>
        </w:rPr>
      </w:r>
    </w:p>
    <w:p w:rsidR="00000000" w:rsidDel="00000000" w:rsidP="00000000" w:rsidRDefault="00000000" w:rsidRPr="00000000" w14:paraId="000000CF">
      <w:pPr>
        <w:numPr>
          <w:ilvl w:val="0"/>
          <w:numId w:val="43"/>
        </w:numPr>
        <w:spacing w:after="240" w:before="240" w:lineRule="auto"/>
        <w:ind w:left="141.73228346456688" w:hanging="555"/>
        <w:rPr>
          <w:b w:val="1"/>
          <w:u w:val="none"/>
        </w:rPr>
      </w:pPr>
      <w:r w:rsidDel="00000000" w:rsidR="00000000" w:rsidRPr="00000000">
        <w:rPr>
          <w:b w:val="1"/>
          <w:rtl w:val="0"/>
        </w:rPr>
        <w:t xml:space="preserve">Proceso de Beneficio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5143500" cy="4707700"/>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43500" cy="4707700"/>
                    </a:xfrm>
                    <a:prstGeom prst="rect"/>
                    <a:ln/>
                  </pic:spPr>
                </pic:pic>
              </a:graphicData>
            </a:graphic>
          </wp:anchor>
        </w:drawing>
      </w:r>
    </w:p>
    <w:p w:rsidR="00000000" w:rsidDel="00000000" w:rsidP="00000000" w:rsidRDefault="00000000" w:rsidRPr="00000000" w14:paraId="000000D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D1">
      <w:pPr>
        <w:spacing w:after="240" w:before="240" w:lineRule="auto"/>
        <w:rPr>
          <w:b w:val="1"/>
        </w:rPr>
      </w:pPr>
      <w:r w:rsidDel="00000000" w:rsidR="00000000" w:rsidRPr="00000000">
        <w:rPr>
          <w:b w:val="1"/>
          <w:rtl w:val="0"/>
        </w:rPr>
        <w:t xml:space="preserve">Administrador:</w:t>
      </w:r>
    </w:p>
    <w:p w:rsidR="00000000" w:rsidDel="00000000" w:rsidP="00000000" w:rsidRDefault="00000000" w:rsidRPr="00000000" w14:paraId="000000D2">
      <w:pPr>
        <w:numPr>
          <w:ilvl w:val="0"/>
          <w:numId w:val="17"/>
        </w:numPr>
        <w:spacing w:after="0" w:afterAutospacing="0" w:before="240" w:lineRule="auto"/>
        <w:ind w:left="720" w:hanging="360"/>
        <w:rPr>
          <w:u w:val="none"/>
        </w:rPr>
      </w:pPr>
      <w:r w:rsidDel="00000000" w:rsidR="00000000" w:rsidRPr="00000000">
        <w:rPr>
          <w:rtl w:val="0"/>
        </w:rPr>
        <w:t xml:space="preserve">Gestionar Programa</w:t>
      </w:r>
      <w:r w:rsidDel="00000000" w:rsidR="00000000" w:rsidRPr="00000000">
        <w:rPr>
          <w:b w:val="1"/>
          <w:rtl w:val="0"/>
        </w:rPr>
        <w:t xml:space="preserve">: </w:t>
      </w:r>
      <w:r w:rsidDel="00000000" w:rsidR="00000000" w:rsidRPr="00000000">
        <w:rPr>
          <w:rtl w:val="0"/>
        </w:rPr>
        <w:t xml:space="preserve">El administrador es responsable de gestionar el programa de beneficios en su totalidad, lo que incluye la creación y gestión de ofertas, promociones y la aprobación de solicitudes de beneficios de los empleados y clientes.</w:t>
      </w:r>
    </w:p>
    <w:p w:rsidR="00000000" w:rsidDel="00000000" w:rsidP="00000000" w:rsidRDefault="00000000" w:rsidRPr="00000000" w14:paraId="000000D3">
      <w:pPr>
        <w:numPr>
          <w:ilvl w:val="0"/>
          <w:numId w:val="17"/>
        </w:numPr>
        <w:spacing w:after="0" w:afterAutospacing="0" w:before="0" w:beforeAutospacing="0" w:lineRule="auto"/>
        <w:ind w:left="720" w:hanging="360"/>
        <w:rPr>
          <w:u w:val="none"/>
        </w:rPr>
      </w:pPr>
      <w:r w:rsidDel="00000000" w:rsidR="00000000" w:rsidRPr="00000000">
        <w:rPr>
          <w:rtl w:val="0"/>
        </w:rPr>
        <w:t xml:space="preserve">Crear ofertas y promociones:</w:t>
      </w:r>
      <w:r w:rsidDel="00000000" w:rsidR="00000000" w:rsidRPr="00000000">
        <w:rPr>
          <w:b w:val="1"/>
          <w:rtl w:val="0"/>
        </w:rPr>
        <w:t xml:space="preserve"> </w:t>
      </w:r>
      <w:r w:rsidDel="00000000" w:rsidR="00000000" w:rsidRPr="00000000">
        <w:rPr>
          <w:rtl w:val="0"/>
        </w:rPr>
        <w:t xml:space="preserve">Crea ofertas y promociones para los clientes y empleados, con el fin de mejorar la satisfacción y fidelidad de estos.</w:t>
      </w:r>
    </w:p>
    <w:p w:rsidR="00000000" w:rsidDel="00000000" w:rsidP="00000000" w:rsidRDefault="00000000" w:rsidRPr="00000000" w14:paraId="000000D4">
      <w:pPr>
        <w:numPr>
          <w:ilvl w:val="0"/>
          <w:numId w:val="17"/>
        </w:numPr>
        <w:spacing w:after="0" w:afterAutospacing="0" w:before="0" w:beforeAutospacing="0" w:lineRule="auto"/>
        <w:ind w:left="720" w:hanging="360"/>
        <w:rPr>
          <w:u w:val="none"/>
        </w:rPr>
      </w:pPr>
      <w:r w:rsidDel="00000000" w:rsidR="00000000" w:rsidRPr="00000000">
        <w:rPr>
          <w:rtl w:val="0"/>
        </w:rPr>
        <w:t xml:space="preserve">Analizar Datos</w:t>
      </w:r>
      <w:r w:rsidDel="00000000" w:rsidR="00000000" w:rsidRPr="00000000">
        <w:rPr>
          <w:b w:val="1"/>
          <w:rtl w:val="0"/>
        </w:rPr>
        <w:t xml:space="preserve">: </w:t>
      </w:r>
      <w:r w:rsidDel="00000000" w:rsidR="00000000" w:rsidRPr="00000000">
        <w:rPr>
          <w:rtl w:val="0"/>
        </w:rPr>
        <w:t xml:space="preserve">Analiza los datos relacionados con los beneficios, como la participación de los empleados y clientes, la efectividad de las ofertas y promociones, entre otros.</w:t>
      </w:r>
    </w:p>
    <w:p w:rsidR="00000000" w:rsidDel="00000000" w:rsidP="00000000" w:rsidRDefault="00000000" w:rsidRPr="00000000" w14:paraId="000000D5">
      <w:pPr>
        <w:numPr>
          <w:ilvl w:val="0"/>
          <w:numId w:val="17"/>
        </w:numPr>
        <w:spacing w:after="240" w:before="0" w:beforeAutospacing="0" w:lineRule="auto"/>
        <w:ind w:left="720" w:hanging="360"/>
        <w:rPr>
          <w:u w:val="none"/>
        </w:rPr>
      </w:pPr>
      <w:r w:rsidDel="00000000" w:rsidR="00000000" w:rsidRPr="00000000">
        <w:rPr>
          <w:rtl w:val="0"/>
        </w:rPr>
        <w:t xml:space="preserve">Aprobar solicitudes de beneficios: Revisa y aprueba las solicitudes de beneficios realizadas por los empleados y clientes.</w:t>
      </w:r>
    </w:p>
    <w:p w:rsidR="00000000" w:rsidDel="00000000" w:rsidP="00000000" w:rsidRDefault="00000000" w:rsidRPr="00000000" w14:paraId="000000D6">
      <w:pPr>
        <w:spacing w:after="240" w:before="240" w:lineRule="auto"/>
        <w:rPr>
          <w:b w:val="1"/>
        </w:rPr>
      </w:pPr>
      <w:r w:rsidDel="00000000" w:rsidR="00000000" w:rsidRPr="00000000">
        <w:rPr>
          <w:b w:val="1"/>
          <w:rtl w:val="0"/>
        </w:rPr>
        <w:t xml:space="preserve">Empleado:</w:t>
      </w:r>
    </w:p>
    <w:p w:rsidR="00000000" w:rsidDel="00000000" w:rsidP="00000000" w:rsidRDefault="00000000" w:rsidRPr="00000000" w14:paraId="000000D7">
      <w:pPr>
        <w:numPr>
          <w:ilvl w:val="0"/>
          <w:numId w:val="39"/>
        </w:numPr>
        <w:spacing w:after="0" w:afterAutospacing="0" w:before="240" w:lineRule="auto"/>
        <w:ind w:left="720" w:hanging="360"/>
        <w:rPr>
          <w:u w:val="none"/>
        </w:rPr>
      </w:pPr>
      <w:r w:rsidDel="00000000" w:rsidR="00000000" w:rsidRPr="00000000">
        <w:rPr>
          <w:rtl w:val="0"/>
        </w:rPr>
        <w:t xml:space="preserve">Consultar beneficios:</w:t>
      </w:r>
      <w:r w:rsidDel="00000000" w:rsidR="00000000" w:rsidRPr="00000000">
        <w:rPr>
          <w:b w:val="1"/>
          <w:rtl w:val="0"/>
        </w:rPr>
        <w:t xml:space="preserve"> </w:t>
      </w:r>
      <w:r w:rsidDel="00000000" w:rsidR="00000000" w:rsidRPr="00000000">
        <w:rPr>
          <w:rtl w:val="0"/>
        </w:rPr>
        <w:t xml:space="preserve">Los empleados pueden consultar los beneficios disponibles, como programas de bienestar, seguros médicos, entre otros.</w:t>
      </w:r>
    </w:p>
    <w:p w:rsidR="00000000" w:rsidDel="00000000" w:rsidP="00000000" w:rsidRDefault="00000000" w:rsidRPr="00000000" w14:paraId="000000D8">
      <w:pPr>
        <w:numPr>
          <w:ilvl w:val="0"/>
          <w:numId w:val="39"/>
        </w:numPr>
        <w:spacing w:after="240" w:before="0" w:beforeAutospacing="0" w:lineRule="auto"/>
        <w:ind w:left="720" w:hanging="360"/>
        <w:rPr>
          <w:u w:val="none"/>
        </w:rPr>
      </w:pPr>
      <w:r w:rsidDel="00000000" w:rsidR="00000000" w:rsidRPr="00000000">
        <w:rPr>
          <w:rtl w:val="0"/>
        </w:rPr>
        <w:t xml:space="preserve">Solicitar beneficios:</w:t>
      </w:r>
      <w:r w:rsidDel="00000000" w:rsidR="00000000" w:rsidRPr="00000000">
        <w:rPr>
          <w:b w:val="1"/>
          <w:rtl w:val="0"/>
        </w:rPr>
        <w:t xml:space="preserve"> </w:t>
      </w:r>
      <w:r w:rsidDel="00000000" w:rsidR="00000000" w:rsidRPr="00000000">
        <w:rPr>
          <w:rtl w:val="0"/>
        </w:rPr>
        <w:t xml:space="preserve">Pueden solicitar la activación de beneficios específicos si están interesados en ellos.</w:t>
      </w:r>
    </w:p>
    <w:p w:rsidR="00000000" w:rsidDel="00000000" w:rsidP="00000000" w:rsidRDefault="00000000" w:rsidRPr="00000000" w14:paraId="000000D9">
      <w:pPr>
        <w:spacing w:after="240" w:before="240" w:lineRule="auto"/>
        <w:rPr>
          <w:b w:val="1"/>
        </w:rPr>
      </w:pPr>
      <w:r w:rsidDel="00000000" w:rsidR="00000000" w:rsidRPr="00000000">
        <w:rPr>
          <w:b w:val="1"/>
          <w:rtl w:val="0"/>
        </w:rPr>
        <w:t xml:space="preserve">Cliente:</w:t>
      </w:r>
    </w:p>
    <w:p w:rsidR="00000000" w:rsidDel="00000000" w:rsidP="00000000" w:rsidRDefault="00000000" w:rsidRPr="00000000" w14:paraId="000000DA">
      <w:pPr>
        <w:numPr>
          <w:ilvl w:val="0"/>
          <w:numId w:val="25"/>
        </w:numPr>
        <w:spacing w:after="0" w:afterAutospacing="0" w:before="240" w:lineRule="auto"/>
        <w:ind w:left="720" w:hanging="360"/>
        <w:rPr>
          <w:u w:val="none"/>
        </w:rPr>
      </w:pPr>
      <w:r w:rsidDel="00000000" w:rsidR="00000000" w:rsidRPr="00000000">
        <w:rPr>
          <w:rtl w:val="0"/>
        </w:rPr>
        <w:t xml:space="preserve">Registrarse en el programa:</w:t>
      </w:r>
      <w:r w:rsidDel="00000000" w:rsidR="00000000" w:rsidRPr="00000000">
        <w:rPr>
          <w:b w:val="1"/>
          <w:rtl w:val="0"/>
        </w:rPr>
        <w:t xml:space="preserve"> </w:t>
      </w:r>
      <w:r w:rsidDel="00000000" w:rsidR="00000000" w:rsidRPr="00000000">
        <w:rPr>
          <w:rtl w:val="0"/>
        </w:rPr>
        <w:t xml:space="preserve">Los clientes pueden registrarse en el programa de beneficios ofrecido por la empresa para acceder a ofertas y promociones exclusivas.</w:t>
      </w:r>
    </w:p>
    <w:p w:rsidR="00000000" w:rsidDel="00000000" w:rsidP="00000000" w:rsidRDefault="00000000" w:rsidRPr="00000000" w14:paraId="000000DB">
      <w:pPr>
        <w:numPr>
          <w:ilvl w:val="0"/>
          <w:numId w:val="25"/>
        </w:numPr>
        <w:spacing w:after="0" w:afterAutospacing="0" w:before="0" w:beforeAutospacing="0" w:lineRule="auto"/>
        <w:ind w:left="720" w:hanging="360"/>
        <w:rPr>
          <w:u w:val="none"/>
        </w:rPr>
      </w:pPr>
      <w:r w:rsidDel="00000000" w:rsidR="00000000" w:rsidRPr="00000000">
        <w:rPr>
          <w:rtl w:val="0"/>
        </w:rPr>
        <w:t xml:space="preserve">Acumular Puntos: Los clientes acumulan puntos por sus compras u otras acciones, según el programa de beneficios.</w:t>
      </w:r>
    </w:p>
    <w:p w:rsidR="00000000" w:rsidDel="00000000" w:rsidP="00000000" w:rsidRDefault="00000000" w:rsidRPr="00000000" w14:paraId="000000DC">
      <w:pPr>
        <w:numPr>
          <w:ilvl w:val="0"/>
          <w:numId w:val="25"/>
        </w:numPr>
        <w:spacing w:after="240" w:before="0" w:beforeAutospacing="0" w:lineRule="auto"/>
        <w:ind w:left="720" w:hanging="360"/>
        <w:rPr>
          <w:u w:val="none"/>
        </w:rPr>
      </w:pPr>
      <w:r w:rsidDel="00000000" w:rsidR="00000000" w:rsidRPr="00000000">
        <w:rPr>
          <w:rtl w:val="0"/>
        </w:rPr>
        <w:t xml:space="preserve">Canjear Puntos:</w:t>
      </w:r>
      <w:r w:rsidDel="00000000" w:rsidR="00000000" w:rsidRPr="00000000">
        <w:rPr>
          <w:b w:val="1"/>
          <w:rtl w:val="0"/>
        </w:rPr>
        <w:t xml:space="preserve"> </w:t>
      </w:r>
      <w:r w:rsidDel="00000000" w:rsidR="00000000" w:rsidRPr="00000000">
        <w:rPr>
          <w:rtl w:val="0"/>
        </w:rPr>
        <w:t xml:space="preserve">Pueden canjear los puntos acumulados por descuentos, productos gratuitos u otras recompensas según las ofertas y promociones disponibles.</w:t>
      </w:r>
    </w:p>
    <w:p w:rsidR="00000000" w:rsidDel="00000000" w:rsidP="00000000" w:rsidRDefault="00000000" w:rsidRPr="00000000" w14:paraId="000000DD">
      <w:pPr>
        <w:spacing w:after="240" w:before="240" w:lineRule="auto"/>
        <w:rPr>
          <w:b w:val="1"/>
        </w:rPr>
      </w:pPr>
      <w:r w:rsidDel="00000000" w:rsidR="00000000" w:rsidRPr="00000000">
        <w:rPr>
          <w:rtl w:val="0"/>
        </w:rPr>
      </w:r>
    </w:p>
    <w:p w:rsidR="00000000" w:rsidDel="00000000" w:rsidP="00000000" w:rsidRDefault="00000000" w:rsidRPr="00000000" w14:paraId="000000DE">
      <w:pPr>
        <w:keepNext w:val="1"/>
        <w:pBdr>
          <w:top w:space="0" w:sz="0" w:val="nil"/>
          <w:left w:space="0" w:sz="0" w:val="nil"/>
          <w:bottom w:space="0" w:sz="0" w:val="nil"/>
          <w:right w:space="0" w:sz="0" w:val="nil"/>
          <w:between w:space="0" w:sz="0" w:val="nil"/>
        </w:pBdr>
        <w:spacing w:before="100" w:lineRule="auto"/>
        <w:ind w:left="720" w:firstLine="0"/>
        <w:jc w:val="left"/>
        <w:rPr>
          <w:b w:val="1"/>
        </w:rPr>
      </w:pPr>
      <w:bookmarkStart w:colFirst="0" w:colLast="0" w:name="_heading=h.1ksv4uv" w:id="24"/>
      <w:bookmarkEnd w:id="24"/>
      <w:r w:rsidDel="00000000" w:rsidR="00000000" w:rsidRPr="00000000">
        <w:rPr>
          <w:rtl w:val="0"/>
        </w:rPr>
      </w:r>
    </w:p>
    <w:p w:rsidR="00000000" w:rsidDel="00000000" w:rsidP="00000000" w:rsidRDefault="00000000" w:rsidRPr="00000000" w14:paraId="000000DF">
      <w:pPr>
        <w:keepNext w:val="1"/>
        <w:numPr>
          <w:ilvl w:val="0"/>
          <w:numId w:val="23"/>
        </w:numPr>
        <w:pBdr>
          <w:top w:space="0" w:sz="0" w:val="nil"/>
          <w:left w:space="0" w:sz="0" w:val="nil"/>
          <w:bottom w:space="0" w:sz="0" w:val="nil"/>
          <w:right w:space="0" w:sz="0" w:val="nil"/>
          <w:between w:space="0" w:sz="0" w:val="nil"/>
        </w:pBdr>
        <w:spacing w:before="100" w:lineRule="auto"/>
        <w:ind w:left="720" w:hanging="360"/>
        <w:jc w:val="left"/>
        <w:rPr>
          <w:b w:val="1"/>
          <w:color w:val="000000"/>
        </w:rPr>
      </w:pPr>
      <w:bookmarkStart w:colFirst="0" w:colLast="0" w:name="_heading=h.k9e5fefy4rn0" w:id="25"/>
      <w:bookmarkEnd w:id="25"/>
      <w:r w:rsidDel="00000000" w:rsidR="00000000" w:rsidRPr="00000000">
        <w:rPr>
          <w:b w:val="1"/>
          <w:rtl w:val="0"/>
        </w:rPr>
        <w:t xml:space="preserve">3. </w:t>
      </w:r>
      <w:r w:rsidDel="00000000" w:rsidR="00000000" w:rsidRPr="00000000">
        <w:rPr>
          <w:b w:val="1"/>
          <w:color w:val="000000"/>
          <w:rtl w:val="0"/>
        </w:rPr>
        <w:t xml:space="preserve">VISTA LÓGICA</w:t>
      </w:r>
      <w:r w:rsidDel="00000000" w:rsidR="00000000" w:rsidRPr="00000000">
        <w:rPr>
          <w:rtl w:val="0"/>
        </w:rPr>
      </w:r>
    </w:p>
    <w:p w:rsidR="00000000" w:rsidDel="00000000" w:rsidP="00000000" w:rsidRDefault="00000000" w:rsidRPr="00000000" w14:paraId="000000E0">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sj5ulessx8ql" w:id="26"/>
      <w:bookmarkEnd w:id="26"/>
      <w:r w:rsidDel="00000000" w:rsidR="00000000" w:rsidRPr="00000000">
        <w:rPr>
          <w:b w:val="1"/>
          <w:rtl w:val="0"/>
        </w:rPr>
        <w:t xml:space="preserve">DIAGRAMAS DE CLASE:</w:t>
      </w:r>
    </w:p>
    <w:p w:rsidR="00000000" w:rsidDel="00000000" w:rsidP="00000000" w:rsidRDefault="00000000" w:rsidRPr="00000000" w14:paraId="000000E1">
      <w:pPr>
        <w:keepNext w:val="1"/>
        <w:pBdr>
          <w:top w:space="0" w:sz="0" w:val="nil"/>
          <w:left w:space="0" w:sz="0" w:val="nil"/>
          <w:bottom w:space="0" w:sz="0" w:val="nil"/>
          <w:right w:space="0" w:sz="0" w:val="nil"/>
          <w:between w:space="0" w:sz="0" w:val="nil"/>
        </w:pBdr>
        <w:spacing w:before="100" w:lineRule="auto"/>
        <w:jc w:val="left"/>
        <w:rPr>
          <w:b w:val="1"/>
        </w:rPr>
      </w:pPr>
      <w:bookmarkStart w:colFirst="0" w:colLast="0" w:name="_heading=h.sw5bao241r7e" w:id="27"/>
      <w:bookmarkEnd w:id="27"/>
      <w:r w:rsidDel="00000000" w:rsidR="00000000" w:rsidRPr="00000000">
        <w:rPr>
          <w:b w:val="1"/>
        </w:rPr>
        <w:drawing>
          <wp:inline distB="114300" distT="114300" distL="114300" distR="114300">
            <wp:extent cx="5759140" cy="3619500"/>
            <wp:effectExtent b="0" l="0" r="0" t="0"/>
            <wp:docPr id="1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5914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1"/>
        <w:numPr>
          <w:ilvl w:val="0"/>
          <w:numId w:val="29"/>
        </w:numPr>
        <w:pBdr>
          <w:top w:space="0" w:sz="0" w:val="nil"/>
          <w:left w:space="0" w:sz="0" w:val="nil"/>
          <w:bottom w:space="0" w:sz="0" w:val="nil"/>
          <w:right w:space="0" w:sz="0" w:val="nil"/>
          <w:between w:space="0" w:sz="0" w:val="nil"/>
        </w:pBdr>
        <w:spacing w:before="100" w:lineRule="auto"/>
        <w:ind w:left="720" w:hanging="360"/>
        <w:jc w:val="left"/>
        <w:rPr>
          <w:b w:val="1"/>
          <w:u w:val="none"/>
        </w:rPr>
      </w:pPr>
      <w:bookmarkStart w:colFirst="0" w:colLast="0" w:name="_heading=h.8t9r9vcsf3gw" w:id="28"/>
      <w:bookmarkEnd w:id="28"/>
      <w:r w:rsidDel="00000000" w:rsidR="00000000" w:rsidRPr="00000000">
        <w:rPr>
          <w:b w:val="1"/>
          <w:rtl w:val="0"/>
        </w:rPr>
        <w:t xml:space="preserve">4. </w:t>
      </w:r>
      <w:r w:rsidDel="00000000" w:rsidR="00000000" w:rsidRPr="00000000">
        <w:rPr>
          <w:b w:val="1"/>
          <w:color w:val="000000"/>
          <w:rtl w:val="0"/>
        </w:rPr>
        <w:t xml:space="preserve">VISTA DE IMPLEMENTACIÓN</w:t>
      </w:r>
    </w:p>
    <w:p w:rsidR="00000000" w:rsidDel="00000000" w:rsidP="00000000" w:rsidRDefault="00000000" w:rsidRPr="00000000" w14:paraId="000000E3">
      <w:pPr>
        <w:keepNext w:val="1"/>
        <w:pBdr>
          <w:top w:space="0" w:sz="0" w:val="nil"/>
          <w:left w:space="0" w:sz="0" w:val="nil"/>
          <w:bottom w:space="0" w:sz="0" w:val="nil"/>
          <w:right w:space="0" w:sz="0" w:val="nil"/>
          <w:between w:space="0" w:sz="0" w:val="nil"/>
        </w:pBdr>
        <w:spacing w:before="100" w:lineRule="auto"/>
        <w:ind w:left="720" w:firstLine="0"/>
        <w:jc w:val="left"/>
        <w:rPr>
          <w:b w:val="1"/>
        </w:rPr>
      </w:pPr>
      <w:bookmarkStart w:colFirst="0" w:colLast="0" w:name="_heading=h.x7s2bt6o18f7" w:id="29"/>
      <w:bookmarkEnd w:id="29"/>
      <w:r w:rsidDel="00000000" w:rsidR="00000000" w:rsidRPr="00000000">
        <w:rPr>
          <w:rtl w:val="0"/>
        </w:rPr>
      </w:r>
    </w:p>
    <w:p w:rsidR="00000000" w:rsidDel="00000000" w:rsidP="00000000" w:rsidRDefault="00000000" w:rsidRPr="00000000" w14:paraId="000000E4">
      <w:pPr>
        <w:keepNext w:val="1"/>
        <w:pBdr>
          <w:top w:space="0" w:sz="0" w:val="nil"/>
          <w:left w:space="0" w:sz="0" w:val="nil"/>
          <w:bottom w:space="0" w:sz="0" w:val="nil"/>
          <w:right w:space="0" w:sz="0" w:val="nil"/>
          <w:between w:space="0" w:sz="0" w:val="nil"/>
        </w:pBdr>
        <w:jc w:val="left"/>
        <w:rPr>
          <w:b w:val="1"/>
          <w:color w:val="000000"/>
        </w:rPr>
      </w:pPr>
      <w:r w:rsidDel="00000000" w:rsidR="00000000" w:rsidRPr="00000000">
        <w:rPr>
          <w:b w:val="1"/>
          <w:color w:val="000000"/>
          <w:rtl w:val="0"/>
        </w:rPr>
        <w:t xml:space="preserve">Diagrama de Componentes</w:t>
      </w:r>
    </w:p>
    <w:p w:rsidR="00000000" w:rsidDel="00000000" w:rsidP="00000000" w:rsidRDefault="00000000" w:rsidRPr="00000000" w14:paraId="000000E5">
      <w:pPr>
        <w:keepNext w:val="1"/>
        <w:pBdr>
          <w:top w:space="0" w:sz="0" w:val="nil"/>
          <w:left w:space="0" w:sz="0" w:val="nil"/>
          <w:bottom w:space="0" w:sz="0" w:val="nil"/>
          <w:right w:space="0" w:sz="0" w:val="nil"/>
          <w:between w:space="0" w:sz="0" w:val="nil"/>
        </w:pBdr>
        <w:jc w:val="left"/>
        <w:rPr>
          <w:b w:val="1"/>
        </w:rPr>
      </w:pPr>
      <w:r w:rsidDel="00000000" w:rsidR="00000000" w:rsidRPr="00000000">
        <w:rPr>
          <w:b w:val="1"/>
        </w:rPr>
        <w:drawing>
          <wp:inline distB="114300" distT="114300" distL="114300" distR="114300">
            <wp:extent cx="5762625" cy="2660036"/>
            <wp:effectExtent b="0" l="0" r="0" t="0"/>
            <wp:docPr id="15" name="image11.png"/>
            <a:graphic>
              <a:graphicData uri="http://schemas.openxmlformats.org/drawingml/2006/picture">
                <pic:pic>
                  <pic:nvPicPr>
                    <pic:cNvPr id="0" name="image11.png"/>
                    <pic:cNvPicPr preferRelativeResize="0"/>
                  </pic:nvPicPr>
                  <pic:blipFill>
                    <a:blip r:embed="rId12"/>
                    <a:srcRect b="0" l="0" r="0" t="19052"/>
                    <a:stretch>
                      <a:fillRect/>
                    </a:stretch>
                  </pic:blipFill>
                  <pic:spPr>
                    <a:xfrm>
                      <a:off x="0" y="0"/>
                      <a:ext cx="5762625" cy="266003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1"/>
        <w:pBdr>
          <w:top w:space="0" w:sz="0" w:val="nil"/>
          <w:left w:space="0" w:sz="0" w:val="nil"/>
          <w:bottom w:space="0" w:sz="0" w:val="nil"/>
          <w:right w:space="0" w:sz="0" w:val="nil"/>
          <w:between w:space="0" w:sz="0" w:val="nil"/>
        </w:pBdr>
        <w:jc w:val="left"/>
        <w:rPr>
          <w:b w:val="1"/>
        </w:rPr>
      </w:pPr>
      <w:r w:rsidDel="00000000" w:rsidR="00000000" w:rsidRPr="00000000">
        <w:rPr>
          <w:rtl w:val="0"/>
        </w:rPr>
      </w:r>
    </w:p>
    <w:p w:rsidR="00000000" w:rsidDel="00000000" w:rsidP="00000000" w:rsidRDefault="00000000" w:rsidRPr="00000000" w14:paraId="000000E7">
      <w:pPr>
        <w:keepNext w:val="1"/>
        <w:pBdr>
          <w:top w:space="0" w:sz="0" w:val="nil"/>
          <w:left w:space="0" w:sz="0" w:val="nil"/>
          <w:bottom w:space="0" w:sz="0" w:val="nil"/>
          <w:right w:space="0" w:sz="0" w:val="nil"/>
          <w:between w:space="0" w:sz="0" w:val="nil"/>
        </w:pBdr>
        <w:jc w:val="left"/>
        <w:rPr>
          <w:b w:val="1"/>
          <w:color w:val="000000"/>
        </w:rPr>
      </w:pPr>
      <w:r w:rsidDel="00000000" w:rsidR="00000000" w:rsidRPr="00000000">
        <w:rPr>
          <w:b w:val="1"/>
          <w:color w:val="000000"/>
          <w:rtl w:val="0"/>
        </w:rPr>
        <w:t xml:space="preserve">Diagrama de Paquetes</w:t>
      </w:r>
    </w:p>
    <w:p w:rsidR="00000000" w:rsidDel="00000000" w:rsidP="00000000" w:rsidRDefault="00000000" w:rsidRPr="00000000" w14:paraId="000000E8">
      <w:pPr>
        <w:keepNext w:val="1"/>
        <w:pBdr>
          <w:top w:space="0" w:sz="0" w:val="nil"/>
          <w:left w:space="0" w:sz="0" w:val="nil"/>
          <w:bottom w:space="0" w:sz="0" w:val="nil"/>
          <w:right w:space="0" w:sz="0" w:val="nil"/>
          <w:between w:space="0" w:sz="0" w:val="nil"/>
        </w:pBdr>
        <w:jc w:val="left"/>
        <w:rPr>
          <w:b w:val="1"/>
        </w:rPr>
      </w:pPr>
      <w:r w:rsidDel="00000000" w:rsidR="00000000" w:rsidRPr="00000000">
        <w:rPr>
          <w:rtl w:val="0"/>
        </w:rPr>
      </w:r>
    </w:p>
    <w:p w:rsidR="00000000" w:rsidDel="00000000" w:rsidP="00000000" w:rsidRDefault="00000000" w:rsidRPr="00000000" w14:paraId="000000E9">
      <w:pPr>
        <w:keepNext w:val="1"/>
        <w:pBdr>
          <w:top w:space="0" w:sz="0" w:val="nil"/>
          <w:left w:space="0" w:sz="0" w:val="nil"/>
          <w:bottom w:space="0" w:sz="0" w:val="nil"/>
          <w:right w:space="0" w:sz="0" w:val="nil"/>
          <w:between w:space="0" w:sz="0" w:val="nil"/>
        </w:pBdr>
        <w:jc w:val="left"/>
        <w:rPr>
          <w:b w:val="1"/>
        </w:rPr>
      </w:pPr>
      <w:r w:rsidDel="00000000" w:rsidR="00000000" w:rsidRPr="00000000">
        <w:rPr>
          <w:b w:val="1"/>
        </w:rPr>
        <w:drawing>
          <wp:inline distB="114300" distT="114300" distL="114300" distR="114300">
            <wp:extent cx="5759140" cy="3771900"/>
            <wp:effectExtent b="0" l="0" r="0" t="0"/>
            <wp:docPr id="1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5914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2"/>
          <w:szCs w:val="22"/>
        </w:rPr>
      </w:pPr>
      <w:r w:rsidDel="00000000" w:rsidR="00000000" w:rsidRPr="00000000">
        <w:rPr>
          <w:rtl w:val="0"/>
        </w:rPr>
      </w:r>
    </w:p>
    <w:p w:rsidR="00000000" w:rsidDel="00000000" w:rsidP="00000000" w:rsidRDefault="00000000" w:rsidRPr="00000000" w14:paraId="000000EB">
      <w:pPr>
        <w:keepNext w:val="1"/>
        <w:numPr>
          <w:ilvl w:val="0"/>
          <w:numId w:val="21"/>
        </w:numPr>
        <w:pBdr>
          <w:top w:space="0" w:sz="0" w:val="nil"/>
          <w:left w:space="0" w:sz="0" w:val="nil"/>
          <w:bottom w:space="0" w:sz="0" w:val="nil"/>
          <w:right w:space="0" w:sz="0" w:val="nil"/>
          <w:between w:space="0" w:sz="0" w:val="nil"/>
        </w:pBdr>
        <w:spacing w:before="100" w:lineRule="auto"/>
        <w:ind w:left="720" w:hanging="360"/>
        <w:jc w:val="left"/>
        <w:rPr>
          <w:b w:val="1"/>
          <w:color w:val="000000"/>
          <w:u w:val="none"/>
        </w:rPr>
      </w:pPr>
      <w:bookmarkStart w:colFirst="0" w:colLast="0" w:name="_heading=h.3j2qqm3" w:id="30"/>
      <w:bookmarkEnd w:id="30"/>
      <w:r w:rsidDel="00000000" w:rsidR="00000000" w:rsidRPr="00000000">
        <w:rPr>
          <w:b w:val="1"/>
          <w:rtl w:val="0"/>
        </w:rPr>
        <w:t xml:space="preserve">5. </w:t>
      </w:r>
      <w:r w:rsidDel="00000000" w:rsidR="00000000" w:rsidRPr="00000000">
        <w:rPr>
          <w:b w:val="1"/>
          <w:color w:val="000000"/>
          <w:rtl w:val="0"/>
        </w:rPr>
        <w:t xml:space="preserve">VISTA DE DESPLIEGUE</w:t>
      </w:r>
      <w:r w:rsidDel="00000000" w:rsidR="00000000" w:rsidRPr="00000000">
        <w:rPr>
          <w:rtl w:val="0"/>
        </w:rPr>
      </w:r>
    </w:p>
    <w:p w:rsidR="00000000" w:rsidDel="00000000" w:rsidP="00000000" w:rsidRDefault="00000000" w:rsidRPr="00000000" w14:paraId="000000EC">
      <w:pPr>
        <w:keepNext w:val="1"/>
        <w:pBdr>
          <w:top w:space="0" w:sz="0" w:val="nil"/>
          <w:left w:space="0" w:sz="0" w:val="nil"/>
          <w:bottom w:space="0" w:sz="0" w:val="nil"/>
          <w:right w:space="0" w:sz="0" w:val="nil"/>
          <w:between w:space="0" w:sz="0" w:val="nil"/>
        </w:pBdr>
        <w:jc w:val="left"/>
        <w:rPr>
          <w:b w:val="1"/>
          <w:color w:val="000000"/>
        </w:rPr>
      </w:pPr>
      <w:r w:rsidDel="00000000" w:rsidR="00000000" w:rsidRPr="00000000">
        <w:rPr>
          <w:b w:val="1"/>
          <w:color w:val="000000"/>
          <w:rtl w:val="0"/>
        </w:rPr>
        <w:t xml:space="preserve">Diagrama de despliegue</w:t>
      </w:r>
    </w:p>
    <w:p w:rsidR="00000000" w:rsidDel="00000000" w:rsidP="00000000" w:rsidRDefault="00000000" w:rsidRPr="00000000" w14:paraId="000000ED">
      <w:pPr>
        <w:keepNext w:val="1"/>
        <w:pBdr>
          <w:top w:space="0" w:sz="0" w:val="nil"/>
          <w:left w:space="0" w:sz="0" w:val="nil"/>
          <w:bottom w:space="0" w:sz="0" w:val="nil"/>
          <w:right w:space="0" w:sz="0" w:val="nil"/>
          <w:between w:space="0" w:sz="0" w:val="nil"/>
        </w:pBdr>
        <w:jc w:val="left"/>
        <w:rPr>
          <w:b w:val="1"/>
        </w:rPr>
      </w:pPr>
      <w:r w:rsidDel="00000000" w:rsidR="00000000" w:rsidRPr="00000000">
        <w:rPr>
          <w:rtl w:val="0"/>
        </w:rPr>
      </w:r>
    </w:p>
    <w:p w:rsidR="00000000" w:rsidDel="00000000" w:rsidP="00000000" w:rsidRDefault="00000000" w:rsidRPr="00000000" w14:paraId="000000EE">
      <w:pPr>
        <w:keepNext w:val="1"/>
        <w:pBdr>
          <w:top w:space="0" w:sz="0" w:val="nil"/>
          <w:left w:space="0" w:sz="0" w:val="nil"/>
          <w:bottom w:space="0" w:sz="0" w:val="nil"/>
          <w:right w:space="0" w:sz="0" w:val="nil"/>
          <w:between w:space="0" w:sz="0" w:val="nil"/>
        </w:pBdr>
        <w:jc w:val="left"/>
        <w:rPr>
          <w:b w:val="1"/>
        </w:rPr>
      </w:pPr>
      <w:r w:rsidDel="00000000" w:rsidR="00000000" w:rsidRPr="00000000">
        <w:rPr>
          <w:b w:val="1"/>
        </w:rPr>
        <w:drawing>
          <wp:inline distB="114300" distT="114300" distL="114300" distR="114300">
            <wp:extent cx="5181600" cy="3347107"/>
            <wp:effectExtent b="0" l="0" r="0" t="0"/>
            <wp:docPr id="18" name="image14.jpg"/>
            <a:graphic>
              <a:graphicData uri="http://schemas.openxmlformats.org/drawingml/2006/picture">
                <pic:pic>
                  <pic:nvPicPr>
                    <pic:cNvPr id="0" name="image14.jpg"/>
                    <pic:cNvPicPr preferRelativeResize="0"/>
                  </pic:nvPicPr>
                  <pic:blipFill>
                    <a:blip r:embed="rId14"/>
                    <a:srcRect b="4409" l="10159" r="0" t="16532"/>
                    <a:stretch>
                      <a:fillRect/>
                    </a:stretch>
                  </pic:blipFill>
                  <pic:spPr>
                    <a:xfrm>
                      <a:off x="0" y="0"/>
                      <a:ext cx="5181600" cy="334710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1"/>
        <w:numPr>
          <w:ilvl w:val="0"/>
          <w:numId w:val="21"/>
        </w:numPr>
        <w:pBdr>
          <w:top w:space="0" w:sz="0" w:val="nil"/>
          <w:left w:space="0" w:sz="0" w:val="nil"/>
          <w:bottom w:space="0" w:sz="0" w:val="nil"/>
          <w:right w:space="0" w:sz="0" w:val="nil"/>
          <w:between w:space="0" w:sz="0" w:val="nil"/>
        </w:pBdr>
        <w:spacing w:before="200" w:lineRule="auto"/>
        <w:ind w:left="720" w:hanging="360"/>
        <w:jc w:val="left"/>
        <w:rPr>
          <w:b w:val="1"/>
          <w:color w:val="000000"/>
          <w:sz w:val="28"/>
          <w:szCs w:val="28"/>
          <w:u w:val="none"/>
        </w:rPr>
      </w:pPr>
      <w:bookmarkStart w:colFirst="0" w:colLast="0" w:name="_heading=h.1y810tw" w:id="31"/>
      <w:bookmarkEnd w:id="31"/>
      <w:r w:rsidDel="00000000" w:rsidR="00000000" w:rsidRPr="00000000">
        <w:rPr>
          <w:b w:val="1"/>
          <w:color w:val="000000"/>
          <w:sz w:val="28"/>
          <w:szCs w:val="28"/>
          <w:rtl w:val="0"/>
        </w:rPr>
        <w:t xml:space="preserve">Arquitectura en capas</w:t>
      </w:r>
    </w:p>
    <w:p w:rsidR="00000000" w:rsidDel="00000000" w:rsidP="00000000" w:rsidRDefault="00000000" w:rsidRPr="00000000" w14:paraId="000000F0">
      <w:pPr>
        <w:ind w:left="720" w:firstLine="0"/>
        <w:rPr/>
      </w:pPr>
      <w:r w:rsidDel="00000000" w:rsidR="00000000" w:rsidRPr="00000000">
        <w:rPr>
          <w:rtl w:val="0"/>
        </w:rPr>
      </w:r>
    </w:p>
    <w:tbl>
      <w:tblPr>
        <w:tblStyle w:val="Table3"/>
        <w:tblW w:w="825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3390"/>
        <w:gridCol w:w="2640"/>
        <w:gridCol w:w="2220"/>
        <w:tblGridChange w:id="0">
          <w:tblGrid>
            <w:gridCol w:w="3390"/>
            <w:gridCol w:w="2640"/>
            <w:gridCol w:w="222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F1">
            <w:pPr>
              <w:spacing w:after="240" w:before="240" w:lineRule="auto"/>
              <w:jc w:val="center"/>
              <w:rPr/>
            </w:pPr>
            <w:r w:rsidDel="00000000" w:rsidR="00000000" w:rsidRPr="00000000">
              <w:rPr>
                <w:rtl w:val="0"/>
              </w:rPr>
              <w:t xml:space="preserve">Capa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F2">
            <w:pPr>
              <w:spacing w:after="240" w:before="240" w:lineRule="auto"/>
              <w:jc w:val="center"/>
              <w:rPr/>
            </w:pPr>
            <w:r w:rsidDel="00000000" w:rsidR="00000000" w:rsidRPr="00000000">
              <w:rPr>
                <w:rtl w:val="0"/>
              </w:rPr>
              <w:t xml:space="preserve">Tecnología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F3">
            <w:pPr>
              <w:spacing w:after="240" w:before="240" w:lineRule="auto"/>
              <w:jc w:val="center"/>
              <w:rPr/>
            </w:pPr>
            <w:r w:rsidDel="00000000" w:rsidR="00000000" w:rsidRPr="00000000">
              <w:rPr>
                <w:rtl w:val="0"/>
              </w:rPr>
              <w:t xml:space="preserve">Versión</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240.0" w:type="dxa"/>
              <w:left w:w="240.0" w:type="dxa"/>
              <w:bottom w:w="240.0" w:type="dxa"/>
              <w:right w:w="240.0" w:type="dxa"/>
            </w:tcMar>
            <w:vAlign w:val="top"/>
          </w:tcPr>
          <w:p w:rsidR="00000000" w:rsidDel="00000000" w:rsidP="00000000" w:rsidRDefault="00000000" w:rsidRPr="00000000" w14:paraId="000000F4">
            <w:pPr>
              <w:spacing w:after="240" w:before="240" w:lineRule="auto"/>
              <w:jc w:val="center"/>
              <w:rPr/>
            </w:pPr>
            <w:r w:rsidDel="00000000" w:rsidR="00000000" w:rsidRPr="00000000">
              <w:rPr>
                <w:rtl w:val="0"/>
              </w:rPr>
              <w:t xml:space="preserve">Modelo</w:t>
            </w:r>
          </w:p>
        </w:tc>
        <w:tc>
          <w:tcPr>
            <w:tcBorders>
              <w:top w:color="000000" w:space="0" w:sz="5" w:val="single"/>
              <w:left w:color="000000" w:space="0" w:sz="5" w:val="single"/>
              <w:bottom w:color="000000" w:space="0" w:sz="5" w:val="single"/>
              <w:right w:color="000000" w:space="0" w:sz="5" w:val="single"/>
            </w:tcBorders>
            <w:tcMar>
              <w:top w:w="240.0" w:type="dxa"/>
              <w:left w:w="240.0" w:type="dxa"/>
              <w:bottom w:w="240.0" w:type="dxa"/>
              <w:right w:w="240.0" w:type="dxa"/>
            </w:tcMar>
            <w:vAlign w:val="top"/>
          </w:tcPr>
          <w:p w:rsidR="00000000" w:rsidDel="00000000" w:rsidP="00000000" w:rsidRDefault="00000000" w:rsidRPr="00000000" w14:paraId="000000F5">
            <w:pPr>
              <w:spacing w:after="240" w:before="240" w:lineRule="auto"/>
              <w:jc w:val="center"/>
              <w:rPr/>
            </w:pPr>
            <w:r w:rsidDel="00000000" w:rsidR="00000000" w:rsidRPr="00000000">
              <w:rPr>
                <w:rtl w:val="0"/>
              </w:rPr>
              <w:t xml:space="preserve">HTML</w:t>
            </w:r>
          </w:p>
        </w:tc>
        <w:tc>
          <w:tcPr>
            <w:tcBorders>
              <w:top w:color="000000" w:space="0" w:sz="5" w:val="single"/>
              <w:left w:color="000000" w:space="0" w:sz="5" w:val="single"/>
              <w:bottom w:color="000000" w:space="0" w:sz="5" w:val="single"/>
              <w:right w:color="000000" w:space="0" w:sz="5" w:val="single"/>
            </w:tcBorders>
            <w:tcMar>
              <w:top w:w="240.0" w:type="dxa"/>
              <w:left w:w="240.0" w:type="dxa"/>
              <w:bottom w:w="240.0" w:type="dxa"/>
              <w:right w:w="240.0" w:type="dxa"/>
            </w:tcMar>
            <w:vAlign w:val="top"/>
          </w:tcPr>
          <w:p w:rsidR="00000000" w:rsidDel="00000000" w:rsidP="00000000" w:rsidRDefault="00000000" w:rsidRPr="00000000" w14:paraId="000000F6">
            <w:pPr>
              <w:spacing w:after="240" w:before="240" w:lineRule="auto"/>
              <w:jc w:val="center"/>
              <w:rPr>
                <w:color w:val="1f1f1f"/>
                <w:sz w:val="21"/>
                <w:szCs w:val="21"/>
              </w:rPr>
            </w:pPr>
            <w:r w:rsidDel="00000000" w:rsidR="00000000" w:rsidRPr="00000000">
              <w:rPr>
                <w:color w:val="1f1f1f"/>
                <w:sz w:val="21"/>
                <w:szCs w:val="21"/>
                <w:rtl w:val="0"/>
              </w:rPr>
              <w:t xml:space="preserve">5.3</w:t>
            </w:r>
          </w:p>
        </w:tc>
      </w:tr>
      <w:tr>
        <w:trPr>
          <w:cantSplit w:val="0"/>
          <w:trHeight w:val="945" w:hRule="atLeast"/>
          <w:tblHeader w:val="0"/>
        </w:trPr>
        <w:tc>
          <w:tcPr>
            <w:tcBorders>
              <w:top w:color="000000" w:space="0" w:sz="5" w:val="single"/>
              <w:left w:color="000000" w:space="0" w:sz="5" w:val="single"/>
              <w:bottom w:color="000000" w:space="0" w:sz="5" w:val="single"/>
              <w:right w:color="000000" w:space="0" w:sz="5" w:val="single"/>
            </w:tcBorders>
            <w:tcMar>
              <w:top w:w="240.0" w:type="dxa"/>
              <w:left w:w="240.0" w:type="dxa"/>
              <w:bottom w:w="240.0" w:type="dxa"/>
              <w:right w:w="240.0" w:type="dxa"/>
            </w:tcMar>
            <w:vAlign w:val="top"/>
          </w:tcPr>
          <w:p w:rsidR="00000000" w:rsidDel="00000000" w:rsidP="00000000" w:rsidRDefault="00000000" w:rsidRPr="00000000" w14:paraId="000000F7">
            <w:pPr>
              <w:spacing w:after="240" w:before="240" w:lineRule="auto"/>
              <w:jc w:val="center"/>
              <w:rPr/>
            </w:pPr>
            <w:r w:rsidDel="00000000" w:rsidR="00000000" w:rsidRPr="00000000">
              <w:rPr>
                <w:rtl w:val="0"/>
              </w:rPr>
              <w:t xml:space="preserve">Vista</w:t>
            </w:r>
          </w:p>
        </w:tc>
        <w:tc>
          <w:tcPr>
            <w:tcBorders>
              <w:top w:color="000000" w:space="0" w:sz="5" w:val="single"/>
              <w:left w:color="000000" w:space="0" w:sz="5" w:val="single"/>
              <w:bottom w:color="000000" w:space="0" w:sz="5" w:val="single"/>
              <w:right w:color="000000" w:space="0" w:sz="5" w:val="single"/>
            </w:tcBorders>
            <w:tcMar>
              <w:top w:w="240.0" w:type="dxa"/>
              <w:left w:w="240.0" w:type="dxa"/>
              <w:bottom w:w="240.0" w:type="dxa"/>
              <w:right w:w="240.0" w:type="dxa"/>
            </w:tcMar>
            <w:vAlign w:val="top"/>
          </w:tcPr>
          <w:p w:rsidR="00000000" w:rsidDel="00000000" w:rsidP="00000000" w:rsidRDefault="00000000" w:rsidRPr="00000000" w14:paraId="000000F8">
            <w:pPr>
              <w:spacing w:after="240" w:before="240" w:lineRule="auto"/>
              <w:jc w:val="center"/>
              <w:rPr/>
            </w:pPr>
            <w:r w:rsidDel="00000000" w:rsidR="00000000" w:rsidRPr="00000000">
              <w:rPr>
                <w:rtl w:val="0"/>
              </w:rPr>
              <w:t xml:space="preserve">Java</w:t>
            </w:r>
          </w:p>
        </w:tc>
        <w:tc>
          <w:tcPr>
            <w:tcBorders>
              <w:top w:color="000000" w:space="0" w:sz="5" w:val="single"/>
              <w:left w:color="000000" w:space="0" w:sz="5" w:val="single"/>
              <w:bottom w:color="000000" w:space="0" w:sz="5" w:val="single"/>
              <w:right w:color="000000" w:space="0" w:sz="5" w:val="single"/>
            </w:tcBorders>
            <w:tcMar>
              <w:top w:w="240.0" w:type="dxa"/>
              <w:left w:w="240.0" w:type="dxa"/>
              <w:bottom w:w="240.0" w:type="dxa"/>
              <w:right w:w="240.0" w:type="dxa"/>
            </w:tcMar>
            <w:vAlign w:val="top"/>
          </w:tcPr>
          <w:p w:rsidR="00000000" w:rsidDel="00000000" w:rsidP="00000000" w:rsidRDefault="00000000" w:rsidRPr="00000000" w14:paraId="000000F9">
            <w:pPr>
              <w:spacing w:after="240" w:before="240" w:lineRule="auto"/>
              <w:jc w:val="center"/>
              <w:rPr>
                <w:color w:val="1f1f1f"/>
                <w:sz w:val="21"/>
                <w:szCs w:val="21"/>
              </w:rPr>
            </w:pPr>
            <w:r w:rsidDel="00000000" w:rsidR="00000000" w:rsidRPr="00000000">
              <w:rPr>
                <w:color w:val="1f1f1f"/>
                <w:sz w:val="21"/>
                <w:szCs w:val="21"/>
                <w:rtl w:val="0"/>
              </w:rPr>
              <w:t xml:space="preserve">20</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240.0" w:type="dxa"/>
              <w:left w:w="240.0" w:type="dxa"/>
              <w:bottom w:w="240.0" w:type="dxa"/>
              <w:right w:w="240.0" w:type="dxa"/>
            </w:tcMar>
            <w:vAlign w:val="top"/>
          </w:tcPr>
          <w:p w:rsidR="00000000" w:rsidDel="00000000" w:rsidP="00000000" w:rsidRDefault="00000000" w:rsidRPr="00000000" w14:paraId="000000FA">
            <w:pPr>
              <w:spacing w:after="240" w:before="240" w:lineRule="auto"/>
              <w:jc w:val="center"/>
              <w:rPr/>
            </w:pPr>
            <w:r w:rsidDel="00000000" w:rsidR="00000000" w:rsidRPr="00000000">
              <w:rPr>
                <w:rtl w:val="0"/>
              </w:rPr>
              <w:t xml:space="preserve">Controlador</w:t>
            </w:r>
          </w:p>
        </w:tc>
        <w:tc>
          <w:tcPr>
            <w:tcBorders>
              <w:top w:color="000000" w:space="0" w:sz="5" w:val="single"/>
              <w:left w:color="000000" w:space="0" w:sz="5" w:val="single"/>
              <w:bottom w:color="000000" w:space="0" w:sz="5" w:val="single"/>
              <w:right w:color="000000" w:space="0" w:sz="5" w:val="single"/>
            </w:tcBorders>
            <w:tcMar>
              <w:top w:w="240.0" w:type="dxa"/>
              <w:left w:w="240.0" w:type="dxa"/>
              <w:bottom w:w="240.0" w:type="dxa"/>
              <w:right w:w="240.0" w:type="dxa"/>
            </w:tcMar>
            <w:vAlign w:val="top"/>
          </w:tcPr>
          <w:p w:rsidR="00000000" w:rsidDel="00000000" w:rsidP="00000000" w:rsidRDefault="00000000" w:rsidRPr="00000000" w14:paraId="000000FB">
            <w:pPr>
              <w:spacing w:after="240" w:before="240" w:lineRule="auto"/>
              <w:jc w:val="center"/>
              <w:rPr/>
            </w:pPr>
            <w:r w:rsidDel="00000000" w:rsidR="00000000" w:rsidRPr="00000000">
              <w:rPr>
                <w:rtl w:val="0"/>
              </w:rPr>
              <w:t xml:space="preserve">MySQL</w:t>
            </w:r>
          </w:p>
        </w:tc>
        <w:tc>
          <w:tcPr>
            <w:tcBorders>
              <w:top w:color="000000" w:space="0" w:sz="5" w:val="single"/>
              <w:left w:color="000000" w:space="0" w:sz="5" w:val="single"/>
              <w:bottom w:color="000000" w:space="0" w:sz="5" w:val="single"/>
              <w:right w:color="000000" w:space="0" w:sz="5" w:val="single"/>
            </w:tcBorders>
            <w:tcMar>
              <w:top w:w="240.0" w:type="dxa"/>
              <w:left w:w="240.0" w:type="dxa"/>
              <w:bottom w:w="240.0" w:type="dxa"/>
              <w:right w:w="240.0" w:type="dxa"/>
            </w:tcMar>
            <w:vAlign w:val="top"/>
          </w:tcPr>
          <w:p w:rsidR="00000000" w:rsidDel="00000000" w:rsidP="00000000" w:rsidRDefault="00000000" w:rsidRPr="00000000" w14:paraId="000000FC">
            <w:pPr>
              <w:spacing w:after="240" w:before="240" w:lineRule="auto"/>
              <w:jc w:val="center"/>
              <w:rPr>
                <w:color w:val="1f1f1f"/>
                <w:sz w:val="21"/>
                <w:szCs w:val="21"/>
              </w:rPr>
            </w:pPr>
            <w:r w:rsidDel="00000000" w:rsidR="00000000" w:rsidRPr="00000000">
              <w:rPr>
                <w:color w:val="1f1f1f"/>
                <w:sz w:val="21"/>
                <w:szCs w:val="21"/>
                <w:rtl w:val="0"/>
              </w:rPr>
              <w:t xml:space="preserve">8.0.32</w:t>
            </w:r>
          </w:p>
        </w:tc>
      </w:tr>
    </w:tbl>
    <w:p w:rsidR="00000000" w:rsidDel="00000000" w:rsidP="00000000" w:rsidRDefault="00000000" w:rsidRPr="00000000" w14:paraId="000000FD">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1"/>
        <w:numPr>
          <w:ilvl w:val="0"/>
          <w:numId w:val="21"/>
        </w:numPr>
        <w:pBdr>
          <w:top w:space="0" w:sz="0" w:val="nil"/>
          <w:left w:space="0" w:sz="0" w:val="nil"/>
          <w:bottom w:space="0" w:sz="0" w:val="nil"/>
          <w:right w:space="0" w:sz="0" w:val="nil"/>
          <w:between w:space="0" w:sz="0" w:val="nil"/>
        </w:pBdr>
        <w:spacing w:after="0" w:afterAutospacing="0" w:before="200" w:lineRule="auto"/>
        <w:ind w:left="720" w:hanging="360"/>
        <w:jc w:val="left"/>
        <w:rPr>
          <w:b w:val="1"/>
          <w:color w:val="000000"/>
          <w:sz w:val="28"/>
          <w:szCs w:val="28"/>
          <w:u w:val="none"/>
        </w:rPr>
      </w:pPr>
      <w:bookmarkStart w:colFirst="0" w:colLast="0" w:name="_heading=h.4i7ojhp" w:id="32"/>
      <w:bookmarkEnd w:id="32"/>
      <w:r w:rsidDel="00000000" w:rsidR="00000000" w:rsidRPr="00000000">
        <w:rPr>
          <w:b w:val="1"/>
          <w:color w:val="000000"/>
          <w:sz w:val="28"/>
          <w:szCs w:val="28"/>
          <w:rtl w:val="0"/>
        </w:rPr>
        <w:t xml:space="preserve">VISTA DE DATOS</w:t>
      </w:r>
      <w:r w:rsidDel="00000000" w:rsidR="00000000" w:rsidRPr="00000000">
        <w:rPr>
          <w:rtl w:val="0"/>
        </w:rPr>
      </w:r>
    </w:p>
    <w:p w:rsidR="00000000" w:rsidDel="00000000" w:rsidP="00000000" w:rsidRDefault="00000000" w:rsidRPr="00000000" w14:paraId="00000100">
      <w:pPr>
        <w:keepNext w:val="1"/>
        <w:numPr>
          <w:ilvl w:val="0"/>
          <w:numId w:val="2"/>
        </w:numPr>
        <w:pBdr>
          <w:top w:space="0" w:sz="0" w:val="nil"/>
          <w:left w:space="0" w:sz="0" w:val="nil"/>
          <w:bottom w:space="0" w:sz="0" w:val="nil"/>
          <w:right w:space="0" w:sz="0" w:val="nil"/>
          <w:between w:space="0" w:sz="0" w:val="nil"/>
        </w:pBdr>
        <w:spacing w:before="0" w:beforeAutospacing="0" w:lineRule="auto"/>
        <w:ind w:left="720" w:hanging="360"/>
        <w:jc w:val="left"/>
        <w:rPr>
          <w:b w:val="1"/>
          <w:color w:val="000000"/>
          <w:u w:val="none"/>
        </w:rPr>
      </w:pPr>
      <w:bookmarkStart w:colFirst="0" w:colLast="0" w:name="_heading=h.2xcytpi" w:id="33"/>
      <w:bookmarkEnd w:id="33"/>
      <w:r w:rsidDel="00000000" w:rsidR="00000000" w:rsidRPr="00000000">
        <w:rPr>
          <w:b w:val="1"/>
          <w:rtl w:val="0"/>
        </w:rPr>
        <w:t xml:space="preserve">1. </w:t>
      </w:r>
      <w:r w:rsidDel="00000000" w:rsidR="00000000" w:rsidRPr="00000000">
        <w:rPr>
          <w:b w:val="1"/>
          <w:color w:val="000000"/>
          <w:rtl w:val="0"/>
        </w:rPr>
        <w:t xml:space="preserve">Modelo Relacional</w:t>
      </w:r>
    </w:p>
    <w:p w:rsidR="00000000" w:rsidDel="00000000" w:rsidP="00000000" w:rsidRDefault="00000000" w:rsidRPr="00000000" w14:paraId="00000101">
      <w:pPr>
        <w:keepNext w:val="1"/>
        <w:pBdr>
          <w:top w:space="0" w:sz="0" w:val="nil"/>
          <w:left w:space="0" w:sz="0" w:val="nil"/>
          <w:bottom w:space="0" w:sz="0" w:val="nil"/>
          <w:right w:space="0" w:sz="0" w:val="nil"/>
          <w:between w:space="0" w:sz="0" w:val="nil"/>
        </w:pBdr>
        <w:spacing w:before="100" w:lineRule="auto"/>
        <w:jc w:val="left"/>
        <w:rPr/>
      </w:pPr>
      <w:bookmarkStart w:colFirst="0" w:colLast="0" w:name="_heading=h.fv0j6xbrjhic" w:id="34"/>
      <w:bookmarkEnd w:id="34"/>
      <w:r w:rsidDel="00000000" w:rsidR="00000000" w:rsidRPr="00000000">
        <w:rPr/>
        <w:drawing>
          <wp:inline distB="114300" distT="114300" distL="114300" distR="114300">
            <wp:extent cx="5759140" cy="52451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5914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keepNext w:val="1"/>
        <w:numPr>
          <w:ilvl w:val="0"/>
          <w:numId w:val="2"/>
        </w:numPr>
        <w:pBdr>
          <w:top w:space="0" w:sz="0" w:val="nil"/>
          <w:left w:space="0" w:sz="0" w:val="nil"/>
          <w:bottom w:space="0" w:sz="0" w:val="nil"/>
          <w:right w:space="0" w:sz="0" w:val="nil"/>
          <w:between w:space="0" w:sz="0" w:val="nil"/>
        </w:pBdr>
        <w:spacing w:before="200" w:lineRule="auto"/>
        <w:ind w:left="720" w:hanging="360"/>
        <w:jc w:val="left"/>
        <w:rPr>
          <w:b w:val="1"/>
          <w:color w:val="000000"/>
          <w:sz w:val="28"/>
          <w:szCs w:val="28"/>
          <w:u w:val="none"/>
        </w:rPr>
      </w:pPr>
      <w:bookmarkStart w:colFirst="0" w:colLast="0" w:name="_heading=h.1ci93xb" w:id="35"/>
      <w:bookmarkEnd w:id="35"/>
      <w:r w:rsidDel="00000000" w:rsidR="00000000" w:rsidRPr="00000000">
        <w:rPr>
          <w:b w:val="1"/>
          <w:color w:val="000000"/>
          <w:sz w:val="28"/>
          <w:szCs w:val="28"/>
          <w:rtl w:val="0"/>
        </w:rPr>
        <w:t xml:space="preserve">Definición de Interfaces de Usuario </w:t>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0" w:firstLine="0"/>
        <w:rPr>
          <w:color w:val="00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3013695</wp:posOffset>
            </wp:positionV>
            <wp:extent cx="5759140" cy="1993900"/>
            <wp:effectExtent b="0" l="0" r="0" t="0"/>
            <wp:wrapTopAndBottom distB="114300" distT="114300"/>
            <wp:docPr id="1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59140" cy="1993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59140" cy="2578100"/>
            <wp:effectExtent b="0" l="0" r="0" t="0"/>
            <wp:wrapTopAndBottom distB="114300" distT="114300"/>
            <wp:docPr id="22"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759140" cy="2578100"/>
                    </a:xfrm>
                    <a:prstGeom prst="rect"/>
                    <a:ln/>
                  </pic:spPr>
                </pic:pic>
              </a:graphicData>
            </a:graphic>
          </wp:anchor>
        </w:drawing>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5759140" cy="2044700"/>
            <wp:effectExtent b="0" l="0" r="0" t="0"/>
            <wp:docPr id="17"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75914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5759140" cy="2971800"/>
            <wp:effectExtent b="0" l="0" r="0" t="0"/>
            <wp:docPr id="10"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59140" cy="2971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59140" cy="2997200"/>
            <wp:effectExtent b="0" l="0" r="0" t="0"/>
            <wp:wrapTopAndBottom distB="114300" distT="114300"/>
            <wp:docPr id="9"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759140" cy="2997200"/>
                    </a:xfrm>
                    <a:prstGeom prst="rect"/>
                    <a:ln/>
                  </pic:spPr>
                </pic:pic>
              </a:graphicData>
            </a:graphic>
          </wp:anchor>
        </w:drawing>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0" w:firstLine="0"/>
        <w:rPr>
          <w:highlight w:val="yellow"/>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720" w:firstLine="0"/>
        <w:rPr>
          <w:highlight w:val="yellow"/>
        </w:rPr>
      </w:pPr>
      <w:r w:rsidDel="00000000" w:rsidR="00000000" w:rsidRPr="00000000">
        <w:rPr>
          <w:rtl w:val="0"/>
        </w:rPr>
      </w:r>
    </w:p>
    <w:p w:rsidR="00000000" w:rsidDel="00000000" w:rsidP="00000000" w:rsidRDefault="00000000" w:rsidRPr="00000000" w14:paraId="0000010B">
      <w:pPr>
        <w:keepNext w:val="1"/>
        <w:numPr>
          <w:ilvl w:val="0"/>
          <w:numId w:val="2"/>
        </w:numPr>
        <w:pBdr>
          <w:top w:space="0" w:sz="0" w:val="nil"/>
          <w:left w:space="0" w:sz="0" w:val="nil"/>
          <w:bottom w:space="0" w:sz="0" w:val="nil"/>
          <w:right w:space="0" w:sz="0" w:val="nil"/>
          <w:between w:space="0" w:sz="0" w:val="nil"/>
        </w:pBdr>
        <w:spacing w:before="200" w:lineRule="auto"/>
        <w:ind w:left="720" w:hanging="360"/>
        <w:jc w:val="left"/>
        <w:rPr>
          <w:b w:val="1"/>
          <w:color w:val="000000"/>
          <w:sz w:val="28"/>
          <w:szCs w:val="28"/>
          <w:u w:val="none"/>
        </w:rPr>
      </w:pPr>
      <w:bookmarkStart w:colFirst="0" w:colLast="0" w:name="_heading=h.3whwml4" w:id="36"/>
      <w:bookmarkEnd w:id="36"/>
      <w:r w:rsidDel="00000000" w:rsidR="00000000" w:rsidRPr="00000000">
        <w:rPr>
          <w:b w:val="1"/>
          <w:color w:val="000000"/>
          <w:sz w:val="28"/>
          <w:szCs w:val="28"/>
          <w:rtl w:val="0"/>
        </w:rPr>
        <w:t xml:space="preserve">Características Generales de Calidad</w:t>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708" w:firstLine="0"/>
        <w:rPr>
          <w:b w:val="1"/>
          <w:color w:val="000000"/>
        </w:rPr>
      </w:pPr>
      <w:r w:rsidDel="00000000" w:rsidR="00000000" w:rsidRPr="00000000">
        <w:rPr>
          <w:rtl w:val="0"/>
        </w:rPr>
      </w:r>
    </w:p>
    <w:p w:rsidR="00000000" w:rsidDel="00000000" w:rsidP="00000000" w:rsidRDefault="00000000" w:rsidRPr="00000000" w14:paraId="0000010D">
      <w:pPr>
        <w:keepNext w:val="1"/>
        <w:numPr>
          <w:ilvl w:val="0"/>
          <w:numId w:val="11"/>
        </w:numPr>
        <w:pBdr>
          <w:top w:space="0" w:sz="0" w:val="nil"/>
          <w:left w:space="0" w:sz="0" w:val="nil"/>
          <w:bottom w:space="0" w:sz="0" w:val="nil"/>
          <w:right w:space="0" w:sz="0" w:val="nil"/>
          <w:between w:space="0" w:sz="0" w:val="nil"/>
        </w:pBdr>
        <w:spacing w:before="100" w:lineRule="auto"/>
        <w:ind w:left="720" w:hanging="360"/>
        <w:jc w:val="left"/>
        <w:rPr>
          <w:b w:val="1"/>
          <w:color w:val="000000"/>
          <w:u w:val="none"/>
        </w:rPr>
      </w:pPr>
      <w:bookmarkStart w:colFirst="0" w:colLast="0" w:name="_heading=h.2bn6wsx" w:id="37"/>
      <w:bookmarkEnd w:id="37"/>
      <w:r w:rsidDel="00000000" w:rsidR="00000000" w:rsidRPr="00000000">
        <w:rPr>
          <w:b w:val="1"/>
          <w:rtl w:val="0"/>
        </w:rPr>
        <w:t xml:space="preserve">1. </w:t>
      </w:r>
      <w:r w:rsidDel="00000000" w:rsidR="00000000" w:rsidRPr="00000000">
        <w:rPr>
          <w:b w:val="1"/>
          <w:color w:val="000000"/>
          <w:rtl w:val="0"/>
        </w:rPr>
        <w:t xml:space="preserve">Tamaño y performance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18"/>
        </w:numPr>
        <w:ind w:left="360" w:hanging="360"/>
        <w:rPr/>
      </w:pPr>
      <w:bookmarkStart w:colFirst="0" w:colLast="0" w:name="_heading=h.qsh70q" w:id="38"/>
      <w:bookmarkEnd w:id="38"/>
      <w:r w:rsidDel="00000000" w:rsidR="00000000" w:rsidRPr="00000000">
        <w:rPr>
          <w:rtl w:val="0"/>
        </w:rPr>
        <w:t xml:space="preserve">Tiempo de respuesta en el acceso a la Base de Datos:</w:t>
      </w:r>
    </w:p>
    <w:p w:rsidR="00000000" w:rsidDel="00000000" w:rsidP="00000000" w:rsidRDefault="00000000" w:rsidRPr="00000000" w14:paraId="00000110">
      <w:pPr>
        <w:numPr>
          <w:ilvl w:val="0"/>
          <w:numId w:val="18"/>
        </w:numPr>
        <w:ind w:left="360" w:hanging="360"/>
        <w:rPr/>
      </w:pPr>
      <w:bookmarkStart w:colFirst="0" w:colLast="0" w:name="_heading=h.3as4poj" w:id="39"/>
      <w:bookmarkEnd w:id="39"/>
      <w:r w:rsidDel="00000000" w:rsidR="00000000" w:rsidRPr="00000000">
        <w:rPr>
          <w:rtl w:val="0"/>
        </w:rPr>
        <w:t xml:space="preserve">Tiempo de respuesta de transacciones:</w:t>
      </w:r>
    </w:p>
    <w:p w:rsidR="00000000" w:rsidDel="00000000" w:rsidP="00000000" w:rsidRDefault="00000000" w:rsidRPr="00000000" w14:paraId="00000111">
      <w:pPr>
        <w:numPr>
          <w:ilvl w:val="0"/>
          <w:numId w:val="18"/>
        </w:numPr>
        <w:ind w:left="360" w:hanging="360"/>
        <w:rPr/>
      </w:pPr>
      <w:r w:rsidDel="00000000" w:rsidR="00000000" w:rsidRPr="00000000">
        <w:rPr>
          <w:rtl w:val="0"/>
        </w:rPr>
        <w:t xml:space="preserve">Espacio en disco para el cliente:</w:t>
      </w:r>
    </w:p>
    <w:p w:rsidR="00000000" w:rsidDel="00000000" w:rsidP="00000000" w:rsidRDefault="00000000" w:rsidRPr="00000000" w14:paraId="00000112">
      <w:pPr>
        <w:numPr>
          <w:ilvl w:val="0"/>
          <w:numId w:val="18"/>
        </w:numPr>
        <w:spacing w:after="0" w:afterAutospacing="0"/>
        <w:ind w:left="360" w:hanging="360"/>
        <w:rPr/>
      </w:pPr>
      <w:r w:rsidDel="00000000" w:rsidR="00000000" w:rsidRPr="00000000">
        <w:rPr>
          <w:rtl w:val="0"/>
        </w:rPr>
        <w:t xml:space="preserve">Espacio en disco para el servidor de Base de datos:</w:t>
      </w:r>
    </w:p>
    <w:p w:rsidR="00000000" w:rsidDel="00000000" w:rsidP="00000000" w:rsidRDefault="00000000" w:rsidRPr="00000000" w14:paraId="00000113">
      <w:pPr>
        <w:keepNext w:val="1"/>
        <w:numPr>
          <w:ilvl w:val="0"/>
          <w:numId w:val="37"/>
        </w:numPr>
        <w:pBdr>
          <w:top w:space="0" w:sz="0" w:val="nil"/>
          <w:left w:space="0" w:sz="0" w:val="nil"/>
          <w:bottom w:space="0" w:sz="0" w:val="nil"/>
          <w:right w:space="0" w:sz="0" w:val="nil"/>
          <w:between w:space="0" w:sz="0" w:val="nil"/>
        </w:pBdr>
        <w:spacing w:after="0" w:afterAutospacing="0" w:before="0" w:beforeAutospacing="0" w:lineRule="auto"/>
        <w:ind w:left="708.6614173228347" w:hanging="283.46456692913375"/>
        <w:rPr>
          <w:b w:val="1"/>
          <w:color w:val="000000"/>
          <w:u w:val="none"/>
        </w:rPr>
      </w:pPr>
      <w:bookmarkStart w:colFirst="0" w:colLast="0" w:name="_heading=h.1pxezwc" w:id="40"/>
      <w:bookmarkEnd w:id="40"/>
      <w:r w:rsidDel="00000000" w:rsidR="00000000" w:rsidRPr="00000000">
        <w:rPr>
          <w:b w:val="1"/>
          <w:rtl w:val="0"/>
        </w:rPr>
        <w:t xml:space="preserve">2. </w:t>
      </w:r>
      <w:r w:rsidDel="00000000" w:rsidR="00000000" w:rsidRPr="00000000">
        <w:rPr>
          <w:b w:val="1"/>
          <w:color w:val="000000"/>
          <w:rtl w:val="0"/>
        </w:rPr>
        <w:t xml:space="preserve">Calidad:</w:t>
      </w:r>
      <w:r w:rsidDel="00000000" w:rsidR="00000000" w:rsidRPr="00000000">
        <w:rPr>
          <w:rtl w:val="0"/>
        </w:rPr>
      </w:r>
    </w:p>
    <w:p w:rsidR="00000000" w:rsidDel="00000000" w:rsidP="00000000" w:rsidRDefault="00000000" w:rsidRPr="00000000" w14:paraId="00000114">
      <w:pPr>
        <w:keepNext w:val="1"/>
        <w:numPr>
          <w:ilvl w:val="0"/>
          <w:numId w:val="41"/>
        </w:numPr>
        <w:pBdr>
          <w:top w:space="0" w:sz="0" w:val="nil"/>
          <w:left w:space="0" w:sz="0" w:val="nil"/>
          <w:bottom w:space="0" w:sz="0" w:val="nil"/>
          <w:right w:space="0" w:sz="0" w:val="nil"/>
          <w:between w:space="0" w:sz="0" w:val="nil"/>
        </w:pBdr>
        <w:spacing w:after="0" w:afterAutospacing="0" w:before="0" w:beforeAutospacing="0" w:lineRule="auto"/>
        <w:ind w:left="720" w:hanging="360"/>
        <w:rPr>
          <w:u w:val="none"/>
        </w:rPr>
      </w:pPr>
      <w:bookmarkStart w:colFirst="0" w:colLast="0" w:name="_heading=h.32dviro8hylc" w:id="41"/>
      <w:bookmarkEnd w:id="41"/>
      <w:r w:rsidDel="00000000" w:rsidR="00000000" w:rsidRPr="00000000">
        <w:rPr>
          <w:color w:val="000000"/>
          <w:rtl w:val="0"/>
        </w:rPr>
        <w:t xml:space="preserve">S</w:t>
      </w:r>
      <w:r w:rsidDel="00000000" w:rsidR="00000000" w:rsidRPr="00000000">
        <w:rPr>
          <w:rtl w:val="0"/>
        </w:rPr>
        <w:t xml:space="preserve">e</w:t>
      </w:r>
      <w:r w:rsidDel="00000000" w:rsidR="00000000" w:rsidRPr="00000000">
        <w:rPr>
          <w:b w:val="1"/>
          <w:color w:val="000000"/>
          <w:rtl w:val="0"/>
        </w:rPr>
        <w:t xml:space="preserve"> </w:t>
      </w:r>
      <w:r w:rsidDel="00000000" w:rsidR="00000000" w:rsidRPr="00000000">
        <w:rPr>
          <w:color w:val="000000"/>
          <w:rtl w:val="0"/>
        </w:rPr>
        <w:t xml:space="preserve">asegurará un sistema de alta calidad que satisfaga las necesidades de</w:t>
      </w:r>
      <w:r w:rsidDel="00000000" w:rsidR="00000000" w:rsidRPr="00000000">
        <w:rPr>
          <w:rtl w:val="0"/>
        </w:rPr>
        <w:t xml:space="preserve"> la empresa </w:t>
      </w:r>
      <w:r w:rsidDel="00000000" w:rsidR="00000000" w:rsidRPr="00000000">
        <w:rPr>
          <w:color w:val="000000"/>
          <w:rtl w:val="0"/>
        </w:rPr>
        <w:t xml:space="preserve">y de sus clientes, garantizando una experiencia fluida y segura.</w:t>
      </w:r>
      <w:r w:rsidDel="00000000" w:rsidR="00000000" w:rsidRPr="00000000">
        <w:rPr>
          <w:rtl w:val="0"/>
        </w:rPr>
      </w:r>
    </w:p>
    <w:p w:rsidR="00000000" w:rsidDel="00000000" w:rsidP="00000000" w:rsidRDefault="00000000" w:rsidRPr="00000000" w14:paraId="00000115">
      <w:pPr>
        <w:keepNext w:val="1"/>
        <w:numPr>
          <w:ilvl w:val="0"/>
          <w:numId w:val="36"/>
        </w:numPr>
        <w:pBdr>
          <w:top w:space="0" w:sz="0" w:val="nil"/>
          <w:left w:space="0" w:sz="0" w:val="nil"/>
          <w:bottom w:space="0" w:sz="0" w:val="nil"/>
          <w:right w:space="0" w:sz="0" w:val="nil"/>
          <w:between w:space="0" w:sz="0" w:val="nil"/>
        </w:pBdr>
        <w:spacing w:after="0" w:afterAutospacing="0" w:before="0" w:beforeAutospacing="0" w:lineRule="auto"/>
        <w:ind w:left="708.6614173228347" w:hanging="435"/>
        <w:rPr>
          <w:b w:val="1"/>
          <w:u w:val="none"/>
        </w:rPr>
      </w:pPr>
      <w:bookmarkStart w:colFirst="0" w:colLast="0" w:name="_heading=h.49x2ik5" w:id="42"/>
      <w:bookmarkEnd w:id="42"/>
      <w:r w:rsidDel="00000000" w:rsidR="00000000" w:rsidRPr="00000000">
        <w:rPr>
          <w:b w:val="1"/>
          <w:rtl w:val="0"/>
        </w:rPr>
        <w:t xml:space="preserve">3. </w:t>
      </w:r>
      <w:r w:rsidDel="00000000" w:rsidR="00000000" w:rsidRPr="00000000">
        <w:rPr>
          <w:b w:val="1"/>
          <w:color w:val="000000"/>
          <w:rtl w:val="0"/>
        </w:rPr>
        <w:t xml:space="preserve">Usabilidad</w:t>
      </w:r>
      <w:r w:rsidDel="00000000" w:rsidR="00000000" w:rsidRPr="00000000">
        <w:rPr>
          <w:b w:val="1"/>
          <w:rtl w:val="0"/>
        </w:rPr>
        <w:t xml:space="preserve">:</w:t>
      </w:r>
    </w:p>
    <w:p w:rsidR="00000000" w:rsidDel="00000000" w:rsidP="00000000" w:rsidRDefault="00000000" w:rsidRPr="00000000" w14:paraId="00000116">
      <w:pPr>
        <w:keepNext w:val="1"/>
        <w:numPr>
          <w:ilvl w:val="0"/>
          <w:numId w:val="40"/>
        </w:numPr>
        <w:spacing w:after="0" w:afterAutospacing="0" w:before="0" w:beforeAutospacing="0" w:lineRule="auto"/>
        <w:ind w:left="720" w:hanging="360"/>
        <w:rPr>
          <w:sz w:val="26"/>
          <w:szCs w:val="26"/>
        </w:rPr>
      </w:pPr>
      <w:bookmarkStart w:colFirst="0" w:colLast="0" w:name="_heading=h.qupwfdn46cq6" w:id="43"/>
      <w:bookmarkEnd w:id="43"/>
      <w:r w:rsidDel="00000000" w:rsidR="00000000" w:rsidRPr="00000000">
        <w:rPr>
          <w:rtl w:val="0"/>
        </w:rPr>
        <w:t xml:space="preserve">Se priorizará una interfaz intuitiva tanto para el personal del restaurante como para los clientes, lo que facilitará la realización de pedidos.</w:t>
      </w:r>
      <w:r w:rsidDel="00000000" w:rsidR="00000000" w:rsidRPr="00000000">
        <w:rPr>
          <w:rtl w:val="0"/>
        </w:rPr>
      </w:r>
    </w:p>
    <w:p w:rsidR="00000000" w:rsidDel="00000000" w:rsidP="00000000" w:rsidRDefault="00000000" w:rsidRPr="00000000" w14:paraId="00000117">
      <w:pPr>
        <w:keepNext w:val="1"/>
        <w:numPr>
          <w:ilvl w:val="0"/>
          <w:numId w:val="28"/>
        </w:numPr>
        <w:pBdr>
          <w:top w:space="0" w:sz="0" w:val="nil"/>
          <w:left w:space="0" w:sz="0" w:val="nil"/>
          <w:bottom w:space="0" w:sz="0" w:val="nil"/>
          <w:right w:space="0" w:sz="0" w:val="nil"/>
          <w:between w:space="0" w:sz="0" w:val="nil"/>
        </w:pBdr>
        <w:spacing w:after="0" w:afterAutospacing="0" w:before="0" w:beforeAutospacing="0" w:lineRule="auto"/>
        <w:ind w:left="720" w:hanging="436.53543307086625"/>
        <w:rPr>
          <w:b w:val="1"/>
          <w:color w:val="000000"/>
          <w:u w:val="none"/>
        </w:rPr>
      </w:pPr>
      <w:bookmarkStart w:colFirst="0" w:colLast="0" w:name="_heading=h.2p2csry" w:id="44"/>
      <w:bookmarkEnd w:id="44"/>
      <w:r w:rsidDel="00000000" w:rsidR="00000000" w:rsidRPr="00000000">
        <w:rPr>
          <w:b w:val="1"/>
          <w:rtl w:val="0"/>
        </w:rPr>
        <w:t xml:space="preserve">4. </w:t>
      </w:r>
      <w:r w:rsidDel="00000000" w:rsidR="00000000" w:rsidRPr="00000000">
        <w:rPr>
          <w:b w:val="1"/>
          <w:color w:val="000000"/>
          <w:rtl w:val="0"/>
        </w:rPr>
        <w:t xml:space="preserve">Eficiencia:</w:t>
      </w:r>
    </w:p>
    <w:p w:rsidR="00000000" w:rsidDel="00000000" w:rsidP="00000000" w:rsidRDefault="00000000" w:rsidRPr="00000000" w14:paraId="00000118">
      <w:pPr>
        <w:keepNext w:val="1"/>
        <w:numPr>
          <w:ilvl w:val="0"/>
          <w:numId w:val="22"/>
        </w:numPr>
        <w:spacing w:after="0" w:afterAutospacing="0" w:before="0" w:beforeAutospacing="0" w:lineRule="auto"/>
        <w:ind w:left="720" w:hanging="360"/>
        <w:rPr>
          <w:sz w:val="26"/>
          <w:szCs w:val="26"/>
        </w:rPr>
      </w:pPr>
      <w:bookmarkStart w:colFirst="0" w:colLast="0" w:name="_heading=h.5ggzoirr2t5q" w:id="45"/>
      <w:bookmarkEnd w:id="45"/>
      <w:r w:rsidDel="00000000" w:rsidR="00000000" w:rsidRPr="00000000">
        <w:rPr>
          <w:rtl w:val="0"/>
        </w:rPr>
        <w:t xml:space="preserve">La automatización de procesos reducirá el tiempo de procesamiento de pedidos y optimizará la gestión de inventario y entregas, mejorando la eficiencia operativa.</w:t>
      </w:r>
      <w:r w:rsidDel="00000000" w:rsidR="00000000" w:rsidRPr="00000000">
        <w:rPr>
          <w:rtl w:val="0"/>
        </w:rPr>
      </w:r>
    </w:p>
    <w:p w:rsidR="00000000" w:rsidDel="00000000" w:rsidP="00000000" w:rsidRDefault="00000000" w:rsidRPr="00000000" w14:paraId="00000119">
      <w:pPr>
        <w:keepNext w:val="1"/>
        <w:numPr>
          <w:ilvl w:val="0"/>
          <w:numId w:val="30"/>
        </w:numPr>
        <w:pBdr>
          <w:top w:space="0" w:sz="0" w:val="nil"/>
          <w:left w:space="0" w:sz="0" w:val="nil"/>
          <w:bottom w:space="0" w:sz="0" w:val="nil"/>
          <w:right w:space="0" w:sz="0" w:val="nil"/>
          <w:between w:space="0" w:sz="0" w:val="nil"/>
        </w:pBdr>
        <w:spacing w:after="0" w:afterAutospacing="0" w:before="0" w:beforeAutospacing="0" w:lineRule="auto"/>
        <w:ind w:left="720" w:hanging="436.53543307086625"/>
        <w:rPr>
          <w:b w:val="1"/>
          <w:color w:val="000000"/>
          <w:u w:val="none"/>
        </w:rPr>
      </w:pPr>
      <w:bookmarkStart w:colFirst="0" w:colLast="0" w:name="_heading=h.147n2zr" w:id="46"/>
      <w:bookmarkEnd w:id="46"/>
      <w:r w:rsidDel="00000000" w:rsidR="00000000" w:rsidRPr="00000000">
        <w:rPr>
          <w:b w:val="1"/>
          <w:rtl w:val="0"/>
        </w:rPr>
        <w:t xml:space="preserve">5. </w:t>
      </w:r>
      <w:r w:rsidDel="00000000" w:rsidR="00000000" w:rsidRPr="00000000">
        <w:rPr>
          <w:b w:val="1"/>
          <w:color w:val="000000"/>
          <w:rtl w:val="0"/>
        </w:rPr>
        <w:t xml:space="preserve">Seguridad:</w:t>
      </w:r>
      <w:r w:rsidDel="00000000" w:rsidR="00000000" w:rsidRPr="00000000">
        <w:rPr>
          <w:rtl w:val="0"/>
        </w:rPr>
      </w:r>
    </w:p>
    <w:p w:rsidR="00000000" w:rsidDel="00000000" w:rsidP="00000000" w:rsidRDefault="00000000" w:rsidRPr="00000000" w14:paraId="0000011A">
      <w:pPr>
        <w:keepNext w:val="1"/>
        <w:numPr>
          <w:ilvl w:val="0"/>
          <w:numId w:val="45"/>
        </w:numPr>
        <w:pBdr>
          <w:top w:space="0" w:sz="0" w:val="nil"/>
          <w:left w:space="0" w:sz="0" w:val="nil"/>
          <w:bottom w:space="0" w:sz="0" w:val="nil"/>
          <w:right w:space="0" w:sz="0" w:val="nil"/>
          <w:between w:space="0" w:sz="0" w:val="nil"/>
        </w:pBdr>
        <w:spacing w:after="0" w:afterAutospacing="0" w:before="0" w:beforeAutospacing="0" w:lineRule="auto"/>
        <w:ind w:left="720" w:hanging="360"/>
        <w:rPr>
          <w:sz w:val="26"/>
          <w:szCs w:val="26"/>
        </w:rPr>
      </w:pPr>
      <w:bookmarkStart w:colFirst="0" w:colLast="0" w:name="_heading=h.wd30fau73kc9" w:id="47"/>
      <w:bookmarkEnd w:id="47"/>
      <w:r w:rsidDel="00000000" w:rsidR="00000000" w:rsidRPr="00000000">
        <w:rPr>
          <w:rtl w:val="0"/>
        </w:rPr>
        <w:t xml:space="preserve">Se implementarán medidas robustas de seguridad, incluyendo encriptación de datos y niveles de acceso, para proteger la información sensible del restaurante y de los clientes.</w:t>
      </w:r>
      <w:r w:rsidDel="00000000" w:rsidR="00000000" w:rsidRPr="00000000">
        <w:rPr>
          <w:rtl w:val="0"/>
        </w:rPr>
      </w:r>
    </w:p>
    <w:p w:rsidR="00000000" w:rsidDel="00000000" w:rsidP="00000000" w:rsidRDefault="00000000" w:rsidRPr="00000000" w14:paraId="0000011B">
      <w:pPr>
        <w:keepNext w:val="1"/>
        <w:numPr>
          <w:ilvl w:val="0"/>
          <w:numId w:val="5"/>
        </w:numPr>
        <w:pBdr>
          <w:top w:space="0" w:sz="0" w:val="nil"/>
          <w:left w:space="0" w:sz="0" w:val="nil"/>
          <w:bottom w:space="0" w:sz="0" w:val="nil"/>
          <w:right w:space="0" w:sz="0" w:val="nil"/>
          <w:between w:space="0" w:sz="0" w:val="nil"/>
        </w:pBdr>
        <w:spacing w:after="0" w:afterAutospacing="0" w:before="0" w:beforeAutospacing="0" w:lineRule="auto"/>
        <w:ind w:left="720" w:hanging="360"/>
        <w:rPr>
          <w:b w:val="1"/>
          <w:u w:val="none"/>
        </w:rPr>
      </w:pPr>
      <w:bookmarkStart w:colFirst="0" w:colLast="0" w:name="_heading=h.3o7alnk" w:id="48"/>
      <w:bookmarkEnd w:id="48"/>
      <w:r w:rsidDel="00000000" w:rsidR="00000000" w:rsidRPr="00000000">
        <w:rPr>
          <w:b w:val="1"/>
          <w:rtl w:val="0"/>
        </w:rPr>
        <w:t xml:space="preserve">6. </w:t>
      </w:r>
      <w:r w:rsidDel="00000000" w:rsidR="00000000" w:rsidRPr="00000000">
        <w:rPr>
          <w:b w:val="1"/>
          <w:color w:val="000000"/>
          <w:rtl w:val="0"/>
        </w:rPr>
        <w:t xml:space="preserve">Confiabilidad</w:t>
      </w:r>
      <w:r w:rsidDel="00000000" w:rsidR="00000000" w:rsidRPr="00000000">
        <w:rPr>
          <w:b w:val="1"/>
          <w:rtl w:val="0"/>
        </w:rPr>
        <w:t xml:space="preserve">:</w:t>
      </w:r>
    </w:p>
    <w:p w:rsidR="00000000" w:rsidDel="00000000" w:rsidP="00000000" w:rsidRDefault="00000000" w:rsidRPr="00000000" w14:paraId="0000011C">
      <w:pPr>
        <w:keepNext w:val="1"/>
        <w:numPr>
          <w:ilvl w:val="0"/>
          <w:numId w:val="47"/>
        </w:numPr>
        <w:spacing w:after="0" w:afterAutospacing="0" w:before="0" w:beforeAutospacing="0" w:lineRule="auto"/>
        <w:ind w:left="720" w:hanging="360"/>
        <w:rPr>
          <w:sz w:val="26"/>
          <w:szCs w:val="26"/>
        </w:rPr>
      </w:pPr>
      <w:bookmarkStart w:colFirst="0" w:colLast="0" w:name="_heading=h.930iyk252rpc" w:id="49"/>
      <w:bookmarkEnd w:id="49"/>
      <w:r w:rsidDel="00000000" w:rsidR="00000000" w:rsidRPr="00000000">
        <w:rPr>
          <w:rtl w:val="0"/>
        </w:rPr>
        <w:t xml:space="preserve">Se garantizará un funcionamiento confiable del sistema mediante pruebas exhaustivas de software y un sistema de copias de seguridad regular.</w:t>
      </w:r>
      <w:r w:rsidDel="00000000" w:rsidR="00000000" w:rsidRPr="00000000">
        <w:rPr>
          <w:rtl w:val="0"/>
        </w:rPr>
      </w:r>
    </w:p>
    <w:p w:rsidR="00000000" w:rsidDel="00000000" w:rsidP="00000000" w:rsidRDefault="00000000" w:rsidRPr="00000000" w14:paraId="0000011D">
      <w:pPr>
        <w:keepNext w:val="1"/>
        <w:numPr>
          <w:ilvl w:val="0"/>
          <w:numId w:val="27"/>
        </w:numPr>
        <w:pBdr>
          <w:top w:space="0" w:sz="0" w:val="nil"/>
          <w:left w:space="0" w:sz="0" w:val="nil"/>
          <w:bottom w:space="0" w:sz="0" w:val="nil"/>
          <w:right w:space="0" w:sz="0" w:val="nil"/>
          <w:between w:space="0" w:sz="0" w:val="nil"/>
        </w:pBdr>
        <w:spacing w:after="0" w:afterAutospacing="0" w:before="0" w:beforeAutospacing="0" w:lineRule="auto"/>
        <w:ind w:left="720" w:hanging="360"/>
        <w:rPr>
          <w:b w:val="1"/>
          <w:u w:val="none"/>
        </w:rPr>
      </w:pPr>
      <w:bookmarkStart w:colFirst="0" w:colLast="0" w:name="_heading=h.23ckvvd" w:id="50"/>
      <w:bookmarkEnd w:id="50"/>
      <w:r w:rsidDel="00000000" w:rsidR="00000000" w:rsidRPr="00000000">
        <w:rPr>
          <w:b w:val="1"/>
          <w:rtl w:val="0"/>
        </w:rPr>
        <w:t xml:space="preserve">7. </w:t>
      </w:r>
      <w:r w:rsidDel="00000000" w:rsidR="00000000" w:rsidRPr="00000000">
        <w:rPr>
          <w:b w:val="1"/>
          <w:color w:val="000000"/>
          <w:rtl w:val="0"/>
        </w:rPr>
        <w:t xml:space="preserve">Mantenimiento</w:t>
      </w:r>
      <w:r w:rsidDel="00000000" w:rsidR="00000000" w:rsidRPr="00000000">
        <w:rPr>
          <w:b w:val="1"/>
          <w:rtl w:val="0"/>
        </w:rPr>
        <w:t xml:space="preserve">:</w:t>
      </w:r>
    </w:p>
    <w:p w:rsidR="00000000" w:rsidDel="00000000" w:rsidP="00000000" w:rsidRDefault="00000000" w:rsidRPr="00000000" w14:paraId="0000011E">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Rule="auto"/>
        <w:ind w:left="720" w:hanging="360"/>
        <w:rPr>
          <w:sz w:val="26"/>
          <w:szCs w:val="26"/>
        </w:rPr>
      </w:pPr>
      <w:bookmarkStart w:colFirst="0" w:colLast="0" w:name="_heading=h.ptqodbs196co" w:id="51"/>
      <w:bookmarkEnd w:id="51"/>
      <w:r w:rsidDel="00000000" w:rsidR="00000000" w:rsidRPr="00000000">
        <w:rPr>
          <w:rtl w:val="0"/>
        </w:rPr>
        <w:t xml:space="preserve">El diseño modular y escalable del sistema facilitará futuras actualizaciones, mientras que un equipo de soporte técnico proporcionará asistencia y se documentará adecuadamente el código para el mantenimiento futuro.</w:t>
      </w:r>
      <w:r w:rsidDel="00000000" w:rsidR="00000000" w:rsidRPr="00000000">
        <w:rPr>
          <w:rtl w:val="0"/>
        </w:rPr>
      </w:r>
    </w:p>
    <w:p w:rsidR="00000000" w:rsidDel="00000000" w:rsidP="00000000" w:rsidRDefault="00000000" w:rsidRPr="00000000" w14:paraId="0000011F">
      <w:pPr>
        <w:keepNext w:val="1"/>
        <w:numPr>
          <w:ilvl w:val="0"/>
          <w:numId w:val="4"/>
        </w:numPr>
        <w:pBdr>
          <w:top w:space="0" w:sz="0" w:val="nil"/>
          <w:left w:space="0" w:sz="0" w:val="nil"/>
          <w:bottom w:space="0" w:sz="0" w:val="nil"/>
          <w:right w:space="0" w:sz="0" w:val="nil"/>
          <w:between w:space="0" w:sz="0" w:val="nil"/>
        </w:pBdr>
        <w:spacing w:after="0" w:afterAutospacing="0" w:before="0" w:beforeAutospacing="0" w:lineRule="auto"/>
        <w:ind w:left="720" w:hanging="360"/>
        <w:rPr>
          <w:b w:val="1"/>
          <w:u w:val="none"/>
        </w:rPr>
      </w:pPr>
      <w:bookmarkStart w:colFirst="0" w:colLast="0" w:name="_heading=h.ihv636" w:id="52"/>
      <w:bookmarkEnd w:id="52"/>
      <w:r w:rsidDel="00000000" w:rsidR="00000000" w:rsidRPr="00000000">
        <w:rPr>
          <w:b w:val="1"/>
          <w:rtl w:val="0"/>
        </w:rPr>
        <w:t xml:space="preserve">8. </w:t>
      </w:r>
      <w:r w:rsidDel="00000000" w:rsidR="00000000" w:rsidRPr="00000000">
        <w:rPr>
          <w:b w:val="1"/>
          <w:color w:val="000000"/>
          <w:rtl w:val="0"/>
        </w:rPr>
        <w:t xml:space="preserve">Estándares</w:t>
      </w:r>
      <w:r w:rsidDel="00000000" w:rsidR="00000000" w:rsidRPr="00000000">
        <w:rPr>
          <w:b w:val="1"/>
          <w:rtl w:val="0"/>
        </w:rPr>
        <w:t xml:space="preserve">:</w:t>
      </w:r>
    </w:p>
    <w:p w:rsidR="00000000" w:rsidDel="00000000" w:rsidP="00000000" w:rsidRDefault="00000000" w:rsidRPr="00000000" w14:paraId="00000120">
      <w:pPr>
        <w:keepNext w:val="1"/>
        <w:numPr>
          <w:ilvl w:val="0"/>
          <w:numId w:val="44"/>
        </w:numPr>
        <w:spacing w:after="240" w:before="0" w:beforeAutospacing="0" w:lineRule="auto"/>
        <w:ind w:left="720" w:hanging="360"/>
        <w:rPr/>
      </w:pPr>
      <w:bookmarkStart w:colFirst="0" w:colLast="0" w:name="_heading=h.ar5hi359kyv1" w:id="53"/>
      <w:bookmarkEnd w:id="53"/>
      <w:r w:rsidDel="00000000" w:rsidR="00000000" w:rsidRPr="00000000">
        <w:rPr>
          <w:rtl w:val="0"/>
        </w:rPr>
        <w:t xml:space="preserve">El desarrollo del software seguirá las mejores prácticas de la industria, cumplirá con los estándares de seguridad y privacidad de datos y se adhiere a los estándares de diseño de interfaces de usuario para una experiencia consistente.</w:t>
      </w:r>
      <w:r w:rsidDel="00000000" w:rsidR="00000000" w:rsidRPr="00000000">
        <w:rPr>
          <w:rtl w:val="0"/>
        </w:rPr>
      </w:r>
    </w:p>
    <w:sectPr>
      <w:headerReference r:id="rId21" w:type="default"/>
      <w:headerReference r:id="rId22" w:type="first"/>
      <w:footerReference r:id="rId23" w:type="default"/>
      <w:footerReference r:id="rId24" w:type="first"/>
      <w:pgSz w:h="16840" w:w="11907" w:orient="portrait"/>
      <w:pgMar w:bottom="1105.0393700787413"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Calibri"/>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Bdr>
        <w:top w:space="0" w:sz="0" w:val="nil"/>
        <w:left w:space="0" w:sz="0" w:val="nil"/>
        <w:bottom w:color="000000" w:space="1" w:sz="6" w:val="single"/>
        <w:right w:space="0" w:sz="0" w:val="nil"/>
        <w:between w:space="0" w:sz="0" w:val="nil"/>
      </w:pBdr>
      <w:tabs>
        <w:tab w:val="center" w:leader="none" w:pos="4419"/>
        <w:tab w:val="right" w:leader="none" w:pos="8838"/>
      </w:tabs>
      <w:jc w:val="right"/>
      <w:rPr>
        <w:color w:val="000000"/>
        <w:sz w:val="20"/>
        <w:szCs w:val="20"/>
      </w:rPr>
    </w:pPr>
    <w:r w:rsidDel="00000000" w:rsidR="00000000" w:rsidRPr="00000000">
      <w:rPr>
        <w:rtl w:val="0"/>
      </w:rPr>
    </w:r>
  </w:p>
  <w:p w:rsidR="00000000" w:rsidDel="00000000" w:rsidP="00000000" w:rsidRDefault="00000000" w:rsidRPr="00000000" w14:paraId="00000152">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bl>
    <w:tblPr>
      <w:tblStyle w:val="Table4"/>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22">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23">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23" name="image1.jpg"/>
                <a:graphic>
                  <a:graphicData uri="http://schemas.openxmlformats.org/drawingml/2006/picture">
                    <pic:pic>
                      <pic:nvPicPr>
                        <pic:cNvPr descr="Descripción: logo_membrete" id="0" name="image1.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24">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25">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26">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27">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28">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SOFTWARE</w:t>
          </w:r>
        </w:p>
        <w:p w:rsidR="00000000" w:rsidDel="00000000" w:rsidP="00000000" w:rsidRDefault="00000000" w:rsidRPr="00000000" w14:paraId="00000129">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w:t>
          </w:r>
          <w:r w:rsidDel="00000000" w:rsidR="00000000" w:rsidRPr="00000000">
            <w:rPr>
              <w:b w:val="1"/>
              <w:sz w:val="20"/>
              <w:szCs w:val="20"/>
              <w:rtl w:val="0"/>
            </w:rPr>
            <w:t xml:space="preserve">ESPECIFICACIÓN</w:t>
          </w:r>
          <w:r w:rsidDel="00000000" w:rsidR="00000000" w:rsidRPr="00000000">
            <w:rPr>
              <w:b w:val="1"/>
              <w:color w:val="000000"/>
              <w:sz w:val="20"/>
              <w:szCs w:val="20"/>
              <w:rtl w:val="0"/>
            </w:rPr>
            <w:t xml:space="preserve"> DE ARQUITECTURA</w:t>
          </w:r>
          <w:r w:rsidDel="00000000" w:rsidR="00000000" w:rsidRPr="00000000">
            <w:rPr>
              <w:rtl w:val="0"/>
            </w:rPr>
          </w:r>
        </w:p>
      </w:tc>
      <w:tc>
        <w:tcPr>
          <w:shd w:fill="auto" w:val="clear"/>
        </w:tcPr>
        <w:p w:rsidR="00000000" w:rsidDel="00000000" w:rsidP="00000000" w:rsidRDefault="00000000" w:rsidRPr="00000000" w14:paraId="0000012A">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2B">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2C">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2D">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30">
          <w:pPr>
            <w:widowControl w:val="0"/>
            <w:jc w:val="left"/>
            <w:rPr>
              <w:color w:val="000000"/>
              <w:sz w:val="10"/>
              <w:szCs w:val="10"/>
            </w:rPr>
          </w:pPr>
          <w:r w:rsidDel="00000000" w:rsidR="00000000" w:rsidRPr="00000000">
            <w:rPr>
              <w:rtl w:val="0"/>
            </w:rPr>
          </w:r>
        </w:p>
        <w:p w:rsidR="00000000" w:rsidDel="00000000" w:rsidP="00000000" w:rsidRDefault="00000000" w:rsidRPr="00000000" w14:paraId="00000131">
          <w:pPr>
            <w:widowControl w:val="0"/>
            <w:jc w:val="left"/>
            <w:rPr>
              <w:color w:val="000000"/>
              <w:sz w:val="6"/>
              <w:szCs w:val="6"/>
            </w:rPr>
          </w:pPr>
          <w:r w:rsidDel="00000000" w:rsidR="00000000" w:rsidRPr="00000000">
            <w:rPr>
              <w:color w:val="000000"/>
              <w:sz w:val="16"/>
              <w:szCs w:val="16"/>
              <w:rtl w:val="0"/>
            </w:rPr>
            <w:t xml:space="preserve">Código </w:t>
          </w:r>
          <w:r w:rsidDel="00000000" w:rsidR="00000000" w:rsidRPr="00000000">
            <w:rPr>
              <w:color w:val="000000"/>
              <w:sz w:val="16"/>
              <w:szCs w:val="16"/>
              <w:rtl w:val="0"/>
            </w:rPr>
            <w:t xml:space="preserve">GTI</w:t>
          </w:r>
          <w:r w:rsidDel="00000000" w:rsidR="00000000" w:rsidRPr="00000000">
            <w:rPr>
              <w:color w:val="000000"/>
              <w:sz w:val="16"/>
              <w:szCs w:val="16"/>
              <w:rtl w:val="0"/>
            </w:rPr>
            <w:t xml:space="preserve"> -F-007</w:t>
          </w:r>
          <w:r w:rsidDel="00000000" w:rsidR="00000000" w:rsidRPr="00000000">
            <w:rPr>
              <w:rtl w:val="0"/>
            </w:rPr>
          </w:r>
        </w:p>
      </w:tc>
    </w:tr>
  </w:tbl>
  <w:p w:rsidR="00000000" w:rsidDel="00000000" w:rsidP="00000000" w:rsidRDefault="00000000" w:rsidRPr="00000000" w14:paraId="00000132">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5"/>
      <w:tblpPr w:leftFromText="180" w:rightFromText="180" w:topFromText="180" w:bottomFromText="180" w:vertAnchor="text" w:horzAnchor="text" w:tblpX="37.000000000000455" w:tblpY="0"/>
      <w:tblW w:w="86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3120"/>
      <w:gridCol w:w="2445"/>
      <w:tblGridChange w:id="0">
        <w:tblGrid>
          <w:gridCol w:w="3090"/>
          <w:gridCol w:w="3120"/>
          <w:gridCol w:w="2445"/>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3">
          <w:pPr>
            <w:jc w:val="center"/>
            <w:rPr>
              <w:b w:val="1"/>
              <w:sz w:val="18"/>
              <w:szCs w:val="18"/>
            </w:rPr>
          </w:pPr>
          <w:r w:rsidDel="00000000" w:rsidR="00000000" w:rsidRPr="00000000">
            <w:rPr>
              <w:sz w:val="20"/>
              <w:szCs w:val="20"/>
              <w:rtl w:val="0"/>
            </w:rPr>
            <w:t xml:space="preserve">OrderEase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6">
          <w:pPr>
            <w:widowControl w:val="0"/>
            <w:jc w:val="center"/>
            <w:rPr>
              <w:b w:val="1"/>
              <w:sz w:val="18"/>
              <w:szCs w:val="18"/>
            </w:rPr>
          </w:pPr>
          <w:r w:rsidDel="00000000" w:rsidR="00000000" w:rsidRPr="00000000">
            <w:rPr>
              <w:b w:val="1"/>
              <w:sz w:val="18"/>
              <w:szCs w:val="18"/>
              <w:rtl w:val="0"/>
            </w:rPr>
            <w:t xml:space="preserve">Código: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7">
          <w:pPr>
            <w:widowControl w:val="0"/>
            <w:jc w:val="center"/>
            <w:rPr>
              <w:b w:val="1"/>
              <w:sz w:val="18"/>
              <w:szCs w:val="18"/>
            </w:rPr>
          </w:pPr>
          <w:r w:rsidDel="00000000" w:rsidR="00000000" w:rsidRPr="00000000">
            <w:rPr>
              <w:b w:val="1"/>
              <w:sz w:val="18"/>
              <w:szCs w:val="18"/>
              <w:rtl w:val="0"/>
            </w:rPr>
            <w:t xml:space="preserve">Versión: 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8">
          <w:pPr>
            <w:widowControl w:val="0"/>
            <w:jc w:val="center"/>
            <w:rPr>
              <w:b w:val="1"/>
              <w:sz w:val="18"/>
              <w:szCs w:val="18"/>
            </w:rPr>
          </w:pPr>
          <w:r w:rsidDel="00000000" w:rsidR="00000000" w:rsidRPr="00000000">
            <w:rPr>
              <w:b w:val="1"/>
              <w:sz w:val="18"/>
              <w:szCs w:val="18"/>
              <w:rtl w:val="0"/>
            </w:rPr>
            <w:t xml:space="preserve">Fecha: 5/02/2024</w:t>
          </w:r>
        </w:p>
      </w:tc>
    </w:tr>
  </w:tbl>
  <w:p w:rsidR="00000000" w:rsidDel="00000000" w:rsidP="00000000" w:rsidRDefault="00000000" w:rsidRPr="00000000" w14:paraId="00000139">
    <w:pPr>
      <w:tabs>
        <w:tab w:val="center" w:leader="none" w:pos="4252"/>
        <w:tab w:val="right" w:leader="none" w:pos="8504"/>
      </w:tabs>
      <w:rPr>
        <w:rFonts w:ascii="Times New Roman" w:cs="Times New Roman" w:eastAsia="Times New Roman" w:hAnsi="Times New Roman"/>
        <w:sz w:val="4"/>
        <w:szCs w:val="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line="276" w:lineRule="auto"/>
      <w:jc w:val="left"/>
      <w:rPr>
        <w:color w:val="000000"/>
        <w:sz w:val="18"/>
        <w:szCs w:val="18"/>
      </w:rPr>
    </w:pPr>
    <w:r w:rsidDel="00000000" w:rsidR="00000000" w:rsidRPr="00000000">
      <w:rPr>
        <w:rtl w:val="0"/>
      </w:rPr>
    </w:r>
  </w:p>
  <w:tbl>
    <w:tblPr>
      <w:tblStyle w:val="Table6"/>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3B">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3C">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24" name="image1.jpg"/>
                <a:graphic>
                  <a:graphicData uri="http://schemas.openxmlformats.org/drawingml/2006/picture">
                    <pic:pic>
                      <pic:nvPicPr>
                        <pic:cNvPr descr="Descripción: logo_membrete" id="0" name="image1.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3D">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3E">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3F">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40">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41">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SOFTWARE</w:t>
          </w:r>
        </w:p>
        <w:p w:rsidR="00000000" w:rsidDel="00000000" w:rsidP="00000000" w:rsidRDefault="00000000" w:rsidRPr="00000000" w14:paraId="00000142">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43">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44">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45">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46">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49">
          <w:pPr>
            <w:widowControl w:val="0"/>
            <w:jc w:val="left"/>
            <w:rPr>
              <w:color w:val="000000"/>
              <w:sz w:val="10"/>
              <w:szCs w:val="10"/>
            </w:rPr>
          </w:pPr>
          <w:r w:rsidDel="00000000" w:rsidR="00000000" w:rsidRPr="00000000">
            <w:rPr>
              <w:rtl w:val="0"/>
            </w:rPr>
          </w:r>
        </w:p>
        <w:p w:rsidR="00000000" w:rsidDel="00000000" w:rsidP="00000000" w:rsidRDefault="00000000" w:rsidRPr="00000000" w14:paraId="0000014A">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4B">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7"/>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7"/>
      <w:tblGridChange w:id="0">
        <w:tblGrid>
          <w:gridCol w:w="8897"/>
        </w:tblGrid>
      </w:tblGridChange>
    </w:tblGrid>
    <w:tr>
      <w:trPr>
        <w:cantSplit w:val="0"/>
        <w:trHeight w:val="256.962890625" w:hRule="atLeast"/>
        <w:tblHeader w:val="0"/>
      </w:trPr>
      <w:tc>
        <w:tcPr>
          <w:shd w:fill="auto" w:val="clear"/>
        </w:tcPr>
        <w:p w:rsidR="00000000" w:rsidDel="00000000" w:rsidP="00000000" w:rsidRDefault="00000000" w:rsidRPr="00000000" w14:paraId="0000014C">
          <w:pPr>
            <w:jc w:val="center"/>
            <w:rPr>
              <w:b w:val="1"/>
              <w:sz w:val="18"/>
              <w:szCs w:val="18"/>
            </w:rPr>
          </w:pPr>
          <w:r w:rsidDel="00000000" w:rsidR="00000000" w:rsidRPr="00000000">
            <w:rPr>
              <w:sz w:val="20"/>
              <w:szCs w:val="20"/>
              <w:rtl w:val="0"/>
            </w:rPr>
            <w:t xml:space="preserve">OrderEase</w:t>
          </w:r>
          <w:r w:rsidDel="00000000" w:rsidR="00000000" w:rsidRPr="00000000">
            <w:rPr>
              <w:rtl w:val="0"/>
            </w:rPr>
          </w:r>
        </w:p>
      </w:tc>
    </w:tr>
  </w:tbl>
  <w:p w:rsidR="00000000" w:rsidDel="00000000" w:rsidP="00000000" w:rsidRDefault="00000000" w:rsidRPr="00000000" w14:paraId="000001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1"/>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7"/>
      <w:numFmt w:val="decimal"/>
      <w:lvlText w:val="%1."/>
      <w:lvlJc w:val="right"/>
      <w:pPr>
        <w:ind w:left="850.3937007874017" w:hanging="425.19685039370086"/>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1.73228346456688" w:hanging="55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jc w:val="left"/>
    </w:pPr>
    <w:rPr>
      <w:b w:val="1"/>
      <w:sz w:val="28"/>
      <w:szCs w:val="28"/>
    </w:rPr>
  </w:style>
  <w:style w:type="paragraph" w:styleId="Heading2">
    <w:name w:val="heading 2"/>
    <w:basedOn w:val="Normal"/>
    <w:next w:val="Normal"/>
    <w:pPr>
      <w:keepNext w:val="1"/>
      <w:spacing w:before="100" w:lineRule="auto"/>
      <w:jc w:val="left"/>
    </w:pPr>
    <w:rPr>
      <w:b w:val="1"/>
    </w:rPr>
  </w:style>
  <w:style w:type="paragraph" w:styleId="Heading3">
    <w:name w:val="heading 3"/>
    <w:basedOn w:val="Normal"/>
    <w:next w:val="Normal"/>
    <w:pPr>
      <w:keepNext w:val="1"/>
      <w:jc w:val="left"/>
    </w:pPr>
    <w:rPr>
      <w:b w:val="1"/>
    </w:rPr>
  </w:style>
  <w:style w:type="paragraph" w:styleId="Heading4">
    <w:name w:val="heading 4"/>
    <w:basedOn w:val="Normal"/>
    <w:next w:val="Normal"/>
    <w:pPr>
      <w:keepNext w:val="1"/>
      <w:jc w:val="left"/>
    </w:pPr>
    <w:rPr>
      <w:b w:val="1"/>
    </w:rPr>
  </w:style>
  <w:style w:type="paragraph" w:styleId="Heading5">
    <w:name w:val="heading 5"/>
    <w:basedOn w:val="Normal"/>
    <w:next w:val="Normal"/>
    <w:pPr>
      <w:keepNext w:val="1"/>
      <w:ind w:left="720"/>
    </w:pPr>
    <w:rPr>
      <w:b w:val="1"/>
      <w:sz w:val="22"/>
      <w:szCs w:val="22"/>
    </w:rPr>
  </w:style>
  <w:style w:type="paragraph" w:styleId="Heading6">
    <w:name w:val="heading 6"/>
    <w:basedOn w:val="Normal"/>
    <w:next w:val="Normal"/>
    <w:pPr>
      <w:keepNext w:val="1"/>
      <w:ind w:left="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720" w:hanging="720"/>
      <w:jc w:val="left"/>
    </w:pPr>
    <w:rPr>
      <w:b w:val="1"/>
      <w:sz w:val="28"/>
      <w:szCs w:val="28"/>
    </w:rPr>
  </w:style>
  <w:style w:type="paragraph" w:styleId="Heading2">
    <w:name w:val="heading 2"/>
    <w:basedOn w:val="Normal"/>
    <w:next w:val="Normal"/>
    <w:pPr>
      <w:keepNext w:val="1"/>
      <w:spacing w:before="100" w:lineRule="auto"/>
      <w:ind w:left="1440" w:hanging="720"/>
      <w:jc w:val="left"/>
    </w:pPr>
    <w:rPr>
      <w:b w:val="1"/>
    </w:rPr>
  </w:style>
  <w:style w:type="paragraph" w:styleId="Heading3">
    <w:name w:val="heading 3"/>
    <w:basedOn w:val="Normal"/>
    <w:next w:val="Normal"/>
    <w:pPr>
      <w:keepNext w:val="1"/>
      <w:ind w:left="2160" w:hanging="720"/>
      <w:jc w:val="left"/>
    </w:pPr>
    <w:rPr>
      <w:b w:val="1"/>
    </w:rPr>
  </w:style>
  <w:style w:type="paragraph" w:styleId="Heading4">
    <w:name w:val="heading 4"/>
    <w:basedOn w:val="Normal"/>
    <w:next w:val="Normal"/>
    <w:pPr>
      <w:keepNext w:val="1"/>
      <w:ind w:left="2160" w:hanging="72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720"/>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rsid w:val="00272B27"/>
    <w:rPr>
      <w:lang w:eastAsia="en-US"/>
    </w:rPr>
  </w:style>
  <w:style w:type="paragraph" w:styleId="Ttulo1">
    <w:name w:val="heading 1"/>
    <w:aliases w:val="Título 1 Estándar"/>
    <w:basedOn w:val="Normal"/>
    <w:next w:val="Normal"/>
    <w:uiPriority w:val="9"/>
    <w:qFormat w:val="1"/>
    <w:rsid w:val="003730BC"/>
    <w:pPr>
      <w:keepNext w:val="1"/>
      <w:numPr>
        <w:numId w:val="6"/>
      </w:numPr>
      <w:spacing w:before="200"/>
      <w:jc w:val="left"/>
      <w:outlineLvl w:val="0"/>
    </w:pPr>
    <w:rPr>
      <w:b w:val="1"/>
      <w:kern w:val="28"/>
      <w:sz w:val="28"/>
      <w:lang w:eastAsia="ja-JP" w:val="es-ES_tradnl"/>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uiPriority w:val="9"/>
    <w:semiHidden w:val="1"/>
    <w:unhideWhenUsed w:val="1"/>
    <w:qFormat w:val="1"/>
    <w:rsid w:val="003730BC"/>
    <w:pPr>
      <w:keepNext w:val="1"/>
      <w:numPr>
        <w:ilvl w:val="1"/>
        <w:numId w:val="6"/>
      </w:numPr>
      <w:spacing w:before="100"/>
      <w:jc w:val="left"/>
      <w:outlineLvl w:val="1"/>
    </w:pPr>
    <w:rPr>
      <w:b w:val="1"/>
      <w:lang w:eastAsia="ja-JP" w:val="es-ES_tradnl"/>
    </w:rPr>
  </w:style>
  <w:style w:type="paragraph" w:styleId="Ttulo3">
    <w:name w:val="heading 3"/>
    <w:aliases w:val="título 3,H3,h3,h31,alltoc,Heading 3 - old,3rd level,Titre 31,t3.T3,H31"/>
    <w:basedOn w:val="Normal"/>
    <w:next w:val="Normal"/>
    <w:uiPriority w:val="9"/>
    <w:semiHidden w:val="1"/>
    <w:unhideWhenUsed w:val="1"/>
    <w:qFormat w:val="1"/>
    <w:rsid w:val="009F16E7"/>
    <w:pPr>
      <w:keepNext w:val="1"/>
      <w:numPr>
        <w:ilvl w:val="2"/>
        <w:numId w:val="6"/>
      </w:numPr>
      <w:jc w:val="left"/>
      <w:outlineLvl w:val="2"/>
    </w:pPr>
    <w:rPr>
      <w:b w:val="1"/>
      <w:lang w:eastAsia="ja-JP" w:val="es-ES_tradnl"/>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uiPriority w:val="9"/>
    <w:semiHidden w:val="1"/>
    <w:unhideWhenUsed w:val="1"/>
    <w:qFormat w:val="1"/>
    <w:rsid w:val="00A9589C"/>
    <w:pPr>
      <w:numPr>
        <w:ilvl w:val="3"/>
      </w:numPr>
      <w:outlineLvl w:val="3"/>
    </w:pPr>
  </w:style>
  <w:style w:type="paragraph" w:styleId="Ttulo5">
    <w:name w:val="heading 5"/>
    <w:basedOn w:val="Normal"/>
    <w:next w:val="Normal"/>
    <w:uiPriority w:val="9"/>
    <w:semiHidden w:val="1"/>
    <w:unhideWhenUsed w:val="1"/>
    <w:qFormat w:val="1"/>
    <w:rsid w:val="00A9589C"/>
    <w:pPr>
      <w:keepNext w:val="1"/>
      <w:numPr>
        <w:ilvl w:val="4"/>
        <w:numId w:val="6"/>
      </w:numPr>
      <w:ind w:left="720"/>
      <w:outlineLvl w:val="4"/>
    </w:pPr>
    <w:rPr>
      <w:b w:val="1"/>
      <w:sz w:val="22"/>
      <w:lang w:eastAsia="ja-JP" w:val="es-MX"/>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uiPriority w:val="9"/>
    <w:semiHidden w:val="1"/>
    <w:unhideWhenUsed w:val="1"/>
    <w:qFormat w:val="1"/>
    <w:rsid w:val="00A9589C"/>
    <w:pPr>
      <w:keepNext w:val="1"/>
      <w:numPr>
        <w:ilvl w:val="5"/>
        <w:numId w:val="6"/>
      </w:numPr>
      <w:ind w:left="1152"/>
      <w:outlineLvl w:val="5"/>
    </w:pPr>
    <w:rPr>
      <w:b w:val="1"/>
      <w:lang w:eastAsia="ja-JP" w:val="es-ES_tradnl"/>
    </w:rPr>
  </w:style>
  <w:style w:type="paragraph" w:styleId="Ttulo7">
    <w:name w:val="heading 7"/>
    <w:aliases w:val="h7,st,SDL title,PIM 7"/>
    <w:basedOn w:val="Normal"/>
    <w:next w:val="Normal"/>
    <w:qFormat w:val="1"/>
    <w:rsid w:val="00A9589C"/>
    <w:pPr>
      <w:keepNext w:val="1"/>
      <w:numPr>
        <w:ilvl w:val="6"/>
        <w:numId w:val="6"/>
      </w:numPr>
      <w:ind w:left="1296"/>
      <w:jc w:val="center"/>
      <w:outlineLvl w:val="6"/>
    </w:pPr>
    <w:rPr>
      <w:b w:val="1"/>
      <w:sz w:val="20"/>
      <w:lang w:eastAsia="ja-JP" w:val="es-ES_tradnl"/>
    </w:rPr>
  </w:style>
  <w:style w:type="paragraph" w:styleId="Ttulo8">
    <w:name w:val="heading 8"/>
    <w:basedOn w:val="Normal"/>
    <w:next w:val="Normal"/>
    <w:qFormat w:val="1"/>
    <w:rsid w:val="003730BC"/>
    <w:pPr>
      <w:keepNext w:val="1"/>
      <w:numPr>
        <w:ilvl w:val="7"/>
        <w:numId w:val="6"/>
      </w:numPr>
      <w:jc w:val="center"/>
      <w:outlineLvl w:val="7"/>
    </w:pPr>
    <w:rPr>
      <w:b w:val="1"/>
      <w:sz w:val="22"/>
      <w:lang w:eastAsia="ja-JP" w:val="es-ES_tradnl"/>
    </w:rPr>
  </w:style>
  <w:style w:type="paragraph" w:styleId="Ttulo9">
    <w:name w:val="heading 9"/>
    <w:aliases w:val="PIM 9"/>
    <w:basedOn w:val="Normal"/>
    <w:next w:val="Normal"/>
    <w:qFormat w:val="1"/>
    <w:rsid w:val="00A9589C"/>
    <w:pPr>
      <w:keepNext w:val="1"/>
      <w:numPr>
        <w:ilvl w:val="8"/>
        <w:numId w:val="6"/>
      </w:numPr>
      <w:outlineLvl w:val="8"/>
    </w:pPr>
    <w:rPr>
      <w:b w:val="1"/>
      <w:sz w:val="22"/>
      <w:lang w:eastAsia="ja-JP"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rsid w:val="003730BC"/>
    <w:pPr>
      <w:keepNext w:val="1"/>
      <w:spacing w:before="200"/>
      <w:jc w:val="center"/>
    </w:pPr>
    <w:rPr>
      <w:b w:val="1"/>
      <w:sz w:val="28"/>
      <w:lang w:eastAsia="ja-JP" w:val="es-PE"/>
    </w:rPr>
  </w:style>
  <w:style w:type="table" w:styleId="TableNormal0" w:customStyle="1">
    <w:name w:val="Table Normal"/>
    <w:tblPr>
      <w:tblCellMar>
        <w:top w:w="0.0" w:type="dxa"/>
        <w:left w:w="0.0" w:type="dxa"/>
        <w:bottom w:w="0.0" w:type="dxa"/>
        <w:right w:w="0.0" w:type="dxa"/>
      </w:tblCellMar>
    </w:tbl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detablas-Tablas" w:customStyle="1">
    <w:name w:val="Título de tablas - Tablas"/>
    <w:basedOn w:val="Normal"/>
    <w:rsid w:val="003730BC"/>
    <w:pPr>
      <w:keepNext w:val="1"/>
      <w:jc w:val="center"/>
    </w:pPr>
    <w:rPr>
      <w:b w:val="1"/>
      <w:color w:val="ffffff"/>
      <w:sz w:val="22"/>
      <w:lang w:eastAsia="ja-JP" w:val="es-PE"/>
    </w:rPr>
  </w:style>
  <w:style w:type="numbering" w:styleId="Normal-Numeracion" w:customStyle="1">
    <w:name w:val="Normal - Numeracion"/>
    <w:basedOn w:val="Sinlista"/>
    <w:rsid w:val="00605980"/>
  </w:style>
  <w:style w:type="paragraph" w:styleId="Ttulosdecolumnas-Tablas" w:customStyle="1">
    <w:name w:val="Títulos de columnas - Tablas"/>
    <w:basedOn w:val="Normal"/>
    <w:autoRedefine w:val="1"/>
    <w:rsid w:val="00A9589C"/>
    <w:pPr>
      <w:keepNext w:val="1"/>
      <w:jc w:val="left"/>
    </w:pPr>
    <w:rPr>
      <w:b w:val="1"/>
      <w:lang w:eastAsia="ja-JP" w:val="es-PE"/>
    </w:rPr>
  </w:style>
  <w:style w:type="paragraph" w:styleId="Textoconvietas" w:customStyle="1">
    <w:name w:val="Texto con viñetas"/>
    <w:basedOn w:val="Normal"/>
    <w:rsid w:val="004D0506"/>
    <w:pPr>
      <w:tabs>
        <w:tab w:val="num" w:pos="720"/>
      </w:tabs>
      <w:ind w:left="1069" w:hanging="720"/>
    </w:pPr>
    <w:rPr>
      <w:lang w:eastAsia="ja-JP" w:val="es-PE"/>
    </w:rPr>
  </w:style>
  <w:style w:type="numbering" w:styleId="NumeracionLista" w:customStyle="1">
    <w:name w:val="Numeracion Lista"/>
    <w:basedOn w:val="Sinlista"/>
    <w:rsid w:val="00605980"/>
  </w:style>
  <w:style w:type="paragraph" w:styleId="ATextoconvietas3" w:customStyle="1">
    <w:name w:val="ATexto con viñetas 3"/>
    <w:basedOn w:val="Normal"/>
    <w:rsid w:val="003730BC"/>
    <w:pPr>
      <w:tabs>
        <w:tab w:val="num" w:pos="927"/>
      </w:tabs>
      <w:ind w:left="680" w:hanging="113"/>
    </w:pPr>
    <w:rPr>
      <w:lang w:eastAsia="ja-JP" w:val="es-ES_tradnl"/>
    </w:rPr>
  </w:style>
  <w:style w:type="paragraph" w:styleId="Textoindependiente">
    <w:name w:val="Body Text"/>
    <w:basedOn w:val="Normal"/>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
    <w:semiHidden w:val="1"/>
    <w:rsid w:val="003730BC"/>
    <w:pPr>
      <w:tabs>
        <w:tab w:val="num" w:pos="360"/>
      </w:tabs>
      <w:ind w:left="360" w:hanging="360"/>
    </w:pPr>
    <w:rPr>
      <w:lang w:eastAsia="ja-JP" w:val="es-PE"/>
    </w:rPr>
  </w:style>
  <w:style w:type="paragraph" w:styleId="Listaconnmeros2">
    <w:name w:val="List Number 2"/>
    <w:basedOn w:val="Normal"/>
    <w:semiHidden w:val="1"/>
    <w:rsid w:val="003730BC"/>
    <w:pPr>
      <w:tabs>
        <w:tab w:val="num" w:pos="643"/>
      </w:tabs>
      <w:ind w:left="643" w:hanging="360"/>
    </w:pPr>
    <w:rPr>
      <w:lang w:eastAsia="ja-JP" w:val="es-PE"/>
    </w:rPr>
  </w:style>
  <w:style w:type="paragraph" w:styleId="Listaconnmeros3">
    <w:name w:val="List Number 3"/>
    <w:basedOn w:val="Normal"/>
    <w:semiHidden w:val="1"/>
    <w:rsid w:val="003730BC"/>
    <w:pPr>
      <w:tabs>
        <w:tab w:val="num" w:pos="926"/>
      </w:tabs>
      <w:ind w:left="926" w:hanging="360"/>
    </w:pPr>
    <w:rPr>
      <w:lang w:eastAsia="ja-JP" w:val="es-PE"/>
    </w:rPr>
  </w:style>
  <w:style w:type="paragraph" w:styleId="Listaconnmeros4">
    <w:name w:val="List Number 4"/>
    <w:basedOn w:val="Normal"/>
    <w:semiHidden w:val="1"/>
    <w:rsid w:val="003730BC"/>
    <w:pPr>
      <w:tabs>
        <w:tab w:val="num" w:pos="1209"/>
      </w:tabs>
      <w:ind w:left="1209" w:hanging="360"/>
    </w:pPr>
    <w:rPr>
      <w:lang w:eastAsia="ja-JP" w:val="es-PE"/>
    </w:rPr>
  </w:style>
  <w:style w:type="paragraph" w:styleId="Listaconnmeros5">
    <w:name w:val="List Number 5"/>
    <w:basedOn w:val="Normal"/>
    <w:semiHidden w:val="1"/>
    <w:rsid w:val="003730BC"/>
    <w:pPr>
      <w:tabs>
        <w:tab w:val="num" w:pos="1492"/>
      </w:tabs>
      <w:ind w:left="1492" w:hanging="360"/>
    </w:pPr>
    <w:rPr>
      <w:lang w:eastAsia="ja-JP" w:val="es-PE"/>
    </w:rPr>
  </w:style>
  <w:style w:type="paragraph" w:styleId="Listaconvietas">
    <w:name w:val="List Bullet"/>
    <w:basedOn w:val="Normal"/>
    <w:autoRedefine w:val="1"/>
    <w:rsid w:val="003730BC"/>
    <w:pPr>
      <w:tabs>
        <w:tab w:val="num" w:pos="360"/>
      </w:tabs>
      <w:ind w:left="360" w:hanging="360"/>
    </w:pPr>
    <w:rPr>
      <w:lang w:eastAsia="ja-JP" w:val="es-PE"/>
    </w:rPr>
  </w:style>
  <w:style w:type="paragraph" w:styleId="Listaconvietas2">
    <w:name w:val="List Bullet 2"/>
    <w:basedOn w:val="Normal"/>
    <w:autoRedefine w:val="1"/>
    <w:semiHidden w:val="1"/>
    <w:rsid w:val="003730BC"/>
    <w:pPr>
      <w:tabs>
        <w:tab w:val="num" w:pos="643"/>
      </w:tabs>
      <w:ind w:left="643" w:hanging="360"/>
    </w:pPr>
    <w:rPr>
      <w:lang w:eastAsia="ja-JP" w:val="es-PE"/>
    </w:rPr>
  </w:style>
  <w:style w:type="paragraph" w:styleId="Listaconvietas3">
    <w:name w:val="List Bullet 3"/>
    <w:basedOn w:val="Normal"/>
    <w:autoRedefine w:val="1"/>
    <w:semiHidden w:val="1"/>
    <w:rsid w:val="003730BC"/>
    <w:pPr>
      <w:tabs>
        <w:tab w:val="num" w:pos="926"/>
      </w:tabs>
      <w:ind w:left="926" w:hanging="360"/>
    </w:pPr>
    <w:rPr>
      <w:lang w:eastAsia="ja-JP" w:val="es-PE"/>
    </w:rPr>
  </w:style>
  <w:style w:type="paragraph" w:styleId="Listaconvietas4">
    <w:name w:val="List Bullet 4"/>
    <w:basedOn w:val="Normal"/>
    <w:autoRedefine w:val="1"/>
    <w:semiHidden w:val="1"/>
    <w:rsid w:val="003730BC"/>
    <w:pPr>
      <w:tabs>
        <w:tab w:val="num" w:pos="1209"/>
      </w:tabs>
      <w:ind w:left="1209" w:hanging="360"/>
    </w:pPr>
    <w:rPr>
      <w:lang w:eastAsia="ja-JP" w:val="es-PE"/>
    </w:rPr>
  </w:style>
  <w:style w:type="paragraph" w:styleId="Listaconvietas5">
    <w:name w:val="List Bullet 5"/>
    <w:basedOn w:val="Normal"/>
    <w:autoRedefine w:val="1"/>
    <w:semiHidden w:val="1"/>
    <w:rsid w:val="003730BC"/>
    <w:pPr>
      <w:tabs>
        <w:tab w:val="num" w:pos="1492"/>
      </w:tabs>
      <w:ind w:left="1492" w:hanging="360"/>
    </w:pPr>
    <w:rPr>
      <w:lang w:eastAsia="ja-JP" w:val="es-PE"/>
    </w:rPr>
  </w:style>
  <w:style w:type="paragraph" w:styleId="CodigoFuente" w:customStyle="1">
    <w:name w:val="Codigo Fuente"/>
    <w:basedOn w:val="Normal"/>
    <w:rsid w:val="003730BC"/>
    <w:pPr>
      <w:ind w:left="357"/>
    </w:pPr>
    <w:rPr>
      <w:rFonts w:ascii="Courier New" w:hAnsi="Courier New"/>
      <w:lang w:eastAsia="ja-JP" w:val="es-PE"/>
    </w:rPr>
  </w:style>
  <w:style w:type="paragraph" w:styleId="TDC1">
    <w:name w:val="toc 1"/>
    <w:basedOn w:val="Normal"/>
    <w:next w:val="Normal"/>
    <w:autoRedefine w:val="1"/>
    <w:uiPriority w:val="39"/>
    <w:rsid w:val="000674DA"/>
    <w:pPr>
      <w:tabs>
        <w:tab w:val="left" w:pos="720"/>
        <w:tab w:val="right" w:leader="dot" w:pos="8494"/>
      </w:tabs>
    </w:pPr>
  </w:style>
  <w:style w:type="paragraph" w:styleId="TDC2">
    <w:name w:val="toc 2"/>
    <w:basedOn w:val="Normal"/>
    <w:next w:val="Normal"/>
    <w:autoRedefine w:val="1"/>
    <w:uiPriority w:val="39"/>
    <w:rsid w:val="000674DA"/>
    <w:pPr>
      <w:tabs>
        <w:tab w:val="left" w:pos="709"/>
        <w:tab w:val="right" w:pos="8494"/>
      </w:tabs>
    </w:pPr>
    <w:rPr>
      <w:noProof w:val="1"/>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
    <w:rsid w:val="00EE1744"/>
    <w:pPr>
      <w:suppressAutoHyphens w:val="1"/>
      <w:jc w:val="center"/>
    </w:pPr>
    <w:rPr>
      <w:sz w:val="20"/>
      <w:szCs w:val="20"/>
      <w:lang w:eastAsia="ar-SA" w:val="es-PE"/>
    </w:rPr>
  </w:style>
  <w:style w:type="paragraph" w:styleId="TDC3">
    <w:name w:val="toc 3"/>
    <w:basedOn w:val="Normal"/>
    <w:next w:val="Normal"/>
    <w:autoRedefine w:val="1"/>
    <w:uiPriority w:val="39"/>
    <w:unhideWhenUsed w:val="1"/>
    <w:rsid w:val="00AF04B2"/>
    <w:pPr>
      <w:ind w:left="400"/>
    </w:pPr>
  </w:style>
  <w:style w:type="paragraph" w:styleId="Textodeglobo">
    <w:name w:val="Balloon Text"/>
    <w:basedOn w:val="Normal"/>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lang w:eastAsia="en-U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
    <w:next w:val="Normal"/>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
    <w:next w:val="Normal"/>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
    <w:next w:val="Normal"/>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
    <w:next w:val="Normal"/>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
    <w:next w:val="Normal"/>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
    <w:next w:val="Normal"/>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C4C26"/>
    <w:pPr>
      <w:ind w:left="708"/>
    </w:pPr>
  </w:style>
  <w:style w:type="paragraph" w:styleId="TtuloTDC">
    <w:name w:val="TOC Heading"/>
    <w:basedOn w:val="Ttulo1"/>
    <w:next w:val="Normal"/>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0.0" w:type="dxa"/>
        <w:left w:w="79.0" w:type="dxa"/>
        <w:bottom w:w="0.0" w:type="dxa"/>
        <w:right w:w="79.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table" w:styleId="a2" w:customStyle="1">
    <w:basedOn w:val="TableNormal0"/>
    <w:tblPr>
      <w:tblStyleRowBandSize w:val="1"/>
      <w:tblStyleColBandSize w:val="1"/>
      <w:tblCellMar>
        <w:top w:w="0.0" w:type="dxa"/>
        <w:left w:w="115.0" w:type="dxa"/>
        <w:bottom w:w="0.0" w:type="dxa"/>
        <w:right w:w="115.0" w:type="dxa"/>
      </w:tblCellMar>
    </w:tblPr>
  </w:style>
  <w:style w:type="table" w:styleId="a3" w:customStyle="1">
    <w:basedOn w:val="TableNormal0"/>
    <w:tblPr>
      <w:tblStyleRowBandSize w:val="1"/>
      <w:tblStyleColBandSize w:val="1"/>
      <w:tblCellMar>
        <w:top w:w="0.0" w:type="dxa"/>
        <w:left w:w="115.0" w:type="dxa"/>
        <w:bottom w:w="0.0" w:type="dxa"/>
        <w:right w:w="115.0" w:type="dxa"/>
      </w:tblCellMar>
    </w:tblPr>
  </w:style>
  <w:style w:type="table" w:styleId="a4" w:customStyle="1">
    <w:basedOn w:val="TableNormal0"/>
    <w:tblPr>
      <w:tblStyleRowBandSize w:val="1"/>
      <w:tblStyleColBandSize w:val="1"/>
      <w:tblCellMar>
        <w:top w:w="0.0" w:type="dxa"/>
        <w:left w:w="115.0" w:type="dxa"/>
        <w:bottom w:w="0.0" w:type="dxa"/>
        <w:right w:w="115.0" w:type="dxa"/>
      </w:tblCellMar>
    </w:tblPr>
  </w:style>
  <w:style w:type="table" w:styleId="a5" w:customStyle="1">
    <w:basedOn w:val="TableNormal0"/>
    <w:tblPr>
      <w:tblStyleRowBandSize w:val="1"/>
      <w:tblStyleColBandSize w:val="1"/>
      <w:tblCellMar>
        <w:top w:w="0.0" w:type="dxa"/>
        <w:left w:w="115.0" w:type="dxa"/>
        <w:bottom w:w="0.0" w:type="dxa"/>
        <w:right w:w="115.0" w:type="dxa"/>
      </w:tblCellMar>
    </w:tblPr>
  </w:style>
  <w:style w:type="table" w:styleId="a6" w:customStyle="1">
    <w:basedOn w:val="TableNormal0"/>
    <w:tblPr>
      <w:tblStyleRowBandSize w:val="1"/>
      <w:tblStyleColBandSize w:val="1"/>
      <w:tblCellMar>
        <w:top w:w="0.0" w:type="dxa"/>
        <w:left w:w="115.0" w:type="dxa"/>
        <w:bottom w:w="0.0" w:type="dxa"/>
        <w:right w:w="115.0" w:type="dxa"/>
      </w:tblCellMar>
    </w:tblPr>
  </w:style>
  <w:style w:type="table" w:styleId="a7" w:customStyle="1">
    <w:basedOn w:val="TableNormal0"/>
    <w:tblPr>
      <w:tblStyleRowBandSize w:val="1"/>
      <w:tblStyleColBandSize w:val="1"/>
      <w:tblCellMar>
        <w:top w:w="0.0" w:type="dxa"/>
        <w:left w:w="115.0" w:type="dxa"/>
        <w:bottom w:w="0.0" w:type="dxa"/>
        <w:right w:w="115.0" w:type="dxa"/>
      </w:tblCellMar>
    </w:tblPr>
  </w:style>
  <w:style w:type="table" w:styleId="a8" w:customStyle="1">
    <w:basedOn w:val="TableNormal0"/>
    <w:tblPr>
      <w:tblStyleRowBandSize w:val="1"/>
      <w:tblStyleColBandSize w:val="1"/>
      <w:tblCellMar>
        <w:top w:w="0.0" w:type="dxa"/>
        <w:left w:w="115.0" w:type="dxa"/>
        <w:bottom w:w="0.0" w:type="dxa"/>
        <w:right w:w="1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6.jpg"/><Relationship Id="rId22" Type="http://schemas.openxmlformats.org/officeDocument/2006/relationships/header" Target="header1.xml"/><Relationship Id="rId10" Type="http://schemas.openxmlformats.org/officeDocument/2006/relationships/image" Target="media/image9.png"/><Relationship Id="rId21" Type="http://schemas.openxmlformats.org/officeDocument/2006/relationships/header" Target="header2.xml"/><Relationship Id="rId13" Type="http://schemas.openxmlformats.org/officeDocument/2006/relationships/image" Target="media/image4.jp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2.png"/><Relationship Id="rId14" Type="http://schemas.openxmlformats.org/officeDocument/2006/relationships/image" Target="media/image14.jpg"/><Relationship Id="rId17" Type="http://schemas.openxmlformats.org/officeDocument/2006/relationships/image" Target="media/image12.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image" Target="media/image3.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C72RqXo+PuKU4DqbtUJ4Apa7PQ==">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2023-03-11T14:10:00Z</dcterms:created>
  <dc:creator>Grupo 03</dc:creator>
</cp:coreProperties>
</file>