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Extendidos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Gaes # 1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Julián Barbosa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Juan D. Ávila.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Sebastián Bohórquez.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Jonatan D. Chaparro.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Servicio Nacional de Aprendizaje SENA. Centro de Servicios Financieros CSF. Coordinación del Programa de Formación Tecnólogo en Análisis y Desarrollo de Software.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Instructor, Abrahan.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Ing. de Software ll 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el proceso de registro de ventas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RF.7 El sistema permitirá registrar las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caso de uso el sistema al actor registrar ventas e información relacionadas a la venta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iniciado con un usuario con autorización de registrar venta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deberá ingresar a la plataforma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tendrá que ingresar a la sección de registra venta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ingresara los datos de la venta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comprobara los datos ingresados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mostrara un mensaje de “venta registrada con éxito”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verificara los datos y si no son correctos mostrara un mensaje de error en el dato que sea erróneo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UC-02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Venta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El sistema permitirá modificar las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RF.8 El sistema permitirá modificar las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caso de uso el actor se registrará con un usuario con acceso a modificar las ventas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iniciado con un usuario con autorización de registrar venta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deberá ingresar a la plataforma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deberá ingresar a la plataforma y entrará al apartado de ventas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escogerá la venta que desea modificar y dará clic al botón de modificar venta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modifica lo necesario de la venta 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comprobará los datos ingresados 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sistema detecta la información correcta mostrará un mensaje de “venta modificada con éxito”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mostrará un mensaje de “venta modificada con éxito”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actor desea cancelar la venta dará clic al botón de cancelar venta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 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ventas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0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RF 9 El sistema permitirá eliminar las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eliminar ventas que ya hayan sido registradas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caso de uso el actor se registrará con un usuario con acceso a eliminar las ventas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deberá ingresar a la plataforma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deberá ingresar a la plataforma y entrará al apartado de ventas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escogerá la venta que desea eliminar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una ventana donde mostrara dos botones los cuales son “eliminar venta” y “cancelar”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le dará clic al botón de eliminar y la venta será eliminada 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venta quedara eliminada la lista de ventas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venta será eliminada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le da clic al botón de cancelar y lo devolverá al apartado de 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UC-04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consultar 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10 </w:t>
            </w: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El sistema permitirá consultar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que el actor consulte ventas realizadas y que ya estén guardadas en el sistema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caso de uso el actor se registrará con un usuario con acceso a ver o consultar las ventas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 en el apartado de ventas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Seleccionara la venta que desea consultar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los detalles de la venta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para salir de la venta mostrara un botón de regresar para volver al aparatado de 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 en el apartado de ventas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 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3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Permitirá </w:t>
            </w:r>
            <w:r w:rsidDel="00000000" w:rsidR="00000000" w:rsidRPr="00000000">
              <w:rPr>
                <w:highlight w:val="white"/>
                <w:rtl w:val="0"/>
              </w:rPr>
              <w:t xml:space="preserve">realizar devoluciones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RF 11 El sistema permitirá realizar devoluciones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cancelar 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la venta no haya sido registrada como completada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tomara la orden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(cliente) confirmara la orden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(mesero) subirá la venta al sistema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dará 5 minutos para cancelar la orden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la venta haya sido cancelada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podrá cancelar la orden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le hará devolución del dinero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6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el menú con sus respectivos precios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12 El sistema permitirá mostrar el menú y precios al cliente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Mostrara los platillos del restaurante con una imagen alusiva y el precio del platillo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actor ingrese al apartado de platillos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entrara al aplicativo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Entrará al apartado de comidas o platillos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dará clic a la imagen del platillo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Mostrara el valor del platillo seleccionado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actor este en el apartado de comidas o platillos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le da clic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mostrara los valores de la comida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Diario 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UC-07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2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observaciones a las 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13 El sistema permitirá agregar observaciones de los pedidos</w:t>
            </w:r>
          </w:p>
        </w:tc>
      </w:tr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agregar o eliminar pasos o alimentos de la venta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sea un pedido cancelado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 la venta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momento de tomar pedido el sistema mostrará un lugar donde se podrá diligenciar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llenará con las observaciones que el actor (cliente) desea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se confirmara la venta con las observaciones requeridas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cliente desee hacer una observación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 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UC-08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9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pedidos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14 El sistema permitirá hacer pedidos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Realizara pedidos de comidas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haya un pedido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realizara un pedido por medio de la página web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venta se guardará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entregará la venta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actor realice u pedido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UC-09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4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agregar una calificación por la atención prestada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25 El sistema permitirá calificar la entrega del domicilio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Permitirá que el cliente valore la calidad del pedido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pedido haya sido entregado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hará el pedido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entrega el pedido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confirma entrega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le hace llegar al cliente un mensaje de satisfacción 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lo llenara y enviara la calificación a la plataforma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pedido haya sido entregado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no contesta el mensaje de satisfacción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semanalmente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Domicilios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7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Conocer que productos sin mas vendidos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26 El sistema permitirá generar reportes de los productos más vendidos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Podremos ver que productos son mas vendidos en el negocio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haya ventas registradas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comparara las ventas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que productos han sido mas llevado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todos los productos vendidos y la cantidad de productos vendidos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dará em volver y lo dejará en el apartado de 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puede escoger que muestre desde el producto menos vendido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UC-11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Domicilios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B">
            <w:pPr>
              <w:numPr>
                <w:ilvl w:val="0"/>
                <w:numId w:val="13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asignara el repartidor para cada uno de los pedidos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27 El sistema permitirá asignar el repartidor encargado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detectara que repartidor este desocupado y le asignara el pedido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repartidor este desocupado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el pedido terminado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que repartidor está disponible en el momento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avisara al repartidor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enviara los datos del domicilio al repartidor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repartidor este sin pedido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un tardío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asignara el pedido al primer repartidor que quede disponible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 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UC-12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2">
            <w:pPr>
              <w:numPr>
                <w:ilvl w:val="0"/>
                <w:numId w:val="1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el stock del inventario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33 El sistema permitirá registrar salidas de productos 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2A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tomar la cantidad total de los productos y ira descontando al momento que se hayan realizado las ventas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se hayan productos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 la venta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descontará del inventario los productos vendidos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la disminución de los productos del inventario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los productos no se vendieron o se devolvieron el sistema los regresa al inventario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2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D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UC-13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C">
            <w:pPr>
              <w:numPr>
                <w:ilvl w:val="0"/>
                <w:numId w:val="5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generara reportes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33 </w:t>
            </w: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El sistema permitirá registrar salidas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2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Generará reportes del inventario cuando haga falta, o se agoten los productos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haya productos en el inventario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entrara con su perfil al inventario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Dara clic en el botón de generar reporte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la cantidad de cada producto 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mostrara si algún producto esta agotado 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F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también mostrara las fechas de vencimiento de cada producto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producto este en la base de datos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Alterna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semanalmente</w:t>
            </w:r>
          </w:p>
        </w:tc>
      </w:tr>
      <w:tr>
        <w:trPr>
          <w:cantSplit w:val="0"/>
          <w:trHeight w:val="139" w:hRule="atLeast"/>
          <w:tblHeader w:val="0"/>
        </w:trPr>
        <w:tc>
          <w:tcPr/>
          <w:p w:rsidR="00000000" w:rsidDel="00000000" w:rsidP="00000000" w:rsidRDefault="00000000" w:rsidRPr="00000000" w14:paraId="000003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3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-15" w:tblpY="0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811"/>
        <w:gridCol w:w="6804"/>
        <w:tblGridChange w:id="0">
          <w:tblGrid>
            <w:gridCol w:w="1594"/>
            <w:gridCol w:w="811"/>
            <w:gridCol w:w="680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4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UC-14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PQRS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8">
            <w:pPr>
              <w:numPr>
                <w:ilvl w:val="0"/>
                <w:numId w:val="14"/>
              </w:numPr>
              <w:spacing w:line="240" w:lineRule="auto"/>
              <w:ind w:left="381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un formulario fácil de usar para diligenciar PQRS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44 </w:t>
            </w: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El sistema proporcionara un formulario fácil de usar para diligenciar PQRS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Formulario para poder enviar las PQRS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con un correo o dirección a donde se le pueda dar respuesta a este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entra con su correo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 la PQRS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la envía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avisara al cliente que ha sido subido con exudo la PQRS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actor desea puede cancelar el envió de la PQRS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 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3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-765" w:tblpY="0"/>
        <w:tblW w:w="10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810"/>
        <w:gridCol w:w="7590"/>
        <w:tblGridChange w:id="0">
          <w:tblGrid>
            <w:gridCol w:w="2355"/>
            <w:gridCol w:w="810"/>
            <w:gridCol w:w="759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D">
            <w:pPr>
              <w:tabs>
                <w:tab w:val="left" w:leader="none" w:pos="705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UC-14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Beneficios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1">
            <w:pPr>
              <w:shd w:fill="ffffff" w:val="clear"/>
              <w:spacing w:before="40" w:line="4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El sistema permitirá capturar y almacenar información detallada sobre cada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4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45 </w:t>
            </w: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 El sistema debe proporcionar formularios interactivos para la entrada de datos del cliente. 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Se deben implementar medidas de seguridad para proteger la información del cliente.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40" w:lineRule="auto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se centra en la captura y almacenamiento de información detallada sobre cada cliente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tiene acceso autorizado al sistema y está en la pantalla de captura de información del cliente.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inicia el proceso de captura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 los datos del cliente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la información ingresada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información del cliente se almacena correctamente en la base de datos del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incompletos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de validación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se ejecuta cada vez que se agrega un nuevo cliente al sistema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3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A7C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wb92GkCGTNsFZ8KypVosAU+p6w==">CgMxLjAyCGguZ2pkZ3hzMghoLmdqZGd4czgAciExOEhPbWJRako0NHM5Y2FONXpGRXRsWGR5UzBfdDlJVlo=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2023-12-14T05:00:00Z</dcterms:created>
  <dc:creator>Juan Diego Ávila Cubillos</dc:creator>
</cp:coreProperties>
</file>