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SISTEMAS DE INFORMACIÓN –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228106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1966805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2 - Análisis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 Mónica Penagos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1.Daniel Esteban Gonzalez Marroquin</w:t>
            </w:r>
          </w:p>
          <w:p w:rsidR="00000000" w:rsidDel="00000000" w:rsidP="00000000" w:rsidRDefault="00000000" w:rsidRPr="00000000" w14:paraId="0000001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2.Yeison De la Rosa Uribe</w:t>
            </w:r>
          </w:p>
        </w:tc>
      </w:tr>
    </w:tbl>
    <w:p w:rsidR="00000000" w:rsidDel="00000000" w:rsidP="00000000" w:rsidRDefault="00000000" w:rsidRPr="00000000" w14:paraId="00000015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que pertenecen a la vista de procesos: representan claramente el funcionamiento del sistema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420" w:hanging="42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realizarlo por CU y agregar simbología que permita clarificar el proceso</w:t>
            </w:r>
          </w:p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que pertenecen a la vista de procesos: representan claramente el funcionamiento del sistema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estados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 denotar el los posibles estados por los que puede pasar un Objeto.</w:t>
            </w:r>
          </w:p>
          <w:p w:rsidR="00000000" w:rsidDel="00000000" w:rsidP="00000000" w:rsidRDefault="00000000" w:rsidRPr="00000000" w14:paraId="0000003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Ejem CLiente no es un estado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diagrama de paquetes muestra una descomposición lógica  del sistema.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corregirlo, no se presenta por capas, solo se debe presentar los paquetes de acuerdo a los módulos más gestión de usuario con su interacción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representan claramente el funcionamiento del sistema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clases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corregir, no hay cardinalidad , validar los atributos pues no son los necesarios y suficientes. Ejem Venta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representan claramente el funcionamiento del sistema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comunicación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es la notación correcta, corregir de acuerdo a la retroalimentación , uno esta de una manera y otro de otra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representan claramente el funcionamiento del sistema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secuencia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Corregir, estan repitiendo cliente en Ventas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modelado de datos refleja de manera apropiada las herramientas conceptuales para describir datos, relaciones, significado y restricciones.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En el diccionario de datos hay más entidades que en MER debe existir una correlación.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Diagrama Entidad-Relación aborda todas las características necesarias para dar cumplimiento a   los requisitos del sistema.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Revisar las relaciones en los diagramas ya que la mayoría de relaciones son “REGISTRAR” y no siempre es así, existen más relaciones.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asignar cardinalidad y enmarcar qué atributo va a ser el principal de cada entidad.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Elabora el documento de análisis del sistema de información de acuerdo con los requerimientos del cliente según normas y protocolos establecidos.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Corregir el informe con los ajustes de los diagramas indicados.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Adicional no está bien que se dejen textos en rojo en los documentos.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las interfaces de un módulo por aprendiz del sistema de información implementadas en html5 y css3 y los mockups de los demás módulos.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presentaron  interfaces para cada módulo.</w:t>
            </w:r>
          </w:p>
          <w:p w:rsidR="00000000" w:rsidDel="00000000" w:rsidP="00000000" w:rsidRDefault="00000000" w:rsidRPr="00000000" w14:paraId="0000007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presentaron inicio de sesión.</w:t>
            </w:r>
          </w:p>
          <w:p w:rsidR="00000000" w:rsidDel="00000000" w:rsidP="00000000" w:rsidRDefault="00000000" w:rsidRPr="00000000" w14:paraId="0000007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Utilizar más elementos CSS para darle mejor apariencia a las interfaces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Aplica conceptos de usabilidad, manejo adecuado de formas, colores, proporciones y distribución en el prototipado.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tamaños de letra, textos e imágenes no son acorde al proyecto.</w:t>
            </w:r>
          </w:p>
          <w:p w:rsidR="00000000" w:rsidDel="00000000" w:rsidP="00000000" w:rsidRDefault="00000000" w:rsidRPr="00000000" w14:paraId="0000008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letra es muy pequeña, y opciones dentro del menú que no corresponden, por ejemplo “PLANEACIÓN”</w:t>
            </w:r>
          </w:p>
          <w:p w:rsidR="00000000" w:rsidDel="00000000" w:rsidP="00000000" w:rsidRDefault="00000000" w:rsidRPr="00000000" w14:paraId="0000008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Dejaron textos por defecto.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manual corporativo de su sistema de información.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acordes al contexto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Presentaron las páginas 404 y 500, se recomienda que sean páginas con algún elemento que caracterice la idea del negocio.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resultado del prototipo muestra ideas originales que comunican la identidad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Les recomiendo que la presentación personal sea más formal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evidencia el lenguaje incluyente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Conocen los temas y se observa el trabajo en equipo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 visualiza la aplicabilidad de los principios del código de ética, especialmente en el manejo del producto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recomienda revisar la redacción del planteamiento del problema, la utilización de signos de puntuación, uso de mayúsculas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 necesario mejorar la ubicación de la cámara del aprendiz Yeison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le solicita al aprendiz Daniel mejorar el audio y disminuir el ruido que hay alrededor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Estructura la idea de proyecto como idea de emprendimiento Startup en el modelo CANVAS.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(Diagrama de casos de uso).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299085" cy="2635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299085" cy="263525"/>
                      <wp:effectExtent b="0" l="0" r="0" t="0"/>
                      <wp:wrapNone/>
                      <wp:docPr id="1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Andrea Monroy Rodríguez - Instructora de Promover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85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8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8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8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6D3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6D3"/>
    <w:rPr>
      <w:rFonts w:ascii="Segoe UI" w:cs="Segoe UI" w:hAnsi="Segoe UI"/>
      <w:sz w:val="18"/>
      <w:szCs w:val="18"/>
    </w:rPr>
  </w:style>
  <w:style w:type="table" w:styleId="ab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4B4B4"/>
      </a:dk1>
      <a:lt1>
        <a:sysClr val="window" lastClr="21212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hkY6/eKewGFpC1mCfJDfqTR+Ew==">AMUW2mWZcQO1T9XueZsVzaeJ0CZiGcDcxwpHLhSCkMKsWTorrdE7X3TLyUMet63EafDh/no3B+BfNsgVpmpEb3YV80ImvGYcv/iwO92tdVDkRlpyftycoMijKxfzYsQJTW53EgZKglZI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2020-10-13T01:30:00Z</dcterms:created>
  <dc:creator>MONICA</dc:creator>
</cp:coreProperties>
</file>