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233591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Salvado de trigo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DD6AE1" w:rsidRPr="00233591" w:rsidRDefault="00233591" w:rsidP="0023359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36"/>
                <w:szCs w:val="24"/>
              </w:rPr>
            </w:pPr>
            <w:r w:rsidRPr="00233591">
              <w:rPr>
                <w:rFonts w:ascii="Arial" w:hAnsi="Arial" w:cs="Arial"/>
                <w:szCs w:val="22"/>
                <w:lang w:eastAsia="es-MX"/>
              </w:rPr>
              <w:t>Subproducto formado por la tercera fracción por tamaño de la molienda del trigo,</w:t>
            </w:r>
            <w:r>
              <w:rPr>
                <w:rFonts w:ascii="Arial" w:hAnsi="Arial" w:cs="Arial"/>
                <w:szCs w:val="22"/>
                <w:lang w:eastAsia="es-MX"/>
              </w:rPr>
              <w:t xml:space="preserve"> </w:t>
            </w:r>
            <w:r w:rsidRPr="00233591">
              <w:rPr>
                <w:rFonts w:ascii="Arial" w:hAnsi="Arial" w:cs="Arial"/>
                <w:szCs w:val="22"/>
                <w:lang w:eastAsia="es-MX"/>
              </w:rPr>
              <w:t>contiene partículas de tamaño que varían desde 433 hasta 832 micrones.</w:t>
            </w:r>
            <w:r>
              <w:rPr>
                <w:rFonts w:ascii="Arial" w:hAnsi="Arial" w:cs="Arial"/>
                <w:szCs w:val="22"/>
                <w:lang w:eastAsia="es-MX"/>
              </w:rPr>
              <w:t xml:space="preserve"> Utilizado en alimentación animal de bovinos y porcinos de uso directo o en alimentos balanceados para aves, porcinos, bovinos, caprinos, ovinos.</w:t>
            </w:r>
          </w:p>
          <w:p w:rsidR="00693EB9" w:rsidRP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114"/>
              <w:gridCol w:w="1444"/>
              <w:gridCol w:w="2410"/>
              <w:gridCol w:w="1843"/>
            </w:tblGrid>
            <w:tr w:rsidR="00233591" w:rsidTr="00233591">
              <w:trPr>
                <w:jc w:val="center"/>
              </w:trPr>
              <w:tc>
                <w:tcPr>
                  <w:tcW w:w="3114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233591" w:rsidRPr="008259E8" w:rsidRDefault="00233591" w:rsidP="0023359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Nutriente</w:t>
                  </w:r>
                </w:p>
              </w:tc>
              <w:tc>
                <w:tcPr>
                  <w:tcW w:w="1444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233591" w:rsidRPr="008259E8" w:rsidRDefault="00233591" w:rsidP="0023359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Porcentaje</w:t>
                  </w:r>
                </w:p>
              </w:tc>
              <w:tc>
                <w:tcPr>
                  <w:tcW w:w="4253" w:type="dxa"/>
                  <w:gridSpan w:val="2"/>
                  <w:shd w:val="clear" w:color="auto" w:fill="D9D9D9" w:themeFill="background1" w:themeFillShade="D9"/>
                  <w:vAlign w:val="center"/>
                </w:tcPr>
                <w:p w:rsidR="00233591" w:rsidRPr="008259E8" w:rsidRDefault="00233591" w:rsidP="0023359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Promedio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  <w:vMerge/>
                  <w:shd w:val="clear" w:color="auto" w:fill="D9D9D9" w:themeFill="background1" w:themeFillShade="D9"/>
                </w:tcPr>
                <w:p w:rsidR="00233591" w:rsidRPr="008259E8" w:rsidRDefault="00233591" w:rsidP="00233591">
                  <w:pPr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1444" w:type="dxa"/>
                  <w:vMerge/>
                  <w:shd w:val="clear" w:color="auto" w:fill="D9D9D9" w:themeFill="background1" w:themeFillShade="D9"/>
                </w:tcPr>
                <w:p w:rsidR="00233591" w:rsidRPr="008259E8" w:rsidRDefault="00233591" w:rsidP="00233591">
                  <w:pPr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410" w:type="dxa"/>
                  <w:shd w:val="clear" w:color="auto" w:fill="D9D9D9" w:themeFill="background1" w:themeFillShade="D9"/>
                  <w:vAlign w:val="center"/>
                </w:tcPr>
                <w:p w:rsidR="00233591" w:rsidRPr="008259E8" w:rsidRDefault="00233591" w:rsidP="0023359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Base seca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  <w:vAlign w:val="center"/>
                </w:tcPr>
                <w:p w:rsidR="00233591" w:rsidRPr="008259E8" w:rsidRDefault="00233591" w:rsidP="00233591">
                  <w:pPr>
                    <w:jc w:val="center"/>
                    <w:rPr>
                      <w:rFonts w:ascii="Arial" w:hAnsi="Arial" w:cs="Arial"/>
                      <w:b/>
                      <w:szCs w:val="24"/>
                    </w:rPr>
                  </w:pPr>
                  <w:r w:rsidRPr="008259E8">
                    <w:rPr>
                      <w:rFonts w:ascii="Arial" w:hAnsi="Arial" w:cs="Arial"/>
                      <w:b/>
                      <w:szCs w:val="24"/>
                    </w:rPr>
                    <w:t>Base fresca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Materia seca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87.9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Proteína cruda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19.0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16.4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etéreo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4.0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3.5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cruda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10.0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9.0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Extracto libre de nitrógeno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62.0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55.7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neutro detergente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14.0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12.8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Fibra acido detergente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47.0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41.4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Cenizas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5.9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5.2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Calcio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0.16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0.14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Fosforo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1.2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1.1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Magnesio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0.59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0.55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Potasio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%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4.5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4.0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Cobre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12.4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11.4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Hierro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222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206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Manganeso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149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146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Zinc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mg/kg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95.0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87.0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Bovinos E.M*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2816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2706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Bovinos E.D*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3279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3125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Aves E.M*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2163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1901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Cerdos E.M*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3104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2750</w:t>
                  </w:r>
                </w:p>
              </w:tc>
            </w:tr>
            <w:tr w:rsidR="00233591" w:rsidTr="00233591">
              <w:trPr>
                <w:jc w:val="center"/>
              </w:trPr>
              <w:tc>
                <w:tcPr>
                  <w:tcW w:w="3114" w:type="dxa"/>
                </w:tcPr>
                <w:p w:rsidR="00233591" w:rsidRDefault="00233591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Cerdos E.D*</w:t>
                  </w:r>
                </w:p>
              </w:tc>
              <w:tc>
                <w:tcPr>
                  <w:tcW w:w="1444" w:type="dxa"/>
                  <w:vAlign w:val="center"/>
                </w:tcPr>
                <w:p w:rsidR="00233591" w:rsidRDefault="00233591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Kcal/kg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3369</w:t>
                  </w:r>
                </w:p>
              </w:tc>
              <w:tc>
                <w:tcPr>
                  <w:tcW w:w="1843" w:type="dxa"/>
                  <w:vAlign w:val="center"/>
                </w:tcPr>
                <w:p w:rsidR="00233591" w:rsidRDefault="009A4C98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2971</w:t>
                  </w:r>
                </w:p>
              </w:tc>
            </w:tr>
            <w:tr w:rsidR="00F55D0B" w:rsidTr="00233591">
              <w:trPr>
                <w:jc w:val="center"/>
              </w:trPr>
              <w:tc>
                <w:tcPr>
                  <w:tcW w:w="3114" w:type="dxa"/>
                </w:tcPr>
                <w:p w:rsidR="00F55D0B" w:rsidRDefault="00F55D0B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Aflatoxinas</w:t>
                  </w:r>
                </w:p>
              </w:tc>
              <w:tc>
                <w:tcPr>
                  <w:tcW w:w="1444" w:type="dxa"/>
                  <w:vAlign w:val="center"/>
                </w:tcPr>
                <w:p w:rsidR="00F55D0B" w:rsidRDefault="00F55D0B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Cs w:val="24"/>
                    </w:rPr>
                    <w:t>ug</w:t>
                  </w:r>
                  <w:proofErr w:type="spellEnd"/>
                  <w:r>
                    <w:rPr>
                      <w:rFonts w:ascii="Arial" w:hAnsi="Arial" w:cs="Arial"/>
                      <w:szCs w:val="24"/>
                    </w:rPr>
                    <w:t>/kg</w:t>
                  </w:r>
                </w:p>
              </w:tc>
              <w:tc>
                <w:tcPr>
                  <w:tcW w:w="2410" w:type="dxa"/>
                  <w:vAlign w:val="center"/>
                </w:tcPr>
                <w:p w:rsidR="00F55D0B" w:rsidRDefault="00F55D0B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2.0</w:t>
                  </w:r>
                </w:p>
              </w:tc>
              <w:tc>
                <w:tcPr>
                  <w:tcW w:w="1843" w:type="dxa"/>
                  <w:vAlign w:val="center"/>
                </w:tcPr>
                <w:p w:rsidR="00F55D0B" w:rsidRDefault="00F55D0B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2.0</w:t>
                  </w:r>
                </w:p>
              </w:tc>
            </w:tr>
            <w:tr w:rsidR="00F55D0B" w:rsidTr="00233591">
              <w:trPr>
                <w:jc w:val="center"/>
              </w:trPr>
              <w:tc>
                <w:tcPr>
                  <w:tcW w:w="3114" w:type="dxa"/>
                </w:tcPr>
                <w:p w:rsidR="00F55D0B" w:rsidRDefault="00F55D0B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Tamaño de partículas</w:t>
                  </w:r>
                </w:p>
              </w:tc>
              <w:tc>
                <w:tcPr>
                  <w:tcW w:w="1444" w:type="dxa"/>
                  <w:vAlign w:val="center"/>
                </w:tcPr>
                <w:p w:rsidR="00F55D0B" w:rsidRDefault="00F55D0B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µm</w:t>
                  </w:r>
                </w:p>
              </w:tc>
              <w:tc>
                <w:tcPr>
                  <w:tcW w:w="2410" w:type="dxa"/>
                  <w:vAlign w:val="center"/>
                </w:tcPr>
                <w:p w:rsidR="00F55D0B" w:rsidRDefault="00F55D0B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676</w:t>
                  </w:r>
                </w:p>
              </w:tc>
              <w:tc>
                <w:tcPr>
                  <w:tcW w:w="1843" w:type="dxa"/>
                  <w:vAlign w:val="center"/>
                </w:tcPr>
                <w:p w:rsidR="00F55D0B" w:rsidRDefault="00F55D0B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676</w:t>
                  </w:r>
                </w:p>
              </w:tc>
            </w:tr>
            <w:tr w:rsidR="00F55D0B" w:rsidTr="00233591">
              <w:trPr>
                <w:jc w:val="center"/>
              </w:trPr>
              <w:tc>
                <w:tcPr>
                  <w:tcW w:w="3114" w:type="dxa"/>
                </w:tcPr>
                <w:p w:rsidR="00F55D0B" w:rsidRDefault="00F55D0B" w:rsidP="00233591">
                  <w:pPr>
                    <w:jc w:val="both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444" w:type="dxa"/>
                  <w:vAlign w:val="center"/>
                </w:tcPr>
                <w:p w:rsidR="00F55D0B" w:rsidRDefault="00F55D0B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410" w:type="dxa"/>
                  <w:vAlign w:val="center"/>
                </w:tcPr>
                <w:p w:rsidR="00F55D0B" w:rsidRDefault="00F55D0B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F55D0B" w:rsidRDefault="00F55D0B" w:rsidP="00233591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637AC9" w:rsidRPr="00875F1F" w:rsidRDefault="00637AC9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D840E6" w:rsidRPr="00D840E6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lastRenderedPageBreak/>
              <w:t xml:space="preserve">Color: </w:t>
            </w:r>
            <w:r w:rsidR="0034069B">
              <w:rPr>
                <w:rFonts w:ascii="Arial" w:hAnsi="Arial" w:cs="Arial"/>
                <w:szCs w:val="24"/>
                <w:lang w:val="es-ES"/>
              </w:rPr>
              <w:t xml:space="preserve">Beige; </w:t>
            </w:r>
            <w:r w:rsidR="00F55D0B">
              <w:rPr>
                <w:rFonts w:ascii="Arial" w:hAnsi="Arial" w:cs="Arial"/>
                <w:szCs w:val="24"/>
                <w:lang w:val="es-ES"/>
              </w:rPr>
              <w:t xml:space="preserve">Textura: polvo granular; </w:t>
            </w:r>
            <w:r w:rsidR="00301E40">
              <w:rPr>
                <w:rFonts w:ascii="Arial" w:hAnsi="Arial" w:cs="Arial"/>
                <w:szCs w:val="24"/>
                <w:lang w:val="es-ES"/>
              </w:rPr>
              <w:t xml:space="preserve">Olor: Dulce; </w:t>
            </w:r>
          </w:p>
          <w:p w:rsidR="00D840E6" w:rsidRPr="00875F1F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TIPO DE CONSERVACIÓN (medio ambiente, congelada, refrigerada)</w:t>
            </w:r>
          </w:p>
          <w:p w:rsidR="00301E40" w:rsidRDefault="00301E40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301E40" w:rsidRPr="00301E40" w:rsidRDefault="00301E40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ambiente.</w:t>
            </w:r>
          </w:p>
          <w:p w:rsidR="00301E40" w:rsidRPr="00A66BCE" w:rsidRDefault="00301E40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A66BCE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301E40" w:rsidRDefault="00301E40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3 meses con almacenamiento en canecas.</w:t>
            </w:r>
          </w:p>
          <w:p w:rsidR="00301E40" w:rsidRPr="00875F1F" w:rsidRDefault="00301E40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301E40" w:rsidRDefault="00301E40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301E40" w:rsidRPr="00301E40" w:rsidRDefault="00301E40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Revisión de aberturas en el empaque de entreg</w:t>
            </w:r>
            <w:r w:rsidR="00CF007D">
              <w:rPr>
                <w:rFonts w:ascii="Arial" w:hAnsi="Arial" w:cs="Arial"/>
                <w:szCs w:val="24"/>
                <w:lang w:val="es-ES"/>
              </w:rPr>
              <w:t>a, verificación del producto para consumo directo animales.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Pr="00CF007D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CF007D" w:rsidRDefault="00CF007D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CF007D" w:rsidRPr="00CF007D" w:rsidRDefault="00CF007D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Empaque en sacos de 40 a 50 kg en la entrega de la materia prima. Envase en polipropileno grueso para almacenamiento en bodegas de la planta de concentrados.</w:t>
            </w:r>
          </w:p>
          <w:p w:rsidR="00A66BCE" w:rsidRPr="00875F1F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DD6AE1" w:rsidRDefault="00DD6AE1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DD6AE1" w:rsidRPr="0013384E" w:rsidRDefault="0013384E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No reporta.</w:t>
            </w:r>
          </w:p>
          <w:p w:rsidR="008A75B4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13384E" w:rsidRDefault="0013384E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13384E" w:rsidRDefault="0013384E" w:rsidP="000238DB">
            <w:pPr>
              <w:ind w:left="2041" w:hanging="2041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Evaluación inmediata al momento de entrega de la materia prima. Evaluación posterior al momento </w:t>
            </w:r>
          </w:p>
          <w:p w:rsidR="0013384E" w:rsidRPr="0013384E" w:rsidRDefault="0013384E" w:rsidP="000238DB">
            <w:pPr>
              <w:ind w:left="2041" w:hanging="2041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De iniciar proceso de producción.</w:t>
            </w:r>
          </w:p>
          <w:p w:rsidR="000238DB" w:rsidRP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  <w:bookmarkStart w:id="0" w:name="_GoBack"/>
      <w:bookmarkEnd w:id="0"/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AA9" w:rsidRDefault="00C95AA9">
      <w:r>
        <w:separator/>
      </w:r>
    </w:p>
  </w:endnote>
  <w:endnote w:type="continuationSeparator" w:id="0">
    <w:p w:rsidR="00C95AA9" w:rsidRDefault="00C9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AA9" w:rsidRDefault="00C95AA9">
      <w:r>
        <w:separator/>
      </w:r>
    </w:p>
  </w:footnote>
  <w:footnote w:type="continuationSeparator" w:id="0">
    <w:p w:rsidR="00C95AA9" w:rsidRDefault="00C95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  <w:p w:rsidR="00133B65" w:rsidRDefault="00133B6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B0A94"/>
    <w:rsid w:val="000F4624"/>
    <w:rsid w:val="000F479C"/>
    <w:rsid w:val="00102487"/>
    <w:rsid w:val="00131B01"/>
    <w:rsid w:val="0013384E"/>
    <w:rsid w:val="00133B65"/>
    <w:rsid w:val="0016595B"/>
    <w:rsid w:val="00181C6D"/>
    <w:rsid w:val="00193570"/>
    <w:rsid w:val="001B7F17"/>
    <w:rsid w:val="001C16BD"/>
    <w:rsid w:val="001F18B7"/>
    <w:rsid w:val="00233591"/>
    <w:rsid w:val="002335CE"/>
    <w:rsid w:val="00246B42"/>
    <w:rsid w:val="00283A28"/>
    <w:rsid w:val="002970B9"/>
    <w:rsid w:val="00301E40"/>
    <w:rsid w:val="00326776"/>
    <w:rsid w:val="003335FC"/>
    <w:rsid w:val="0034069B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76B1F"/>
    <w:rsid w:val="005854E7"/>
    <w:rsid w:val="005B2B8A"/>
    <w:rsid w:val="005D6C43"/>
    <w:rsid w:val="00620E87"/>
    <w:rsid w:val="00626F89"/>
    <w:rsid w:val="00637AC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7777F"/>
    <w:rsid w:val="0099675C"/>
    <w:rsid w:val="009A4C98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14154"/>
    <w:rsid w:val="00C65D2B"/>
    <w:rsid w:val="00C95AA9"/>
    <w:rsid w:val="00CB1754"/>
    <w:rsid w:val="00CF007D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52D28"/>
    <w:rsid w:val="00E97F07"/>
    <w:rsid w:val="00EF1895"/>
    <w:rsid w:val="00F27264"/>
    <w:rsid w:val="00F32A43"/>
    <w:rsid w:val="00F55D0B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9DB3C3"/>
  <w15:docId w15:val="{6616A262-4573-4745-A516-48CBA9A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5</cp:revision>
  <cp:lastPrinted>2005-02-18T20:08:00Z</cp:lastPrinted>
  <dcterms:created xsi:type="dcterms:W3CDTF">2018-05-08T14:10:00Z</dcterms:created>
  <dcterms:modified xsi:type="dcterms:W3CDTF">2018-05-08T16:26:00Z</dcterms:modified>
</cp:coreProperties>
</file>