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E7F" w14:textId="77777777" w:rsidR="00A24C31" w:rsidRPr="001B465E" w:rsidRDefault="001233DE" w:rsidP="00A24C31">
      <w:pPr>
        <w:rPr>
          <w:rFonts w:cstheme="minorHAnsi"/>
          <w:color w:val="FF0000"/>
          <w:lang w:val="tr-TR"/>
        </w:rPr>
      </w:pPr>
      <w:bookmarkStart w:id="0" w:name="OLE_LINK2"/>
      <w:proofErr w:type="spellStart"/>
      <w:r w:rsidRPr="001B465E">
        <w:rPr>
          <w:rFonts w:cstheme="minorHAnsi"/>
          <w:color w:val="FF0000"/>
          <w:lang w:val="tr-TR"/>
        </w:rPr>
        <w:t>Observer</w:t>
      </w:r>
      <w:proofErr w:type="spellEnd"/>
      <w:r w:rsidRPr="001B465E">
        <w:rPr>
          <w:rFonts w:cstheme="minorHAnsi"/>
          <w:color w:val="FF0000"/>
          <w:lang w:val="tr-TR"/>
        </w:rPr>
        <w:t xml:space="preserve"> </w:t>
      </w:r>
      <w:proofErr w:type="spellStart"/>
      <w:r w:rsidRPr="001B465E">
        <w:rPr>
          <w:rFonts w:cstheme="minorHAnsi"/>
          <w:color w:val="FF0000"/>
          <w:lang w:val="tr-TR"/>
        </w:rPr>
        <w:t>Pattern</w:t>
      </w:r>
      <w:proofErr w:type="spellEnd"/>
    </w:p>
    <w:p w14:paraId="06A720E0" w14:textId="77777777" w:rsidR="00A24C31" w:rsidRPr="001B465E" w:rsidRDefault="00A24C31" w:rsidP="00A24C31">
      <w:pPr>
        <w:rPr>
          <w:rFonts w:cstheme="minorHAnsi"/>
          <w:color w:val="FF0000"/>
          <w:lang w:val="tr-TR"/>
        </w:rPr>
      </w:pPr>
    </w:p>
    <w:p w14:paraId="767C26DC" w14:textId="5E8DF2C4" w:rsidR="00A24C31" w:rsidRPr="001B465E" w:rsidRDefault="00A24C31" w:rsidP="00A24C31">
      <w:pPr>
        <w:rPr>
          <w:rFonts w:cstheme="minorHAnsi"/>
          <w:b/>
          <w:bCs/>
          <w:color w:val="4472C4" w:themeColor="accent1"/>
          <w:lang w:val="tr-TR"/>
        </w:rPr>
      </w:pPr>
      <w:r w:rsidRPr="001B465E">
        <w:rPr>
          <w:rFonts w:cstheme="minorHAnsi"/>
          <w:b/>
          <w:bCs/>
          <w:color w:val="4472C4" w:themeColor="accent1"/>
        </w:rPr>
        <w:t>Observer Pattern’in Temel Mantığı</w:t>
      </w:r>
    </w:p>
    <w:p w14:paraId="13EBBD23"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rPr>
        <w:t xml:space="preserve">Observer Pattern, yazılım dünyasında </w:t>
      </w:r>
      <w:r w:rsidRPr="001B465E">
        <w:rPr>
          <w:rFonts w:asciiTheme="minorHAnsi" w:hAnsiTheme="minorHAnsi" w:cstheme="minorHAnsi"/>
          <w:color w:val="000000"/>
          <w:highlight w:val="yellow"/>
        </w:rPr>
        <w:t>"publish-subscribe" (yayınla-abone ol)</w:t>
      </w:r>
      <w:r w:rsidRPr="001B465E">
        <w:rPr>
          <w:rFonts w:asciiTheme="minorHAnsi" w:hAnsiTheme="minorHAnsi" w:cstheme="minorHAnsi"/>
          <w:color w:val="000000"/>
        </w:rPr>
        <w:t xml:space="preserve"> olarak da bilinir. Bu desenin </w:t>
      </w:r>
      <w:r w:rsidRPr="001B465E">
        <w:rPr>
          <w:rFonts w:asciiTheme="minorHAnsi" w:hAnsiTheme="minorHAnsi" w:cstheme="minorHAnsi"/>
          <w:color w:val="000000"/>
          <w:highlight w:val="yellow"/>
        </w:rPr>
        <w:t>amacı, bir nesnenin (Subject veya Publisher) durumundaki değişikliklerin, o nesneyi izleyen diğer nesnelere (Observer veya Subscriber) otomatik olarak bildirilmesidir.</w:t>
      </w:r>
    </w:p>
    <w:p w14:paraId="55C39AE4" w14:textId="77777777" w:rsidR="00A24C31" w:rsidRPr="001B465E" w:rsidRDefault="00A24C31" w:rsidP="00A24C31">
      <w:pPr>
        <w:pStyle w:val="Heading4"/>
        <w:rPr>
          <w:rFonts w:asciiTheme="minorHAnsi" w:hAnsiTheme="minorHAnsi" w:cstheme="minorHAnsi"/>
          <w:color w:val="4472C4" w:themeColor="accent1"/>
        </w:rPr>
      </w:pPr>
      <w:r w:rsidRPr="001B465E">
        <w:rPr>
          <w:rFonts w:asciiTheme="minorHAnsi" w:hAnsiTheme="minorHAnsi" w:cstheme="minorHAnsi"/>
          <w:color w:val="4472C4" w:themeColor="accent1"/>
        </w:rPr>
        <w:t>Roller ve Bileşenler</w:t>
      </w:r>
    </w:p>
    <w:p w14:paraId="4C19F8FD"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Subject</w:t>
      </w:r>
      <w:r w:rsidRPr="001B465E">
        <w:rPr>
          <w:rStyle w:val="Strong"/>
          <w:rFonts w:asciiTheme="minorHAnsi" w:hAnsiTheme="minorHAnsi" w:cstheme="minorHAnsi"/>
          <w:color w:val="000000"/>
        </w:rPr>
        <w:t xml:space="preserve"> (Publisher</w:t>
      </w:r>
      <w:r w:rsidRPr="001B465E">
        <w:rPr>
          <w:rStyle w:val="Strong"/>
          <w:rFonts w:asciiTheme="minorHAnsi" w:hAnsiTheme="minorHAnsi" w:cstheme="minorHAnsi"/>
          <w:color w:val="000000"/>
          <w:highlight w:val="yellow"/>
        </w:rPr>
        <w:t>):</w:t>
      </w:r>
      <w:r w:rsidRPr="001B465E">
        <w:rPr>
          <w:rStyle w:val="apple-converted-space"/>
          <w:rFonts w:asciiTheme="minorHAnsi" w:eastAsiaTheme="majorEastAsia" w:hAnsiTheme="minorHAnsi" w:cstheme="minorHAnsi"/>
          <w:color w:val="000000"/>
          <w:highlight w:val="yellow"/>
        </w:rPr>
        <w:t> </w:t>
      </w:r>
      <w:r w:rsidRPr="001B465E">
        <w:rPr>
          <w:rFonts w:asciiTheme="minorHAnsi" w:hAnsiTheme="minorHAnsi" w:cstheme="minorHAnsi"/>
          <w:color w:val="000000"/>
          <w:highlight w:val="yellow"/>
        </w:rPr>
        <w:t>Gözlemlenen nesnedir</w:t>
      </w:r>
      <w:r w:rsidRPr="001B465E">
        <w:rPr>
          <w:rFonts w:asciiTheme="minorHAnsi" w:hAnsiTheme="minorHAnsi" w:cstheme="minorHAnsi"/>
          <w:color w:val="000000"/>
        </w:rPr>
        <w:t>. Bu nesne</w:t>
      </w:r>
      <w:r w:rsidRPr="001B465E">
        <w:rPr>
          <w:rFonts w:asciiTheme="minorHAnsi" w:hAnsiTheme="minorHAnsi" w:cstheme="minorHAnsi"/>
          <w:color w:val="000000"/>
          <w:highlight w:val="yellow"/>
        </w:rPr>
        <w:t>, diğer nesnelerin (observer) abone</w:t>
      </w:r>
      <w:r w:rsidRPr="001B465E">
        <w:rPr>
          <w:rFonts w:asciiTheme="minorHAnsi" w:hAnsiTheme="minorHAnsi" w:cstheme="minorHAnsi"/>
          <w:color w:val="000000"/>
        </w:rPr>
        <w:t xml:space="preserve"> </w:t>
      </w:r>
      <w:r w:rsidRPr="001B465E">
        <w:rPr>
          <w:rFonts w:asciiTheme="minorHAnsi" w:hAnsiTheme="minorHAnsi" w:cstheme="minorHAnsi"/>
          <w:color w:val="000000"/>
          <w:highlight w:val="yellow"/>
        </w:rPr>
        <w:t>olduğu bir yapı sağlar</w:t>
      </w:r>
      <w:r w:rsidRPr="001B465E">
        <w:rPr>
          <w:rFonts w:asciiTheme="minorHAnsi" w:hAnsiTheme="minorHAnsi" w:cstheme="minorHAnsi"/>
          <w:color w:val="000000"/>
        </w:rPr>
        <w:t xml:space="preserve"> ve kendi içsel durumunda bir değişiklik olduğunda tüm gözlemcilere haber verir.</w:t>
      </w:r>
    </w:p>
    <w:p w14:paraId="1B71EBC9"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Observer</w:t>
      </w:r>
      <w:r w:rsidRPr="001B465E">
        <w:rPr>
          <w:rStyle w:val="Strong"/>
          <w:rFonts w:asciiTheme="minorHAnsi" w:hAnsiTheme="minorHAnsi" w:cstheme="minorHAnsi"/>
          <w:color w:val="000000"/>
        </w:rPr>
        <w:t xml:space="preserve"> (Subscriber):</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highlight w:val="yellow"/>
        </w:rPr>
        <w:t>Subject'i izleyen nesnedir</w:t>
      </w:r>
      <w:r w:rsidRPr="001B465E">
        <w:rPr>
          <w:rFonts w:asciiTheme="minorHAnsi" w:hAnsiTheme="minorHAnsi" w:cstheme="minorHAnsi"/>
          <w:color w:val="000000"/>
        </w:rPr>
        <w:t xml:space="preserve">. </w:t>
      </w:r>
      <w:r w:rsidRPr="001B465E">
        <w:rPr>
          <w:rFonts w:asciiTheme="minorHAnsi" w:hAnsiTheme="minorHAnsi" w:cstheme="minorHAnsi"/>
          <w:color w:val="000000"/>
          <w:highlight w:val="yellow"/>
        </w:rPr>
        <w:t>Subject'e abone olduktan sonra, subject'in durumundaki değişikliklerden haberdar olur</w:t>
      </w:r>
      <w:r w:rsidRPr="001B465E">
        <w:rPr>
          <w:rFonts w:asciiTheme="minorHAnsi" w:hAnsiTheme="minorHAnsi" w:cstheme="minorHAnsi"/>
          <w:color w:val="000000"/>
        </w:rPr>
        <w:t xml:space="preserve"> ve ona göre kendi içsel durumunu günceller.</w:t>
      </w:r>
    </w:p>
    <w:p w14:paraId="7C6F4ABE"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Concrete Subject</w:t>
      </w:r>
      <w:r w:rsidRPr="001B465E">
        <w:rPr>
          <w:rStyle w:val="Strong"/>
          <w:rFonts w:asciiTheme="minorHAnsi" w:hAnsiTheme="minorHAnsi" w:cstheme="minorHAnsi"/>
          <w:color w:val="000000"/>
        </w:rPr>
        <w:t xml:space="preserve"> (Somut Subject):</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highlight w:val="yellow"/>
        </w:rPr>
        <w:t>Subject soyut bir sınıf ya da arayüz olarak tanımlanabilir ve bunun somut hali, durum değişikliği gerçekleştiren nesnedir</w:t>
      </w:r>
      <w:r w:rsidRPr="001B465E">
        <w:rPr>
          <w:rFonts w:asciiTheme="minorHAnsi" w:hAnsiTheme="minorHAnsi" w:cstheme="minorHAnsi"/>
          <w:color w:val="000000"/>
        </w:rPr>
        <w:t>. Bu nesne, gözlemcileri bir liste halinde tutar ve değişiklik olduğunda hepsini bilgilendirir.</w:t>
      </w:r>
    </w:p>
    <w:p w14:paraId="54935B3A"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Concrete Observer</w:t>
      </w:r>
      <w:r w:rsidRPr="001B465E">
        <w:rPr>
          <w:rStyle w:val="Strong"/>
          <w:rFonts w:asciiTheme="minorHAnsi" w:hAnsiTheme="minorHAnsi" w:cstheme="minorHAnsi"/>
          <w:color w:val="000000"/>
        </w:rPr>
        <w:t xml:space="preserve"> (Somut Observer):</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rPr>
        <w:t>Observer arayüzünü ya da soyut sınıfını implemente eden sınıftır</w:t>
      </w:r>
      <w:r w:rsidRPr="001B465E">
        <w:rPr>
          <w:rFonts w:asciiTheme="minorHAnsi" w:hAnsiTheme="minorHAnsi" w:cstheme="minorHAnsi"/>
          <w:color w:val="000000"/>
          <w:highlight w:val="yellow"/>
        </w:rPr>
        <w:t>. Subject'ten gelen bildirimlere göre tepki verir</w:t>
      </w:r>
      <w:r w:rsidRPr="001B465E">
        <w:rPr>
          <w:rFonts w:asciiTheme="minorHAnsi" w:hAnsiTheme="minorHAnsi" w:cstheme="minorHAnsi"/>
          <w:color w:val="000000"/>
        </w:rPr>
        <w:t xml:space="preserve"> ve kendi iç durumunu günceller.</w:t>
      </w:r>
    </w:p>
    <w:p w14:paraId="341F91D1" w14:textId="77777777" w:rsidR="00A24C31" w:rsidRPr="001B465E" w:rsidRDefault="00A24C31" w:rsidP="00A24C31">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Observer Pattern'in Avantajları</w:t>
      </w:r>
    </w:p>
    <w:p w14:paraId="3A29DF49"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rPr>
        <w:t>Gevşek Bağlantı:</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highlight w:val="yellow"/>
        </w:rPr>
        <w:t>Subject ve Observer nesneleri arasında düşük bağlılık (loose coupling) sağlar. Subject gözlemciler hakkında pek bir bilgiye sahip olmadan, yalnızca onları bilgilendirme görevini yerine getirir.</w:t>
      </w:r>
    </w:p>
    <w:p w14:paraId="7367BD9F"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Esneklik:</w:t>
      </w:r>
      <w:r w:rsidRPr="001B465E">
        <w:rPr>
          <w:rStyle w:val="apple-converted-space"/>
          <w:rFonts w:asciiTheme="minorHAnsi" w:eastAsiaTheme="majorEastAsia" w:hAnsiTheme="minorHAnsi" w:cstheme="minorHAnsi"/>
          <w:color w:val="000000"/>
          <w:highlight w:val="yellow"/>
        </w:rPr>
        <w:t> </w:t>
      </w:r>
      <w:r w:rsidRPr="001B465E">
        <w:rPr>
          <w:rFonts w:asciiTheme="minorHAnsi" w:hAnsiTheme="minorHAnsi" w:cstheme="minorHAnsi"/>
          <w:color w:val="000000"/>
          <w:highlight w:val="yellow"/>
        </w:rPr>
        <w:t>Yeni observer nesneleri eklemek veya mevcut olanları kaldırmak oldukça kolaydır. Subject ve Observer’lar arasında doğrudan bir bağ olmadığından</w:t>
      </w:r>
      <w:r w:rsidRPr="001B465E">
        <w:rPr>
          <w:rFonts w:asciiTheme="minorHAnsi" w:hAnsiTheme="minorHAnsi" w:cstheme="minorHAnsi"/>
          <w:color w:val="000000"/>
        </w:rPr>
        <w:t>, bu yapıyı değiştirmek minimal etki yaratır.</w:t>
      </w:r>
    </w:p>
    <w:p w14:paraId="6DE26F40" w14:textId="77777777"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Dinamik Güncellemeler</w:t>
      </w:r>
      <w:r w:rsidRPr="001B465E">
        <w:rPr>
          <w:rStyle w:val="Strong"/>
          <w:rFonts w:asciiTheme="minorHAnsi" w:hAnsiTheme="minorHAnsi" w:cstheme="minorHAnsi"/>
          <w:color w:val="000000"/>
        </w:rPr>
        <w:t>:</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highlight w:val="yellow"/>
        </w:rPr>
        <w:t>Observer'lar subject’in durum değişikliklerine otomatik olarak yanıt verebilir</w:t>
      </w:r>
      <w:r w:rsidRPr="001B465E">
        <w:rPr>
          <w:rFonts w:asciiTheme="minorHAnsi" w:hAnsiTheme="minorHAnsi" w:cstheme="minorHAnsi"/>
          <w:color w:val="000000"/>
        </w:rPr>
        <w:t>. Herhangi bir bileşen değişikliğinde tüm gözlemcilerin güncel kalması sağlanır.</w:t>
      </w:r>
    </w:p>
    <w:p w14:paraId="22D2D912" w14:textId="166A8DFE" w:rsidR="00A24C31" w:rsidRPr="001B465E" w:rsidRDefault="00A24C31" w:rsidP="002242EF">
      <w:pPr>
        <w:pStyle w:val="NormalWeb"/>
        <w:rPr>
          <w:rFonts w:asciiTheme="minorHAnsi" w:hAnsiTheme="minorHAnsi" w:cstheme="minorHAnsi"/>
          <w:color w:val="000000"/>
        </w:rPr>
      </w:pPr>
      <w:r w:rsidRPr="001B465E">
        <w:rPr>
          <w:rStyle w:val="Strong"/>
          <w:rFonts w:asciiTheme="minorHAnsi" w:hAnsiTheme="minorHAnsi" w:cstheme="minorHAnsi"/>
          <w:color w:val="000000"/>
          <w:highlight w:val="yellow"/>
        </w:rPr>
        <w:t>Reaktif Programlama</w:t>
      </w:r>
      <w:r w:rsidRPr="001B465E">
        <w:rPr>
          <w:rStyle w:val="Strong"/>
          <w:rFonts w:asciiTheme="minorHAnsi" w:hAnsiTheme="minorHAnsi" w:cstheme="minorHAnsi"/>
          <w:color w:val="000000"/>
        </w:rPr>
        <w:t>:</w:t>
      </w:r>
      <w:r w:rsidRPr="001B465E">
        <w:rPr>
          <w:rStyle w:val="apple-converted-space"/>
          <w:rFonts w:asciiTheme="minorHAnsi" w:eastAsiaTheme="majorEastAsia" w:hAnsiTheme="minorHAnsi" w:cstheme="minorHAnsi"/>
          <w:color w:val="000000"/>
        </w:rPr>
        <w:t> </w:t>
      </w:r>
      <w:r w:rsidRPr="001B465E">
        <w:rPr>
          <w:rFonts w:asciiTheme="minorHAnsi" w:hAnsiTheme="minorHAnsi" w:cstheme="minorHAnsi"/>
          <w:color w:val="000000"/>
        </w:rPr>
        <w:t xml:space="preserve">Bu tasarım deseni, reaktif programlamanın bir temelidir. </w:t>
      </w:r>
      <w:r w:rsidRPr="001B465E">
        <w:rPr>
          <w:rFonts w:asciiTheme="minorHAnsi" w:hAnsiTheme="minorHAnsi" w:cstheme="minorHAnsi"/>
          <w:color w:val="000000"/>
          <w:highlight w:val="yellow"/>
        </w:rPr>
        <w:t>Nesneler sürekli olarak subject’in durumuna tepki verirler</w:t>
      </w:r>
      <w:r w:rsidRPr="001B465E">
        <w:rPr>
          <w:rFonts w:asciiTheme="minorHAnsi" w:hAnsiTheme="minorHAnsi" w:cstheme="minorHAnsi"/>
          <w:color w:val="000000"/>
        </w:rPr>
        <w:t>.</w:t>
      </w:r>
    </w:p>
    <w:p w14:paraId="5FF3199F" w14:textId="34AB1AC3" w:rsidR="002242EF" w:rsidRPr="001B465E" w:rsidRDefault="00A24C31" w:rsidP="002242EF">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Observer Pattern Adımları</w:t>
      </w:r>
    </w:p>
    <w:p w14:paraId="3F550C6B" w14:textId="7BE1626D" w:rsidR="00D21EEC" w:rsidRPr="001B465E" w:rsidRDefault="00A24C31" w:rsidP="00D21EEC">
      <w:pPr>
        <w:pStyle w:val="Heading3"/>
        <w:numPr>
          <w:ilvl w:val="0"/>
          <w:numId w:val="18"/>
        </w:numPr>
        <w:rPr>
          <w:rFonts w:asciiTheme="minorHAnsi" w:hAnsiTheme="minorHAnsi" w:cstheme="minorHAnsi"/>
          <w:b w:val="0"/>
          <w:bCs w:val="0"/>
          <w:i/>
          <w:iCs/>
          <w:color w:val="000000"/>
          <w:sz w:val="24"/>
          <w:szCs w:val="24"/>
        </w:rPr>
      </w:pPr>
      <w:r w:rsidRPr="001B465E">
        <w:rPr>
          <w:rFonts w:asciiTheme="minorHAnsi" w:hAnsiTheme="minorHAnsi" w:cstheme="minorHAnsi"/>
          <w:b w:val="0"/>
          <w:bCs w:val="0"/>
          <w:i/>
          <w:iCs/>
          <w:color w:val="000000"/>
          <w:sz w:val="24"/>
          <w:szCs w:val="24"/>
        </w:rPr>
        <w:t>Subject Tarafı (Gözlemlenen)</w:t>
      </w:r>
    </w:p>
    <w:p w14:paraId="6A302AB6"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rPr>
        <w:lastRenderedPageBreak/>
        <w:t>Subject, gözlemcilerin abone olduğu ve durum değişikliği olduğunda onları bilgilendiren kısımdır. Bu yapı genellikle aşağıdaki adımları içerir:</w:t>
      </w:r>
    </w:p>
    <w:p w14:paraId="54E385FF" w14:textId="77777777" w:rsidR="00A24C31" w:rsidRPr="001B465E" w:rsidRDefault="00A24C31" w:rsidP="00A24C31">
      <w:pPr>
        <w:numPr>
          <w:ilvl w:val="0"/>
          <w:numId w:val="5"/>
        </w:numPr>
        <w:spacing w:before="100" w:beforeAutospacing="1" w:after="100" w:afterAutospacing="1"/>
        <w:rPr>
          <w:rFonts w:cstheme="minorHAnsi"/>
          <w:color w:val="000000"/>
          <w:highlight w:val="yellow"/>
        </w:rPr>
      </w:pPr>
      <w:r w:rsidRPr="001B465E">
        <w:rPr>
          <w:rFonts w:cstheme="minorHAnsi"/>
          <w:color w:val="000000"/>
          <w:highlight w:val="yellow"/>
        </w:rPr>
        <w:t>Bir observer listesi tutar.</w:t>
      </w:r>
    </w:p>
    <w:p w14:paraId="37986779" w14:textId="77777777" w:rsidR="00A24C31" w:rsidRPr="001B465E" w:rsidRDefault="00A24C31" w:rsidP="00A24C31">
      <w:pPr>
        <w:numPr>
          <w:ilvl w:val="0"/>
          <w:numId w:val="5"/>
        </w:numPr>
        <w:spacing w:before="100" w:beforeAutospacing="1" w:after="100" w:afterAutospacing="1"/>
        <w:rPr>
          <w:rFonts w:cstheme="minorHAnsi"/>
          <w:color w:val="000000"/>
          <w:highlight w:val="yellow"/>
        </w:rPr>
      </w:pPr>
      <w:r w:rsidRPr="001B465E">
        <w:rPr>
          <w:rFonts w:cstheme="minorHAnsi"/>
          <w:color w:val="000000"/>
          <w:highlight w:val="yellow"/>
        </w:rPr>
        <w:t>Gözlemcilerin bu listeye abone olabilmesini sağlar (register).</w:t>
      </w:r>
    </w:p>
    <w:p w14:paraId="6CC64CA5" w14:textId="77777777" w:rsidR="00A24C31" w:rsidRPr="001B465E" w:rsidRDefault="00A24C31" w:rsidP="00A24C31">
      <w:pPr>
        <w:numPr>
          <w:ilvl w:val="0"/>
          <w:numId w:val="5"/>
        </w:numPr>
        <w:spacing w:before="100" w:beforeAutospacing="1" w:after="100" w:afterAutospacing="1"/>
        <w:rPr>
          <w:rFonts w:cstheme="minorHAnsi"/>
          <w:color w:val="000000"/>
        </w:rPr>
      </w:pPr>
      <w:r w:rsidRPr="001B465E">
        <w:rPr>
          <w:rFonts w:cstheme="minorHAnsi"/>
          <w:color w:val="000000"/>
          <w:highlight w:val="yellow"/>
        </w:rPr>
        <w:t>Gözlemcileri bu listeden çıkarabilme yetisi sunar (unregister).</w:t>
      </w:r>
    </w:p>
    <w:p w14:paraId="0E773EEB" w14:textId="77777777" w:rsidR="00A24C31" w:rsidRPr="001B465E" w:rsidRDefault="00A24C31" w:rsidP="00A24C31">
      <w:pPr>
        <w:numPr>
          <w:ilvl w:val="0"/>
          <w:numId w:val="5"/>
        </w:numPr>
        <w:spacing w:before="100" w:beforeAutospacing="1" w:after="100" w:afterAutospacing="1"/>
        <w:rPr>
          <w:rFonts w:cstheme="minorHAnsi"/>
          <w:color w:val="000000"/>
        </w:rPr>
      </w:pPr>
      <w:r w:rsidRPr="001B465E">
        <w:rPr>
          <w:rFonts w:cstheme="minorHAnsi"/>
          <w:color w:val="000000"/>
          <w:highlight w:val="yellow"/>
        </w:rPr>
        <w:t>Subject’in durumu değiştiğinde, listedeki tüm gözlemcilere durumu bildirir (notify).</w:t>
      </w:r>
    </w:p>
    <w:p w14:paraId="0FB58348" w14:textId="77777777" w:rsidR="00A24C31" w:rsidRPr="001B465E" w:rsidRDefault="00A24C31" w:rsidP="00A24C31">
      <w:pPr>
        <w:pStyle w:val="Heading4"/>
        <w:rPr>
          <w:rFonts w:asciiTheme="minorHAnsi" w:hAnsiTheme="minorHAnsi" w:cstheme="minorHAnsi"/>
          <w:color w:val="000000"/>
        </w:rPr>
      </w:pPr>
      <w:r w:rsidRPr="001B465E">
        <w:rPr>
          <w:rFonts w:asciiTheme="minorHAnsi" w:hAnsiTheme="minorHAnsi" w:cstheme="minorHAnsi"/>
          <w:color w:val="000000"/>
        </w:rPr>
        <w:t>2. Observer Tarafı (Gözlemci)</w:t>
      </w:r>
    </w:p>
    <w:p w14:paraId="417A26B1"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rPr>
        <w:t xml:space="preserve">Observer, subject'in durumunu izleyen kısımdır. </w:t>
      </w:r>
      <w:r w:rsidRPr="001B465E">
        <w:rPr>
          <w:rFonts w:asciiTheme="minorHAnsi" w:hAnsiTheme="minorHAnsi" w:cstheme="minorHAnsi"/>
          <w:color w:val="000000"/>
          <w:highlight w:val="yellow"/>
        </w:rPr>
        <w:t>Observer, subject’e abone olur ve subject’te bir değişiklik olduğunda tepki gösteri</w:t>
      </w:r>
      <w:r w:rsidRPr="001B465E">
        <w:rPr>
          <w:rFonts w:asciiTheme="minorHAnsi" w:hAnsiTheme="minorHAnsi" w:cstheme="minorHAnsi"/>
          <w:color w:val="000000"/>
        </w:rPr>
        <w:t>r</w:t>
      </w:r>
      <w:r w:rsidRPr="001B465E">
        <w:rPr>
          <w:rFonts w:asciiTheme="minorHAnsi" w:hAnsiTheme="minorHAnsi" w:cstheme="minorHAnsi"/>
          <w:color w:val="000000"/>
          <w:highlight w:val="yellow"/>
        </w:rPr>
        <w:t>. Observer'lar, subject'ten gelen güncellemeleri alır ve ona göre kendi işlemlerini yaparlar.</w:t>
      </w:r>
    </w:p>
    <w:p w14:paraId="062B1D5C" w14:textId="77777777" w:rsidR="00A24C31" w:rsidRPr="001B465E" w:rsidRDefault="00A24C31" w:rsidP="00A24C31">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React Native’de Observer Pattern Kullanımı</w:t>
      </w:r>
    </w:p>
    <w:p w14:paraId="3F1209B8"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rPr>
        <w:t>React Native'de Observer Pattern’i kullanmanın çeşitli yolları vardır</w:t>
      </w:r>
      <w:r w:rsidRPr="001B465E">
        <w:rPr>
          <w:rFonts w:asciiTheme="minorHAnsi" w:hAnsiTheme="minorHAnsi" w:cstheme="minorHAnsi"/>
          <w:color w:val="000000"/>
          <w:highlight w:val="yellow"/>
        </w:rPr>
        <w:t>. State yönetimi kütüphaneleri</w:t>
      </w:r>
      <w:r w:rsidRPr="001B465E">
        <w:rPr>
          <w:rFonts w:asciiTheme="minorHAnsi" w:hAnsiTheme="minorHAnsi" w:cstheme="minorHAnsi"/>
          <w:color w:val="000000"/>
        </w:rPr>
        <w:t xml:space="preserve">, </w:t>
      </w:r>
      <w:r w:rsidRPr="001B465E">
        <w:rPr>
          <w:rFonts w:asciiTheme="minorHAnsi" w:hAnsiTheme="minorHAnsi" w:cstheme="minorHAnsi"/>
          <w:color w:val="000000"/>
          <w:highlight w:val="yellow"/>
        </w:rPr>
        <w:t>reaktif veri akışı</w:t>
      </w:r>
      <w:r w:rsidRPr="001B465E">
        <w:rPr>
          <w:rFonts w:asciiTheme="minorHAnsi" w:hAnsiTheme="minorHAnsi" w:cstheme="minorHAnsi"/>
          <w:color w:val="000000"/>
        </w:rPr>
        <w:t xml:space="preserve"> </w:t>
      </w:r>
      <w:r w:rsidRPr="001B465E">
        <w:rPr>
          <w:rFonts w:asciiTheme="minorHAnsi" w:hAnsiTheme="minorHAnsi" w:cstheme="minorHAnsi"/>
          <w:color w:val="000000"/>
          <w:highlight w:val="yellow"/>
        </w:rPr>
        <w:t>ve bileşenlerin durum bazlı yeniden render edilmesi</w:t>
      </w:r>
      <w:r w:rsidRPr="001B465E">
        <w:rPr>
          <w:rFonts w:asciiTheme="minorHAnsi" w:hAnsiTheme="minorHAnsi" w:cstheme="minorHAnsi"/>
          <w:color w:val="000000"/>
        </w:rPr>
        <w:t xml:space="preserve"> Observer Pattern'in birer örneğidir.</w:t>
      </w:r>
    </w:p>
    <w:p w14:paraId="320BB3A2" w14:textId="77777777" w:rsidR="00A24C31" w:rsidRPr="001B465E" w:rsidRDefault="00A24C31" w:rsidP="00A24C31">
      <w:pPr>
        <w:pStyle w:val="Heading4"/>
        <w:rPr>
          <w:rFonts w:asciiTheme="minorHAnsi" w:hAnsiTheme="minorHAnsi" w:cstheme="minorHAnsi"/>
          <w:color w:val="000000"/>
        </w:rPr>
      </w:pPr>
      <w:r w:rsidRPr="001B465E">
        <w:rPr>
          <w:rFonts w:asciiTheme="minorHAnsi" w:hAnsiTheme="minorHAnsi" w:cstheme="minorHAnsi"/>
          <w:color w:val="000000"/>
        </w:rPr>
        <w:t>MobX İle Detaylı Observer Pattern Uygulaması</w:t>
      </w:r>
    </w:p>
    <w:p w14:paraId="05F714E3"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highlight w:val="yellow"/>
        </w:rPr>
        <w:t>MobX, React Native’de Observer Pattern’in uygulandığı popüler bir state yönetim kütüphanesidir</w:t>
      </w:r>
      <w:r w:rsidRPr="001B465E">
        <w:rPr>
          <w:rFonts w:asciiTheme="minorHAnsi" w:hAnsiTheme="minorHAnsi" w:cstheme="minorHAnsi"/>
          <w:color w:val="000000"/>
        </w:rPr>
        <w:t xml:space="preserve">. MobX'in temel mantığı, </w:t>
      </w:r>
      <w:r w:rsidRPr="001B465E">
        <w:rPr>
          <w:rFonts w:asciiTheme="minorHAnsi" w:hAnsiTheme="minorHAnsi" w:cstheme="minorHAnsi"/>
          <w:color w:val="000000"/>
          <w:highlight w:val="yellow"/>
        </w:rPr>
        <w:t>bir bileşeni observable (gözlemlenebilir) hale getirip, değişiklik olduğunda bu değişikliğin gözlemlenip otomatik olarak bileşenin yeniden render edilmesini sağlamaktır.</w:t>
      </w:r>
    </w:p>
    <w:p w14:paraId="72E9036E" w14:textId="77777777" w:rsidR="00A24C31" w:rsidRPr="001B465E" w:rsidRDefault="00A24C31" w:rsidP="00A24C31">
      <w:pPr>
        <w:pStyle w:val="Heading5"/>
        <w:rPr>
          <w:rFonts w:asciiTheme="minorHAnsi" w:hAnsiTheme="minorHAnsi" w:cstheme="minorHAnsi"/>
          <w:color w:val="000000"/>
        </w:rPr>
      </w:pPr>
      <w:r w:rsidRPr="001B465E">
        <w:rPr>
          <w:rFonts w:asciiTheme="minorHAnsi" w:hAnsiTheme="minorHAnsi" w:cstheme="minorHAnsi"/>
          <w:color w:val="000000"/>
        </w:rPr>
        <w:t>Adım Adım MobX ile Kullanım</w:t>
      </w:r>
    </w:p>
    <w:p w14:paraId="5213A750" w14:textId="28B63FBB" w:rsidR="00A24C31" w:rsidRPr="001B465E" w:rsidRDefault="00A24C31" w:rsidP="002242EF">
      <w:pPr>
        <w:pStyle w:val="NormalWeb"/>
        <w:numPr>
          <w:ilvl w:val="0"/>
          <w:numId w:val="6"/>
        </w:numPr>
        <w:rPr>
          <w:rFonts w:asciiTheme="minorHAnsi" w:hAnsiTheme="minorHAnsi" w:cstheme="minorHAnsi"/>
          <w:color w:val="000000"/>
        </w:rPr>
      </w:pPr>
      <w:r w:rsidRPr="001B465E">
        <w:rPr>
          <w:rStyle w:val="Strong"/>
          <w:rFonts w:asciiTheme="minorHAnsi" w:hAnsiTheme="minorHAnsi" w:cstheme="minorHAnsi"/>
          <w:color w:val="000000"/>
        </w:rPr>
        <w:t>Observable State (Gözlemlenebilir Durum):</w:t>
      </w:r>
      <w:r w:rsidR="002242EF" w:rsidRPr="001B465E">
        <w:rPr>
          <w:rFonts w:asciiTheme="minorHAnsi" w:hAnsiTheme="minorHAnsi" w:cstheme="minorHAnsi"/>
          <w:color w:val="000000"/>
          <w:lang w:val="tr-TR"/>
        </w:rPr>
        <w:t xml:space="preserve"> </w:t>
      </w:r>
      <w:r w:rsidRPr="001B465E">
        <w:rPr>
          <w:rStyle w:val="HTMLCode"/>
          <w:rFonts w:asciiTheme="minorHAnsi" w:hAnsiTheme="minorHAnsi" w:cstheme="minorHAnsi"/>
          <w:color w:val="000000"/>
          <w:sz w:val="24"/>
          <w:szCs w:val="24"/>
          <w:highlight w:val="yellow"/>
        </w:rPr>
        <w:t>mobx</w:t>
      </w:r>
      <w:r w:rsidRPr="001B465E">
        <w:rPr>
          <w:rStyle w:val="apple-converted-space"/>
          <w:rFonts w:asciiTheme="minorHAnsi" w:eastAsiaTheme="majorEastAsia" w:hAnsiTheme="minorHAnsi" w:cstheme="minorHAnsi"/>
          <w:color w:val="000000"/>
          <w:highlight w:val="yellow"/>
        </w:rPr>
        <w:t> </w:t>
      </w:r>
      <w:r w:rsidRPr="001B465E">
        <w:rPr>
          <w:rFonts w:asciiTheme="minorHAnsi" w:hAnsiTheme="minorHAnsi" w:cstheme="minorHAnsi"/>
          <w:color w:val="000000"/>
          <w:highlight w:val="yellow"/>
        </w:rPr>
        <w:t>kütüphanesi ile bir state’i gözlemlenebilir hale getiririz.</w:t>
      </w:r>
      <w:r w:rsidRPr="001B465E">
        <w:rPr>
          <w:rFonts w:asciiTheme="minorHAnsi" w:hAnsiTheme="minorHAnsi" w:cstheme="minorHAnsi"/>
          <w:color w:val="000000"/>
        </w:rPr>
        <w:t xml:space="preserve"> Aşağıdaki örnekte, bir sayacın (counter) gözlemlenebilir bir state olarak tanımlanması gösteriliyor.</w:t>
      </w:r>
    </w:p>
    <w:p w14:paraId="6EEC7760" w14:textId="77777777" w:rsidR="00271421" w:rsidRPr="001B465E" w:rsidRDefault="00A24C31" w:rsidP="00271421">
      <w:pPr>
        <w:rPr>
          <w:rStyle w:val="Strong"/>
          <w:rFonts w:cstheme="minorHAnsi"/>
          <w:color w:val="000000"/>
        </w:rPr>
      </w:pPr>
      <w:r w:rsidRPr="001B465E">
        <w:rPr>
          <w:rFonts w:cstheme="minorHAnsi"/>
          <w:noProof/>
          <w:color w:val="FF0000"/>
          <w:lang w:val="tr-TR"/>
        </w:rPr>
        <w:drawing>
          <wp:inline distT="0" distB="0" distL="0" distR="0" wp14:anchorId="7E3CBFBE" wp14:editId="54F9E4A1">
            <wp:extent cx="5939155" cy="2104846"/>
            <wp:effectExtent l="0" t="0" r="4445" b="3810"/>
            <wp:docPr id="1125840311"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40311" name="Picture 3" descr="A computer screen shot of a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04753" cy="2269855"/>
                    </a:xfrm>
                    <a:prstGeom prst="rect">
                      <a:avLst/>
                    </a:prstGeom>
                  </pic:spPr>
                </pic:pic>
              </a:graphicData>
            </a:graphic>
          </wp:inline>
        </w:drawing>
      </w:r>
    </w:p>
    <w:p w14:paraId="3BC1995D" w14:textId="6C86154F" w:rsidR="00A24C31" w:rsidRPr="001B465E" w:rsidRDefault="00A24C31" w:rsidP="00271421">
      <w:pPr>
        <w:rPr>
          <w:rFonts w:cstheme="minorHAnsi"/>
          <w:color w:val="FF0000"/>
          <w:lang w:val="tr-TR"/>
        </w:rPr>
      </w:pPr>
      <w:r w:rsidRPr="001B465E">
        <w:rPr>
          <w:rStyle w:val="Strong"/>
          <w:rFonts w:cstheme="minorHAnsi"/>
          <w:color w:val="000000"/>
        </w:rPr>
        <w:lastRenderedPageBreak/>
        <w:t>Observer Bileşeni (Gözlemci Bileşen):</w:t>
      </w:r>
    </w:p>
    <w:p w14:paraId="0D25672B" w14:textId="77777777" w:rsidR="00A24C31" w:rsidRPr="001B465E" w:rsidRDefault="00A24C31" w:rsidP="00A24C31">
      <w:pPr>
        <w:pStyle w:val="NormalWeb"/>
        <w:rPr>
          <w:rFonts w:asciiTheme="minorHAnsi" w:hAnsiTheme="minorHAnsi" w:cstheme="minorHAnsi"/>
          <w:color w:val="000000"/>
        </w:rPr>
      </w:pPr>
      <w:r w:rsidRPr="001B465E">
        <w:rPr>
          <w:rFonts w:asciiTheme="minorHAnsi" w:hAnsiTheme="minorHAnsi" w:cstheme="minorHAnsi"/>
          <w:color w:val="000000"/>
          <w:highlight w:val="yellow"/>
        </w:rPr>
        <w:t>Observer bileşeni,</w:t>
      </w:r>
      <w:r w:rsidRPr="001B465E">
        <w:rPr>
          <w:rStyle w:val="apple-converted-space"/>
          <w:rFonts w:asciiTheme="minorHAnsi" w:hAnsiTheme="minorHAnsi" w:cstheme="minorHAnsi"/>
          <w:color w:val="000000"/>
          <w:highlight w:val="yellow"/>
        </w:rPr>
        <w:t> </w:t>
      </w:r>
      <w:r w:rsidRPr="001B465E">
        <w:rPr>
          <w:rStyle w:val="HTMLCode"/>
          <w:rFonts w:asciiTheme="minorHAnsi" w:hAnsiTheme="minorHAnsi" w:cstheme="minorHAnsi"/>
          <w:color w:val="000000"/>
          <w:sz w:val="24"/>
          <w:szCs w:val="24"/>
          <w:highlight w:val="yellow"/>
        </w:rPr>
        <w:t>observer</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fonksiyonu ile oluşturulur. Bu fonksiyon sayesinde, bileşen observable state’e abone olur ve state değiştiğinde yeniden render edilir.</w:t>
      </w:r>
    </w:p>
    <w:p w14:paraId="6D7C16BE" w14:textId="19168682" w:rsidR="00A24C31" w:rsidRPr="001B465E" w:rsidRDefault="00A24C31">
      <w:pPr>
        <w:rPr>
          <w:rFonts w:cstheme="minorHAnsi"/>
          <w:color w:val="FF0000"/>
          <w:lang w:val="tr-TR"/>
        </w:rPr>
      </w:pPr>
      <w:r w:rsidRPr="001B465E">
        <w:rPr>
          <w:rFonts w:cstheme="minorHAnsi"/>
          <w:noProof/>
          <w:color w:val="FF0000"/>
          <w:lang w:val="tr-TR"/>
        </w:rPr>
        <w:drawing>
          <wp:inline distT="0" distB="0" distL="0" distR="0" wp14:anchorId="771B2487" wp14:editId="33EFFF01">
            <wp:extent cx="5943600" cy="3121025"/>
            <wp:effectExtent l="0" t="0" r="0" b="3175"/>
            <wp:docPr id="1458354506" name="Picture 4"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54506" name="Picture 4" descr="A computer screen shot of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1032E519" w14:textId="0B8BA895" w:rsidR="00A24C31" w:rsidRPr="001B465E" w:rsidRDefault="00A24C31">
      <w:pPr>
        <w:rPr>
          <w:rFonts w:cstheme="minorHAnsi"/>
          <w:color w:val="FF0000"/>
          <w:lang w:val="tr-TR"/>
        </w:rPr>
      </w:pPr>
    </w:p>
    <w:p w14:paraId="6C65A93A" w14:textId="77777777" w:rsidR="00A24C31" w:rsidRPr="001B465E" w:rsidRDefault="00A24C31" w:rsidP="00A24C31">
      <w:pPr>
        <w:pStyle w:val="NormalWeb"/>
        <w:numPr>
          <w:ilvl w:val="0"/>
          <w:numId w:val="7"/>
        </w:numPr>
        <w:rPr>
          <w:rFonts w:asciiTheme="minorHAnsi" w:hAnsiTheme="minorHAnsi" w:cstheme="minorHAnsi"/>
          <w:color w:val="000000"/>
        </w:rPr>
      </w:pPr>
      <w:r w:rsidRPr="001B465E">
        <w:rPr>
          <w:rStyle w:val="Strong"/>
          <w:rFonts w:asciiTheme="minorHAnsi" w:hAnsiTheme="minorHAnsi" w:cstheme="minorHAnsi"/>
          <w:color w:val="000000"/>
        </w:rPr>
        <w:t>Gözlemleme İşlemi:</w:t>
      </w:r>
    </w:p>
    <w:p w14:paraId="131A18F9" w14:textId="77777777" w:rsidR="00A24C31" w:rsidRPr="001B465E" w:rsidRDefault="00A24C31" w:rsidP="00A24C31">
      <w:pPr>
        <w:pStyle w:val="NormalWeb"/>
        <w:ind w:left="720"/>
        <w:rPr>
          <w:rFonts w:asciiTheme="minorHAnsi" w:hAnsiTheme="minorHAnsi" w:cstheme="minorHAnsi"/>
          <w:color w:val="000000"/>
        </w:rPr>
      </w:pPr>
      <w:r w:rsidRPr="001B465E">
        <w:rPr>
          <w:rFonts w:asciiTheme="minorHAnsi" w:hAnsiTheme="minorHAnsi" w:cstheme="minorHAnsi"/>
          <w:color w:val="000000"/>
          <w:highlight w:val="yellow"/>
        </w:rPr>
        <w:t>Bu kod çalıştığında,</w:t>
      </w:r>
      <w:r w:rsidRPr="001B465E">
        <w:rPr>
          <w:rStyle w:val="apple-converted-space"/>
          <w:rFonts w:asciiTheme="minorHAnsi" w:hAnsiTheme="minorHAnsi" w:cstheme="minorHAnsi"/>
          <w:color w:val="000000"/>
          <w:highlight w:val="yellow"/>
        </w:rPr>
        <w:t> </w:t>
      </w:r>
      <w:r w:rsidRPr="001B465E">
        <w:rPr>
          <w:rStyle w:val="HTMLCode"/>
          <w:rFonts w:asciiTheme="minorHAnsi" w:hAnsiTheme="minorHAnsi" w:cstheme="minorHAnsi"/>
          <w:color w:val="000000"/>
          <w:sz w:val="24"/>
          <w:szCs w:val="24"/>
          <w:highlight w:val="yellow"/>
        </w:rPr>
        <w:t>counterStore</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içindeki</w:t>
      </w:r>
      <w:r w:rsidRPr="001B465E">
        <w:rPr>
          <w:rStyle w:val="apple-converted-space"/>
          <w:rFonts w:asciiTheme="minorHAnsi" w:hAnsiTheme="minorHAnsi" w:cstheme="minorHAnsi"/>
          <w:color w:val="000000"/>
          <w:highlight w:val="yellow"/>
        </w:rPr>
        <w:t> </w:t>
      </w:r>
      <w:r w:rsidRPr="001B465E">
        <w:rPr>
          <w:rStyle w:val="HTMLCode"/>
          <w:rFonts w:asciiTheme="minorHAnsi" w:hAnsiTheme="minorHAnsi" w:cstheme="minorHAnsi"/>
          <w:color w:val="000000"/>
          <w:sz w:val="24"/>
          <w:szCs w:val="24"/>
          <w:highlight w:val="yellow"/>
        </w:rPr>
        <w:t>count</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değeri her değiştiğinde</w:t>
      </w:r>
      <w:r w:rsidRPr="001B465E">
        <w:rPr>
          <w:rStyle w:val="apple-converted-space"/>
          <w:rFonts w:asciiTheme="minorHAnsi" w:hAnsiTheme="minorHAnsi" w:cstheme="minorHAnsi"/>
          <w:color w:val="000000"/>
          <w:highlight w:val="yellow"/>
        </w:rPr>
        <w:t> </w:t>
      </w:r>
      <w:r w:rsidRPr="001B465E">
        <w:rPr>
          <w:rStyle w:val="HTMLCode"/>
          <w:rFonts w:asciiTheme="minorHAnsi" w:hAnsiTheme="minorHAnsi" w:cstheme="minorHAnsi"/>
          <w:color w:val="000000"/>
          <w:sz w:val="24"/>
          <w:szCs w:val="24"/>
          <w:highlight w:val="yellow"/>
        </w:rPr>
        <w:t>CounterComponent</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bileşeni yeniden render edilir. Bu sayede, bileşen otomatik olarak</w:t>
      </w:r>
      <w:r w:rsidRPr="001B465E">
        <w:rPr>
          <w:rStyle w:val="apple-converted-space"/>
          <w:rFonts w:asciiTheme="minorHAnsi" w:hAnsiTheme="minorHAnsi" w:cstheme="minorHAnsi"/>
          <w:color w:val="000000"/>
          <w:highlight w:val="yellow"/>
        </w:rPr>
        <w:t> </w:t>
      </w:r>
      <w:r w:rsidRPr="001B465E">
        <w:rPr>
          <w:rStyle w:val="HTMLCode"/>
          <w:rFonts w:asciiTheme="minorHAnsi" w:hAnsiTheme="minorHAnsi" w:cstheme="minorHAnsi"/>
          <w:color w:val="000000"/>
          <w:sz w:val="24"/>
          <w:szCs w:val="24"/>
          <w:highlight w:val="yellow"/>
        </w:rPr>
        <w:t>count</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değerini izler ve her güncellemede arayüzde değişiklik gösterilir.</w:t>
      </w:r>
    </w:p>
    <w:p w14:paraId="07CF0DF6" w14:textId="41EC7FB1" w:rsidR="00A24C31" w:rsidRPr="001B465E" w:rsidRDefault="00271421">
      <w:pPr>
        <w:rPr>
          <w:rFonts w:cstheme="minorHAnsi"/>
          <w:color w:val="FF0000"/>
          <w:lang w:val="tr-TR"/>
        </w:rPr>
      </w:pPr>
      <w:proofErr w:type="spellStart"/>
      <w:r w:rsidRPr="001B465E">
        <w:rPr>
          <w:rFonts w:cstheme="minorHAnsi"/>
          <w:color w:val="FF0000"/>
          <w:lang w:val="tr-TR"/>
        </w:rPr>
        <w:t>Factory</w:t>
      </w:r>
      <w:proofErr w:type="spellEnd"/>
      <w:r w:rsidRPr="001B465E">
        <w:rPr>
          <w:rFonts w:cstheme="minorHAnsi"/>
          <w:color w:val="FF0000"/>
          <w:lang w:val="tr-TR"/>
        </w:rPr>
        <w:t xml:space="preserve"> </w:t>
      </w:r>
      <w:proofErr w:type="spellStart"/>
      <w:r w:rsidRPr="001B465E">
        <w:rPr>
          <w:rFonts w:cstheme="minorHAnsi"/>
          <w:color w:val="FF0000"/>
          <w:lang w:val="tr-TR"/>
        </w:rPr>
        <w:t>Pattern</w:t>
      </w:r>
      <w:proofErr w:type="spellEnd"/>
    </w:p>
    <w:p w14:paraId="0C52AFE6" w14:textId="77777777" w:rsidR="0088778E" w:rsidRPr="001B465E" w:rsidRDefault="0088778E" w:rsidP="0088778E">
      <w:pPr>
        <w:pStyle w:val="NormalWeb"/>
        <w:rPr>
          <w:rFonts w:asciiTheme="minorHAnsi" w:hAnsiTheme="minorHAnsi" w:cstheme="minorHAnsi"/>
          <w:color w:val="000000"/>
        </w:rPr>
      </w:pPr>
      <w:r w:rsidRPr="001B465E">
        <w:rPr>
          <w:rStyle w:val="Strong"/>
          <w:rFonts w:asciiTheme="minorHAnsi" w:hAnsiTheme="minorHAnsi" w:cstheme="minorHAnsi"/>
          <w:color w:val="000000"/>
        </w:rPr>
        <w:t>Factory Pattern</w:t>
      </w:r>
      <w:r w:rsidRPr="001B465E">
        <w:rPr>
          <w:rFonts w:asciiTheme="minorHAnsi" w:hAnsiTheme="minorHAnsi" w:cstheme="minorHAnsi"/>
          <w:color w:val="000000"/>
        </w:rPr>
        <w:t xml:space="preserve">, yazılım geliştirmede </w:t>
      </w:r>
      <w:r w:rsidRPr="001B465E">
        <w:rPr>
          <w:rFonts w:asciiTheme="minorHAnsi" w:hAnsiTheme="minorHAnsi" w:cstheme="minorHAnsi"/>
          <w:color w:val="000000"/>
          <w:highlight w:val="yellow"/>
        </w:rPr>
        <w:t>kullanılan</w:t>
      </w:r>
      <w:r w:rsidRPr="001B465E">
        <w:rPr>
          <w:rStyle w:val="apple-converted-space"/>
          <w:rFonts w:asciiTheme="minorHAnsi" w:hAnsiTheme="minorHAnsi" w:cstheme="minorHAnsi"/>
          <w:color w:val="000000"/>
          <w:highlight w:val="yellow"/>
        </w:rPr>
        <w:t> </w:t>
      </w:r>
      <w:r w:rsidRPr="001B465E">
        <w:rPr>
          <w:rStyle w:val="Strong"/>
          <w:rFonts w:asciiTheme="minorHAnsi" w:hAnsiTheme="minorHAnsi" w:cstheme="minorHAnsi"/>
          <w:color w:val="000000"/>
          <w:highlight w:val="yellow"/>
        </w:rPr>
        <w:t>creational (yaratıcı) tasarım desenlerinden</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biridir</w:t>
      </w:r>
      <w:r w:rsidRPr="001B465E">
        <w:rPr>
          <w:rFonts w:asciiTheme="minorHAnsi" w:hAnsiTheme="minorHAnsi" w:cstheme="minorHAnsi"/>
          <w:color w:val="000000"/>
          <w:highlight w:val="yellow"/>
        </w:rPr>
        <w:t>. Amacı, nesnelerin oluşturulma sürecini yönetmektir. Bir nesneyi doğrudan sınıfını kullanarak oluşturmak yerine, bu desende bir</w:t>
      </w:r>
      <w:r w:rsidRPr="001B465E">
        <w:rPr>
          <w:rStyle w:val="apple-converted-space"/>
          <w:rFonts w:asciiTheme="minorHAnsi" w:hAnsiTheme="minorHAnsi" w:cstheme="minorHAnsi"/>
          <w:color w:val="000000"/>
          <w:highlight w:val="yellow"/>
        </w:rPr>
        <w:t> </w:t>
      </w:r>
      <w:r w:rsidRPr="001B465E">
        <w:rPr>
          <w:rStyle w:val="Strong"/>
          <w:rFonts w:asciiTheme="minorHAnsi" w:hAnsiTheme="minorHAnsi" w:cstheme="minorHAnsi"/>
          <w:color w:val="000000"/>
          <w:highlight w:val="yellow"/>
        </w:rPr>
        <w:t>fabrika (factory)</w:t>
      </w:r>
      <w:r w:rsidRPr="001B465E">
        <w:rPr>
          <w:rFonts w:asciiTheme="minorHAnsi" w:hAnsiTheme="minorHAnsi" w:cstheme="minorHAnsi"/>
          <w:color w:val="000000"/>
          <w:highlight w:val="yellow"/>
        </w:rPr>
        <w:t>, belirli koşullara göre nesneleri oluşturur ve nesnenin oluşturulma sürecini soyutlar</w:t>
      </w:r>
      <w:r w:rsidRPr="001B465E">
        <w:rPr>
          <w:rFonts w:asciiTheme="minorHAnsi" w:hAnsiTheme="minorHAnsi" w:cstheme="minorHAnsi"/>
          <w:color w:val="000000"/>
        </w:rPr>
        <w:t>. Bu, nesnelerin nasıl ve ne zaman oluşturulacağına dair esnekliği artırır ve kodun bakımını kolaylaştırır.</w:t>
      </w:r>
    </w:p>
    <w:p w14:paraId="5B32BD21"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Factory Pattern'in Amacı ve Avantajları</w:t>
      </w:r>
    </w:p>
    <w:p w14:paraId="448E8C21" w14:textId="77777777" w:rsidR="0088778E" w:rsidRPr="001B465E" w:rsidRDefault="0088778E" w:rsidP="0088778E">
      <w:pPr>
        <w:pStyle w:val="NormalWeb"/>
        <w:numPr>
          <w:ilvl w:val="0"/>
          <w:numId w:val="9"/>
        </w:numPr>
        <w:rPr>
          <w:rFonts w:asciiTheme="minorHAnsi" w:hAnsiTheme="minorHAnsi" w:cstheme="minorHAnsi"/>
          <w:color w:val="000000"/>
        </w:rPr>
      </w:pPr>
      <w:r w:rsidRPr="001B465E">
        <w:rPr>
          <w:rStyle w:val="Strong"/>
          <w:rFonts w:asciiTheme="minorHAnsi" w:hAnsiTheme="minorHAnsi" w:cstheme="minorHAnsi"/>
          <w:color w:val="000000"/>
          <w:highlight w:val="yellow"/>
        </w:rPr>
        <w:t>Soyutlama</w:t>
      </w:r>
      <w:r w:rsidRPr="001B465E">
        <w:rPr>
          <w:rFonts w:asciiTheme="minorHAnsi" w:hAnsiTheme="minorHAnsi" w:cstheme="minorHAnsi"/>
          <w:color w:val="000000"/>
          <w:highlight w:val="yellow"/>
        </w:rPr>
        <w:t>:</w:t>
      </w:r>
      <w:r w:rsidRPr="001B465E">
        <w:rPr>
          <w:rFonts w:asciiTheme="minorHAnsi" w:hAnsiTheme="minorHAnsi" w:cstheme="minorHAnsi"/>
          <w:color w:val="000000"/>
        </w:rPr>
        <w:t xml:space="preserve"> Nesne oluşturma sürecini soyutlar, böylece oluşturulan nesnenin tipini ve nasıl oluşturulduğunu bilmek zorunda kalmazsınız.</w:t>
      </w:r>
    </w:p>
    <w:p w14:paraId="2BA2B278" w14:textId="77777777" w:rsidR="0088778E" w:rsidRPr="001B465E" w:rsidRDefault="0088778E" w:rsidP="0088778E">
      <w:pPr>
        <w:pStyle w:val="NormalWeb"/>
        <w:numPr>
          <w:ilvl w:val="0"/>
          <w:numId w:val="9"/>
        </w:numPr>
        <w:rPr>
          <w:rFonts w:asciiTheme="minorHAnsi" w:hAnsiTheme="minorHAnsi" w:cstheme="minorHAnsi"/>
          <w:color w:val="000000"/>
        </w:rPr>
      </w:pPr>
      <w:r w:rsidRPr="001B465E">
        <w:rPr>
          <w:rStyle w:val="Strong"/>
          <w:rFonts w:asciiTheme="minorHAnsi" w:hAnsiTheme="minorHAnsi" w:cstheme="minorHAnsi"/>
          <w:color w:val="000000"/>
          <w:highlight w:val="yellow"/>
        </w:rPr>
        <w:t>Modülerlik</w:t>
      </w:r>
      <w:r w:rsidRPr="001B465E">
        <w:rPr>
          <w:rFonts w:asciiTheme="minorHAnsi" w:hAnsiTheme="minorHAnsi" w:cstheme="minorHAnsi"/>
          <w:color w:val="000000"/>
        </w:rPr>
        <w:t>: Eğer oluşturulacak nesneye dair bir değişiklik yapmanız gerekirse, sadece fabrika sınıfında değişiklik yaparak nesne oluşturma işlemini kolayca yönetebilirsiniz.</w:t>
      </w:r>
    </w:p>
    <w:p w14:paraId="1BA56F53" w14:textId="77777777" w:rsidR="0088778E" w:rsidRPr="001B465E" w:rsidRDefault="0088778E" w:rsidP="0088778E">
      <w:pPr>
        <w:pStyle w:val="NormalWeb"/>
        <w:numPr>
          <w:ilvl w:val="0"/>
          <w:numId w:val="9"/>
        </w:numPr>
        <w:rPr>
          <w:rFonts w:asciiTheme="minorHAnsi" w:hAnsiTheme="minorHAnsi" w:cstheme="minorHAnsi"/>
          <w:color w:val="000000"/>
        </w:rPr>
      </w:pPr>
      <w:r w:rsidRPr="001B465E">
        <w:rPr>
          <w:rStyle w:val="Strong"/>
          <w:rFonts w:asciiTheme="minorHAnsi" w:hAnsiTheme="minorHAnsi" w:cstheme="minorHAnsi"/>
          <w:color w:val="000000"/>
          <w:highlight w:val="yellow"/>
        </w:rPr>
        <w:lastRenderedPageBreak/>
        <w:t>Esneklik</w:t>
      </w:r>
      <w:r w:rsidRPr="001B465E">
        <w:rPr>
          <w:rFonts w:asciiTheme="minorHAnsi" w:hAnsiTheme="minorHAnsi" w:cstheme="minorHAnsi"/>
          <w:color w:val="000000"/>
        </w:rPr>
        <w:t>: Kodunuzu daha esnek ve genişletilebilir hale getirir. Eğer yeni bir tür nesne eklemek isterseniz, fabrika sınıfına yeni bir seçenek ekleyebilirsiniz.</w:t>
      </w:r>
    </w:p>
    <w:p w14:paraId="34AC92CD" w14:textId="77777777" w:rsidR="0088778E" w:rsidRPr="001B465E" w:rsidRDefault="0088778E" w:rsidP="0088778E">
      <w:pPr>
        <w:pStyle w:val="NormalWeb"/>
        <w:numPr>
          <w:ilvl w:val="0"/>
          <w:numId w:val="9"/>
        </w:numPr>
        <w:rPr>
          <w:rFonts w:asciiTheme="minorHAnsi" w:hAnsiTheme="minorHAnsi" w:cstheme="minorHAnsi"/>
          <w:color w:val="4472C4" w:themeColor="accent1"/>
        </w:rPr>
      </w:pPr>
      <w:r w:rsidRPr="001B465E">
        <w:rPr>
          <w:rStyle w:val="Strong"/>
          <w:rFonts w:asciiTheme="minorHAnsi" w:hAnsiTheme="minorHAnsi" w:cstheme="minorHAnsi"/>
          <w:color w:val="000000"/>
          <w:highlight w:val="yellow"/>
        </w:rPr>
        <w:t>Kod Tekrarını Azaltır</w:t>
      </w:r>
      <w:r w:rsidRPr="001B465E">
        <w:rPr>
          <w:rFonts w:asciiTheme="minorHAnsi" w:hAnsiTheme="minorHAnsi" w:cstheme="minorHAnsi"/>
          <w:color w:val="000000"/>
        </w:rPr>
        <w:t xml:space="preserve">: Aynı türde nesneler oluşturulurken tekrar eden kodları tek bir </w:t>
      </w:r>
      <w:r w:rsidRPr="001B465E">
        <w:rPr>
          <w:rFonts w:asciiTheme="minorHAnsi" w:hAnsiTheme="minorHAnsi" w:cstheme="minorHAnsi"/>
          <w:color w:val="000000" w:themeColor="text1"/>
        </w:rPr>
        <w:t>noktada toplar, bu da kod tekrarını azaltır.</w:t>
      </w:r>
    </w:p>
    <w:p w14:paraId="5B889F88"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Factory Pattern’in Yapısı</w:t>
      </w:r>
    </w:p>
    <w:p w14:paraId="235D152D"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 xml:space="preserve">Factory Pattern’de </w:t>
      </w:r>
      <w:r w:rsidRPr="001B465E">
        <w:rPr>
          <w:rFonts w:asciiTheme="minorHAnsi" w:hAnsiTheme="minorHAnsi" w:cstheme="minorHAnsi"/>
          <w:color w:val="000000"/>
          <w:highlight w:val="yellow"/>
        </w:rPr>
        <w:t>genellikle iki temel bileşen</w:t>
      </w:r>
      <w:r w:rsidRPr="001B465E">
        <w:rPr>
          <w:rFonts w:asciiTheme="minorHAnsi" w:hAnsiTheme="minorHAnsi" w:cstheme="minorHAnsi"/>
          <w:color w:val="000000"/>
        </w:rPr>
        <w:t xml:space="preserve"> bulunur:</w:t>
      </w:r>
    </w:p>
    <w:p w14:paraId="450220FC" w14:textId="77777777" w:rsidR="0088778E" w:rsidRPr="001B465E" w:rsidRDefault="0088778E" w:rsidP="0088778E">
      <w:pPr>
        <w:numPr>
          <w:ilvl w:val="0"/>
          <w:numId w:val="10"/>
        </w:numPr>
        <w:spacing w:before="100" w:beforeAutospacing="1" w:after="100" w:afterAutospacing="1"/>
        <w:rPr>
          <w:rFonts w:cstheme="minorHAnsi"/>
          <w:color w:val="000000"/>
        </w:rPr>
      </w:pPr>
      <w:r w:rsidRPr="001B465E">
        <w:rPr>
          <w:rStyle w:val="Strong"/>
          <w:rFonts w:cstheme="minorHAnsi"/>
          <w:color w:val="000000"/>
          <w:highlight w:val="yellow"/>
        </w:rPr>
        <w:t>Factory (Fabrika)</w:t>
      </w:r>
      <w:r w:rsidRPr="001B465E">
        <w:rPr>
          <w:rFonts w:cstheme="minorHAnsi"/>
          <w:color w:val="000000"/>
          <w:highlight w:val="yellow"/>
        </w:rPr>
        <w:t>: Nesneleri oluşturmak için kullanılan sınıftır</w:t>
      </w:r>
      <w:r w:rsidRPr="001B465E">
        <w:rPr>
          <w:rFonts w:cstheme="minorHAnsi"/>
          <w:color w:val="000000"/>
        </w:rPr>
        <w:t>. Bu sınıf, parametrelere veya duruma bağlı olarak farklı tipte nesneler oluşturur.</w:t>
      </w:r>
    </w:p>
    <w:p w14:paraId="7DB841E1" w14:textId="77777777" w:rsidR="0088778E" w:rsidRPr="001B465E" w:rsidRDefault="0088778E" w:rsidP="0088778E">
      <w:pPr>
        <w:numPr>
          <w:ilvl w:val="0"/>
          <w:numId w:val="10"/>
        </w:numPr>
        <w:spacing w:before="100" w:beforeAutospacing="1" w:after="100" w:afterAutospacing="1"/>
        <w:rPr>
          <w:rFonts w:cstheme="minorHAnsi"/>
          <w:color w:val="000000"/>
        </w:rPr>
      </w:pPr>
      <w:r w:rsidRPr="001B465E">
        <w:rPr>
          <w:rStyle w:val="Strong"/>
          <w:rFonts w:cstheme="minorHAnsi"/>
          <w:color w:val="000000"/>
          <w:highlight w:val="yellow"/>
        </w:rPr>
        <w:t>Product (Ürün)</w:t>
      </w:r>
      <w:r w:rsidRPr="001B465E">
        <w:rPr>
          <w:rFonts w:cstheme="minorHAnsi"/>
          <w:color w:val="000000"/>
          <w:highlight w:val="yellow"/>
        </w:rPr>
        <w:t>: Bu, fabrika tarafından oluşturulan nesnedir. Aynı arabirimi veya abstract sınıfı paylaşan nesneler olabilir.</w:t>
      </w:r>
    </w:p>
    <w:p w14:paraId="20C448E1"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Factory Pattern Kullanım Adımları</w:t>
      </w:r>
    </w:p>
    <w:p w14:paraId="252CA832" w14:textId="77777777" w:rsidR="0088778E" w:rsidRPr="001B465E" w:rsidRDefault="0088778E" w:rsidP="0088778E">
      <w:pPr>
        <w:numPr>
          <w:ilvl w:val="0"/>
          <w:numId w:val="11"/>
        </w:numPr>
        <w:spacing w:before="100" w:beforeAutospacing="1" w:after="100" w:afterAutospacing="1"/>
        <w:rPr>
          <w:rFonts w:cstheme="minorHAnsi"/>
          <w:color w:val="000000"/>
          <w:highlight w:val="yellow"/>
        </w:rPr>
      </w:pPr>
      <w:r w:rsidRPr="001B465E">
        <w:rPr>
          <w:rFonts w:cstheme="minorHAnsi"/>
          <w:color w:val="000000"/>
          <w:highlight w:val="yellow"/>
        </w:rPr>
        <w:t>Bir</w:t>
      </w:r>
      <w:r w:rsidRPr="001B465E">
        <w:rPr>
          <w:rStyle w:val="apple-converted-space"/>
          <w:rFonts w:cstheme="minorHAnsi"/>
          <w:color w:val="000000"/>
          <w:highlight w:val="yellow"/>
        </w:rPr>
        <w:t> </w:t>
      </w:r>
      <w:r w:rsidRPr="001B465E">
        <w:rPr>
          <w:rStyle w:val="Strong"/>
          <w:rFonts w:cstheme="minorHAnsi"/>
          <w:color w:val="000000"/>
          <w:highlight w:val="yellow"/>
        </w:rPr>
        <w:t>interface</w:t>
      </w:r>
      <w:r w:rsidRPr="001B465E">
        <w:rPr>
          <w:rStyle w:val="apple-converted-space"/>
          <w:rFonts w:cstheme="minorHAnsi"/>
          <w:color w:val="000000"/>
          <w:highlight w:val="yellow"/>
        </w:rPr>
        <w:t> </w:t>
      </w:r>
      <w:r w:rsidRPr="001B465E">
        <w:rPr>
          <w:rFonts w:cstheme="minorHAnsi"/>
          <w:color w:val="000000"/>
          <w:highlight w:val="yellow"/>
        </w:rPr>
        <w:t>ya da</w:t>
      </w:r>
      <w:r w:rsidRPr="001B465E">
        <w:rPr>
          <w:rStyle w:val="apple-converted-space"/>
          <w:rFonts w:cstheme="minorHAnsi"/>
          <w:color w:val="000000"/>
          <w:highlight w:val="yellow"/>
        </w:rPr>
        <w:t> </w:t>
      </w:r>
      <w:r w:rsidRPr="001B465E">
        <w:rPr>
          <w:rStyle w:val="Strong"/>
          <w:rFonts w:cstheme="minorHAnsi"/>
          <w:color w:val="000000"/>
          <w:highlight w:val="yellow"/>
        </w:rPr>
        <w:t>abstract class</w:t>
      </w:r>
      <w:r w:rsidRPr="001B465E">
        <w:rPr>
          <w:rStyle w:val="apple-converted-space"/>
          <w:rFonts w:cstheme="minorHAnsi"/>
          <w:color w:val="000000"/>
          <w:highlight w:val="yellow"/>
        </w:rPr>
        <w:t> </w:t>
      </w:r>
      <w:r w:rsidRPr="001B465E">
        <w:rPr>
          <w:rFonts w:cstheme="minorHAnsi"/>
          <w:color w:val="000000"/>
          <w:highlight w:val="yellow"/>
        </w:rPr>
        <w:t>tanımlayarak, oluşturulacak nesnelerin ortak bir arayüzünü belirlersiniz.</w:t>
      </w:r>
    </w:p>
    <w:p w14:paraId="3D3D5271" w14:textId="77777777" w:rsidR="0088778E" w:rsidRPr="001B465E" w:rsidRDefault="0088778E" w:rsidP="0088778E">
      <w:pPr>
        <w:numPr>
          <w:ilvl w:val="0"/>
          <w:numId w:val="11"/>
        </w:numPr>
        <w:spacing w:before="100" w:beforeAutospacing="1" w:after="100" w:afterAutospacing="1"/>
        <w:rPr>
          <w:rFonts w:cstheme="minorHAnsi"/>
          <w:color w:val="000000"/>
          <w:highlight w:val="yellow"/>
        </w:rPr>
      </w:pPr>
      <w:r w:rsidRPr="001B465E">
        <w:rPr>
          <w:rFonts w:cstheme="minorHAnsi"/>
          <w:color w:val="000000"/>
          <w:highlight w:val="yellow"/>
        </w:rPr>
        <w:t>Farklı ürün türlerini bu interface ya da abstract class’tan türetirsiniz.</w:t>
      </w:r>
    </w:p>
    <w:p w14:paraId="74908F71" w14:textId="77777777" w:rsidR="0088778E" w:rsidRPr="001B465E" w:rsidRDefault="0088778E" w:rsidP="0088778E">
      <w:pPr>
        <w:numPr>
          <w:ilvl w:val="0"/>
          <w:numId w:val="11"/>
        </w:numPr>
        <w:spacing w:before="100" w:beforeAutospacing="1" w:after="100" w:afterAutospacing="1"/>
        <w:rPr>
          <w:rFonts w:cstheme="minorHAnsi"/>
          <w:color w:val="000000"/>
          <w:highlight w:val="yellow"/>
        </w:rPr>
      </w:pPr>
      <w:r w:rsidRPr="001B465E">
        <w:rPr>
          <w:rFonts w:cstheme="minorHAnsi"/>
          <w:color w:val="000000"/>
          <w:highlight w:val="yellow"/>
        </w:rPr>
        <w:t>Bir</w:t>
      </w:r>
      <w:r w:rsidRPr="001B465E">
        <w:rPr>
          <w:rStyle w:val="apple-converted-space"/>
          <w:rFonts w:cstheme="minorHAnsi"/>
          <w:color w:val="000000"/>
          <w:highlight w:val="yellow"/>
        </w:rPr>
        <w:t> </w:t>
      </w:r>
      <w:r w:rsidRPr="001B465E">
        <w:rPr>
          <w:rStyle w:val="Strong"/>
          <w:rFonts w:cstheme="minorHAnsi"/>
          <w:color w:val="000000"/>
          <w:highlight w:val="yellow"/>
        </w:rPr>
        <w:t>Factory class</w:t>
      </w:r>
      <w:r w:rsidRPr="001B465E">
        <w:rPr>
          <w:rStyle w:val="apple-converted-space"/>
          <w:rFonts w:cstheme="minorHAnsi"/>
          <w:color w:val="000000"/>
          <w:highlight w:val="yellow"/>
        </w:rPr>
        <w:t> </w:t>
      </w:r>
      <w:r w:rsidRPr="001B465E">
        <w:rPr>
          <w:rFonts w:cstheme="minorHAnsi"/>
          <w:color w:val="000000"/>
          <w:highlight w:val="yellow"/>
        </w:rPr>
        <w:t>tanımlarsınız. Bu sınıf, hangi nesnenin oluşturulacağını belirleyip o nesneyi döndürür.</w:t>
      </w:r>
    </w:p>
    <w:p w14:paraId="68DBCC72"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React Native’de Factory Pattern</w:t>
      </w:r>
    </w:p>
    <w:p w14:paraId="533F2EEB"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 xml:space="preserve">React Native'de Factory Pattern, </w:t>
      </w:r>
      <w:r w:rsidRPr="001B465E">
        <w:rPr>
          <w:rFonts w:asciiTheme="minorHAnsi" w:hAnsiTheme="minorHAnsi" w:cstheme="minorHAnsi"/>
          <w:color w:val="000000"/>
          <w:highlight w:val="yellow"/>
        </w:rPr>
        <w:t>özellikle</w:t>
      </w:r>
      <w:r w:rsidRPr="001B465E">
        <w:rPr>
          <w:rStyle w:val="apple-converted-space"/>
          <w:rFonts w:asciiTheme="minorHAnsi" w:hAnsiTheme="minorHAnsi" w:cstheme="minorHAnsi"/>
          <w:color w:val="000000"/>
          <w:highlight w:val="yellow"/>
        </w:rPr>
        <w:t> </w:t>
      </w:r>
      <w:r w:rsidRPr="001B465E">
        <w:rPr>
          <w:rStyle w:val="Strong"/>
          <w:rFonts w:asciiTheme="minorHAnsi" w:hAnsiTheme="minorHAnsi" w:cstheme="minorHAnsi"/>
          <w:color w:val="000000"/>
          <w:highlight w:val="yellow"/>
        </w:rPr>
        <w:t>dinamik olarak bileşenler oluşturmanız gerektiğinde</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ya da</w:t>
      </w:r>
      <w:r w:rsidRPr="001B465E">
        <w:rPr>
          <w:rStyle w:val="apple-converted-space"/>
          <w:rFonts w:asciiTheme="minorHAnsi" w:hAnsiTheme="minorHAnsi" w:cstheme="minorHAnsi"/>
          <w:color w:val="000000"/>
          <w:highlight w:val="yellow"/>
        </w:rPr>
        <w:t> </w:t>
      </w:r>
      <w:r w:rsidRPr="001B465E">
        <w:rPr>
          <w:rStyle w:val="Strong"/>
          <w:rFonts w:asciiTheme="minorHAnsi" w:hAnsiTheme="minorHAnsi" w:cstheme="minorHAnsi"/>
          <w:color w:val="000000"/>
          <w:highlight w:val="yellow"/>
        </w:rPr>
        <w:t>farklı koşullara göre bileşenlerin yapısını değiştirmeniz gerektiğinde</w:t>
      </w:r>
      <w:r w:rsidRPr="001B465E">
        <w:rPr>
          <w:rStyle w:val="apple-converted-space"/>
          <w:rFonts w:asciiTheme="minorHAnsi" w:hAnsiTheme="minorHAnsi" w:cstheme="minorHAnsi"/>
          <w:color w:val="000000"/>
          <w:highlight w:val="yellow"/>
        </w:rPr>
        <w:t> </w:t>
      </w:r>
      <w:r w:rsidRPr="001B465E">
        <w:rPr>
          <w:rFonts w:asciiTheme="minorHAnsi" w:hAnsiTheme="minorHAnsi" w:cstheme="minorHAnsi"/>
          <w:color w:val="000000"/>
          <w:highlight w:val="yellow"/>
        </w:rPr>
        <w:t>kullanışlı olabilir</w:t>
      </w:r>
      <w:r w:rsidRPr="001B465E">
        <w:rPr>
          <w:rFonts w:asciiTheme="minorHAnsi" w:hAnsiTheme="minorHAnsi" w:cstheme="minorHAnsi"/>
          <w:color w:val="000000"/>
        </w:rPr>
        <w:t xml:space="preserve">. </w:t>
      </w:r>
      <w:r w:rsidRPr="001B465E">
        <w:rPr>
          <w:rFonts w:asciiTheme="minorHAnsi" w:hAnsiTheme="minorHAnsi" w:cstheme="minorHAnsi"/>
          <w:color w:val="000000"/>
          <w:highlight w:val="yellow"/>
        </w:rPr>
        <w:t>Örneğin, UI bileşenlerini, API'den gelen verilere göre farklı türlerde oluşturmanız gereken bir uygulama senaryosu olabilir.</w:t>
      </w:r>
    </w:p>
    <w:p w14:paraId="39F7D0BA" w14:textId="77777777" w:rsidR="0088778E" w:rsidRPr="001B465E" w:rsidRDefault="0088778E" w:rsidP="0088778E">
      <w:pPr>
        <w:pStyle w:val="Heading4"/>
        <w:rPr>
          <w:rFonts w:asciiTheme="minorHAnsi" w:hAnsiTheme="minorHAnsi" w:cstheme="minorHAnsi"/>
          <w:color w:val="000000"/>
        </w:rPr>
      </w:pPr>
      <w:r w:rsidRPr="001B465E">
        <w:rPr>
          <w:rFonts w:asciiTheme="minorHAnsi" w:hAnsiTheme="minorHAnsi" w:cstheme="minorHAnsi"/>
          <w:color w:val="000000"/>
        </w:rPr>
        <w:t>1. Örnek Senaryo: Buton Üretim Fabrikası</w:t>
      </w:r>
    </w:p>
    <w:p w14:paraId="730F43DD"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Diyelim ki uygulamanızda birçok farklı tipte buton bulunuyor ve her buton farklı özelliklere sahip. Factory Pattern ile bu butonları oluşturan bir fabrika tanımlayabilirsiniz. Her buton için ayrı bir bileşen oluşturmaktansa, dinamik olarak buton tipine göre bir bileşen oluşturabilirsiniz.</w:t>
      </w:r>
    </w:p>
    <w:p w14:paraId="2BAB5C63" w14:textId="77777777" w:rsidR="0088778E" w:rsidRPr="001B465E" w:rsidRDefault="0088778E" w:rsidP="0088778E">
      <w:pPr>
        <w:pStyle w:val="Heading5"/>
        <w:rPr>
          <w:rFonts w:asciiTheme="minorHAnsi" w:hAnsiTheme="minorHAnsi" w:cstheme="minorHAnsi"/>
          <w:color w:val="000000"/>
        </w:rPr>
      </w:pPr>
      <w:r w:rsidRPr="001B465E">
        <w:rPr>
          <w:rFonts w:asciiTheme="minorHAnsi" w:hAnsiTheme="minorHAnsi" w:cstheme="minorHAnsi"/>
          <w:color w:val="000000"/>
        </w:rPr>
        <w:t>Adım 1: Ortak bir Interface veya Sınıf Tanımlama</w:t>
      </w:r>
    </w:p>
    <w:p w14:paraId="68041967"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Tüm buton bileşenleri için bir yapı belirleyelim. Bu yapıya</w:t>
      </w:r>
      <w:r w:rsidRPr="001B465E">
        <w:rPr>
          <w:rStyle w:val="apple-converted-space"/>
          <w:rFonts w:asciiTheme="minorHAnsi" w:hAnsiTheme="minorHAnsi" w:cstheme="minorHAnsi"/>
          <w:color w:val="000000"/>
        </w:rPr>
        <w:t> </w:t>
      </w:r>
      <w:r w:rsidRPr="001B465E">
        <w:rPr>
          <w:rStyle w:val="HTMLCode"/>
          <w:rFonts w:asciiTheme="minorHAnsi" w:hAnsiTheme="minorHAnsi" w:cstheme="minorHAnsi"/>
          <w:color w:val="000000"/>
          <w:sz w:val="24"/>
          <w:szCs w:val="24"/>
        </w:rPr>
        <w:t>ButtonComponent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diyelim.</w:t>
      </w:r>
    </w:p>
    <w:p w14:paraId="17DA9E4D" w14:textId="2A654D10" w:rsidR="0088778E" w:rsidRPr="001B465E" w:rsidRDefault="0088778E">
      <w:pPr>
        <w:rPr>
          <w:rFonts w:cstheme="minorHAnsi"/>
          <w:color w:val="FF0000"/>
          <w:lang w:val="tr-TR"/>
        </w:rPr>
      </w:pPr>
      <w:r w:rsidRPr="001B465E">
        <w:rPr>
          <w:rFonts w:cstheme="minorHAnsi"/>
          <w:noProof/>
          <w:color w:val="FF0000"/>
          <w:lang w:val="tr-TR"/>
        </w:rPr>
        <w:lastRenderedPageBreak/>
        <w:drawing>
          <wp:inline distT="0" distB="0" distL="0" distR="0" wp14:anchorId="2B03F87A" wp14:editId="6CD7B5C6">
            <wp:extent cx="5943600" cy="3898265"/>
            <wp:effectExtent l="0" t="0" r="0" b="635"/>
            <wp:docPr id="14363123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1239" name="Picture 5"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p>
    <w:p w14:paraId="0B4A3A74" w14:textId="39B12D3D" w:rsidR="0088778E" w:rsidRPr="001B465E" w:rsidRDefault="0088778E">
      <w:pPr>
        <w:rPr>
          <w:rFonts w:cstheme="minorHAnsi"/>
          <w:color w:val="FF0000"/>
          <w:lang w:val="tr-TR"/>
        </w:rPr>
      </w:pPr>
    </w:p>
    <w:p w14:paraId="3B0751A1" w14:textId="77777777" w:rsidR="0088778E" w:rsidRPr="001B465E" w:rsidRDefault="0088778E" w:rsidP="0088778E">
      <w:pPr>
        <w:pStyle w:val="Heading5"/>
        <w:rPr>
          <w:rFonts w:asciiTheme="minorHAnsi" w:hAnsiTheme="minorHAnsi" w:cstheme="minorHAnsi"/>
          <w:color w:val="000000"/>
        </w:rPr>
      </w:pPr>
      <w:r w:rsidRPr="001B465E">
        <w:rPr>
          <w:rFonts w:asciiTheme="minorHAnsi" w:hAnsiTheme="minorHAnsi" w:cstheme="minorHAnsi"/>
          <w:color w:val="000000"/>
        </w:rPr>
        <w:t>Adım 2: Farklı Buton Türleri İçin Bileşenler</w:t>
      </w:r>
    </w:p>
    <w:p w14:paraId="22D3647B"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Şimdi farklı türlerde buton bileşenlerini tanımlayalım. Örneğin,</w:t>
      </w:r>
      <w:r w:rsidRPr="001B465E">
        <w:rPr>
          <w:rStyle w:val="apple-converted-space"/>
          <w:rFonts w:asciiTheme="minorHAnsi" w:hAnsiTheme="minorHAnsi" w:cstheme="minorHAnsi"/>
          <w:color w:val="000000"/>
        </w:rPr>
        <w:t> </w:t>
      </w:r>
      <w:r w:rsidRPr="001B465E">
        <w:rPr>
          <w:rStyle w:val="Strong"/>
          <w:rFonts w:asciiTheme="minorHAnsi" w:hAnsiTheme="minorHAnsi" w:cstheme="minorHAnsi"/>
          <w:color w:val="000000"/>
        </w:rPr>
        <w:t>Primary</w:t>
      </w:r>
      <w:r w:rsidRPr="001B465E">
        <w:rPr>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Style w:val="Strong"/>
          <w:rFonts w:asciiTheme="minorHAnsi" w:hAnsiTheme="minorHAnsi" w:cstheme="minorHAnsi"/>
          <w:color w:val="000000"/>
        </w:rPr>
        <w:t>Secondary</w:t>
      </w:r>
      <w:r w:rsidRPr="001B465E">
        <w:rPr>
          <w:rFonts w:asciiTheme="minorHAnsi" w:hAnsiTheme="minorHAnsi" w:cstheme="minorHAnsi"/>
          <w:color w:val="000000"/>
        </w:rPr>
        <w:t>, ve</w:t>
      </w:r>
      <w:r w:rsidRPr="001B465E">
        <w:rPr>
          <w:rStyle w:val="apple-converted-space"/>
          <w:rFonts w:asciiTheme="minorHAnsi" w:hAnsiTheme="minorHAnsi" w:cstheme="minorHAnsi"/>
          <w:color w:val="000000"/>
        </w:rPr>
        <w:t> </w:t>
      </w:r>
      <w:r w:rsidRPr="001B465E">
        <w:rPr>
          <w:rStyle w:val="Strong"/>
          <w:rFonts w:asciiTheme="minorHAnsi" w:hAnsiTheme="minorHAnsi" w:cstheme="minorHAnsi"/>
          <w:color w:val="000000"/>
        </w:rPr>
        <w:t>Danger</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butonları olsun.</w:t>
      </w:r>
    </w:p>
    <w:p w14:paraId="5D21405F" w14:textId="08A15C9F" w:rsidR="0088778E" w:rsidRPr="001B465E" w:rsidRDefault="0088778E">
      <w:pPr>
        <w:rPr>
          <w:rFonts w:cstheme="minorHAnsi"/>
          <w:color w:val="FF0000"/>
          <w:lang w:val="tr-TR"/>
        </w:rPr>
      </w:pPr>
      <w:r w:rsidRPr="001B465E">
        <w:rPr>
          <w:rFonts w:cstheme="minorHAnsi"/>
          <w:noProof/>
          <w:color w:val="FF0000"/>
          <w:lang w:val="tr-TR"/>
        </w:rPr>
        <w:drawing>
          <wp:inline distT="0" distB="0" distL="0" distR="0" wp14:anchorId="07208400" wp14:editId="40B7086D">
            <wp:extent cx="5943367" cy="3148641"/>
            <wp:effectExtent l="0" t="0" r="635" b="1270"/>
            <wp:docPr id="1243030611"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30611" name="Picture 6"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41651" cy="3200709"/>
                    </a:xfrm>
                    <a:prstGeom prst="rect">
                      <a:avLst/>
                    </a:prstGeom>
                  </pic:spPr>
                </pic:pic>
              </a:graphicData>
            </a:graphic>
          </wp:inline>
        </w:drawing>
      </w:r>
    </w:p>
    <w:p w14:paraId="316AE740" w14:textId="6D365186" w:rsidR="0088778E" w:rsidRPr="001B465E" w:rsidRDefault="0088778E">
      <w:pPr>
        <w:rPr>
          <w:rFonts w:cstheme="minorHAnsi"/>
          <w:color w:val="FF0000"/>
          <w:lang w:val="tr-TR"/>
        </w:rPr>
      </w:pPr>
    </w:p>
    <w:p w14:paraId="57DA256B" w14:textId="77777777" w:rsidR="0088778E" w:rsidRPr="001B465E" w:rsidRDefault="0088778E" w:rsidP="0088778E">
      <w:pPr>
        <w:pStyle w:val="Heading5"/>
        <w:rPr>
          <w:rFonts w:asciiTheme="minorHAnsi" w:hAnsiTheme="minorHAnsi" w:cstheme="minorHAnsi"/>
          <w:color w:val="000000"/>
        </w:rPr>
      </w:pPr>
      <w:r w:rsidRPr="001B465E">
        <w:rPr>
          <w:rFonts w:asciiTheme="minorHAnsi" w:hAnsiTheme="minorHAnsi" w:cstheme="minorHAnsi"/>
          <w:color w:val="000000"/>
        </w:rPr>
        <w:t>Adım 3: Butonları Üretecek Factory Sınıfı</w:t>
      </w:r>
    </w:p>
    <w:p w14:paraId="66DA6BAF"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Bir buton fabrika sınıfı oluşturalım ve parametrelere göre doğru buton bileşenini oluşturalım. Bu fabrika, hangi butonun oluşturulacağına karar verir.</w:t>
      </w:r>
    </w:p>
    <w:p w14:paraId="57E26243" w14:textId="57FF8ED8" w:rsidR="0088778E" w:rsidRPr="001B465E" w:rsidRDefault="0088778E">
      <w:pPr>
        <w:rPr>
          <w:rFonts w:cstheme="minorHAnsi"/>
          <w:color w:val="FF0000"/>
          <w:lang w:val="tr-TR"/>
        </w:rPr>
      </w:pPr>
      <w:r w:rsidRPr="001B465E">
        <w:rPr>
          <w:rFonts w:cstheme="minorHAnsi"/>
          <w:noProof/>
          <w:color w:val="FF0000"/>
          <w:lang w:val="tr-TR"/>
        </w:rPr>
        <w:drawing>
          <wp:inline distT="0" distB="0" distL="0" distR="0" wp14:anchorId="43D8435F" wp14:editId="7E427E98">
            <wp:extent cx="5943600" cy="3387090"/>
            <wp:effectExtent l="0" t="0" r="0" b="3810"/>
            <wp:docPr id="1212054881" name="Picture 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54881" name="Picture 7" descr="A computer screen shot of a program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0217D79A" w14:textId="67B6EE55" w:rsidR="0088778E" w:rsidRPr="001B465E" w:rsidRDefault="0088778E">
      <w:pPr>
        <w:rPr>
          <w:rFonts w:cstheme="minorHAnsi"/>
          <w:color w:val="FF0000"/>
          <w:lang w:val="tr-TR"/>
        </w:rPr>
      </w:pPr>
    </w:p>
    <w:p w14:paraId="4D3A5701" w14:textId="77777777" w:rsidR="0088778E" w:rsidRPr="001B465E" w:rsidRDefault="0088778E" w:rsidP="0088778E">
      <w:pPr>
        <w:pStyle w:val="Heading5"/>
        <w:rPr>
          <w:rFonts w:asciiTheme="minorHAnsi" w:hAnsiTheme="minorHAnsi" w:cstheme="minorHAnsi"/>
          <w:color w:val="000000"/>
        </w:rPr>
      </w:pPr>
      <w:r w:rsidRPr="001B465E">
        <w:rPr>
          <w:rFonts w:asciiTheme="minorHAnsi" w:hAnsiTheme="minorHAnsi" w:cstheme="minorHAnsi"/>
          <w:color w:val="000000"/>
        </w:rPr>
        <w:t>Adım 4: Factory Pattern'in Kullanımı</w:t>
      </w:r>
    </w:p>
    <w:p w14:paraId="5228B128"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t>Fabrika sınıfını uygulamada kullanarak dinamik olarak butonlar oluşturabiliriz. Bir buton oluşturmak için</w:t>
      </w:r>
      <w:r w:rsidRPr="001B465E">
        <w:rPr>
          <w:rStyle w:val="apple-converted-space"/>
          <w:rFonts w:asciiTheme="minorHAnsi" w:hAnsiTheme="minorHAnsi" w:cstheme="minorHAnsi"/>
          <w:color w:val="000000"/>
        </w:rPr>
        <w:t> </w:t>
      </w:r>
      <w:r w:rsidRPr="001B465E">
        <w:rPr>
          <w:rStyle w:val="HTMLCode"/>
          <w:rFonts w:asciiTheme="minorHAnsi" w:hAnsiTheme="minorHAnsi" w:cstheme="minorHAnsi"/>
          <w:color w:val="000000"/>
          <w:sz w:val="24"/>
          <w:szCs w:val="24"/>
        </w:rPr>
        <w:t>ButtonFactory</w:t>
      </w:r>
      <w:r w:rsidRPr="001B465E">
        <w:rPr>
          <w:rFonts w:asciiTheme="minorHAnsi" w:hAnsiTheme="minorHAnsi" w:cstheme="minorHAnsi"/>
          <w:color w:val="000000"/>
        </w:rPr>
        <w:t>kullanabiliriz.</w:t>
      </w:r>
    </w:p>
    <w:p w14:paraId="6FE22658" w14:textId="62802406" w:rsidR="0088778E" w:rsidRPr="001B465E" w:rsidRDefault="0088778E">
      <w:pPr>
        <w:rPr>
          <w:rFonts w:cstheme="minorHAnsi"/>
          <w:color w:val="FF0000"/>
          <w:lang w:val="tr-TR"/>
        </w:rPr>
      </w:pPr>
      <w:r w:rsidRPr="001B465E">
        <w:rPr>
          <w:rFonts w:cstheme="minorHAnsi"/>
          <w:noProof/>
          <w:color w:val="FF0000"/>
          <w:lang w:val="tr-TR"/>
        </w:rPr>
        <w:drawing>
          <wp:inline distT="0" distB="0" distL="0" distR="0" wp14:anchorId="5E7D4AEF" wp14:editId="56C87011">
            <wp:extent cx="5943600" cy="2072005"/>
            <wp:effectExtent l="0" t="0" r="0" b="0"/>
            <wp:docPr id="1449994894" name="Picture 8"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94894" name="Picture 8" descr="A computer screen shot of a program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14:paraId="68F2F0F0" w14:textId="4B122391" w:rsidR="0088778E" w:rsidRPr="001B465E" w:rsidRDefault="0088778E">
      <w:pPr>
        <w:rPr>
          <w:rFonts w:cstheme="minorHAnsi"/>
          <w:color w:val="FF0000"/>
          <w:lang w:val="tr-TR"/>
        </w:rPr>
      </w:pPr>
    </w:p>
    <w:p w14:paraId="39918B24" w14:textId="77777777" w:rsidR="0088778E" w:rsidRPr="001B465E" w:rsidRDefault="0088778E" w:rsidP="0088778E">
      <w:pPr>
        <w:pStyle w:val="NormalWeb"/>
        <w:rPr>
          <w:rFonts w:asciiTheme="minorHAnsi" w:hAnsiTheme="minorHAnsi" w:cstheme="minorHAnsi"/>
          <w:color w:val="000000"/>
        </w:rPr>
      </w:pPr>
      <w:r w:rsidRPr="001B465E">
        <w:rPr>
          <w:rFonts w:asciiTheme="minorHAnsi" w:hAnsiTheme="minorHAnsi" w:cstheme="minorHAnsi"/>
          <w:color w:val="000000"/>
        </w:rPr>
        <w:lastRenderedPageBreak/>
        <w:t>Bu örnekte,</w:t>
      </w:r>
      <w:r w:rsidRPr="001B465E">
        <w:rPr>
          <w:rStyle w:val="apple-converted-space"/>
          <w:rFonts w:asciiTheme="minorHAnsi" w:hAnsiTheme="minorHAnsi" w:cstheme="minorHAnsi"/>
          <w:color w:val="000000"/>
        </w:rPr>
        <w:t> </w:t>
      </w:r>
      <w:r w:rsidRPr="001B465E">
        <w:rPr>
          <w:rStyle w:val="Strong"/>
          <w:rFonts w:asciiTheme="minorHAnsi" w:hAnsiTheme="minorHAnsi" w:cstheme="minorHAnsi"/>
          <w:color w:val="000000"/>
        </w:rPr>
        <w:t>ButtonFactory</w:t>
      </w:r>
      <w:r w:rsidRPr="001B465E">
        <w:rPr>
          <w:rFonts w:asciiTheme="minorHAnsi" w:hAnsiTheme="minorHAnsi" w:cstheme="minorHAnsi"/>
          <w:color w:val="000000"/>
        </w:rPr>
        <w:t>'yi kullanarak buton türüne göre doğru bileşeni oluşturduk. Böylece uygulamanızda farklı buton türlerini dinamik olarak üretebilirsiniz.</w:t>
      </w:r>
    </w:p>
    <w:p w14:paraId="1F93A50B"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Factory Pattern'in Faydaları</w:t>
      </w:r>
    </w:p>
    <w:p w14:paraId="7E2F5CFA" w14:textId="77777777" w:rsidR="0088778E" w:rsidRPr="001B465E" w:rsidRDefault="0088778E" w:rsidP="0088778E">
      <w:pPr>
        <w:pStyle w:val="NormalWeb"/>
        <w:numPr>
          <w:ilvl w:val="0"/>
          <w:numId w:val="12"/>
        </w:numPr>
        <w:rPr>
          <w:rFonts w:asciiTheme="minorHAnsi" w:hAnsiTheme="minorHAnsi" w:cstheme="minorHAnsi"/>
          <w:color w:val="000000"/>
        </w:rPr>
      </w:pPr>
      <w:r w:rsidRPr="001B465E">
        <w:rPr>
          <w:rStyle w:val="Strong"/>
          <w:rFonts w:asciiTheme="minorHAnsi" w:hAnsiTheme="minorHAnsi" w:cstheme="minorHAnsi"/>
          <w:color w:val="000000"/>
          <w:highlight w:val="yellow"/>
        </w:rPr>
        <w:t>Dinamik Bileşen Üretimi</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Factory Pattern, aynı bileşen ailesine ait ancak küçük farklara sahip bileşenleri (örneğin, Primary ve Secondary butonlar) dinamik olarak üretmenizi sağlar.</w:t>
      </w:r>
    </w:p>
    <w:p w14:paraId="7A0ED5AF" w14:textId="77777777" w:rsidR="0088778E" w:rsidRPr="001B465E" w:rsidRDefault="0088778E" w:rsidP="0088778E">
      <w:pPr>
        <w:pStyle w:val="NormalWeb"/>
        <w:numPr>
          <w:ilvl w:val="0"/>
          <w:numId w:val="12"/>
        </w:numPr>
        <w:rPr>
          <w:rFonts w:asciiTheme="minorHAnsi" w:hAnsiTheme="minorHAnsi" w:cstheme="minorHAnsi"/>
          <w:color w:val="000000"/>
        </w:rPr>
      </w:pPr>
      <w:r w:rsidRPr="001B465E">
        <w:rPr>
          <w:rStyle w:val="Strong"/>
          <w:rFonts w:asciiTheme="minorHAnsi" w:hAnsiTheme="minorHAnsi" w:cstheme="minorHAnsi"/>
          <w:color w:val="000000"/>
          <w:highlight w:val="yellow"/>
        </w:rPr>
        <w:t>Kod Tekrarını Azaltı</w:t>
      </w:r>
      <w:r w:rsidRPr="001B465E">
        <w:rPr>
          <w:rStyle w:val="Strong"/>
          <w:rFonts w:asciiTheme="minorHAnsi" w:hAnsiTheme="minorHAnsi" w:cstheme="minorHAnsi"/>
          <w:color w:val="000000"/>
        </w:rPr>
        <w:t>r:</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Aynı türde birden fazla bileşen oluştururken her bileşeni ayrı ayrı kodlamak yerine, bir fabrika aracılığıyla bu bileşenlerin oluşturulması kod tekrarını azaltır.</w:t>
      </w:r>
    </w:p>
    <w:p w14:paraId="262885F3" w14:textId="77777777" w:rsidR="0088778E" w:rsidRPr="001B465E" w:rsidRDefault="0088778E" w:rsidP="0088778E">
      <w:pPr>
        <w:pStyle w:val="NormalWeb"/>
        <w:numPr>
          <w:ilvl w:val="0"/>
          <w:numId w:val="12"/>
        </w:numPr>
        <w:rPr>
          <w:rFonts w:asciiTheme="minorHAnsi" w:hAnsiTheme="minorHAnsi" w:cstheme="minorHAnsi"/>
          <w:color w:val="000000"/>
        </w:rPr>
      </w:pPr>
      <w:r w:rsidRPr="001B465E">
        <w:rPr>
          <w:rStyle w:val="Strong"/>
          <w:rFonts w:asciiTheme="minorHAnsi" w:hAnsiTheme="minorHAnsi" w:cstheme="minorHAnsi"/>
          <w:color w:val="000000"/>
          <w:highlight w:val="yellow"/>
        </w:rPr>
        <w:t>Bakım Kolaylığı</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Yeni bir buton türü veya bileşen eklemek istediğinizde sadece fabrika fonksiyonunu güncelleyerek tüm kod yapısını bozmadan bu bileşeni ekleyebilirsiniz.</w:t>
      </w:r>
    </w:p>
    <w:p w14:paraId="7BA779FD" w14:textId="77777777" w:rsidR="0088778E" w:rsidRPr="001B465E" w:rsidRDefault="0088778E" w:rsidP="0088778E">
      <w:pPr>
        <w:pStyle w:val="NormalWeb"/>
        <w:numPr>
          <w:ilvl w:val="0"/>
          <w:numId w:val="12"/>
        </w:numPr>
        <w:rPr>
          <w:rFonts w:asciiTheme="minorHAnsi" w:hAnsiTheme="minorHAnsi" w:cstheme="minorHAnsi"/>
          <w:color w:val="000000"/>
        </w:rPr>
      </w:pPr>
      <w:r w:rsidRPr="001B465E">
        <w:rPr>
          <w:rStyle w:val="Strong"/>
          <w:rFonts w:asciiTheme="minorHAnsi" w:hAnsiTheme="minorHAnsi" w:cstheme="minorHAnsi"/>
          <w:color w:val="000000"/>
          <w:highlight w:val="yellow"/>
        </w:rPr>
        <w:t>Test Edilebilirlik</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Nesneleri fabrika sınıfı üzerinden oluşturmak, testlerde hangi nesnelerin ne zaman üretildiğini kontrol etmenizi kolaylaştırır. Factory Pattern, test edilebilirliği artırır.</w:t>
      </w:r>
    </w:p>
    <w:p w14:paraId="62FFE062" w14:textId="77777777" w:rsidR="0088778E" w:rsidRPr="001B465E" w:rsidRDefault="0088778E" w:rsidP="0088778E">
      <w:pPr>
        <w:pStyle w:val="Heading3"/>
        <w:rPr>
          <w:rFonts w:asciiTheme="minorHAnsi" w:hAnsiTheme="minorHAnsi" w:cstheme="minorHAnsi"/>
          <w:color w:val="4472C4" w:themeColor="accent1"/>
          <w:sz w:val="24"/>
          <w:szCs w:val="24"/>
        </w:rPr>
      </w:pPr>
      <w:r w:rsidRPr="001B465E">
        <w:rPr>
          <w:rFonts w:asciiTheme="minorHAnsi" w:hAnsiTheme="minorHAnsi" w:cstheme="minorHAnsi"/>
          <w:color w:val="4472C4" w:themeColor="accent1"/>
          <w:sz w:val="24"/>
          <w:szCs w:val="24"/>
        </w:rPr>
        <w:t>Factory Pattern Kullanım Alanları</w:t>
      </w:r>
    </w:p>
    <w:p w14:paraId="0D500B03" w14:textId="77777777" w:rsidR="0088778E" w:rsidRPr="001B465E" w:rsidRDefault="0088778E" w:rsidP="0088778E">
      <w:pPr>
        <w:pStyle w:val="NormalWeb"/>
        <w:numPr>
          <w:ilvl w:val="0"/>
          <w:numId w:val="13"/>
        </w:numPr>
        <w:rPr>
          <w:rFonts w:asciiTheme="minorHAnsi" w:hAnsiTheme="minorHAnsi" w:cstheme="minorHAnsi"/>
          <w:color w:val="000000"/>
        </w:rPr>
      </w:pPr>
      <w:r w:rsidRPr="001B465E">
        <w:rPr>
          <w:rStyle w:val="Strong"/>
          <w:rFonts w:asciiTheme="minorHAnsi" w:hAnsiTheme="minorHAnsi" w:cstheme="minorHAnsi"/>
          <w:color w:val="000000"/>
          <w:highlight w:val="yellow"/>
        </w:rPr>
        <w:t>UI Bileşenleri Üretimi</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Farklı stillerdeki UI bileşenlerini (butonlar, giriş alanları, kartlar, vb.) dinamik olarak üretmek istediğinizde.</w:t>
      </w:r>
    </w:p>
    <w:p w14:paraId="52C32BC9" w14:textId="77777777" w:rsidR="0088778E" w:rsidRPr="001B465E" w:rsidRDefault="0088778E" w:rsidP="0088778E">
      <w:pPr>
        <w:pStyle w:val="NormalWeb"/>
        <w:numPr>
          <w:ilvl w:val="0"/>
          <w:numId w:val="13"/>
        </w:numPr>
        <w:rPr>
          <w:rFonts w:asciiTheme="minorHAnsi" w:hAnsiTheme="minorHAnsi" w:cstheme="minorHAnsi"/>
          <w:color w:val="000000"/>
        </w:rPr>
      </w:pPr>
      <w:r w:rsidRPr="001B465E">
        <w:rPr>
          <w:rStyle w:val="Strong"/>
          <w:rFonts w:asciiTheme="minorHAnsi" w:hAnsiTheme="minorHAnsi" w:cstheme="minorHAnsi"/>
          <w:color w:val="000000"/>
          <w:highlight w:val="yellow"/>
        </w:rPr>
        <w:t>API Verilerine Göre Bileşen Oluşturma</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Kullanıcıdan ya da API'den gelen verilere göre bileşen yapısını dinamik olarak değiştirmek istiyorsanız.</w:t>
      </w:r>
    </w:p>
    <w:p w14:paraId="2473929E" w14:textId="77777777" w:rsidR="0088778E" w:rsidRPr="001B465E" w:rsidRDefault="0088778E" w:rsidP="0088778E">
      <w:pPr>
        <w:pStyle w:val="NormalWeb"/>
        <w:numPr>
          <w:ilvl w:val="0"/>
          <w:numId w:val="13"/>
        </w:numPr>
        <w:rPr>
          <w:rFonts w:asciiTheme="minorHAnsi" w:hAnsiTheme="minorHAnsi" w:cstheme="minorHAnsi"/>
          <w:color w:val="000000"/>
        </w:rPr>
      </w:pPr>
      <w:r w:rsidRPr="001B465E">
        <w:rPr>
          <w:rStyle w:val="Strong"/>
          <w:rFonts w:asciiTheme="minorHAnsi" w:hAnsiTheme="minorHAnsi" w:cstheme="minorHAnsi"/>
          <w:color w:val="000000"/>
          <w:highlight w:val="yellow"/>
        </w:rPr>
        <w:t>Çoklu Platform Desteği</w:t>
      </w:r>
      <w:r w:rsidRPr="001B465E">
        <w:rPr>
          <w:rStyle w:val="Strong"/>
          <w:rFonts w:asciiTheme="minorHAnsi" w:hAnsiTheme="minorHAnsi" w:cstheme="minorHAnsi"/>
          <w:color w:val="000000"/>
        </w:rPr>
        <w:t>:</w:t>
      </w:r>
      <w:r w:rsidRPr="001B465E">
        <w:rPr>
          <w:rStyle w:val="apple-converted-space"/>
          <w:rFonts w:asciiTheme="minorHAnsi" w:hAnsiTheme="minorHAnsi" w:cstheme="minorHAnsi"/>
          <w:color w:val="000000"/>
        </w:rPr>
        <w:t> </w:t>
      </w:r>
      <w:r w:rsidRPr="001B465E">
        <w:rPr>
          <w:rFonts w:asciiTheme="minorHAnsi" w:hAnsiTheme="minorHAnsi" w:cstheme="minorHAnsi"/>
          <w:color w:val="000000"/>
        </w:rPr>
        <w:t>React Native’de iOS ve Android’e göre değişen bileşenler üretmek istediğinizde. Örneğin, platforma özgü butonlar veya UI bileşenlerini oluşturmak için Factory Pattern kullanılabilir.</w:t>
      </w:r>
    </w:p>
    <w:p w14:paraId="00CC6DA7" w14:textId="0312533E" w:rsidR="0088778E" w:rsidRPr="001B465E" w:rsidRDefault="002242EF" w:rsidP="0088778E">
      <w:pPr>
        <w:pStyle w:val="Heading3"/>
        <w:rPr>
          <w:rFonts w:asciiTheme="minorHAnsi" w:hAnsiTheme="minorHAnsi" w:cstheme="minorHAnsi"/>
          <w:color w:val="000000"/>
          <w:sz w:val="24"/>
          <w:szCs w:val="24"/>
          <w:lang w:val="tr-TR"/>
        </w:rPr>
      </w:pPr>
      <w:r w:rsidRPr="001B465E">
        <w:rPr>
          <w:rFonts w:asciiTheme="minorHAnsi" w:hAnsiTheme="minorHAnsi" w:cstheme="minorHAnsi"/>
          <w:color w:val="000000"/>
          <w:sz w:val="24"/>
          <w:szCs w:val="24"/>
          <w:lang w:val="tr-TR"/>
        </w:rPr>
        <w:t>Özetle;</w:t>
      </w:r>
    </w:p>
    <w:p w14:paraId="1FDBAE70" w14:textId="64C348BB" w:rsidR="00A8398C" w:rsidRPr="001B465E" w:rsidRDefault="0088778E" w:rsidP="0088778E">
      <w:pPr>
        <w:pStyle w:val="NormalWeb"/>
        <w:rPr>
          <w:rFonts w:asciiTheme="minorHAnsi" w:hAnsiTheme="minorHAnsi" w:cstheme="minorHAnsi"/>
          <w:color w:val="000000"/>
        </w:rPr>
      </w:pPr>
      <w:r w:rsidRPr="001B465E">
        <w:rPr>
          <w:rStyle w:val="Strong"/>
          <w:rFonts w:asciiTheme="minorHAnsi" w:hAnsiTheme="minorHAnsi" w:cstheme="minorHAnsi"/>
          <w:color w:val="000000"/>
        </w:rPr>
        <w:t>Factory Pattern</w:t>
      </w:r>
      <w:r w:rsidRPr="001B465E">
        <w:rPr>
          <w:rFonts w:asciiTheme="minorHAnsi" w:hAnsiTheme="minorHAnsi" w:cstheme="minorHAnsi"/>
          <w:color w:val="000000"/>
        </w:rPr>
        <w:t>, React Native’de, özellikle UI bileşenleri oluşturma veya API’den gelen verilere göre farklı tipte bileşenler üretme gibi durumlarda oldukça faydalıdır. Bu desen, kodu daha modüler, esnek ve genişletilebilir hale getirir, ayrıca kod tekrarını önler. Factory Pattern ile kullanıcı arayüzü öğelerini dinamik olarak üretmek ve yönetmek çok daha düzenli ve sürdürülebilir bir hale gelir.</w:t>
      </w:r>
    </w:p>
    <w:p w14:paraId="32CA15C9" w14:textId="300FBCEE" w:rsidR="00A8398C" w:rsidRPr="001B465E" w:rsidRDefault="00A8398C" w:rsidP="0088778E">
      <w:pPr>
        <w:pStyle w:val="NormalWeb"/>
        <w:rPr>
          <w:rFonts w:asciiTheme="minorHAnsi" w:hAnsiTheme="minorHAnsi" w:cstheme="minorHAnsi"/>
          <w:color w:val="C00000"/>
          <w:lang w:val="tr-TR"/>
        </w:rPr>
      </w:pPr>
      <w:r w:rsidRPr="001B465E">
        <w:rPr>
          <w:rFonts w:asciiTheme="minorHAnsi" w:hAnsiTheme="minorHAnsi" w:cstheme="minorHAnsi"/>
          <w:color w:val="C00000"/>
          <w:lang w:val="tr-TR"/>
        </w:rPr>
        <w:t xml:space="preserve">Birkaç </w:t>
      </w:r>
      <w:proofErr w:type="spellStart"/>
      <w:r w:rsidRPr="001B465E">
        <w:rPr>
          <w:rFonts w:asciiTheme="minorHAnsi" w:hAnsiTheme="minorHAnsi" w:cstheme="minorHAnsi"/>
          <w:color w:val="C00000"/>
          <w:lang w:val="tr-TR"/>
        </w:rPr>
        <w:t>pattern</w:t>
      </w:r>
      <w:proofErr w:type="spellEnd"/>
      <w:r w:rsidRPr="001B465E">
        <w:rPr>
          <w:rFonts w:asciiTheme="minorHAnsi" w:hAnsiTheme="minorHAnsi" w:cstheme="minorHAnsi"/>
          <w:color w:val="C00000"/>
          <w:lang w:val="tr-TR"/>
        </w:rPr>
        <w:t xml:space="preserve"> örneği daha:</w:t>
      </w:r>
    </w:p>
    <w:p w14:paraId="168DCB22" w14:textId="276B8749" w:rsidR="00A8398C" w:rsidRPr="001B465E" w:rsidRDefault="00A8398C" w:rsidP="00A8398C">
      <w:pPr>
        <w:pStyle w:val="Heading3"/>
        <w:rPr>
          <w:rFonts w:asciiTheme="minorHAnsi" w:hAnsiTheme="minorHAnsi" w:cstheme="minorHAnsi"/>
          <w:color w:val="70AD47" w:themeColor="accent6"/>
          <w:sz w:val="24"/>
          <w:szCs w:val="24"/>
        </w:rPr>
      </w:pPr>
      <w:bookmarkStart w:id="1" w:name="OLE_LINK3"/>
      <w:r w:rsidRPr="001B465E">
        <w:rPr>
          <w:rFonts w:asciiTheme="minorHAnsi" w:hAnsiTheme="minorHAnsi" w:cstheme="minorHAnsi"/>
          <w:color w:val="70AD47" w:themeColor="accent6"/>
          <w:sz w:val="24"/>
          <w:szCs w:val="24"/>
        </w:rPr>
        <w:t>Render Props Pattern</w:t>
      </w:r>
    </w:p>
    <w:p w14:paraId="739A7226"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color w:val="000000"/>
        </w:rPr>
        <w:t xml:space="preserve">Render Props deseni, bir bileşenin render edilme sürecini kontrol etmek için fonksiyon olarak bir prop kullanmayı ifade eder. Yani bir bileşen, kendi içindeki veriyi ya da durumu dışarıdan gelen bir fonksiyon aracılığıyla işleyip görüntüleyebilir. Bu desenin temel amacı, aynı mantığı birden fazla bileşende tekrar kullanabilmektir. Örneğin, bir bileşen fare pozisyonunu izliyor </w:t>
      </w:r>
      <w:r w:rsidRPr="001B465E">
        <w:rPr>
          <w:rFonts w:eastAsia="Times New Roman" w:cstheme="minorHAnsi"/>
          <w:color w:val="000000"/>
        </w:rPr>
        <w:lastRenderedPageBreak/>
        <w:t>olabilir ve farklı UI ihtiyaçlarına göre bu pozisyonu görüntülemek isteyebilirsiniz. Render Props, bu tür durumlarda kullanılabilecek esnek bir çözümdür.</w:t>
      </w:r>
    </w:p>
    <w:p w14:paraId="071A0F59"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Nasıl çalışır?</w:t>
      </w:r>
    </w:p>
    <w:p w14:paraId="0DCB8068" w14:textId="77777777" w:rsidR="001B465E" w:rsidRPr="001B465E" w:rsidRDefault="001B465E" w:rsidP="001B465E">
      <w:pPr>
        <w:numPr>
          <w:ilvl w:val="0"/>
          <w:numId w:val="19"/>
        </w:numPr>
        <w:spacing w:before="100" w:beforeAutospacing="1" w:after="100" w:afterAutospacing="1"/>
        <w:rPr>
          <w:rFonts w:eastAsia="Times New Roman" w:cstheme="minorHAnsi"/>
          <w:color w:val="000000"/>
        </w:rPr>
      </w:pPr>
      <w:r w:rsidRPr="001B465E">
        <w:rPr>
          <w:rFonts w:eastAsia="Times New Roman" w:cstheme="minorHAnsi"/>
          <w:color w:val="000000"/>
        </w:rPr>
        <w:t>Bir bileşene prop olarak bir fonksiyon (genelde "render" olarak adlandırılır) geçirilir.</w:t>
      </w:r>
    </w:p>
    <w:p w14:paraId="5309DCAA" w14:textId="77777777" w:rsidR="001B465E" w:rsidRPr="001B465E" w:rsidRDefault="001B465E" w:rsidP="001B465E">
      <w:pPr>
        <w:numPr>
          <w:ilvl w:val="0"/>
          <w:numId w:val="19"/>
        </w:numPr>
        <w:spacing w:before="100" w:beforeAutospacing="1" w:after="100" w:afterAutospacing="1"/>
        <w:rPr>
          <w:rFonts w:eastAsia="Times New Roman" w:cstheme="minorHAnsi"/>
          <w:color w:val="000000"/>
        </w:rPr>
      </w:pPr>
      <w:r w:rsidRPr="001B465E">
        <w:rPr>
          <w:rFonts w:eastAsia="Times New Roman" w:cstheme="minorHAnsi"/>
          <w:color w:val="000000"/>
        </w:rPr>
        <w:t>Bu fonksiyon, bileşenin içindeki durumu (örneğin state veya props) kullanarak UI’ın nasıl görüneceğini belirler.</w:t>
      </w:r>
    </w:p>
    <w:p w14:paraId="3C633927" w14:textId="77777777" w:rsidR="001B465E" w:rsidRPr="001B465E" w:rsidRDefault="001B465E" w:rsidP="001B465E">
      <w:pPr>
        <w:numPr>
          <w:ilvl w:val="0"/>
          <w:numId w:val="19"/>
        </w:numPr>
        <w:spacing w:before="100" w:beforeAutospacing="1" w:after="100" w:afterAutospacing="1"/>
        <w:rPr>
          <w:rFonts w:eastAsia="Times New Roman" w:cstheme="minorHAnsi"/>
          <w:color w:val="000000"/>
        </w:rPr>
      </w:pPr>
      <w:r w:rsidRPr="001B465E">
        <w:rPr>
          <w:rFonts w:eastAsia="Times New Roman" w:cstheme="minorHAnsi"/>
          <w:color w:val="000000"/>
        </w:rPr>
        <w:t>Böylece aynı bileşeni, farklı fonksiyonlar geçirerek farklı şekillerde render edebilirsiniz.</w:t>
      </w:r>
    </w:p>
    <w:p w14:paraId="45946D60"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Avantajlar:</w:t>
      </w:r>
    </w:p>
    <w:p w14:paraId="6A34DE67" w14:textId="77777777" w:rsidR="001B465E" w:rsidRPr="001B465E" w:rsidRDefault="001B465E" w:rsidP="001B465E">
      <w:pPr>
        <w:numPr>
          <w:ilvl w:val="0"/>
          <w:numId w:val="20"/>
        </w:numPr>
        <w:spacing w:before="100" w:beforeAutospacing="1" w:after="100" w:afterAutospacing="1"/>
        <w:rPr>
          <w:rFonts w:eastAsia="Times New Roman" w:cstheme="minorHAnsi"/>
          <w:color w:val="000000"/>
        </w:rPr>
      </w:pPr>
      <w:r w:rsidRPr="001B465E">
        <w:rPr>
          <w:rFonts w:eastAsia="Times New Roman" w:cstheme="minorHAnsi"/>
          <w:color w:val="000000"/>
        </w:rPr>
        <w:t>Bileşenler arası mantık paylaşımı sağlar.</w:t>
      </w:r>
    </w:p>
    <w:p w14:paraId="09451027" w14:textId="77777777" w:rsidR="001B465E" w:rsidRPr="001B465E" w:rsidRDefault="001B465E" w:rsidP="001B465E">
      <w:pPr>
        <w:numPr>
          <w:ilvl w:val="0"/>
          <w:numId w:val="20"/>
        </w:numPr>
        <w:spacing w:before="100" w:beforeAutospacing="1" w:after="100" w:afterAutospacing="1"/>
        <w:rPr>
          <w:rFonts w:eastAsia="Times New Roman" w:cstheme="minorHAnsi"/>
          <w:color w:val="000000"/>
        </w:rPr>
      </w:pPr>
      <w:r w:rsidRPr="001B465E">
        <w:rPr>
          <w:rFonts w:eastAsia="Times New Roman" w:cstheme="minorHAnsi"/>
          <w:color w:val="000000"/>
        </w:rPr>
        <w:t>UI’ın esnek bir şekilde kontrol edilmesini mümkün kılar.</w:t>
      </w:r>
    </w:p>
    <w:p w14:paraId="39896FE0" w14:textId="77777777" w:rsidR="001B465E" w:rsidRPr="001B465E" w:rsidRDefault="001B465E" w:rsidP="001B465E">
      <w:pPr>
        <w:numPr>
          <w:ilvl w:val="0"/>
          <w:numId w:val="20"/>
        </w:numPr>
        <w:spacing w:before="100" w:beforeAutospacing="1" w:after="100" w:afterAutospacing="1"/>
        <w:rPr>
          <w:rFonts w:eastAsia="Times New Roman" w:cstheme="minorHAnsi"/>
          <w:color w:val="000000"/>
        </w:rPr>
      </w:pPr>
      <w:r w:rsidRPr="001B465E">
        <w:rPr>
          <w:rFonts w:eastAsia="Times New Roman" w:cstheme="minorHAnsi"/>
          <w:color w:val="000000"/>
        </w:rPr>
        <w:t>Yeniden kullanılabilir ve daha modüler yapılar oluşturmayı kolaylaştırır.</w:t>
      </w:r>
    </w:p>
    <w:p w14:paraId="668A5B03" w14:textId="213B7DF6" w:rsidR="00A8398C" w:rsidRPr="001B465E" w:rsidRDefault="00A8398C" w:rsidP="00A8398C">
      <w:pPr>
        <w:pStyle w:val="Heading3"/>
        <w:rPr>
          <w:rFonts w:asciiTheme="minorHAnsi" w:hAnsiTheme="minorHAnsi" w:cstheme="minorHAnsi"/>
          <w:color w:val="70AD47" w:themeColor="accent6"/>
          <w:sz w:val="24"/>
          <w:szCs w:val="24"/>
        </w:rPr>
      </w:pPr>
      <w:r w:rsidRPr="001B465E">
        <w:rPr>
          <w:rFonts w:asciiTheme="minorHAnsi" w:hAnsiTheme="minorHAnsi" w:cstheme="minorHAnsi"/>
          <w:color w:val="70AD47" w:themeColor="accent6"/>
          <w:sz w:val="24"/>
          <w:szCs w:val="24"/>
        </w:rPr>
        <w:t>Decorator Pattern</w:t>
      </w:r>
    </w:p>
    <w:p w14:paraId="2F37D521"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color w:val="000000"/>
        </w:rPr>
        <w:t>Decorator deseni, mevcut bir bileşene ek işlevsellik kazandırmak için kullanılan bir yöntemdir. Bu desenin temel fikri, bir bileşeni sarmalayarak ona yeni özellikler eklemektir. Örneğin, bir bileşeni bir başka bileşenle sararak ona animasyonlar, ek stil ya da olay yönetimi (örneğin tıklama olayları) ekleyebilirsiniz.</w:t>
      </w:r>
    </w:p>
    <w:p w14:paraId="0BF81AFF"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Nasıl çalışır?</w:t>
      </w:r>
    </w:p>
    <w:p w14:paraId="48307178" w14:textId="77777777" w:rsidR="001B465E" w:rsidRPr="001B465E" w:rsidRDefault="001B465E" w:rsidP="001B465E">
      <w:pPr>
        <w:numPr>
          <w:ilvl w:val="0"/>
          <w:numId w:val="21"/>
        </w:numPr>
        <w:spacing w:before="100" w:beforeAutospacing="1" w:after="100" w:afterAutospacing="1"/>
        <w:rPr>
          <w:rFonts w:eastAsia="Times New Roman" w:cstheme="minorHAnsi"/>
          <w:color w:val="000000"/>
        </w:rPr>
      </w:pPr>
      <w:r w:rsidRPr="001B465E">
        <w:rPr>
          <w:rFonts w:eastAsia="Times New Roman" w:cstheme="minorHAnsi"/>
          <w:color w:val="000000"/>
        </w:rPr>
        <w:t>Bir bileşen, başka bir bileşen tarafından sarılır ve ek işlevler bu sarma işlemi sırasında uygulanır.</w:t>
      </w:r>
    </w:p>
    <w:p w14:paraId="057DD15A" w14:textId="77777777" w:rsidR="001B465E" w:rsidRPr="001B465E" w:rsidRDefault="001B465E" w:rsidP="001B465E">
      <w:pPr>
        <w:numPr>
          <w:ilvl w:val="0"/>
          <w:numId w:val="21"/>
        </w:numPr>
        <w:spacing w:before="100" w:beforeAutospacing="1" w:after="100" w:afterAutospacing="1"/>
        <w:rPr>
          <w:rFonts w:eastAsia="Times New Roman" w:cstheme="minorHAnsi"/>
          <w:color w:val="000000"/>
        </w:rPr>
      </w:pPr>
      <w:r w:rsidRPr="001B465E">
        <w:rPr>
          <w:rFonts w:eastAsia="Times New Roman" w:cstheme="minorHAnsi"/>
          <w:color w:val="000000"/>
        </w:rPr>
        <w:t>Sarılan bileşen orijinal işlevini korur, ancak dekorator tarafından eklenen yeni işlevlerle genişletilir.</w:t>
      </w:r>
    </w:p>
    <w:p w14:paraId="46D52B7B" w14:textId="77777777" w:rsidR="001B465E" w:rsidRPr="001B465E" w:rsidRDefault="001B465E" w:rsidP="001B465E">
      <w:pPr>
        <w:numPr>
          <w:ilvl w:val="0"/>
          <w:numId w:val="21"/>
        </w:numPr>
        <w:spacing w:before="100" w:beforeAutospacing="1" w:after="100" w:afterAutospacing="1"/>
        <w:rPr>
          <w:rFonts w:eastAsia="Times New Roman" w:cstheme="minorHAnsi"/>
          <w:color w:val="000000"/>
        </w:rPr>
      </w:pPr>
      <w:r w:rsidRPr="001B465E">
        <w:rPr>
          <w:rFonts w:eastAsia="Times New Roman" w:cstheme="minorHAnsi"/>
          <w:color w:val="000000"/>
        </w:rPr>
        <w:t>Bu yaklaşım, bileşenlerin dinamik olarak özellik kazanmasını sağlar.</w:t>
      </w:r>
    </w:p>
    <w:p w14:paraId="7AF1F9F4"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Avantajlar:</w:t>
      </w:r>
    </w:p>
    <w:p w14:paraId="300EF18A" w14:textId="77777777" w:rsidR="001B465E" w:rsidRPr="001B465E" w:rsidRDefault="001B465E" w:rsidP="001B465E">
      <w:pPr>
        <w:numPr>
          <w:ilvl w:val="0"/>
          <w:numId w:val="22"/>
        </w:numPr>
        <w:spacing w:before="100" w:beforeAutospacing="1" w:after="100" w:afterAutospacing="1"/>
        <w:rPr>
          <w:rFonts w:eastAsia="Times New Roman" w:cstheme="minorHAnsi"/>
          <w:color w:val="000000"/>
        </w:rPr>
      </w:pPr>
      <w:r w:rsidRPr="001B465E">
        <w:rPr>
          <w:rFonts w:eastAsia="Times New Roman" w:cstheme="minorHAnsi"/>
          <w:color w:val="000000"/>
        </w:rPr>
        <w:t>Kodunuzu daha modüler hale getirir, çünkü aynı bileşene farklı işlevler ekleyebilirsiniz.</w:t>
      </w:r>
    </w:p>
    <w:p w14:paraId="48550430" w14:textId="77777777" w:rsidR="001B465E" w:rsidRPr="001B465E" w:rsidRDefault="001B465E" w:rsidP="001B465E">
      <w:pPr>
        <w:numPr>
          <w:ilvl w:val="0"/>
          <w:numId w:val="22"/>
        </w:numPr>
        <w:spacing w:before="100" w:beforeAutospacing="1" w:after="100" w:afterAutospacing="1"/>
        <w:rPr>
          <w:rFonts w:eastAsia="Times New Roman" w:cstheme="minorHAnsi"/>
          <w:color w:val="000000"/>
        </w:rPr>
      </w:pPr>
      <w:r w:rsidRPr="001B465E">
        <w:rPr>
          <w:rFonts w:eastAsia="Times New Roman" w:cstheme="minorHAnsi"/>
          <w:color w:val="000000"/>
        </w:rPr>
        <w:t>Aynı bileşeni birçok farklı durumda tekrar tekrar kullanmanıza olanak tanır.</w:t>
      </w:r>
    </w:p>
    <w:p w14:paraId="008E831A" w14:textId="77777777" w:rsidR="001B465E" w:rsidRPr="001B465E" w:rsidRDefault="001B465E" w:rsidP="001B465E">
      <w:pPr>
        <w:numPr>
          <w:ilvl w:val="0"/>
          <w:numId w:val="22"/>
        </w:numPr>
        <w:spacing w:before="100" w:beforeAutospacing="1" w:after="100" w:afterAutospacing="1"/>
        <w:rPr>
          <w:rFonts w:eastAsia="Times New Roman" w:cstheme="minorHAnsi"/>
          <w:color w:val="000000"/>
        </w:rPr>
      </w:pPr>
      <w:r w:rsidRPr="001B465E">
        <w:rPr>
          <w:rFonts w:eastAsia="Times New Roman" w:cstheme="minorHAnsi"/>
          <w:color w:val="000000"/>
        </w:rPr>
        <w:t>Stil, animasyon veya olay yönetimi gibi işlevsellikleri kolayca eklemeyi sağlar.</w:t>
      </w:r>
    </w:p>
    <w:p w14:paraId="66F3FE52" w14:textId="1A08CC8D" w:rsidR="00A8398C" w:rsidRPr="001B465E" w:rsidRDefault="00A8398C" w:rsidP="00A8398C">
      <w:pPr>
        <w:pStyle w:val="Heading3"/>
        <w:rPr>
          <w:rFonts w:asciiTheme="minorHAnsi" w:hAnsiTheme="minorHAnsi" w:cstheme="minorHAnsi"/>
          <w:color w:val="70AD47" w:themeColor="accent6"/>
          <w:sz w:val="24"/>
          <w:szCs w:val="24"/>
        </w:rPr>
      </w:pPr>
      <w:r w:rsidRPr="001B465E">
        <w:rPr>
          <w:rFonts w:asciiTheme="minorHAnsi" w:hAnsiTheme="minorHAnsi" w:cstheme="minorHAnsi"/>
          <w:color w:val="70AD47" w:themeColor="accent6"/>
          <w:sz w:val="24"/>
          <w:szCs w:val="24"/>
        </w:rPr>
        <w:t>Command Pattern</w:t>
      </w:r>
    </w:p>
    <w:p w14:paraId="1394DC0F"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color w:val="000000"/>
        </w:rPr>
        <w:t>Command deseni, bir işlemi bir komut nesnesine dönüştürerek, bu komutları gerektiği anda çalıştırmayı sağlar. Bu desen, genellikle kullanıcı etkileşimleri veya karmaşık işlemleri soyutlamak için kullanılır. Örneğin, bir butona tıklanması sonucu belirli bir işlemi gerçekleştirmek istediğinizde, bu işlemi bir komut nesnesine dönüştürüp daha sonra tetikleyebilirsiniz.</w:t>
      </w:r>
    </w:p>
    <w:p w14:paraId="50CAE1C6"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lastRenderedPageBreak/>
        <w:t>Nasıl çalışır?</w:t>
      </w:r>
    </w:p>
    <w:p w14:paraId="124436DC" w14:textId="77777777" w:rsidR="001B465E" w:rsidRPr="001B465E" w:rsidRDefault="001B465E" w:rsidP="001B465E">
      <w:pPr>
        <w:numPr>
          <w:ilvl w:val="0"/>
          <w:numId w:val="23"/>
        </w:numPr>
        <w:spacing w:before="100" w:beforeAutospacing="1" w:after="100" w:afterAutospacing="1"/>
        <w:rPr>
          <w:rFonts w:eastAsia="Times New Roman" w:cstheme="minorHAnsi"/>
          <w:color w:val="000000"/>
        </w:rPr>
      </w:pPr>
      <w:r w:rsidRPr="001B465E">
        <w:rPr>
          <w:rFonts w:eastAsia="Times New Roman" w:cstheme="minorHAnsi"/>
          <w:color w:val="000000"/>
        </w:rPr>
        <w:t>Bir işlem, komut olarak soyutlanır ve bu komut nesnesi belirli bir işlevselliği içerir.</w:t>
      </w:r>
    </w:p>
    <w:p w14:paraId="5DF945CD" w14:textId="77777777" w:rsidR="001B465E" w:rsidRPr="001B465E" w:rsidRDefault="001B465E" w:rsidP="001B465E">
      <w:pPr>
        <w:numPr>
          <w:ilvl w:val="0"/>
          <w:numId w:val="23"/>
        </w:numPr>
        <w:spacing w:before="100" w:beforeAutospacing="1" w:after="100" w:afterAutospacing="1"/>
        <w:rPr>
          <w:rFonts w:eastAsia="Times New Roman" w:cstheme="minorHAnsi"/>
          <w:color w:val="000000"/>
        </w:rPr>
      </w:pPr>
      <w:r w:rsidRPr="001B465E">
        <w:rPr>
          <w:rFonts w:eastAsia="Times New Roman" w:cstheme="minorHAnsi"/>
          <w:color w:val="000000"/>
        </w:rPr>
        <w:t>Bu komut nesneleri tetiklenene kadar bağımsız bir şekilde durur.</w:t>
      </w:r>
    </w:p>
    <w:p w14:paraId="3EF7A5EF" w14:textId="77777777" w:rsidR="001B465E" w:rsidRPr="001B465E" w:rsidRDefault="001B465E" w:rsidP="001B465E">
      <w:pPr>
        <w:numPr>
          <w:ilvl w:val="0"/>
          <w:numId w:val="23"/>
        </w:numPr>
        <w:spacing w:before="100" w:beforeAutospacing="1" w:after="100" w:afterAutospacing="1"/>
        <w:rPr>
          <w:rFonts w:eastAsia="Times New Roman" w:cstheme="minorHAnsi"/>
          <w:color w:val="000000"/>
        </w:rPr>
      </w:pPr>
      <w:r w:rsidRPr="001B465E">
        <w:rPr>
          <w:rFonts w:eastAsia="Times New Roman" w:cstheme="minorHAnsi"/>
          <w:color w:val="000000"/>
        </w:rPr>
        <w:t>İhtiyaç olduğunda, bu komutlar çalıştırılarak işlemler gerçekleştirilir.</w:t>
      </w:r>
    </w:p>
    <w:p w14:paraId="3DA5A135" w14:textId="77777777" w:rsidR="001B465E" w:rsidRPr="001B465E" w:rsidRDefault="001B465E" w:rsidP="001B465E">
      <w:pPr>
        <w:numPr>
          <w:ilvl w:val="0"/>
          <w:numId w:val="23"/>
        </w:numPr>
        <w:spacing w:before="100" w:beforeAutospacing="1" w:after="100" w:afterAutospacing="1"/>
        <w:rPr>
          <w:rFonts w:eastAsia="Times New Roman" w:cstheme="minorHAnsi"/>
          <w:color w:val="000000"/>
        </w:rPr>
      </w:pPr>
      <w:r w:rsidRPr="001B465E">
        <w:rPr>
          <w:rFonts w:eastAsia="Times New Roman" w:cstheme="minorHAnsi"/>
          <w:color w:val="000000"/>
        </w:rPr>
        <w:t>Bu yaklaşım, karmaşık işlemleri yönetmeyi kolaylaştırır.</w:t>
      </w:r>
    </w:p>
    <w:p w14:paraId="162650DD"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Avantajlar:</w:t>
      </w:r>
    </w:p>
    <w:p w14:paraId="56F8E342" w14:textId="77777777" w:rsidR="001B465E" w:rsidRPr="001B465E" w:rsidRDefault="001B465E" w:rsidP="001B465E">
      <w:pPr>
        <w:numPr>
          <w:ilvl w:val="0"/>
          <w:numId w:val="24"/>
        </w:numPr>
        <w:spacing w:before="100" w:beforeAutospacing="1" w:after="100" w:afterAutospacing="1"/>
        <w:rPr>
          <w:rFonts w:eastAsia="Times New Roman" w:cstheme="minorHAnsi"/>
          <w:color w:val="000000"/>
        </w:rPr>
      </w:pPr>
      <w:r w:rsidRPr="001B465E">
        <w:rPr>
          <w:rFonts w:eastAsia="Times New Roman" w:cstheme="minorHAnsi"/>
          <w:color w:val="000000"/>
        </w:rPr>
        <w:t>İşlemleri daha esnek ve dinamik bir şekilde yönetmenizi sağlar.</w:t>
      </w:r>
    </w:p>
    <w:p w14:paraId="253344ED" w14:textId="77777777" w:rsidR="001B465E" w:rsidRPr="001B465E" w:rsidRDefault="001B465E" w:rsidP="001B465E">
      <w:pPr>
        <w:numPr>
          <w:ilvl w:val="0"/>
          <w:numId w:val="24"/>
        </w:numPr>
        <w:spacing w:before="100" w:beforeAutospacing="1" w:after="100" w:afterAutospacing="1"/>
        <w:rPr>
          <w:rFonts w:eastAsia="Times New Roman" w:cstheme="minorHAnsi"/>
          <w:color w:val="000000"/>
        </w:rPr>
      </w:pPr>
      <w:r w:rsidRPr="001B465E">
        <w:rPr>
          <w:rFonts w:eastAsia="Times New Roman" w:cstheme="minorHAnsi"/>
          <w:color w:val="000000"/>
        </w:rPr>
        <w:t>Karmaşık kullanıcı etkileşimlerini daha düzenli bir şekilde ele alabilirsiniz.</w:t>
      </w:r>
    </w:p>
    <w:p w14:paraId="3AE80BCB" w14:textId="77777777" w:rsidR="001B465E" w:rsidRPr="001B465E" w:rsidRDefault="001B465E" w:rsidP="001B465E">
      <w:pPr>
        <w:numPr>
          <w:ilvl w:val="0"/>
          <w:numId w:val="24"/>
        </w:numPr>
        <w:spacing w:before="100" w:beforeAutospacing="1" w:after="100" w:afterAutospacing="1"/>
        <w:rPr>
          <w:rFonts w:eastAsia="Times New Roman" w:cstheme="minorHAnsi"/>
          <w:color w:val="000000"/>
        </w:rPr>
      </w:pPr>
      <w:r w:rsidRPr="001B465E">
        <w:rPr>
          <w:rFonts w:eastAsia="Times New Roman" w:cstheme="minorHAnsi"/>
          <w:color w:val="000000"/>
        </w:rPr>
        <w:t>İşlemlerinizi daha modüler hale getirir, çünkü her işlem bir komut olarak soyutlanır.</w:t>
      </w:r>
    </w:p>
    <w:p w14:paraId="38F9FCB0" w14:textId="262FE38B" w:rsidR="00A8398C" w:rsidRPr="001B465E" w:rsidRDefault="00A8398C" w:rsidP="00A8398C">
      <w:pPr>
        <w:pStyle w:val="Heading3"/>
        <w:rPr>
          <w:rFonts w:asciiTheme="minorHAnsi" w:hAnsiTheme="minorHAnsi" w:cstheme="minorHAnsi"/>
          <w:color w:val="70AD47" w:themeColor="accent6"/>
          <w:sz w:val="24"/>
          <w:szCs w:val="24"/>
        </w:rPr>
      </w:pPr>
      <w:r w:rsidRPr="001B465E">
        <w:rPr>
          <w:rFonts w:asciiTheme="minorHAnsi" w:hAnsiTheme="minorHAnsi" w:cstheme="minorHAnsi"/>
          <w:color w:val="70AD47" w:themeColor="accent6"/>
          <w:sz w:val="24"/>
          <w:szCs w:val="24"/>
        </w:rPr>
        <w:t>Strategy Pattern</w:t>
      </w:r>
    </w:p>
    <w:bookmarkEnd w:id="0"/>
    <w:bookmarkEnd w:id="1"/>
    <w:p w14:paraId="7297DE8A"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color w:val="000000"/>
        </w:rPr>
        <w:t>Strategy deseni, belirli bir işlemi gerçekleştirmek için birden fazla strateji tanımlama ve bu stratejiler arasında geçiş yapabilme yeteneği sunar. Bu desen, farklı algoritmaların veya yöntemlerin aynı işlem için kullanılabileceği durumlarda çok kullanışlıdır. Örneğin, sıralama işlemleri gibi işlemler farklı stratejilerle (artan ya da azalan) yapılabilir ve bu stratejiler arasında runtime’da geçiş yapılabilir.</w:t>
      </w:r>
    </w:p>
    <w:p w14:paraId="474142A7"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Nasıl çalışır?</w:t>
      </w:r>
    </w:p>
    <w:p w14:paraId="2DA6D783" w14:textId="77777777" w:rsidR="001B465E" w:rsidRPr="001B465E" w:rsidRDefault="001B465E" w:rsidP="001B465E">
      <w:pPr>
        <w:numPr>
          <w:ilvl w:val="0"/>
          <w:numId w:val="25"/>
        </w:numPr>
        <w:spacing w:before="100" w:beforeAutospacing="1" w:after="100" w:afterAutospacing="1"/>
        <w:rPr>
          <w:rFonts w:eastAsia="Times New Roman" w:cstheme="minorHAnsi"/>
          <w:color w:val="000000"/>
        </w:rPr>
      </w:pPr>
      <w:r w:rsidRPr="001B465E">
        <w:rPr>
          <w:rFonts w:eastAsia="Times New Roman" w:cstheme="minorHAnsi"/>
          <w:color w:val="000000"/>
        </w:rPr>
        <w:t>Bir işlem için çeşitli stratejiler tanımlanır. Örneğin, bir sıralama işlemi için "artan sıralama" ve "azalan sıralama" stratejileri olabilir.</w:t>
      </w:r>
    </w:p>
    <w:p w14:paraId="74A68412" w14:textId="77777777" w:rsidR="001B465E" w:rsidRPr="001B465E" w:rsidRDefault="001B465E" w:rsidP="001B465E">
      <w:pPr>
        <w:numPr>
          <w:ilvl w:val="0"/>
          <w:numId w:val="25"/>
        </w:numPr>
        <w:spacing w:before="100" w:beforeAutospacing="1" w:after="100" w:afterAutospacing="1"/>
        <w:rPr>
          <w:rFonts w:eastAsia="Times New Roman" w:cstheme="minorHAnsi"/>
          <w:color w:val="000000"/>
        </w:rPr>
      </w:pPr>
      <w:r w:rsidRPr="001B465E">
        <w:rPr>
          <w:rFonts w:eastAsia="Times New Roman" w:cstheme="minorHAnsi"/>
          <w:color w:val="000000"/>
        </w:rPr>
        <w:t>Bu stratejiler, runtime sırasında ihtiyaçlara göre seçilip uygulanabilir.</w:t>
      </w:r>
    </w:p>
    <w:p w14:paraId="33258B52" w14:textId="77777777" w:rsidR="001B465E" w:rsidRPr="001B465E" w:rsidRDefault="001B465E" w:rsidP="001B465E">
      <w:pPr>
        <w:numPr>
          <w:ilvl w:val="0"/>
          <w:numId w:val="25"/>
        </w:numPr>
        <w:spacing w:before="100" w:beforeAutospacing="1" w:after="100" w:afterAutospacing="1"/>
        <w:rPr>
          <w:rFonts w:eastAsia="Times New Roman" w:cstheme="minorHAnsi"/>
          <w:color w:val="000000"/>
        </w:rPr>
      </w:pPr>
      <w:r w:rsidRPr="001B465E">
        <w:rPr>
          <w:rFonts w:eastAsia="Times New Roman" w:cstheme="minorHAnsi"/>
          <w:color w:val="000000"/>
        </w:rPr>
        <w:t>Kullanıcı duruma göre farklı stratejiler arasında geçiş yapabilir.</w:t>
      </w:r>
    </w:p>
    <w:p w14:paraId="425E881B" w14:textId="77777777" w:rsidR="001B465E" w:rsidRPr="001B465E" w:rsidRDefault="001B465E" w:rsidP="001B465E">
      <w:pPr>
        <w:spacing w:before="100" w:beforeAutospacing="1" w:after="100" w:afterAutospacing="1"/>
        <w:rPr>
          <w:rFonts w:eastAsia="Times New Roman" w:cstheme="minorHAnsi"/>
          <w:color w:val="000000"/>
        </w:rPr>
      </w:pPr>
      <w:r w:rsidRPr="001B465E">
        <w:rPr>
          <w:rFonts w:eastAsia="Times New Roman" w:cstheme="minorHAnsi"/>
          <w:b/>
          <w:bCs/>
          <w:color w:val="000000"/>
        </w:rPr>
        <w:t>Avantajlar:</w:t>
      </w:r>
    </w:p>
    <w:p w14:paraId="3F9839F1" w14:textId="77777777" w:rsidR="001B465E" w:rsidRPr="001B465E" w:rsidRDefault="001B465E" w:rsidP="001B465E">
      <w:pPr>
        <w:numPr>
          <w:ilvl w:val="0"/>
          <w:numId w:val="26"/>
        </w:numPr>
        <w:spacing w:before="100" w:beforeAutospacing="1" w:after="100" w:afterAutospacing="1"/>
        <w:rPr>
          <w:rFonts w:eastAsia="Times New Roman" w:cstheme="minorHAnsi"/>
          <w:color w:val="000000"/>
        </w:rPr>
      </w:pPr>
      <w:r w:rsidRPr="001B465E">
        <w:rPr>
          <w:rFonts w:eastAsia="Times New Roman" w:cstheme="minorHAnsi"/>
          <w:color w:val="000000"/>
        </w:rPr>
        <w:t>Farklı algoritmaların esnek bir şekilde kullanılmasını sağlar.</w:t>
      </w:r>
    </w:p>
    <w:p w14:paraId="4DF3ACFD" w14:textId="77777777" w:rsidR="001B465E" w:rsidRPr="001B465E" w:rsidRDefault="001B465E" w:rsidP="001B465E">
      <w:pPr>
        <w:numPr>
          <w:ilvl w:val="0"/>
          <w:numId w:val="26"/>
        </w:numPr>
        <w:spacing w:before="100" w:beforeAutospacing="1" w:after="100" w:afterAutospacing="1"/>
        <w:rPr>
          <w:rFonts w:eastAsia="Times New Roman" w:cstheme="minorHAnsi"/>
          <w:color w:val="000000"/>
        </w:rPr>
      </w:pPr>
      <w:r w:rsidRPr="001B465E">
        <w:rPr>
          <w:rFonts w:eastAsia="Times New Roman" w:cstheme="minorHAnsi"/>
          <w:color w:val="000000"/>
        </w:rPr>
        <w:t>Stratejiler arasında dinamik geçiş yapmayı kolaylaştırır.</w:t>
      </w:r>
    </w:p>
    <w:p w14:paraId="184048F8" w14:textId="77777777" w:rsidR="001B465E" w:rsidRPr="001B465E" w:rsidRDefault="001B465E" w:rsidP="001B465E">
      <w:pPr>
        <w:numPr>
          <w:ilvl w:val="0"/>
          <w:numId w:val="26"/>
        </w:numPr>
        <w:spacing w:before="100" w:beforeAutospacing="1" w:after="100" w:afterAutospacing="1"/>
        <w:rPr>
          <w:rFonts w:eastAsia="Times New Roman" w:cstheme="minorHAnsi"/>
          <w:color w:val="000000"/>
        </w:rPr>
      </w:pPr>
      <w:r w:rsidRPr="001B465E">
        <w:rPr>
          <w:rFonts w:eastAsia="Times New Roman" w:cstheme="minorHAnsi"/>
          <w:color w:val="000000"/>
        </w:rPr>
        <w:t>Aynı işlemi farklı şekillerde gerçekleştirebilme olanağı sunar.</w:t>
      </w:r>
    </w:p>
    <w:p w14:paraId="11EB5F99" w14:textId="77777777" w:rsidR="0088778E" w:rsidRPr="001B465E" w:rsidRDefault="0088778E" w:rsidP="00A8398C">
      <w:pPr>
        <w:spacing w:before="100" w:beforeAutospacing="1" w:after="100" w:afterAutospacing="1"/>
        <w:outlineLvl w:val="2"/>
        <w:rPr>
          <w:rFonts w:cstheme="minorHAnsi"/>
          <w:color w:val="FF0000"/>
          <w:lang w:val="tr-TR"/>
        </w:rPr>
      </w:pPr>
    </w:p>
    <w:sectPr w:rsidR="0088778E" w:rsidRPr="001B46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925"/>
    <w:multiLevelType w:val="multilevel"/>
    <w:tmpl w:val="190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1355"/>
    <w:multiLevelType w:val="hybridMultilevel"/>
    <w:tmpl w:val="8362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4F46"/>
    <w:multiLevelType w:val="multilevel"/>
    <w:tmpl w:val="F29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B06B4"/>
    <w:multiLevelType w:val="multilevel"/>
    <w:tmpl w:val="CA24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C5806"/>
    <w:multiLevelType w:val="multilevel"/>
    <w:tmpl w:val="4478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B1CF5"/>
    <w:multiLevelType w:val="multilevel"/>
    <w:tmpl w:val="3F6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93ACB"/>
    <w:multiLevelType w:val="multilevel"/>
    <w:tmpl w:val="62B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C2B60"/>
    <w:multiLevelType w:val="multilevel"/>
    <w:tmpl w:val="79C4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D11F3"/>
    <w:multiLevelType w:val="multilevel"/>
    <w:tmpl w:val="BB50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21E24"/>
    <w:multiLevelType w:val="multilevel"/>
    <w:tmpl w:val="F9E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14EFE"/>
    <w:multiLevelType w:val="multilevel"/>
    <w:tmpl w:val="5CA4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275B8"/>
    <w:multiLevelType w:val="multilevel"/>
    <w:tmpl w:val="C74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220DB"/>
    <w:multiLevelType w:val="multilevel"/>
    <w:tmpl w:val="385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C4161"/>
    <w:multiLevelType w:val="multilevel"/>
    <w:tmpl w:val="EA58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F0A83"/>
    <w:multiLevelType w:val="multilevel"/>
    <w:tmpl w:val="D39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371BC"/>
    <w:multiLevelType w:val="multilevel"/>
    <w:tmpl w:val="2D48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DE50EC"/>
    <w:multiLevelType w:val="multilevel"/>
    <w:tmpl w:val="430E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55557"/>
    <w:multiLevelType w:val="multilevel"/>
    <w:tmpl w:val="6CE4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746FAF"/>
    <w:multiLevelType w:val="multilevel"/>
    <w:tmpl w:val="C4D6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F0BC7"/>
    <w:multiLevelType w:val="multilevel"/>
    <w:tmpl w:val="EA3C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E00CF"/>
    <w:multiLevelType w:val="multilevel"/>
    <w:tmpl w:val="56AA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5F7F1F"/>
    <w:multiLevelType w:val="multilevel"/>
    <w:tmpl w:val="462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65835"/>
    <w:multiLevelType w:val="multilevel"/>
    <w:tmpl w:val="75CE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F0CCD"/>
    <w:multiLevelType w:val="multilevel"/>
    <w:tmpl w:val="7F7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A385E"/>
    <w:multiLevelType w:val="multilevel"/>
    <w:tmpl w:val="636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0D3C90"/>
    <w:multiLevelType w:val="multilevel"/>
    <w:tmpl w:val="2C1A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82203">
    <w:abstractNumId w:val="8"/>
  </w:num>
  <w:num w:numId="2" w16cid:durableId="1060403164">
    <w:abstractNumId w:val="25"/>
  </w:num>
  <w:num w:numId="3" w16cid:durableId="867916990">
    <w:abstractNumId w:val="5"/>
  </w:num>
  <w:num w:numId="4" w16cid:durableId="763300759">
    <w:abstractNumId w:val="19"/>
  </w:num>
  <w:num w:numId="5" w16cid:durableId="1178932464">
    <w:abstractNumId w:val="14"/>
  </w:num>
  <w:num w:numId="6" w16cid:durableId="1650203786">
    <w:abstractNumId w:val="16"/>
  </w:num>
  <w:num w:numId="7" w16cid:durableId="855773424">
    <w:abstractNumId w:val="3"/>
  </w:num>
  <w:num w:numId="8" w16cid:durableId="1819806260">
    <w:abstractNumId w:val="10"/>
  </w:num>
  <w:num w:numId="9" w16cid:durableId="50203633">
    <w:abstractNumId w:val="15"/>
  </w:num>
  <w:num w:numId="10" w16cid:durableId="1248266088">
    <w:abstractNumId w:val="4"/>
  </w:num>
  <w:num w:numId="11" w16cid:durableId="1341815277">
    <w:abstractNumId w:val="20"/>
  </w:num>
  <w:num w:numId="12" w16cid:durableId="106121666">
    <w:abstractNumId w:val="18"/>
  </w:num>
  <w:num w:numId="13" w16cid:durableId="1704862099">
    <w:abstractNumId w:val="22"/>
  </w:num>
  <w:num w:numId="14" w16cid:durableId="809983434">
    <w:abstractNumId w:val="7"/>
  </w:num>
  <w:num w:numId="15" w16cid:durableId="59644099">
    <w:abstractNumId w:val="21"/>
  </w:num>
  <w:num w:numId="16" w16cid:durableId="1495298235">
    <w:abstractNumId w:val="9"/>
  </w:num>
  <w:num w:numId="17" w16cid:durableId="899562931">
    <w:abstractNumId w:val="13"/>
  </w:num>
  <w:num w:numId="18" w16cid:durableId="1545563037">
    <w:abstractNumId w:val="1"/>
  </w:num>
  <w:num w:numId="19" w16cid:durableId="1504858854">
    <w:abstractNumId w:val="23"/>
  </w:num>
  <w:num w:numId="20" w16cid:durableId="355498102">
    <w:abstractNumId w:val="6"/>
  </w:num>
  <w:num w:numId="21" w16cid:durableId="575283024">
    <w:abstractNumId w:val="17"/>
  </w:num>
  <w:num w:numId="22" w16cid:durableId="84230534">
    <w:abstractNumId w:val="24"/>
  </w:num>
  <w:num w:numId="23" w16cid:durableId="1838493393">
    <w:abstractNumId w:val="0"/>
  </w:num>
  <w:num w:numId="24" w16cid:durableId="830801630">
    <w:abstractNumId w:val="11"/>
  </w:num>
  <w:num w:numId="25" w16cid:durableId="1438671401">
    <w:abstractNumId w:val="2"/>
  </w:num>
  <w:num w:numId="26" w16cid:durableId="1466270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DF"/>
    <w:rsid w:val="0011083F"/>
    <w:rsid w:val="001233DE"/>
    <w:rsid w:val="001B465E"/>
    <w:rsid w:val="002242EF"/>
    <w:rsid w:val="00271421"/>
    <w:rsid w:val="002E37DF"/>
    <w:rsid w:val="006E45AD"/>
    <w:rsid w:val="0088778E"/>
    <w:rsid w:val="00A24C31"/>
    <w:rsid w:val="00A8398C"/>
    <w:rsid w:val="00D21EE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8C46E54"/>
  <w15:chartTrackingRefBased/>
  <w15:docId w15:val="{494E5CCA-0E7B-7548-9A36-F300A455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3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4C3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4C3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083F"/>
  </w:style>
  <w:style w:type="character" w:styleId="Strong">
    <w:name w:val="Strong"/>
    <w:basedOn w:val="DefaultParagraphFont"/>
    <w:uiPriority w:val="22"/>
    <w:qFormat/>
    <w:rsid w:val="0011083F"/>
    <w:rPr>
      <w:b/>
      <w:bCs/>
    </w:rPr>
  </w:style>
  <w:style w:type="character" w:customStyle="1" w:styleId="Heading3Char">
    <w:name w:val="Heading 3 Char"/>
    <w:basedOn w:val="DefaultParagraphFont"/>
    <w:link w:val="Heading3"/>
    <w:uiPriority w:val="9"/>
    <w:rsid w:val="0011083F"/>
    <w:rPr>
      <w:rFonts w:ascii="Times New Roman" w:eastAsia="Times New Roman" w:hAnsi="Times New Roman" w:cs="Times New Roman"/>
      <w:b/>
      <w:bCs/>
      <w:sz w:val="27"/>
      <w:szCs w:val="27"/>
    </w:rPr>
  </w:style>
  <w:style w:type="paragraph" w:styleId="NormalWeb">
    <w:name w:val="Normal (Web)"/>
    <w:basedOn w:val="Normal"/>
    <w:uiPriority w:val="99"/>
    <w:unhideWhenUsed/>
    <w:rsid w:val="0011083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1083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24C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4C3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7856">
      <w:bodyDiv w:val="1"/>
      <w:marLeft w:val="0"/>
      <w:marRight w:val="0"/>
      <w:marTop w:val="0"/>
      <w:marBottom w:val="0"/>
      <w:divBdr>
        <w:top w:val="none" w:sz="0" w:space="0" w:color="auto"/>
        <w:left w:val="none" w:sz="0" w:space="0" w:color="auto"/>
        <w:bottom w:val="none" w:sz="0" w:space="0" w:color="auto"/>
        <w:right w:val="none" w:sz="0" w:space="0" w:color="auto"/>
      </w:divBdr>
    </w:div>
    <w:div w:id="80613787">
      <w:bodyDiv w:val="1"/>
      <w:marLeft w:val="0"/>
      <w:marRight w:val="0"/>
      <w:marTop w:val="0"/>
      <w:marBottom w:val="0"/>
      <w:divBdr>
        <w:top w:val="none" w:sz="0" w:space="0" w:color="auto"/>
        <w:left w:val="none" w:sz="0" w:space="0" w:color="auto"/>
        <w:bottom w:val="none" w:sz="0" w:space="0" w:color="auto"/>
        <w:right w:val="none" w:sz="0" w:space="0" w:color="auto"/>
      </w:divBdr>
    </w:div>
    <w:div w:id="315229889">
      <w:bodyDiv w:val="1"/>
      <w:marLeft w:val="0"/>
      <w:marRight w:val="0"/>
      <w:marTop w:val="0"/>
      <w:marBottom w:val="0"/>
      <w:divBdr>
        <w:top w:val="none" w:sz="0" w:space="0" w:color="auto"/>
        <w:left w:val="none" w:sz="0" w:space="0" w:color="auto"/>
        <w:bottom w:val="none" w:sz="0" w:space="0" w:color="auto"/>
        <w:right w:val="none" w:sz="0" w:space="0" w:color="auto"/>
      </w:divBdr>
    </w:div>
    <w:div w:id="383725103">
      <w:bodyDiv w:val="1"/>
      <w:marLeft w:val="0"/>
      <w:marRight w:val="0"/>
      <w:marTop w:val="0"/>
      <w:marBottom w:val="0"/>
      <w:divBdr>
        <w:top w:val="none" w:sz="0" w:space="0" w:color="auto"/>
        <w:left w:val="none" w:sz="0" w:space="0" w:color="auto"/>
        <w:bottom w:val="none" w:sz="0" w:space="0" w:color="auto"/>
        <w:right w:val="none" w:sz="0" w:space="0" w:color="auto"/>
      </w:divBdr>
    </w:div>
    <w:div w:id="413163782">
      <w:bodyDiv w:val="1"/>
      <w:marLeft w:val="0"/>
      <w:marRight w:val="0"/>
      <w:marTop w:val="0"/>
      <w:marBottom w:val="0"/>
      <w:divBdr>
        <w:top w:val="none" w:sz="0" w:space="0" w:color="auto"/>
        <w:left w:val="none" w:sz="0" w:space="0" w:color="auto"/>
        <w:bottom w:val="none" w:sz="0" w:space="0" w:color="auto"/>
        <w:right w:val="none" w:sz="0" w:space="0" w:color="auto"/>
      </w:divBdr>
    </w:div>
    <w:div w:id="425998780">
      <w:bodyDiv w:val="1"/>
      <w:marLeft w:val="0"/>
      <w:marRight w:val="0"/>
      <w:marTop w:val="0"/>
      <w:marBottom w:val="0"/>
      <w:divBdr>
        <w:top w:val="none" w:sz="0" w:space="0" w:color="auto"/>
        <w:left w:val="none" w:sz="0" w:space="0" w:color="auto"/>
        <w:bottom w:val="none" w:sz="0" w:space="0" w:color="auto"/>
        <w:right w:val="none" w:sz="0" w:space="0" w:color="auto"/>
      </w:divBdr>
    </w:div>
    <w:div w:id="651326955">
      <w:bodyDiv w:val="1"/>
      <w:marLeft w:val="0"/>
      <w:marRight w:val="0"/>
      <w:marTop w:val="0"/>
      <w:marBottom w:val="0"/>
      <w:divBdr>
        <w:top w:val="none" w:sz="0" w:space="0" w:color="auto"/>
        <w:left w:val="none" w:sz="0" w:space="0" w:color="auto"/>
        <w:bottom w:val="none" w:sz="0" w:space="0" w:color="auto"/>
        <w:right w:val="none" w:sz="0" w:space="0" w:color="auto"/>
      </w:divBdr>
    </w:div>
    <w:div w:id="730662883">
      <w:bodyDiv w:val="1"/>
      <w:marLeft w:val="0"/>
      <w:marRight w:val="0"/>
      <w:marTop w:val="0"/>
      <w:marBottom w:val="0"/>
      <w:divBdr>
        <w:top w:val="none" w:sz="0" w:space="0" w:color="auto"/>
        <w:left w:val="none" w:sz="0" w:space="0" w:color="auto"/>
        <w:bottom w:val="none" w:sz="0" w:space="0" w:color="auto"/>
        <w:right w:val="none" w:sz="0" w:space="0" w:color="auto"/>
      </w:divBdr>
    </w:div>
    <w:div w:id="730926228">
      <w:bodyDiv w:val="1"/>
      <w:marLeft w:val="0"/>
      <w:marRight w:val="0"/>
      <w:marTop w:val="0"/>
      <w:marBottom w:val="0"/>
      <w:divBdr>
        <w:top w:val="none" w:sz="0" w:space="0" w:color="auto"/>
        <w:left w:val="none" w:sz="0" w:space="0" w:color="auto"/>
        <w:bottom w:val="none" w:sz="0" w:space="0" w:color="auto"/>
        <w:right w:val="none" w:sz="0" w:space="0" w:color="auto"/>
      </w:divBdr>
      <w:divsChild>
        <w:div w:id="1211922148">
          <w:marLeft w:val="0"/>
          <w:marRight w:val="0"/>
          <w:marTop w:val="0"/>
          <w:marBottom w:val="0"/>
          <w:divBdr>
            <w:top w:val="none" w:sz="0" w:space="0" w:color="auto"/>
            <w:left w:val="none" w:sz="0" w:space="0" w:color="auto"/>
            <w:bottom w:val="none" w:sz="0" w:space="0" w:color="auto"/>
            <w:right w:val="none" w:sz="0" w:space="0" w:color="auto"/>
          </w:divBdr>
          <w:divsChild>
            <w:div w:id="1420525022">
              <w:marLeft w:val="0"/>
              <w:marRight w:val="0"/>
              <w:marTop w:val="0"/>
              <w:marBottom w:val="0"/>
              <w:divBdr>
                <w:top w:val="none" w:sz="0" w:space="0" w:color="auto"/>
                <w:left w:val="none" w:sz="0" w:space="0" w:color="auto"/>
                <w:bottom w:val="none" w:sz="0" w:space="0" w:color="auto"/>
                <w:right w:val="none" w:sz="0" w:space="0" w:color="auto"/>
              </w:divBdr>
              <w:divsChild>
                <w:div w:id="1433696754">
                  <w:marLeft w:val="0"/>
                  <w:marRight w:val="0"/>
                  <w:marTop w:val="0"/>
                  <w:marBottom w:val="0"/>
                  <w:divBdr>
                    <w:top w:val="none" w:sz="0" w:space="0" w:color="auto"/>
                    <w:left w:val="none" w:sz="0" w:space="0" w:color="auto"/>
                    <w:bottom w:val="none" w:sz="0" w:space="0" w:color="auto"/>
                    <w:right w:val="none" w:sz="0" w:space="0" w:color="auto"/>
                  </w:divBdr>
                  <w:divsChild>
                    <w:div w:id="9997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03297">
      <w:bodyDiv w:val="1"/>
      <w:marLeft w:val="0"/>
      <w:marRight w:val="0"/>
      <w:marTop w:val="0"/>
      <w:marBottom w:val="0"/>
      <w:divBdr>
        <w:top w:val="none" w:sz="0" w:space="0" w:color="auto"/>
        <w:left w:val="none" w:sz="0" w:space="0" w:color="auto"/>
        <w:bottom w:val="none" w:sz="0" w:space="0" w:color="auto"/>
        <w:right w:val="none" w:sz="0" w:space="0" w:color="auto"/>
      </w:divBdr>
    </w:div>
    <w:div w:id="780418373">
      <w:bodyDiv w:val="1"/>
      <w:marLeft w:val="0"/>
      <w:marRight w:val="0"/>
      <w:marTop w:val="0"/>
      <w:marBottom w:val="0"/>
      <w:divBdr>
        <w:top w:val="none" w:sz="0" w:space="0" w:color="auto"/>
        <w:left w:val="none" w:sz="0" w:space="0" w:color="auto"/>
        <w:bottom w:val="none" w:sz="0" w:space="0" w:color="auto"/>
        <w:right w:val="none" w:sz="0" w:space="0" w:color="auto"/>
      </w:divBdr>
    </w:div>
    <w:div w:id="859009546">
      <w:bodyDiv w:val="1"/>
      <w:marLeft w:val="0"/>
      <w:marRight w:val="0"/>
      <w:marTop w:val="0"/>
      <w:marBottom w:val="0"/>
      <w:divBdr>
        <w:top w:val="none" w:sz="0" w:space="0" w:color="auto"/>
        <w:left w:val="none" w:sz="0" w:space="0" w:color="auto"/>
        <w:bottom w:val="none" w:sz="0" w:space="0" w:color="auto"/>
        <w:right w:val="none" w:sz="0" w:space="0" w:color="auto"/>
      </w:divBdr>
    </w:div>
    <w:div w:id="873037781">
      <w:bodyDiv w:val="1"/>
      <w:marLeft w:val="0"/>
      <w:marRight w:val="0"/>
      <w:marTop w:val="0"/>
      <w:marBottom w:val="0"/>
      <w:divBdr>
        <w:top w:val="none" w:sz="0" w:space="0" w:color="auto"/>
        <w:left w:val="none" w:sz="0" w:space="0" w:color="auto"/>
        <w:bottom w:val="none" w:sz="0" w:space="0" w:color="auto"/>
        <w:right w:val="none" w:sz="0" w:space="0" w:color="auto"/>
      </w:divBdr>
      <w:divsChild>
        <w:div w:id="801776190">
          <w:marLeft w:val="0"/>
          <w:marRight w:val="0"/>
          <w:marTop w:val="0"/>
          <w:marBottom w:val="0"/>
          <w:divBdr>
            <w:top w:val="none" w:sz="0" w:space="0" w:color="auto"/>
            <w:left w:val="none" w:sz="0" w:space="0" w:color="auto"/>
            <w:bottom w:val="none" w:sz="0" w:space="0" w:color="auto"/>
            <w:right w:val="none" w:sz="0" w:space="0" w:color="auto"/>
          </w:divBdr>
          <w:divsChild>
            <w:div w:id="665547418">
              <w:marLeft w:val="0"/>
              <w:marRight w:val="0"/>
              <w:marTop w:val="0"/>
              <w:marBottom w:val="0"/>
              <w:divBdr>
                <w:top w:val="none" w:sz="0" w:space="0" w:color="auto"/>
                <w:left w:val="none" w:sz="0" w:space="0" w:color="auto"/>
                <w:bottom w:val="none" w:sz="0" w:space="0" w:color="auto"/>
                <w:right w:val="none" w:sz="0" w:space="0" w:color="auto"/>
              </w:divBdr>
              <w:divsChild>
                <w:div w:id="1352754294">
                  <w:marLeft w:val="0"/>
                  <w:marRight w:val="0"/>
                  <w:marTop w:val="0"/>
                  <w:marBottom w:val="0"/>
                  <w:divBdr>
                    <w:top w:val="none" w:sz="0" w:space="0" w:color="auto"/>
                    <w:left w:val="none" w:sz="0" w:space="0" w:color="auto"/>
                    <w:bottom w:val="none" w:sz="0" w:space="0" w:color="auto"/>
                    <w:right w:val="none" w:sz="0" w:space="0" w:color="auto"/>
                  </w:divBdr>
                  <w:divsChild>
                    <w:div w:id="417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19771">
      <w:bodyDiv w:val="1"/>
      <w:marLeft w:val="0"/>
      <w:marRight w:val="0"/>
      <w:marTop w:val="0"/>
      <w:marBottom w:val="0"/>
      <w:divBdr>
        <w:top w:val="none" w:sz="0" w:space="0" w:color="auto"/>
        <w:left w:val="none" w:sz="0" w:space="0" w:color="auto"/>
        <w:bottom w:val="none" w:sz="0" w:space="0" w:color="auto"/>
        <w:right w:val="none" w:sz="0" w:space="0" w:color="auto"/>
      </w:divBdr>
    </w:div>
    <w:div w:id="980159550">
      <w:bodyDiv w:val="1"/>
      <w:marLeft w:val="0"/>
      <w:marRight w:val="0"/>
      <w:marTop w:val="0"/>
      <w:marBottom w:val="0"/>
      <w:divBdr>
        <w:top w:val="none" w:sz="0" w:space="0" w:color="auto"/>
        <w:left w:val="none" w:sz="0" w:space="0" w:color="auto"/>
        <w:bottom w:val="none" w:sz="0" w:space="0" w:color="auto"/>
        <w:right w:val="none" w:sz="0" w:space="0" w:color="auto"/>
      </w:divBdr>
    </w:div>
    <w:div w:id="985354554">
      <w:bodyDiv w:val="1"/>
      <w:marLeft w:val="0"/>
      <w:marRight w:val="0"/>
      <w:marTop w:val="0"/>
      <w:marBottom w:val="0"/>
      <w:divBdr>
        <w:top w:val="none" w:sz="0" w:space="0" w:color="auto"/>
        <w:left w:val="none" w:sz="0" w:space="0" w:color="auto"/>
        <w:bottom w:val="none" w:sz="0" w:space="0" w:color="auto"/>
        <w:right w:val="none" w:sz="0" w:space="0" w:color="auto"/>
      </w:divBdr>
    </w:div>
    <w:div w:id="1177235293">
      <w:bodyDiv w:val="1"/>
      <w:marLeft w:val="0"/>
      <w:marRight w:val="0"/>
      <w:marTop w:val="0"/>
      <w:marBottom w:val="0"/>
      <w:divBdr>
        <w:top w:val="none" w:sz="0" w:space="0" w:color="auto"/>
        <w:left w:val="none" w:sz="0" w:space="0" w:color="auto"/>
        <w:bottom w:val="none" w:sz="0" w:space="0" w:color="auto"/>
        <w:right w:val="none" w:sz="0" w:space="0" w:color="auto"/>
      </w:divBdr>
    </w:div>
    <w:div w:id="1202668456">
      <w:bodyDiv w:val="1"/>
      <w:marLeft w:val="0"/>
      <w:marRight w:val="0"/>
      <w:marTop w:val="0"/>
      <w:marBottom w:val="0"/>
      <w:divBdr>
        <w:top w:val="none" w:sz="0" w:space="0" w:color="auto"/>
        <w:left w:val="none" w:sz="0" w:space="0" w:color="auto"/>
        <w:bottom w:val="none" w:sz="0" w:space="0" w:color="auto"/>
        <w:right w:val="none" w:sz="0" w:space="0" w:color="auto"/>
      </w:divBdr>
      <w:divsChild>
        <w:div w:id="284623267">
          <w:marLeft w:val="0"/>
          <w:marRight w:val="0"/>
          <w:marTop w:val="0"/>
          <w:marBottom w:val="0"/>
          <w:divBdr>
            <w:top w:val="none" w:sz="0" w:space="0" w:color="auto"/>
            <w:left w:val="none" w:sz="0" w:space="0" w:color="auto"/>
            <w:bottom w:val="none" w:sz="0" w:space="0" w:color="auto"/>
            <w:right w:val="none" w:sz="0" w:space="0" w:color="auto"/>
          </w:divBdr>
          <w:divsChild>
            <w:div w:id="2120634524">
              <w:marLeft w:val="0"/>
              <w:marRight w:val="0"/>
              <w:marTop w:val="0"/>
              <w:marBottom w:val="0"/>
              <w:divBdr>
                <w:top w:val="none" w:sz="0" w:space="0" w:color="auto"/>
                <w:left w:val="none" w:sz="0" w:space="0" w:color="auto"/>
                <w:bottom w:val="none" w:sz="0" w:space="0" w:color="auto"/>
                <w:right w:val="none" w:sz="0" w:space="0" w:color="auto"/>
              </w:divBdr>
              <w:divsChild>
                <w:div w:id="1737170712">
                  <w:marLeft w:val="0"/>
                  <w:marRight w:val="0"/>
                  <w:marTop w:val="0"/>
                  <w:marBottom w:val="0"/>
                  <w:divBdr>
                    <w:top w:val="none" w:sz="0" w:space="0" w:color="auto"/>
                    <w:left w:val="none" w:sz="0" w:space="0" w:color="auto"/>
                    <w:bottom w:val="none" w:sz="0" w:space="0" w:color="auto"/>
                    <w:right w:val="none" w:sz="0" w:space="0" w:color="auto"/>
                  </w:divBdr>
                  <w:divsChild>
                    <w:div w:id="1028944773">
                      <w:marLeft w:val="0"/>
                      <w:marRight w:val="0"/>
                      <w:marTop w:val="0"/>
                      <w:marBottom w:val="0"/>
                      <w:divBdr>
                        <w:top w:val="none" w:sz="0" w:space="0" w:color="auto"/>
                        <w:left w:val="none" w:sz="0" w:space="0" w:color="auto"/>
                        <w:bottom w:val="none" w:sz="0" w:space="0" w:color="auto"/>
                        <w:right w:val="none" w:sz="0" w:space="0" w:color="auto"/>
                      </w:divBdr>
                      <w:divsChild>
                        <w:div w:id="757403397">
                          <w:marLeft w:val="0"/>
                          <w:marRight w:val="0"/>
                          <w:marTop w:val="0"/>
                          <w:marBottom w:val="0"/>
                          <w:divBdr>
                            <w:top w:val="none" w:sz="0" w:space="0" w:color="auto"/>
                            <w:left w:val="none" w:sz="0" w:space="0" w:color="auto"/>
                            <w:bottom w:val="none" w:sz="0" w:space="0" w:color="auto"/>
                            <w:right w:val="none" w:sz="0" w:space="0" w:color="auto"/>
                          </w:divBdr>
                          <w:divsChild>
                            <w:div w:id="7914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054199">
      <w:bodyDiv w:val="1"/>
      <w:marLeft w:val="0"/>
      <w:marRight w:val="0"/>
      <w:marTop w:val="0"/>
      <w:marBottom w:val="0"/>
      <w:divBdr>
        <w:top w:val="none" w:sz="0" w:space="0" w:color="auto"/>
        <w:left w:val="none" w:sz="0" w:space="0" w:color="auto"/>
        <w:bottom w:val="none" w:sz="0" w:space="0" w:color="auto"/>
        <w:right w:val="none" w:sz="0" w:space="0" w:color="auto"/>
      </w:divBdr>
    </w:div>
    <w:div w:id="1465853945">
      <w:bodyDiv w:val="1"/>
      <w:marLeft w:val="0"/>
      <w:marRight w:val="0"/>
      <w:marTop w:val="0"/>
      <w:marBottom w:val="0"/>
      <w:divBdr>
        <w:top w:val="none" w:sz="0" w:space="0" w:color="auto"/>
        <w:left w:val="none" w:sz="0" w:space="0" w:color="auto"/>
        <w:bottom w:val="none" w:sz="0" w:space="0" w:color="auto"/>
        <w:right w:val="none" w:sz="0" w:space="0" w:color="auto"/>
      </w:divBdr>
    </w:div>
    <w:div w:id="1576819553">
      <w:bodyDiv w:val="1"/>
      <w:marLeft w:val="0"/>
      <w:marRight w:val="0"/>
      <w:marTop w:val="0"/>
      <w:marBottom w:val="0"/>
      <w:divBdr>
        <w:top w:val="none" w:sz="0" w:space="0" w:color="auto"/>
        <w:left w:val="none" w:sz="0" w:space="0" w:color="auto"/>
        <w:bottom w:val="none" w:sz="0" w:space="0" w:color="auto"/>
        <w:right w:val="none" w:sz="0" w:space="0" w:color="auto"/>
      </w:divBdr>
    </w:div>
    <w:div w:id="1636066084">
      <w:bodyDiv w:val="1"/>
      <w:marLeft w:val="0"/>
      <w:marRight w:val="0"/>
      <w:marTop w:val="0"/>
      <w:marBottom w:val="0"/>
      <w:divBdr>
        <w:top w:val="none" w:sz="0" w:space="0" w:color="auto"/>
        <w:left w:val="none" w:sz="0" w:space="0" w:color="auto"/>
        <w:bottom w:val="none" w:sz="0" w:space="0" w:color="auto"/>
        <w:right w:val="none" w:sz="0" w:space="0" w:color="auto"/>
      </w:divBdr>
    </w:div>
    <w:div w:id="1637178281">
      <w:bodyDiv w:val="1"/>
      <w:marLeft w:val="0"/>
      <w:marRight w:val="0"/>
      <w:marTop w:val="0"/>
      <w:marBottom w:val="0"/>
      <w:divBdr>
        <w:top w:val="none" w:sz="0" w:space="0" w:color="auto"/>
        <w:left w:val="none" w:sz="0" w:space="0" w:color="auto"/>
        <w:bottom w:val="none" w:sz="0" w:space="0" w:color="auto"/>
        <w:right w:val="none" w:sz="0" w:space="0" w:color="auto"/>
      </w:divBdr>
    </w:div>
    <w:div w:id="1685741428">
      <w:bodyDiv w:val="1"/>
      <w:marLeft w:val="0"/>
      <w:marRight w:val="0"/>
      <w:marTop w:val="0"/>
      <w:marBottom w:val="0"/>
      <w:divBdr>
        <w:top w:val="none" w:sz="0" w:space="0" w:color="auto"/>
        <w:left w:val="none" w:sz="0" w:space="0" w:color="auto"/>
        <w:bottom w:val="none" w:sz="0" w:space="0" w:color="auto"/>
        <w:right w:val="none" w:sz="0" w:space="0" w:color="auto"/>
      </w:divBdr>
    </w:div>
    <w:div w:id="20348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NUR ERDEM</dc:creator>
  <cp:keywords/>
  <dc:description/>
  <cp:lastModifiedBy>SENA NUR ERDEM</cp:lastModifiedBy>
  <cp:revision>4</cp:revision>
  <dcterms:created xsi:type="dcterms:W3CDTF">2024-09-17T08:00:00Z</dcterms:created>
  <dcterms:modified xsi:type="dcterms:W3CDTF">2024-09-18T11:49:00Z</dcterms:modified>
</cp:coreProperties>
</file>