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CB6D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B26AF">
        <w:rPr>
          <w:rFonts w:ascii="Arial" w:hAnsi="Arial" w:cs="Arial"/>
          <w:b/>
          <w:bCs/>
          <w:sz w:val="28"/>
          <w:szCs w:val="28"/>
        </w:rPr>
        <w:t>SENAI ETTORE ZANINI</w:t>
      </w:r>
    </w:p>
    <w:p w14:paraId="5CF680E0" w14:textId="77777777" w:rsidR="00471372" w:rsidRDefault="00CC25BA" w:rsidP="0047137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B26AF">
        <w:rPr>
          <w:rFonts w:ascii="Arial" w:hAnsi="Arial" w:cs="Arial"/>
          <w:b/>
          <w:bCs/>
          <w:sz w:val="28"/>
          <w:szCs w:val="28"/>
        </w:rPr>
        <w:t>TÉCNICO DESENVOLVIMENTO DE SISTEMAS</w:t>
      </w:r>
    </w:p>
    <w:p w14:paraId="4DC12185" w14:textId="51FFCA08" w:rsidR="00471372" w:rsidRPr="00DB26AF" w:rsidRDefault="00471372" w:rsidP="0047137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B26AF">
        <w:rPr>
          <w:rFonts w:ascii="Arial" w:hAnsi="Arial" w:cs="Arial"/>
          <w:b/>
          <w:bCs/>
        </w:rPr>
        <w:t>Anna Júlia Luiz, Larissa Santos, Lívia Azevedo, Pablo Sponchiado, Pedro Roque</w:t>
      </w:r>
    </w:p>
    <w:p w14:paraId="472069A6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81E5F6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5FF459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F2DB5FA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AB01C6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6FED7C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EF67EBF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6930EA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B865E71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FB7E36" w14:textId="0506AD16" w:rsidR="00CC25BA" w:rsidRPr="00DB26AF" w:rsidRDefault="00CC25BA" w:rsidP="00CC25BA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DB26AF">
        <w:rPr>
          <w:rFonts w:ascii="Arial" w:hAnsi="Arial" w:cs="Arial"/>
          <w:b/>
          <w:bCs/>
          <w:i/>
          <w:iCs/>
          <w:sz w:val="28"/>
          <w:szCs w:val="28"/>
        </w:rPr>
        <w:t>Sprint 04</w:t>
      </w:r>
    </w:p>
    <w:p w14:paraId="357EF128" w14:textId="3F4B7F4C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B26AF">
        <w:rPr>
          <w:rFonts w:ascii="Arial" w:hAnsi="Arial" w:cs="Arial"/>
        </w:rPr>
        <w:t>Regra de negócio e Requisitos do Sistema</w:t>
      </w:r>
      <w:r w:rsidRPr="00DB26AF">
        <w:rPr>
          <w:rFonts w:ascii="Arial" w:hAnsi="Arial" w:cs="Arial"/>
        </w:rPr>
        <w:br/>
      </w:r>
    </w:p>
    <w:p w14:paraId="61F65363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DD5BFB" w14:textId="77777777" w:rsidR="00471372" w:rsidRPr="00DB26AF" w:rsidRDefault="00471372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5F2AEDC" w14:textId="6B3D3D70" w:rsidR="00FC408A" w:rsidRPr="00DB26AF" w:rsidRDefault="00FC408A" w:rsidP="00471372">
      <w:pPr>
        <w:ind w:left="4248"/>
        <w:jc w:val="center"/>
        <w:rPr>
          <w:rFonts w:ascii="Arial" w:hAnsi="Arial" w:cs="Arial"/>
          <w:b/>
          <w:bCs/>
          <w:sz w:val="28"/>
          <w:szCs w:val="28"/>
        </w:rPr>
      </w:pPr>
      <w:r w:rsidRPr="00DB26AF">
        <w:rPr>
          <w:rFonts w:ascii="Arial" w:hAnsi="Arial" w:cs="Arial"/>
        </w:rPr>
        <w:br/>
      </w:r>
    </w:p>
    <w:p w14:paraId="28F13DCB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DC61B2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9CD869" w14:textId="77777777" w:rsidR="00CC25BA" w:rsidRPr="00DB26AF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A26F973" w14:textId="77777777" w:rsidR="00CC25BA" w:rsidRDefault="00CC25BA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259D61" w14:textId="77777777" w:rsidR="00471372" w:rsidRPr="00DB26AF" w:rsidRDefault="00471372" w:rsidP="00CC25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783DB1" w14:textId="77777777" w:rsidR="00CC25BA" w:rsidRPr="00DB26AF" w:rsidRDefault="00CC25BA" w:rsidP="00CC25BA">
      <w:pPr>
        <w:rPr>
          <w:rFonts w:ascii="Arial" w:hAnsi="Arial" w:cs="Arial"/>
          <w:b/>
          <w:bCs/>
          <w:sz w:val="28"/>
          <w:szCs w:val="28"/>
        </w:rPr>
      </w:pPr>
    </w:p>
    <w:p w14:paraId="35322A23" w14:textId="63380A2C" w:rsidR="00DB26AF" w:rsidRPr="00DB26AF" w:rsidRDefault="00CC25BA" w:rsidP="00471372">
      <w:pPr>
        <w:jc w:val="center"/>
        <w:rPr>
          <w:rFonts w:ascii="Arial" w:hAnsi="Arial" w:cs="Arial"/>
          <w:b/>
          <w:bCs/>
        </w:rPr>
      </w:pPr>
      <w:r w:rsidRPr="00DB26AF">
        <w:rPr>
          <w:rFonts w:ascii="Arial" w:hAnsi="Arial" w:cs="Arial"/>
          <w:b/>
          <w:bCs/>
          <w:sz w:val="28"/>
          <w:szCs w:val="28"/>
        </w:rPr>
        <w:t>Sertãozinho</w:t>
      </w:r>
      <w:r w:rsidRPr="00DB26AF">
        <w:rPr>
          <w:rFonts w:ascii="Arial" w:hAnsi="Arial" w:cs="Arial"/>
        </w:rPr>
        <w:br/>
      </w:r>
      <w:r w:rsidRPr="00DB26AF">
        <w:rPr>
          <w:rFonts w:ascii="Arial" w:hAnsi="Arial" w:cs="Arial"/>
          <w:b/>
          <w:bCs/>
        </w:rPr>
        <w:t>2026</w:t>
      </w:r>
    </w:p>
    <w:p w14:paraId="112FFC95" w14:textId="026B0F9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lastRenderedPageBreak/>
        <w:t>Regras de Negócio – OpenLine</w:t>
      </w:r>
    </w:p>
    <w:p w14:paraId="78F9A9EE" w14:textId="57C6F4CD" w:rsidR="00CC25BA" w:rsidRPr="002A4112" w:rsidRDefault="00CC25BA" w:rsidP="00AB0B95">
      <w:pPr>
        <w:jc w:val="both"/>
        <w:rPr>
          <w:rFonts w:ascii="Arial" w:hAnsi="Arial" w:cs="Arial"/>
          <w:b/>
          <w:bCs/>
        </w:rPr>
      </w:pPr>
      <w:r w:rsidRPr="002A4112">
        <w:rPr>
          <w:rFonts w:ascii="Arial" w:hAnsi="Arial" w:cs="Arial"/>
          <w:b/>
          <w:bCs/>
        </w:rPr>
        <w:t>RN001</w:t>
      </w:r>
      <w:r w:rsidR="00C53548">
        <w:rPr>
          <w:rFonts w:ascii="Arial" w:hAnsi="Arial" w:cs="Arial"/>
          <w:b/>
          <w:bCs/>
        </w:rPr>
        <w:t xml:space="preserve"> – </w:t>
      </w:r>
      <w:r w:rsidRPr="002A4112">
        <w:rPr>
          <w:rFonts w:ascii="Arial" w:hAnsi="Arial" w:cs="Arial"/>
          <w:b/>
          <w:bCs/>
        </w:rPr>
        <w:t xml:space="preserve">Atendimento Inclusivo Obrigatório </w:t>
      </w:r>
    </w:p>
    <w:p w14:paraId="195F23FE" w14:textId="68CA39B0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</w:t>
      </w:r>
      <w:r w:rsidRPr="00CC25BA">
        <w:rPr>
          <w:rFonts w:ascii="Arial" w:hAnsi="Arial" w:cs="Arial"/>
        </w:rPr>
        <w:t>: O sistema deve garantir que passageiros pertencentes a grupos minoritários possam solicitar motoristas preparados para suas necessidades específicas (ex.: PCD, neurodivergentes, passageiros com animais).</w:t>
      </w:r>
      <w:r w:rsidRPr="00CC25BA">
        <w:rPr>
          <w:rFonts w:ascii="Arial" w:hAnsi="Arial" w:cs="Arial"/>
        </w:rPr>
        <w:br/>
      </w:r>
      <w:r w:rsidRPr="00CC25BA">
        <w:rPr>
          <w:rFonts w:ascii="Arial" w:hAnsi="Arial" w:cs="Arial"/>
        </w:rPr>
        <w:br/>
      </w:r>
      <w:r w:rsidRPr="00CC25BA">
        <w:rPr>
          <w:rFonts w:ascii="Arial" w:hAnsi="Arial" w:cs="Arial"/>
          <w:b/>
          <w:bCs/>
        </w:rPr>
        <w:t>Condição:</w:t>
      </w:r>
      <w:r w:rsidRPr="00CC25BA">
        <w:rPr>
          <w:rFonts w:ascii="Arial" w:hAnsi="Arial" w:cs="Arial"/>
        </w:rPr>
        <w:t xml:space="preserve"> Quando o passageiro informar alguma necessidade especial deve atendê-la.</w:t>
      </w:r>
      <w:r w:rsidRPr="00CC25BA">
        <w:rPr>
          <w:rFonts w:ascii="Arial" w:hAnsi="Arial" w:cs="Arial"/>
        </w:rPr>
        <w:br/>
      </w:r>
      <w:r w:rsidRPr="00CC25BA">
        <w:rPr>
          <w:rFonts w:ascii="Arial" w:hAnsi="Arial" w:cs="Arial"/>
        </w:rPr>
        <w:br/>
      </w:r>
      <w:r w:rsidRPr="00CC25BA">
        <w:rPr>
          <w:rFonts w:ascii="Arial" w:hAnsi="Arial" w:cs="Arial"/>
          <w:b/>
          <w:bCs/>
        </w:rPr>
        <w:t>Ação do Sistema:</w:t>
      </w:r>
      <w:r w:rsidRPr="00CC25BA">
        <w:rPr>
          <w:rFonts w:ascii="Arial" w:hAnsi="Arial" w:cs="Arial"/>
        </w:rPr>
        <w:t xml:space="preserve"> Reservar espaços disponíveis para os usuários falarem quais são as suas necessidades, para que o site possa configurar as suas preferências de corrida.</w:t>
      </w:r>
      <w:r w:rsidRPr="00CC25BA">
        <w:rPr>
          <w:rFonts w:ascii="Arial" w:hAnsi="Arial" w:cs="Arial"/>
        </w:rPr>
        <w:br/>
      </w:r>
      <w:r w:rsidRPr="00CC25BA">
        <w:rPr>
          <w:rFonts w:ascii="Arial" w:hAnsi="Arial" w:cs="Arial"/>
        </w:rPr>
        <w:br/>
      </w:r>
      <w:r w:rsidRPr="00CC25BA">
        <w:rPr>
          <w:rFonts w:ascii="Arial" w:hAnsi="Arial" w:cs="Arial"/>
          <w:b/>
          <w:bCs/>
        </w:rPr>
        <w:t>Mensagem ao usuário:</w:t>
      </w:r>
      <w:r w:rsidRPr="00CC25BA">
        <w:rPr>
          <w:rFonts w:ascii="Arial" w:hAnsi="Arial" w:cs="Arial"/>
        </w:rPr>
        <w:t xml:space="preserve"> Estamos reservando a melhor corrida para você, por favor,</w:t>
      </w:r>
      <w:r w:rsidR="006F210C">
        <w:rPr>
          <w:rFonts w:ascii="Arial" w:hAnsi="Arial" w:cs="Arial"/>
        </w:rPr>
        <w:t xml:space="preserve"> </w:t>
      </w:r>
      <w:r w:rsidRPr="00CC25BA">
        <w:rPr>
          <w:rFonts w:ascii="Arial" w:hAnsi="Arial" w:cs="Arial"/>
        </w:rPr>
        <w:t>aguarde pacientemente.</w:t>
      </w:r>
      <w:r w:rsidRPr="00CC25BA">
        <w:rPr>
          <w:rFonts w:ascii="Arial" w:hAnsi="Arial" w:cs="Arial"/>
        </w:rPr>
        <w:br/>
      </w:r>
    </w:p>
    <w:p w14:paraId="71F4920D" w14:textId="41C04A15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RN002</w:t>
      </w:r>
      <w:r w:rsidR="00C53548">
        <w:rPr>
          <w:rFonts w:ascii="Arial" w:hAnsi="Arial" w:cs="Arial"/>
          <w:b/>
          <w:bCs/>
        </w:rPr>
        <w:t xml:space="preserve"> – </w:t>
      </w:r>
      <w:r w:rsidRPr="00CC25BA">
        <w:rPr>
          <w:rFonts w:ascii="Arial" w:hAnsi="Arial" w:cs="Arial"/>
          <w:b/>
          <w:bCs/>
        </w:rPr>
        <w:t>Avaliação Obrigatória ao Final da Corrida</w:t>
      </w:r>
    </w:p>
    <w:p w14:paraId="4E93E133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Descrição:</w:t>
      </w:r>
      <w:r w:rsidRPr="00CC25BA">
        <w:rPr>
          <w:rFonts w:ascii="Arial" w:hAnsi="Arial" w:cs="Arial"/>
        </w:rPr>
        <w:br/>
        <w:t>Toda corrida finalizada deve possuir uma avaliação do passageiro sobre o motorista e o serviço prestado.</w:t>
      </w:r>
    </w:p>
    <w:p w14:paraId="1A3351B3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Condição (quando aplicar):</w:t>
      </w:r>
      <w:r w:rsidRPr="00CC25BA">
        <w:rPr>
          <w:rFonts w:ascii="Arial" w:hAnsi="Arial" w:cs="Arial"/>
        </w:rPr>
        <w:br/>
        <w:t>Após o status da corrida ser alterado para “Finalizada”.</w:t>
      </w:r>
    </w:p>
    <w:p w14:paraId="3DD1F048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Ação do sistema (se violar a regra):</w:t>
      </w:r>
      <w:r w:rsidRPr="00CC25BA">
        <w:rPr>
          <w:rFonts w:ascii="Arial" w:hAnsi="Arial" w:cs="Arial"/>
        </w:rPr>
        <w:br/>
        <w:t>O sistema impede novas solicitações de corrida até que a avaliação seja realizada.</w:t>
      </w:r>
    </w:p>
    <w:p w14:paraId="0F5F896E" w14:textId="11691F83" w:rsid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Mensagem ao usuário:</w:t>
      </w:r>
      <w:r w:rsidRPr="00CC25BA">
        <w:rPr>
          <w:rFonts w:ascii="Arial" w:hAnsi="Arial" w:cs="Arial"/>
        </w:rPr>
        <w:br/>
        <w:t>“Por favor, avalie sua última corrida para continuar utilizando o serviço.”</w:t>
      </w:r>
    </w:p>
    <w:p w14:paraId="2D9EA168" w14:textId="77777777" w:rsidR="009E08B0" w:rsidRDefault="009E08B0" w:rsidP="00AB0B95">
      <w:pPr>
        <w:jc w:val="both"/>
        <w:rPr>
          <w:rFonts w:ascii="Arial" w:hAnsi="Arial" w:cs="Arial"/>
        </w:rPr>
      </w:pPr>
    </w:p>
    <w:p w14:paraId="396C5C3C" w14:textId="77777777" w:rsidR="009E08B0" w:rsidRPr="00CC25BA" w:rsidRDefault="009E08B0" w:rsidP="00AB0B95">
      <w:pPr>
        <w:jc w:val="both"/>
        <w:rPr>
          <w:rFonts w:ascii="Arial" w:hAnsi="Arial" w:cs="Arial"/>
        </w:rPr>
      </w:pPr>
    </w:p>
    <w:p w14:paraId="6CB55933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RN003 – Conduta Respeitosa e Antidiscriminatória</w:t>
      </w:r>
    </w:p>
    <w:p w14:paraId="042BEA4C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Descrição:</w:t>
      </w:r>
      <w:r w:rsidRPr="00CC25BA">
        <w:rPr>
          <w:rFonts w:ascii="Arial" w:hAnsi="Arial" w:cs="Arial"/>
        </w:rPr>
        <w:br/>
        <w:t>O sistema deve garantir um ambiente seguro e respeitoso, proibindo qualquer forma de discriminação, preconceito ou assédio contra passageiros ou motoristas, especialmente relacionados à identidade de gênero, orientação sexual, deficiência, condição neurodivergente ou presença de animais de apoio.</w:t>
      </w:r>
    </w:p>
    <w:p w14:paraId="23C82753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lastRenderedPageBreak/>
        <w:t>Condição (quando aplicar):</w:t>
      </w:r>
      <w:r w:rsidRPr="00CC25BA">
        <w:rPr>
          <w:rFonts w:ascii="Arial" w:hAnsi="Arial" w:cs="Arial"/>
        </w:rPr>
        <w:br/>
        <w:t>Quando houver registro de denúncia ou avaliação negativa relacionada à conduta discriminatória durante uma corrida.</w:t>
      </w:r>
    </w:p>
    <w:p w14:paraId="50995A17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Ação do sistema (se violar a regra):</w:t>
      </w:r>
      <w:r w:rsidRPr="00CC25BA">
        <w:rPr>
          <w:rFonts w:ascii="Arial" w:hAnsi="Arial" w:cs="Arial"/>
        </w:rPr>
        <w:br/>
        <w:t>O sistema registra a ocorrência, bloqueia temporariamente o motorista ou passageiro denunciado e encaminha o caso para análise administrativa.</w:t>
      </w:r>
    </w:p>
    <w:p w14:paraId="26221460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Mensagem ao usuário:</w:t>
      </w:r>
      <w:r w:rsidRPr="00CC25BA">
        <w:rPr>
          <w:rFonts w:ascii="Arial" w:hAnsi="Arial" w:cs="Arial"/>
        </w:rPr>
        <w:br/>
        <w:t>“Uma denúncia de conduta inadequada foi registrada. O caso será analisado para garantir a segurança e o respeito na plataforma.”</w:t>
      </w:r>
    </w:p>
    <w:p w14:paraId="04746F8F" w14:textId="77777777" w:rsidR="00CC25BA" w:rsidRPr="00CC25BA" w:rsidRDefault="00CC25BA" w:rsidP="00AB0B95">
      <w:pPr>
        <w:jc w:val="both"/>
        <w:rPr>
          <w:rFonts w:ascii="Arial" w:hAnsi="Arial" w:cs="Arial"/>
        </w:rPr>
      </w:pPr>
    </w:p>
    <w:p w14:paraId="01E87BC6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2. REQUISITOS FUNCIONAIS (RF)</w:t>
      </w:r>
    </w:p>
    <w:p w14:paraId="4EE0FE98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RF001 – Cadastro de Passageiro</w:t>
      </w:r>
    </w:p>
    <w:p w14:paraId="2893F8BF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Objetivo:</w:t>
      </w:r>
      <w:r w:rsidRPr="00CC25BA">
        <w:rPr>
          <w:rFonts w:ascii="Arial" w:hAnsi="Arial" w:cs="Arial"/>
        </w:rPr>
        <w:br/>
        <w:t>Permitir o cadastro de passageiros no sistema.</w:t>
      </w:r>
    </w:p>
    <w:p w14:paraId="4FBA749A" w14:textId="4B3D3324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Descrição:</w:t>
      </w:r>
      <w:r w:rsidRPr="00CC25BA">
        <w:rPr>
          <w:rFonts w:ascii="Arial" w:hAnsi="Arial" w:cs="Arial"/>
        </w:rPr>
        <w:br/>
        <w:t>O sistema deve possibilitar que o passageiro se cadastre informando dados pessoais e necessidades específicas (ex.: PCD, animal de apoio,</w:t>
      </w:r>
      <w:r w:rsidR="00760D4C">
        <w:rPr>
          <w:rFonts w:ascii="Arial" w:hAnsi="Arial" w:cs="Arial"/>
        </w:rPr>
        <w:t xml:space="preserve"> </w:t>
      </w:r>
      <w:r w:rsidR="00760D4C" w:rsidRPr="00760D4C">
        <w:rPr>
          <w:rFonts w:ascii="Arial" w:hAnsi="Arial" w:cs="Arial"/>
        </w:rPr>
        <w:t>neurodivergência</w:t>
      </w:r>
      <w:r w:rsidRPr="00CC25BA">
        <w:rPr>
          <w:rFonts w:ascii="Arial" w:hAnsi="Arial" w:cs="Arial"/>
        </w:rPr>
        <w:t>).</w:t>
      </w:r>
    </w:p>
    <w:p w14:paraId="3F182125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Prioridade:</w:t>
      </w:r>
      <w:r w:rsidRPr="00CC25BA">
        <w:rPr>
          <w:rFonts w:ascii="Arial" w:hAnsi="Arial" w:cs="Arial"/>
        </w:rPr>
        <w:br/>
        <w:t>Alta</w:t>
      </w:r>
    </w:p>
    <w:p w14:paraId="1BBC632F" w14:textId="60FEEB1C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Entradas:</w:t>
      </w:r>
      <w:r w:rsidRPr="00CC25BA">
        <w:rPr>
          <w:rFonts w:ascii="Arial" w:hAnsi="Arial" w:cs="Arial"/>
        </w:rPr>
        <w:br/>
        <w:t>Nome,</w:t>
      </w:r>
      <w:r>
        <w:rPr>
          <w:rFonts w:ascii="Arial" w:hAnsi="Arial" w:cs="Arial"/>
        </w:rPr>
        <w:t xml:space="preserve"> </w:t>
      </w:r>
      <w:r w:rsidRPr="00CC25BA">
        <w:rPr>
          <w:rFonts w:ascii="Arial" w:hAnsi="Arial" w:cs="Arial"/>
        </w:rPr>
        <w:t>sobrenome,</w:t>
      </w:r>
      <w:r>
        <w:rPr>
          <w:rFonts w:ascii="Arial" w:hAnsi="Arial" w:cs="Arial"/>
        </w:rPr>
        <w:t xml:space="preserve"> CPF</w:t>
      </w:r>
      <w:r w:rsidRPr="00CC25B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C25BA">
        <w:rPr>
          <w:rFonts w:ascii="Arial" w:hAnsi="Arial" w:cs="Arial"/>
        </w:rPr>
        <w:t>data de nascimento, endereço, e-mail, celular e a senha do usuário. necessidades especiais (opcional).</w:t>
      </w:r>
    </w:p>
    <w:p w14:paraId="2535B447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Processamento:</w:t>
      </w:r>
      <w:r w:rsidRPr="00CC25BA">
        <w:rPr>
          <w:rFonts w:ascii="Arial" w:hAnsi="Arial" w:cs="Arial"/>
        </w:rPr>
        <w:br/>
        <w:t>Validação dos dados e armazenamento no banco de dados.</w:t>
      </w:r>
    </w:p>
    <w:p w14:paraId="1851D619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Saídas:</w:t>
      </w:r>
      <w:r w:rsidRPr="00CC25BA">
        <w:rPr>
          <w:rFonts w:ascii="Arial" w:hAnsi="Arial" w:cs="Arial"/>
        </w:rPr>
        <w:br/>
        <w:t>Confirmação de cadastro realizado com sucesso.</w:t>
      </w:r>
    </w:p>
    <w:p w14:paraId="0D359BE9" w14:textId="2B6F43F3" w:rsid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Pós-condição:</w:t>
      </w:r>
      <w:r w:rsidRPr="00CC25BA">
        <w:rPr>
          <w:rFonts w:ascii="Arial" w:hAnsi="Arial" w:cs="Arial"/>
        </w:rPr>
        <w:br/>
        <w:t>Passageiro apto a realizar login e solicitar corridas.</w:t>
      </w:r>
    </w:p>
    <w:p w14:paraId="136BA05D" w14:textId="77777777" w:rsidR="004A3E91" w:rsidRPr="00CC25BA" w:rsidRDefault="004A3E91" w:rsidP="00AB0B95">
      <w:pPr>
        <w:jc w:val="both"/>
        <w:rPr>
          <w:rFonts w:ascii="Arial" w:hAnsi="Arial" w:cs="Arial"/>
        </w:rPr>
      </w:pPr>
    </w:p>
    <w:p w14:paraId="5CAAF489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RF002 – Cadastro de Motorista</w:t>
      </w:r>
    </w:p>
    <w:p w14:paraId="25742322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Objetivo:</w:t>
      </w:r>
      <w:r w:rsidRPr="00CC25BA">
        <w:rPr>
          <w:rFonts w:ascii="Arial" w:hAnsi="Arial" w:cs="Arial"/>
        </w:rPr>
        <w:br/>
        <w:t>Permitir o cadastro de motoristas inclusivos no sistema.</w:t>
      </w:r>
    </w:p>
    <w:p w14:paraId="73749063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lastRenderedPageBreak/>
        <w:t>Descrição:</w:t>
      </w:r>
      <w:r w:rsidRPr="00CC25BA">
        <w:rPr>
          <w:rFonts w:ascii="Arial" w:hAnsi="Arial" w:cs="Arial"/>
        </w:rPr>
        <w:br/>
        <w:t>O sistema deve permitir o cadastro de motoristas informando dados pessoais, documentos e capacitações para atendimento inclusivo.</w:t>
      </w:r>
    </w:p>
    <w:p w14:paraId="59D41947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Prioridade:</w:t>
      </w:r>
      <w:r w:rsidRPr="00CC25BA">
        <w:rPr>
          <w:rFonts w:ascii="Arial" w:hAnsi="Arial" w:cs="Arial"/>
        </w:rPr>
        <w:br/>
        <w:t>Alta</w:t>
      </w:r>
    </w:p>
    <w:p w14:paraId="38DAA79D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Entradas:</w:t>
      </w:r>
      <w:r w:rsidRPr="00CC25BA">
        <w:rPr>
          <w:rFonts w:ascii="Arial" w:hAnsi="Arial" w:cs="Arial"/>
        </w:rPr>
        <w:br/>
        <w:t xml:space="preserve">Nome, CNH, CPF, veículo associado, data de nascimento, celular, endereço e antecedentes criminais. </w:t>
      </w:r>
      <w:r w:rsidRPr="00CC25BA">
        <w:rPr>
          <w:rFonts w:ascii="Arial" w:hAnsi="Arial" w:cs="Arial"/>
        </w:rPr>
        <w:tab/>
      </w:r>
    </w:p>
    <w:p w14:paraId="375CFE50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Processamento:</w:t>
      </w:r>
      <w:r w:rsidRPr="00CC25BA">
        <w:rPr>
          <w:rFonts w:ascii="Arial" w:hAnsi="Arial" w:cs="Arial"/>
        </w:rPr>
        <w:br/>
        <w:t>Validação documental e vinculação ao veículo.</w:t>
      </w:r>
    </w:p>
    <w:p w14:paraId="05951975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Saídas:</w:t>
      </w:r>
      <w:r w:rsidRPr="00CC25BA">
        <w:rPr>
          <w:rFonts w:ascii="Arial" w:hAnsi="Arial" w:cs="Arial"/>
        </w:rPr>
        <w:br/>
        <w:t>Confirmação do cadastro do motorista.</w:t>
      </w:r>
    </w:p>
    <w:p w14:paraId="10F0C247" w14:textId="055DBC8B" w:rsid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Pós-condição:</w:t>
      </w:r>
      <w:r w:rsidRPr="00CC25BA">
        <w:rPr>
          <w:rFonts w:ascii="Arial" w:hAnsi="Arial" w:cs="Arial"/>
        </w:rPr>
        <w:br/>
        <w:t>Motorista disponível para aceitar corridas compatíveis.</w:t>
      </w:r>
    </w:p>
    <w:p w14:paraId="1F1985C5" w14:textId="77777777" w:rsidR="00CC25BA" w:rsidRPr="00CC25BA" w:rsidRDefault="00CC25BA" w:rsidP="00AB0B95">
      <w:pPr>
        <w:jc w:val="both"/>
        <w:rPr>
          <w:rFonts w:ascii="Arial" w:hAnsi="Arial" w:cs="Arial"/>
        </w:rPr>
      </w:pPr>
    </w:p>
    <w:p w14:paraId="7F59DAC8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RF003 – Cadastro de Veículo</w:t>
      </w:r>
    </w:p>
    <w:p w14:paraId="352B2551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Objetivo:</w:t>
      </w:r>
      <w:r w:rsidRPr="00CC25BA">
        <w:rPr>
          <w:rFonts w:ascii="Arial" w:hAnsi="Arial" w:cs="Arial"/>
        </w:rPr>
        <w:br/>
        <w:t>Registrar veículos utilizados nas corridas.</w:t>
      </w:r>
    </w:p>
    <w:p w14:paraId="5343553D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Descrição:</w:t>
      </w:r>
      <w:r w:rsidRPr="00CC25BA">
        <w:rPr>
          <w:rFonts w:ascii="Arial" w:hAnsi="Arial" w:cs="Arial"/>
        </w:rPr>
        <w:br/>
        <w:t>O sistema deve permitir o cadastro de veículos informando se possuem adaptações (ex.: acessibilidade, espaço para animais).</w:t>
      </w:r>
    </w:p>
    <w:p w14:paraId="5929E392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Prioridade:</w:t>
      </w:r>
      <w:r w:rsidRPr="00CC25BA">
        <w:rPr>
          <w:rFonts w:ascii="Arial" w:hAnsi="Arial" w:cs="Arial"/>
        </w:rPr>
        <w:br/>
        <w:t>Alta</w:t>
      </w:r>
    </w:p>
    <w:p w14:paraId="370C2CC9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Entradas:</w:t>
      </w:r>
      <w:r w:rsidRPr="00CC25BA">
        <w:rPr>
          <w:rFonts w:ascii="Arial" w:hAnsi="Arial" w:cs="Arial"/>
        </w:rPr>
        <w:br/>
        <w:t>Placa, Motorista Associado, modelo do veículo e tipo do veículo.</w:t>
      </w:r>
    </w:p>
    <w:p w14:paraId="691EDF34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Processamento:</w:t>
      </w:r>
      <w:r w:rsidRPr="00CC25BA">
        <w:rPr>
          <w:rFonts w:ascii="Arial" w:hAnsi="Arial" w:cs="Arial"/>
        </w:rPr>
        <w:br/>
        <w:t>Validação dos dados do veículo.</w:t>
      </w:r>
    </w:p>
    <w:p w14:paraId="6065B2F8" w14:textId="42C7396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Saídas:</w:t>
      </w:r>
      <w:r w:rsidRPr="00CC25BA">
        <w:rPr>
          <w:rFonts w:ascii="Arial" w:hAnsi="Arial" w:cs="Arial"/>
        </w:rPr>
        <w:br/>
        <w:t>Veículo cadastrado com sucesso.</w:t>
      </w:r>
      <w:r w:rsidR="000F4FED">
        <w:rPr>
          <w:rFonts w:ascii="Arial" w:hAnsi="Arial" w:cs="Arial"/>
        </w:rPr>
        <w:t xml:space="preserve"> </w:t>
      </w:r>
    </w:p>
    <w:p w14:paraId="388FAF35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Pós-condição:</w:t>
      </w:r>
      <w:r w:rsidRPr="00CC25BA">
        <w:rPr>
          <w:rFonts w:ascii="Arial" w:hAnsi="Arial" w:cs="Arial"/>
        </w:rPr>
        <w:br/>
        <w:t>Veículo disponível para associação a motoristas.</w:t>
      </w:r>
    </w:p>
    <w:p w14:paraId="7B41594B" w14:textId="312D9189" w:rsidR="00CC25BA" w:rsidRPr="00CC25BA" w:rsidRDefault="00CC25BA" w:rsidP="00AB0B95">
      <w:pPr>
        <w:jc w:val="both"/>
        <w:rPr>
          <w:rFonts w:ascii="Arial" w:hAnsi="Arial" w:cs="Arial"/>
        </w:rPr>
      </w:pPr>
    </w:p>
    <w:p w14:paraId="150B98AC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RF004 – Solicitação de Corrida</w:t>
      </w:r>
    </w:p>
    <w:p w14:paraId="78ECACDD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Objetivo:</w:t>
      </w:r>
      <w:r w:rsidRPr="00CC25BA">
        <w:rPr>
          <w:rFonts w:ascii="Arial" w:hAnsi="Arial" w:cs="Arial"/>
        </w:rPr>
        <w:br/>
        <w:t>Permitir que o passageiro solicite uma corrida.</w:t>
      </w:r>
    </w:p>
    <w:p w14:paraId="2AB084D6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lastRenderedPageBreak/>
        <w:t>Descrição:</w:t>
      </w:r>
      <w:r w:rsidRPr="00CC25BA">
        <w:rPr>
          <w:rFonts w:ascii="Arial" w:hAnsi="Arial" w:cs="Arial"/>
        </w:rPr>
        <w:br/>
        <w:t>O sistema deve permitir a solicitação de corridas considerando localização, destino e necessidades especiais.</w:t>
      </w:r>
    </w:p>
    <w:p w14:paraId="50E4C49B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Prioridade:</w:t>
      </w:r>
      <w:r w:rsidRPr="00CC25BA">
        <w:rPr>
          <w:rFonts w:ascii="Arial" w:hAnsi="Arial" w:cs="Arial"/>
        </w:rPr>
        <w:br/>
        <w:t>Alta</w:t>
      </w:r>
    </w:p>
    <w:p w14:paraId="7357575B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Entradas:</w:t>
      </w:r>
      <w:r w:rsidRPr="00CC25BA">
        <w:rPr>
          <w:rFonts w:ascii="Arial" w:hAnsi="Arial" w:cs="Arial"/>
        </w:rPr>
        <w:br/>
        <w:t>Origem da Corrida, destino da corrida, preço, data da corrida, duração da corrida, status da corrida, passageiro, veículo e motoristas associados.</w:t>
      </w:r>
    </w:p>
    <w:p w14:paraId="78BF3138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Processamento:</w:t>
      </w:r>
      <w:r w:rsidRPr="00CC25BA">
        <w:rPr>
          <w:rFonts w:ascii="Arial" w:hAnsi="Arial" w:cs="Arial"/>
        </w:rPr>
        <w:br/>
        <w:t>Busca de motoristas compatíveis disponíveis.</w:t>
      </w:r>
    </w:p>
    <w:p w14:paraId="59D03897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Saídas:</w:t>
      </w:r>
      <w:r w:rsidRPr="00CC25BA">
        <w:rPr>
          <w:rFonts w:ascii="Arial" w:hAnsi="Arial" w:cs="Arial"/>
        </w:rPr>
        <w:br/>
        <w:t>Confirmação da corrida ou mensagem de indisponibilidade.</w:t>
      </w:r>
    </w:p>
    <w:p w14:paraId="2417CD74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Pós-condição:</w:t>
      </w:r>
      <w:r w:rsidRPr="00CC25BA">
        <w:rPr>
          <w:rFonts w:ascii="Arial" w:hAnsi="Arial" w:cs="Arial"/>
        </w:rPr>
        <w:br/>
        <w:t>Corrida criada com status “Aguardando Aceite”.</w:t>
      </w:r>
    </w:p>
    <w:p w14:paraId="40319164" w14:textId="30D34B3C" w:rsidR="00CC25BA" w:rsidRPr="00CC25BA" w:rsidRDefault="00CC25BA" w:rsidP="00AB0B95">
      <w:pPr>
        <w:jc w:val="both"/>
        <w:rPr>
          <w:rFonts w:ascii="Arial" w:hAnsi="Arial" w:cs="Arial"/>
        </w:rPr>
      </w:pPr>
    </w:p>
    <w:p w14:paraId="48A37049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RF005 – Avaliação da Corrida</w:t>
      </w:r>
    </w:p>
    <w:p w14:paraId="41177AE2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Objetivo:</w:t>
      </w:r>
      <w:r w:rsidRPr="00CC25BA">
        <w:rPr>
          <w:rFonts w:ascii="Arial" w:hAnsi="Arial" w:cs="Arial"/>
        </w:rPr>
        <w:br/>
        <w:t>Permitir a avaliação do serviço prestado.</w:t>
      </w:r>
    </w:p>
    <w:p w14:paraId="3CD20C30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Descrição:</w:t>
      </w:r>
      <w:r w:rsidRPr="00CC25BA">
        <w:rPr>
          <w:rFonts w:ascii="Arial" w:hAnsi="Arial" w:cs="Arial"/>
        </w:rPr>
        <w:br/>
        <w:t>O sistema deve permitir que o passageiro avalie o motorista e a experiência da corrida.</w:t>
      </w:r>
    </w:p>
    <w:p w14:paraId="612A7057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Prioridade:</w:t>
      </w:r>
      <w:r w:rsidRPr="00CC25BA">
        <w:rPr>
          <w:rFonts w:ascii="Arial" w:hAnsi="Arial" w:cs="Arial"/>
        </w:rPr>
        <w:br/>
        <w:t>Média</w:t>
      </w:r>
    </w:p>
    <w:p w14:paraId="3424B0D1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Entradas:</w:t>
      </w:r>
      <w:r w:rsidRPr="00CC25BA">
        <w:rPr>
          <w:rFonts w:ascii="Arial" w:hAnsi="Arial" w:cs="Arial"/>
        </w:rPr>
        <w:br/>
        <w:t>Nota (1 a 5), comentário obrigatório, passageiro e motoristas associados.</w:t>
      </w:r>
    </w:p>
    <w:p w14:paraId="7EA01B63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Processamento:</w:t>
      </w:r>
      <w:r w:rsidRPr="00CC25BA">
        <w:rPr>
          <w:rFonts w:ascii="Arial" w:hAnsi="Arial" w:cs="Arial"/>
        </w:rPr>
        <w:br/>
        <w:t>Armazenamento da avaliação vinculada à corrida e ao motorista.</w:t>
      </w:r>
    </w:p>
    <w:p w14:paraId="5F47A085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Saídas:</w:t>
      </w:r>
      <w:r w:rsidRPr="00CC25BA">
        <w:rPr>
          <w:rFonts w:ascii="Arial" w:hAnsi="Arial" w:cs="Arial"/>
        </w:rPr>
        <w:br/>
        <w:t>Confirmação de avaliação registrada.</w:t>
      </w:r>
    </w:p>
    <w:p w14:paraId="59E5FC63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Pós-condição:</w:t>
      </w:r>
      <w:r w:rsidRPr="00CC25BA">
        <w:rPr>
          <w:rFonts w:ascii="Arial" w:hAnsi="Arial" w:cs="Arial"/>
        </w:rPr>
        <w:br/>
        <w:t>Histórico de avaliações atualizado.</w:t>
      </w:r>
    </w:p>
    <w:p w14:paraId="687E9B20" w14:textId="77777777" w:rsidR="00CC25BA" w:rsidRPr="00CC25BA" w:rsidRDefault="00CC25BA" w:rsidP="00AB0B95">
      <w:pPr>
        <w:jc w:val="both"/>
        <w:rPr>
          <w:rFonts w:ascii="Arial" w:hAnsi="Arial" w:cs="Arial"/>
        </w:rPr>
      </w:pPr>
    </w:p>
    <w:p w14:paraId="5C121522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3. REQUISITOS NÃO FUNCIONAIS (RNF)</w:t>
      </w:r>
    </w:p>
    <w:p w14:paraId="3CC19284" w14:textId="77777777" w:rsidR="00CC25BA" w:rsidRPr="00CC25BA" w:rsidRDefault="00CC25BA" w:rsidP="00AB0B95">
      <w:pPr>
        <w:jc w:val="both"/>
        <w:rPr>
          <w:rFonts w:ascii="Arial" w:hAnsi="Arial" w:cs="Arial"/>
          <w:b/>
          <w:bCs/>
        </w:rPr>
      </w:pPr>
      <w:r w:rsidRPr="00CC25BA">
        <w:rPr>
          <w:rFonts w:ascii="Arial" w:hAnsi="Arial" w:cs="Arial"/>
          <w:b/>
          <w:bCs/>
        </w:rPr>
        <w:t>RNF001 – Segurança e Privacidade dos Dados</w:t>
      </w:r>
    </w:p>
    <w:p w14:paraId="691EB1A2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lastRenderedPageBreak/>
        <w:t>Objetivo:</w:t>
      </w:r>
      <w:r w:rsidRPr="00CC25BA">
        <w:rPr>
          <w:rFonts w:ascii="Arial" w:hAnsi="Arial" w:cs="Arial"/>
        </w:rPr>
        <w:br/>
        <w:t>Garantir a proteção dos dados dos usuários.</w:t>
      </w:r>
    </w:p>
    <w:p w14:paraId="59919254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Descrição:</w:t>
      </w:r>
      <w:r w:rsidRPr="00CC25BA">
        <w:rPr>
          <w:rFonts w:ascii="Arial" w:hAnsi="Arial" w:cs="Arial"/>
        </w:rPr>
        <w:br/>
        <w:t>O sistema deve assegurar que todos os dados pessoais sejam armazenados de forma segura, seguindo a LGPD.</w:t>
      </w:r>
    </w:p>
    <w:p w14:paraId="40A791BC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Prioridade:</w:t>
      </w:r>
      <w:r w:rsidRPr="00CC25BA">
        <w:rPr>
          <w:rFonts w:ascii="Arial" w:hAnsi="Arial" w:cs="Arial"/>
        </w:rPr>
        <w:br/>
        <w:t>Alta</w:t>
      </w:r>
    </w:p>
    <w:p w14:paraId="778E9E61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Entradas:</w:t>
      </w:r>
      <w:r w:rsidRPr="00CC25BA">
        <w:rPr>
          <w:rFonts w:ascii="Arial" w:hAnsi="Arial" w:cs="Arial"/>
        </w:rPr>
        <w:br/>
        <w:t xml:space="preserve">Dados pessoais de passageiros e motoristas que depois podem ser transformadas em </w:t>
      </w:r>
      <w:proofErr w:type="spellStart"/>
      <w:r w:rsidRPr="00CC25BA">
        <w:rPr>
          <w:rFonts w:ascii="Arial" w:hAnsi="Arial" w:cs="Arial"/>
        </w:rPr>
        <w:t>hash</w:t>
      </w:r>
      <w:proofErr w:type="spellEnd"/>
      <w:r w:rsidRPr="00CC25BA">
        <w:rPr>
          <w:rFonts w:ascii="Arial" w:hAnsi="Arial" w:cs="Arial"/>
        </w:rPr>
        <w:t xml:space="preserve"> (para não serem salvos as senhas).</w:t>
      </w:r>
    </w:p>
    <w:p w14:paraId="355EDB36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Processamento:</w:t>
      </w:r>
      <w:r w:rsidRPr="00CC25BA">
        <w:rPr>
          <w:rFonts w:ascii="Arial" w:hAnsi="Arial" w:cs="Arial"/>
        </w:rPr>
        <w:br/>
        <w:t>Criptografia e controle de acesso às informações.</w:t>
      </w:r>
    </w:p>
    <w:p w14:paraId="130C76B8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Saídas:</w:t>
      </w:r>
      <w:r w:rsidRPr="00CC25BA">
        <w:rPr>
          <w:rFonts w:ascii="Arial" w:hAnsi="Arial" w:cs="Arial"/>
        </w:rPr>
        <w:br/>
        <w:t>Dados protegidos contra acessos não autorizados.</w:t>
      </w:r>
    </w:p>
    <w:p w14:paraId="60332AFD" w14:textId="77777777" w:rsidR="00CC25BA" w:rsidRPr="00CC25BA" w:rsidRDefault="00CC25BA" w:rsidP="00AB0B95">
      <w:pPr>
        <w:jc w:val="both"/>
        <w:rPr>
          <w:rFonts w:ascii="Arial" w:hAnsi="Arial" w:cs="Arial"/>
        </w:rPr>
      </w:pPr>
      <w:r w:rsidRPr="00CC25BA">
        <w:rPr>
          <w:rFonts w:ascii="Arial" w:hAnsi="Arial" w:cs="Arial"/>
          <w:b/>
          <w:bCs/>
        </w:rPr>
        <w:t>Pós-condição:</w:t>
      </w:r>
      <w:r w:rsidRPr="00CC25BA">
        <w:rPr>
          <w:rFonts w:ascii="Arial" w:hAnsi="Arial" w:cs="Arial"/>
        </w:rPr>
        <w:br/>
        <w:t>Sistema em conformidade com normas de segurança e privacidade.</w:t>
      </w:r>
    </w:p>
    <w:p w14:paraId="5FC356C8" w14:textId="77777777" w:rsidR="00CC25BA" w:rsidRPr="00CC25BA" w:rsidRDefault="00CC25BA">
      <w:pPr>
        <w:rPr>
          <w:rFonts w:ascii="Arial" w:hAnsi="Arial" w:cs="Arial"/>
        </w:rPr>
      </w:pPr>
    </w:p>
    <w:sectPr w:rsidR="00CC25BA" w:rsidRPr="00CC2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BA"/>
    <w:rsid w:val="000F4FED"/>
    <w:rsid w:val="002A4112"/>
    <w:rsid w:val="002D10D7"/>
    <w:rsid w:val="003D18FC"/>
    <w:rsid w:val="00471372"/>
    <w:rsid w:val="004A3E91"/>
    <w:rsid w:val="004D470A"/>
    <w:rsid w:val="004E2B77"/>
    <w:rsid w:val="006F210C"/>
    <w:rsid w:val="0070276C"/>
    <w:rsid w:val="00760D4C"/>
    <w:rsid w:val="008B5A3E"/>
    <w:rsid w:val="009E08B0"/>
    <w:rsid w:val="00AB0B95"/>
    <w:rsid w:val="00C53548"/>
    <w:rsid w:val="00C552B8"/>
    <w:rsid w:val="00CB057C"/>
    <w:rsid w:val="00CC25BA"/>
    <w:rsid w:val="00D8067F"/>
    <w:rsid w:val="00D80DB6"/>
    <w:rsid w:val="00DB26AF"/>
    <w:rsid w:val="00F234CF"/>
    <w:rsid w:val="00F61C1B"/>
    <w:rsid w:val="00FC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2B11C"/>
  <w15:chartTrackingRefBased/>
  <w15:docId w15:val="{49042CC0-0540-4872-B17C-D010063B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2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2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2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2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2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2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2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2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2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2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2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2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2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25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2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25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2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2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2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2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2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2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25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25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25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2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25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2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848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DE AZEVEDO SILVA</dc:creator>
  <cp:keywords/>
  <dc:description/>
  <cp:lastModifiedBy>LÍVIA DE AZEVEDO SILVA</cp:lastModifiedBy>
  <cp:revision>17</cp:revision>
  <dcterms:created xsi:type="dcterms:W3CDTF">2026-02-04T19:41:00Z</dcterms:created>
  <dcterms:modified xsi:type="dcterms:W3CDTF">2026-09-30T11:59:00Z</dcterms:modified>
</cp:coreProperties>
</file>