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F5041" w14:textId="77777777" w:rsidR="005078EB" w:rsidRDefault="00166455">
      <w:pPr>
        <w:spacing w:after="0"/>
      </w:pPr>
      <w:r>
        <w:t xml:space="preserve"> </w:t>
      </w:r>
    </w:p>
    <w:p w14:paraId="62D6715A" w14:textId="77777777" w:rsidR="005078EB" w:rsidRDefault="00166455">
      <w:pPr>
        <w:spacing w:after="263"/>
      </w:pPr>
      <w:r>
        <w:t xml:space="preserve"> </w:t>
      </w:r>
    </w:p>
    <w:p w14:paraId="57C77C2F" w14:textId="2DD08ECF" w:rsidR="005078EB" w:rsidRDefault="00166455">
      <w:pPr>
        <w:pBdr>
          <w:top w:val="single" w:sz="8" w:space="0" w:color="FF0000"/>
          <w:left w:val="single" w:sz="8" w:space="0" w:color="FF0000"/>
          <w:bottom w:val="single" w:sz="8" w:space="0" w:color="FF0000"/>
          <w:right w:val="single" w:sz="8" w:space="0" w:color="FF0000"/>
        </w:pBdr>
        <w:shd w:val="clear" w:color="auto" w:fill="FF0000"/>
        <w:tabs>
          <w:tab w:val="center" w:pos="4240"/>
        </w:tabs>
        <w:spacing w:after="33"/>
      </w:pPr>
      <w:r>
        <w:rPr>
          <w:sz w:val="28"/>
          <w:vertAlign w:val="superscript"/>
        </w:rPr>
        <w:t xml:space="preserve">  </w:t>
      </w:r>
      <w:r>
        <w:rPr>
          <w:sz w:val="28"/>
          <w:vertAlign w:val="superscript"/>
        </w:rPr>
        <w:tab/>
      </w:r>
      <w:r w:rsidR="00173CCE">
        <w:rPr>
          <w:rFonts w:ascii="Arial" w:eastAsia="Arial" w:hAnsi="Arial" w:cs="Arial"/>
          <w:b/>
          <w:color w:val="FFFFFF"/>
          <w:sz w:val="28"/>
        </w:rPr>
        <w:t>FUNÇÕES NATIVAS</w:t>
      </w:r>
    </w:p>
    <w:p w14:paraId="1AF405E5" w14:textId="77777777" w:rsidR="005078EB" w:rsidRPr="00993AF5" w:rsidRDefault="00166455" w:rsidP="00993AF5">
      <w:pPr>
        <w:spacing w:after="155"/>
        <w:jc w:val="both"/>
        <w:rPr>
          <w:sz w:val="24"/>
        </w:rPr>
      </w:pPr>
      <w:r w:rsidRPr="00993AF5">
        <w:rPr>
          <w:sz w:val="24"/>
        </w:rPr>
        <w:t xml:space="preserve"> </w:t>
      </w:r>
    </w:p>
    <w:p w14:paraId="1E92EE79" w14:textId="77777777" w:rsidR="00993AF5" w:rsidRPr="00993AF5" w:rsidRDefault="00993AF5" w:rsidP="00993AF5">
      <w:pPr>
        <w:spacing w:after="155"/>
        <w:jc w:val="both"/>
        <w:rPr>
          <w:sz w:val="24"/>
        </w:rPr>
      </w:pPr>
    </w:p>
    <w:p w14:paraId="05D347FD" w14:textId="77777777" w:rsidR="00993AF5" w:rsidRPr="00993AF5" w:rsidRDefault="00993AF5" w:rsidP="00993AF5">
      <w:pPr>
        <w:spacing w:after="155"/>
        <w:jc w:val="both"/>
        <w:rPr>
          <w:sz w:val="24"/>
        </w:rPr>
      </w:pPr>
    </w:p>
    <w:p w14:paraId="157D78F3" w14:textId="77777777" w:rsidR="00993AF5" w:rsidRPr="00993AF5" w:rsidRDefault="00993AF5" w:rsidP="00993AF5">
      <w:pPr>
        <w:spacing w:after="155"/>
        <w:jc w:val="both"/>
        <w:rPr>
          <w:sz w:val="24"/>
        </w:rPr>
      </w:pPr>
    </w:p>
    <w:p w14:paraId="0995B30F" w14:textId="77777777" w:rsidR="00993AF5" w:rsidRDefault="00993AF5" w:rsidP="00993AF5">
      <w:pPr>
        <w:spacing w:after="155"/>
        <w:jc w:val="both"/>
        <w:rPr>
          <w:sz w:val="24"/>
        </w:rPr>
      </w:pPr>
    </w:p>
    <w:p w14:paraId="4F030371" w14:textId="77777777" w:rsidR="00993AF5" w:rsidRDefault="00993AF5" w:rsidP="00993AF5">
      <w:pPr>
        <w:spacing w:after="155"/>
        <w:jc w:val="both"/>
        <w:rPr>
          <w:sz w:val="24"/>
        </w:rPr>
      </w:pPr>
    </w:p>
    <w:p w14:paraId="41A7DA58" w14:textId="77777777" w:rsidR="00993AF5" w:rsidRDefault="00993AF5" w:rsidP="00993AF5">
      <w:pPr>
        <w:spacing w:after="155"/>
        <w:jc w:val="both"/>
        <w:rPr>
          <w:sz w:val="24"/>
        </w:rPr>
      </w:pPr>
    </w:p>
    <w:p w14:paraId="5F704912" w14:textId="77777777" w:rsidR="00993AF5" w:rsidRDefault="00993AF5" w:rsidP="00993AF5">
      <w:pPr>
        <w:spacing w:after="155"/>
        <w:jc w:val="both"/>
        <w:rPr>
          <w:sz w:val="24"/>
        </w:rPr>
      </w:pPr>
    </w:p>
    <w:p w14:paraId="71B00EFA" w14:textId="77777777" w:rsidR="00993AF5" w:rsidRDefault="00993AF5" w:rsidP="00993AF5">
      <w:pPr>
        <w:spacing w:after="155"/>
        <w:jc w:val="both"/>
        <w:rPr>
          <w:sz w:val="24"/>
        </w:rPr>
      </w:pPr>
    </w:p>
    <w:p w14:paraId="0A3B8C0D" w14:textId="3CF2FFDE" w:rsidR="00993AF5" w:rsidRPr="00993AF5" w:rsidRDefault="00753D9C" w:rsidP="00993AF5">
      <w:pPr>
        <w:spacing w:after="155"/>
        <w:jc w:val="both"/>
        <w:rPr>
          <w:sz w:val="200"/>
        </w:rPr>
      </w:pPr>
      <w:r>
        <w:rPr>
          <w:sz w:val="72"/>
        </w:rPr>
        <w:t>Material de Apoio</w:t>
      </w:r>
    </w:p>
    <w:p w14:paraId="297892AF" w14:textId="77777777" w:rsidR="00993AF5" w:rsidRDefault="00993AF5" w:rsidP="00993AF5">
      <w:pPr>
        <w:spacing w:after="155"/>
        <w:jc w:val="both"/>
        <w:rPr>
          <w:sz w:val="24"/>
        </w:rPr>
      </w:pPr>
    </w:p>
    <w:p w14:paraId="11A013C0" w14:textId="77777777" w:rsidR="00993AF5" w:rsidRDefault="00993AF5" w:rsidP="00993AF5">
      <w:pPr>
        <w:spacing w:after="155"/>
        <w:jc w:val="both"/>
        <w:rPr>
          <w:sz w:val="24"/>
        </w:rPr>
      </w:pPr>
    </w:p>
    <w:p w14:paraId="45226DDD" w14:textId="77777777" w:rsidR="00993AF5" w:rsidRDefault="00993AF5" w:rsidP="00993AF5">
      <w:pPr>
        <w:spacing w:after="155"/>
        <w:jc w:val="both"/>
        <w:rPr>
          <w:sz w:val="24"/>
        </w:rPr>
      </w:pPr>
    </w:p>
    <w:p w14:paraId="54DD8B34" w14:textId="77777777" w:rsidR="00993AF5" w:rsidRDefault="00993AF5" w:rsidP="00993AF5">
      <w:pPr>
        <w:spacing w:after="155"/>
        <w:jc w:val="both"/>
        <w:rPr>
          <w:sz w:val="24"/>
        </w:rPr>
      </w:pPr>
    </w:p>
    <w:p w14:paraId="52323483" w14:textId="77777777" w:rsidR="00993AF5" w:rsidRDefault="00993AF5" w:rsidP="00993AF5">
      <w:pPr>
        <w:spacing w:after="155"/>
        <w:jc w:val="both"/>
        <w:rPr>
          <w:sz w:val="24"/>
        </w:rPr>
      </w:pPr>
    </w:p>
    <w:p w14:paraId="6B1571A2" w14:textId="77777777" w:rsidR="00993AF5" w:rsidRDefault="00993AF5" w:rsidP="00993AF5">
      <w:pPr>
        <w:spacing w:after="155"/>
        <w:jc w:val="both"/>
        <w:rPr>
          <w:sz w:val="24"/>
        </w:rPr>
      </w:pPr>
    </w:p>
    <w:p w14:paraId="30B55135" w14:textId="77777777" w:rsidR="00993AF5" w:rsidRDefault="00993AF5" w:rsidP="00993AF5">
      <w:pPr>
        <w:spacing w:after="155"/>
        <w:jc w:val="both"/>
        <w:rPr>
          <w:sz w:val="24"/>
        </w:rPr>
      </w:pPr>
    </w:p>
    <w:p w14:paraId="36F933BF" w14:textId="77777777" w:rsidR="00993AF5" w:rsidRDefault="00993AF5" w:rsidP="00993AF5">
      <w:pPr>
        <w:spacing w:after="155"/>
        <w:jc w:val="both"/>
        <w:rPr>
          <w:sz w:val="24"/>
        </w:rPr>
      </w:pPr>
    </w:p>
    <w:p w14:paraId="114309E5" w14:textId="77777777" w:rsidR="00993AF5" w:rsidRDefault="00993AF5" w:rsidP="00993AF5">
      <w:pPr>
        <w:spacing w:after="155"/>
        <w:jc w:val="both"/>
        <w:rPr>
          <w:sz w:val="24"/>
        </w:rPr>
      </w:pPr>
    </w:p>
    <w:p w14:paraId="53DF520F" w14:textId="77777777" w:rsidR="00993AF5" w:rsidRDefault="00993AF5" w:rsidP="00993AF5">
      <w:pPr>
        <w:spacing w:after="155"/>
        <w:jc w:val="both"/>
        <w:rPr>
          <w:sz w:val="24"/>
        </w:rPr>
      </w:pPr>
    </w:p>
    <w:p w14:paraId="395BE84F" w14:textId="77777777" w:rsidR="00993AF5" w:rsidRDefault="00993AF5" w:rsidP="00993AF5">
      <w:pPr>
        <w:spacing w:after="155"/>
        <w:jc w:val="both"/>
        <w:rPr>
          <w:sz w:val="24"/>
        </w:rPr>
      </w:pPr>
    </w:p>
    <w:p w14:paraId="15EBF6E5" w14:textId="77777777" w:rsidR="00993AF5" w:rsidRDefault="00993AF5" w:rsidP="00993AF5">
      <w:pPr>
        <w:spacing w:after="155"/>
        <w:jc w:val="both"/>
        <w:rPr>
          <w:sz w:val="24"/>
        </w:rPr>
      </w:pPr>
    </w:p>
    <w:p w14:paraId="186B5AA7" w14:textId="77777777" w:rsidR="00993AF5" w:rsidRDefault="00993AF5" w:rsidP="00993AF5">
      <w:pPr>
        <w:spacing w:after="155"/>
        <w:jc w:val="both"/>
        <w:rPr>
          <w:sz w:val="24"/>
        </w:rPr>
      </w:pPr>
    </w:p>
    <w:p w14:paraId="698179A1" w14:textId="77777777" w:rsidR="00993AF5" w:rsidRDefault="00993AF5" w:rsidP="00993AF5">
      <w:pPr>
        <w:spacing w:after="155"/>
        <w:jc w:val="both"/>
        <w:rPr>
          <w:sz w:val="24"/>
        </w:rPr>
      </w:pPr>
    </w:p>
    <w:p w14:paraId="272401D6" w14:textId="77777777" w:rsidR="00993AF5" w:rsidRDefault="00993AF5" w:rsidP="00993AF5">
      <w:pPr>
        <w:spacing w:after="155"/>
        <w:jc w:val="both"/>
        <w:rPr>
          <w:sz w:val="24"/>
        </w:rPr>
      </w:pPr>
    </w:p>
    <w:p w14:paraId="2B673B3F" w14:textId="77777777" w:rsidR="00993AF5" w:rsidRDefault="00993AF5" w:rsidP="00993AF5">
      <w:pPr>
        <w:spacing w:after="155"/>
        <w:jc w:val="both"/>
        <w:rPr>
          <w:sz w:val="24"/>
        </w:rPr>
      </w:pPr>
    </w:p>
    <w:sdt>
      <w:sdtPr>
        <w:rPr>
          <w:rFonts w:ascii="Calibri" w:eastAsia="Calibri" w:hAnsi="Calibri" w:cs="Calibri"/>
          <w:color w:val="000000"/>
          <w:sz w:val="22"/>
          <w:szCs w:val="22"/>
        </w:rPr>
        <w:id w:val="-756979361"/>
        <w:docPartObj>
          <w:docPartGallery w:val="Table of Contents"/>
          <w:docPartUnique/>
        </w:docPartObj>
      </w:sdtPr>
      <w:sdtEndPr>
        <w:rPr>
          <w:b/>
          <w:bCs/>
        </w:rPr>
      </w:sdtEndPr>
      <w:sdtContent>
        <w:p w14:paraId="3258A4D2" w14:textId="77777777" w:rsidR="00993AF5" w:rsidRDefault="00993AF5">
          <w:pPr>
            <w:pStyle w:val="CabealhodoSumrio"/>
            <w:rPr>
              <w:rStyle w:val="Ttulo1Char"/>
            </w:rPr>
          </w:pPr>
          <w:r w:rsidRPr="00993AF5">
            <w:rPr>
              <w:rStyle w:val="Ttulo1Char"/>
            </w:rPr>
            <w:t>Sumário</w:t>
          </w:r>
        </w:p>
        <w:p w14:paraId="0DB7EA54" w14:textId="77777777" w:rsidR="00993AF5" w:rsidRPr="00993AF5" w:rsidRDefault="00993AF5" w:rsidP="00993AF5"/>
        <w:p w14:paraId="24719A7A" w14:textId="522BFA63" w:rsidR="00753D9C" w:rsidRDefault="00993AF5">
          <w:pPr>
            <w:pStyle w:val="Sumrio1"/>
            <w:tabs>
              <w:tab w:val="left" w:pos="709"/>
              <w:tab w:val="right" w:leader="dot" w:pos="850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79935814" w:history="1">
            <w:r w:rsidR="00753D9C" w:rsidRPr="00E4728D">
              <w:rPr>
                <w:rStyle w:val="Hyperlink"/>
                <w:caps/>
                <w:noProof/>
                <w:lang w:val="en-US"/>
              </w:rPr>
              <w:t>1.</w:t>
            </w:r>
            <w:r w:rsidR="00753D9C">
              <w:rPr>
                <w:rFonts w:asciiTheme="minorHAnsi" w:eastAsiaTheme="minorEastAsia" w:hAnsiTheme="minorHAnsi" w:cstheme="minorBidi"/>
                <w:noProof/>
                <w:color w:val="auto"/>
              </w:rPr>
              <w:tab/>
            </w:r>
            <w:r w:rsidR="00753D9C" w:rsidRPr="00E4728D">
              <w:rPr>
                <w:rStyle w:val="Hyperlink"/>
                <w:caps/>
                <w:noProof/>
                <w:lang w:val="en-US"/>
              </w:rPr>
              <w:t>Conceito</w:t>
            </w:r>
            <w:r w:rsidR="00753D9C">
              <w:rPr>
                <w:noProof/>
                <w:webHidden/>
              </w:rPr>
              <w:tab/>
            </w:r>
            <w:r w:rsidR="00753D9C">
              <w:rPr>
                <w:noProof/>
                <w:webHidden/>
              </w:rPr>
              <w:fldChar w:fldCharType="begin"/>
            </w:r>
            <w:r w:rsidR="00753D9C">
              <w:rPr>
                <w:noProof/>
                <w:webHidden/>
              </w:rPr>
              <w:instrText xml:space="preserve"> PAGEREF _Toc79935814 \h </w:instrText>
            </w:r>
            <w:r w:rsidR="00753D9C">
              <w:rPr>
                <w:noProof/>
                <w:webHidden/>
              </w:rPr>
            </w:r>
            <w:r w:rsidR="00753D9C">
              <w:rPr>
                <w:noProof/>
                <w:webHidden/>
              </w:rPr>
              <w:fldChar w:fldCharType="separate"/>
            </w:r>
            <w:r w:rsidR="00E91E9E">
              <w:rPr>
                <w:noProof/>
                <w:webHidden/>
              </w:rPr>
              <w:t>3</w:t>
            </w:r>
            <w:r w:rsidR="00753D9C">
              <w:rPr>
                <w:noProof/>
                <w:webHidden/>
              </w:rPr>
              <w:fldChar w:fldCharType="end"/>
            </w:r>
          </w:hyperlink>
        </w:p>
        <w:p w14:paraId="353FFA3C" w14:textId="3854C0F5" w:rsidR="00753D9C" w:rsidRDefault="000F3D0A">
          <w:pPr>
            <w:pStyle w:val="Sumrio1"/>
            <w:tabs>
              <w:tab w:val="left" w:pos="709"/>
              <w:tab w:val="right" w:leader="dot" w:pos="8502"/>
            </w:tabs>
            <w:rPr>
              <w:rFonts w:asciiTheme="minorHAnsi" w:eastAsiaTheme="minorEastAsia" w:hAnsiTheme="minorHAnsi" w:cstheme="minorBidi"/>
              <w:noProof/>
              <w:color w:val="auto"/>
            </w:rPr>
          </w:pPr>
          <w:hyperlink w:anchor="_Toc79935815" w:history="1">
            <w:r w:rsidR="00753D9C" w:rsidRPr="00E4728D">
              <w:rPr>
                <w:rStyle w:val="Hyperlink"/>
                <w:caps/>
                <w:noProof/>
              </w:rPr>
              <w:t>2.</w:t>
            </w:r>
            <w:r w:rsidR="00753D9C">
              <w:rPr>
                <w:rFonts w:asciiTheme="minorHAnsi" w:eastAsiaTheme="minorEastAsia" w:hAnsiTheme="minorHAnsi" w:cstheme="minorBidi"/>
                <w:noProof/>
                <w:color w:val="auto"/>
              </w:rPr>
              <w:tab/>
            </w:r>
            <w:r w:rsidR="00753D9C" w:rsidRPr="00E4728D">
              <w:rPr>
                <w:rStyle w:val="Hyperlink"/>
                <w:caps/>
                <w:noProof/>
              </w:rPr>
              <w:t>Funções de Agregação</w:t>
            </w:r>
            <w:r w:rsidR="00753D9C">
              <w:rPr>
                <w:noProof/>
                <w:webHidden/>
              </w:rPr>
              <w:tab/>
            </w:r>
            <w:r w:rsidR="00753D9C">
              <w:rPr>
                <w:noProof/>
                <w:webHidden/>
              </w:rPr>
              <w:fldChar w:fldCharType="begin"/>
            </w:r>
            <w:r w:rsidR="00753D9C">
              <w:rPr>
                <w:noProof/>
                <w:webHidden/>
              </w:rPr>
              <w:instrText xml:space="preserve"> PAGEREF _Toc79935815 \h </w:instrText>
            </w:r>
            <w:r w:rsidR="00753D9C">
              <w:rPr>
                <w:noProof/>
                <w:webHidden/>
              </w:rPr>
            </w:r>
            <w:r w:rsidR="00753D9C">
              <w:rPr>
                <w:noProof/>
                <w:webHidden/>
              </w:rPr>
              <w:fldChar w:fldCharType="separate"/>
            </w:r>
            <w:r w:rsidR="00E91E9E">
              <w:rPr>
                <w:noProof/>
                <w:webHidden/>
              </w:rPr>
              <w:t>4</w:t>
            </w:r>
            <w:r w:rsidR="00753D9C">
              <w:rPr>
                <w:noProof/>
                <w:webHidden/>
              </w:rPr>
              <w:fldChar w:fldCharType="end"/>
            </w:r>
          </w:hyperlink>
        </w:p>
        <w:p w14:paraId="726FA74F" w14:textId="32B48901" w:rsidR="00753D9C" w:rsidRDefault="000F3D0A">
          <w:pPr>
            <w:pStyle w:val="Sumrio1"/>
            <w:tabs>
              <w:tab w:val="left" w:pos="709"/>
              <w:tab w:val="right" w:leader="dot" w:pos="8502"/>
            </w:tabs>
            <w:rPr>
              <w:rFonts w:asciiTheme="minorHAnsi" w:eastAsiaTheme="minorEastAsia" w:hAnsiTheme="minorHAnsi" w:cstheme="minorBidi"/>
              <w:noProof/>
              <w:color w:val="auto"/>
            </w:rPr>
          </w:pPr>
          <w:hyperlink w:anchor="_Toc79935816" w:history="1">
            <w:r w:rsidR="00753D9C" w:rsidRPr="00E4728D">
              <w:rPr>
                <w:rStyle w:val="Hyperlink"/>
                <w:caps/>
                <w:noProof/>
              </w:rPr>
              <w:t>3.</w:t>
            </w:r>
            <w:r w:rsidR="00753D9C">
              <w:rPr>
                <w:rFonts w:asciiTheme="minorHAnsi" w:eastAsiaTheme="minorEastAsia" w:hAnsiTheme="minorHAnsi" w:cstheme="minorBidi"/>
                <w:noProof/>
                <w:color w:val="auto"/>
              </w:rPr>
              <w:tab/>
            </w:r>
            <w:r w:rsidR="00753D9C" w:rsidRPr="00E4728D">
              <w:rPr>
                <w:rStyle w:val="Hyperlink"/>
                <w:caps/>
                <w:noProof/>
              </w:rPr>
              <w:t>FUNÇÕES ANALÍTICAS</w:t>
            </w:r>
            <w:r w:rsidR="00753D9C">
              <w:rPr>
                <w:noProof/>
                <w:webHidden/>
              </w:rPr>
              <w:tab/>
            </w:r>
            <w:r w:rsidR="00753D9C">
              <w:rPr>
                <w:noProof/>
                <w:webHidden/>
              </w:rPr>
              <w:fldChar w:fldCharType="begin"/>
            </w:r>
            <w:r w:rsidR="00753D9C">
              <w:rPr>
                <w:noProof/>
                <w:webHidden/>
              </w:rPr>
              <w:instrText xml:space="preserve"> PAGEREF _Toc79935816 \h </w:instrText>
            </w:r>
            <w:r w:rsidR="00753D9C">
              <w:rPr>
                <w:noProof/>
                <w:webHidden/>
              </w:rPr>
            </w:r>
            <w:r w:rsidR="00753D9C">
              <w:rPr>
                <w:noProof/>
                <w:webHidden/>
              </w:rPr>
              <w:fldChar w:fldCharType="separate"/>
            </w:r>
            <w:r w:rsidR="00E91E9E">
              <w:rPr>
                <w:noProof/>
                <w:webHidden/>
              </w:rPr>
              <w:t>13</w:t>
            </w:r>
            <w:r w:rsidR="00753D9C">
              <w:rPr>
                <w:noProof/>
                <w:webHidden/>
              </w:rPr>
              <w:fldChar w:fldCharType="end"/>
            </w:r>
          </w:hyperlink>
        </w:p>
        <w:p w14:paraId="407287E5" w14:textId="07723665" w:rsidR="00753D9C" w:rsidRDefault="000F3D0A">
          <w:pPr>
            <w:pStyle w:val="Sumrio1"/>
            <w:tabs>
              <w:tab w:val="left" w:pos="709"/>
              <w:tab w:val="right" w:leader="dot" w:pos="8502"/>
            </w:tabs>
            <w:rPr>
              <w:rFonts w:asciiTheme="minorHAnsi" w:eastAsiaTheme="minorEastAsia" w:hAnsiTheme="minorHAnsi" w:cstheme="minorBidi"/>
              <w:noProof/>
              <w:color w:val="auto"/>
            </w:rPr>
          </w:pPr>
          <w:hyperlink w:anchor="_Toc79935817" w:history="1">
            <w:r w:rsidR="00753D9C" w:rsidRPr="00E4728D">
              <w:rPr>
                <w:rStyle w:val="Hyperlink"/>
                <w:caps/>
                <w:noProof/>
              </w:rPr>
              <w:t>4.</w:t>
            </w:r>
            <w:r w:rsidR="00753D9C">
              <w:rPr>
                <w:rFonts w:asciiTheme="minorHAnsi" w:eastAsiaTheme="minorEastAsia" w:hAnsiTheme="minorHAnsi" w:cstheme="minorBidi"/>
                <w:noProof/>
                <w:color w:val="auto"/>
              </w:rPr>
              <w:tab/>
            </w:r>
            <w:r w:rsidR="00753D9C" w:rsidRPr="00E4728D">
              <w:rPr>
                <w:rStyle w:val="Hyperlink"/>
                <w:caps/>
                <w:noProof/>
              </w:rPr>
              <w:t>FUNÇÕES DE CLASSIFICAÇÃO</w:t>
            </w:r>
            <w:r w:rsidR="00753D9C">
              <w:rPr>
                <w:noProof/>
                <w:webHidden/>
              </w:rPr>
              <w:tab/>
            </w:r>
            <w:r w:rsidR="00753D9C">
              <w:rPr>
                <w:noProof/>
                <w:webHidden/>
              </w:rPr>
              <w:fldChar w:fldCharType="begin"/>
            </w:r>
            <w:r w:rsidR="00753D9C">
              <w:rPr>
                <w:noProof/>
                <w:webHidden/>
              </w:rPr>
              <w:instrText xml:space="preserve"> PAGEREF _Toc79935817 \h </w:instrText>
            </w:r>
            <w:r w:rsidR="00753D9C">
              <w:rPr>
                <w:noProof/>
                <w:webHidden/>
              </w:rPr>
            </w:r>
            <w:r w:rsidR="00753D9C">
              <w:rPr>
                <w:noProof/>
                <w:webHidden/>
              </w:rPr>
              <w:fldChar w:fldCharType="separate"/>
            </w:r>
            <w:r w:rsidR="00E91E9E">
              <w:rPr>
                <w:noProof/>
                <w:webHidden/>
              </w:rPr>
              <w:t>13</w:t>
            </w:r>
            <w:r w:rsidR="00753D9C">
              <w:rPr>
                <w:noProof/>
                <w:webHidden/>
              </w:rPr>
              <w:fldChar w:fldCharType="end"/>
            </w:r>
          </w:hyperlink>
        </w:p>
        <w:p w14:paraId="04D44253" w14:textId="1A30930A" w:rsidR="00753D9C" w:rsidRDefault="000F3D0A">
          <w:pPr>
            <w:pStyle w:val="Sumrio1"/>
            <w:tabs>
              <w:tab w:val="left" w:pos="709"/>
              <w:tab w:val="right" w:leader="dot" w:pos="8502"/>
            </w:tabs>
            <w:rPr>
              <w:rFonts w:asciiTheme="minorHAnsi" w:eastAsiaTheme="minorEastAsia" w:hAnsiTheme="minorHAnsi" w:cstheme="minorBidi"/>
              <w:noProof/>
              <w:color w:val="auto"/>
            </w:rPr>
          </w:pPr>
          <w:hyperlink w:anchor="_Toc79935818" w:history="1">
            <w:r w:rsidR="00753D9C" w:rsidRPr="00E4728D">
              <w:rPr>
                <w:rStyle w:val="Hyperlink"/>
                <w:noProof/>
                <w:lang w:val="en-US"/>
              </w:rPr>
              <w:t>5.</w:t>
            </w:r>
            <w:r w:rsidR="00753D9C">
              <w:rPr>
                <w:rFonts w:asciiTheme="minorHAnsi" w:eastAsiaTheme="minorEastAsia" w:hAnsiTheme="minorHAnsi" w:cstheme="minorBidi"/>
                <w:noProof/>
                <w:color w:val="auto"/>
              </w:rPr>
              <w:tab/>
            </w:r>
            <w:r w:rsidR="00753D9C" w:rsidRPr="00E4728D">
              <w:rPr>
                <w:rStyle w:val="Hyperlink"/>
                <w:noProof/>
                <w:lang w:val="en-US"/>
              </w:rPr>
              <w:t>FUNÇÕES DO CONJUNTO DE LINHAS</w:t>
            </w:r>
            <w:r w:rsidR="00753D9C">
              <w:rPr>
                <w:noProof/>
                <w:webHidden/>
              </w:rPr>
              <w:tab/>
            </w:r>
            <w:r w:rsidR="00753D9C">
              <w:rPr>
                <w:noProof/>
                <w:webHidden/>
              </w:rPr>
              <w:fldChar w:fldCharType="begin"/>
            </w:r>
            <w:r w:rsidR="00753D9C">
              <w:rPr>
                <w:noProof/>
                <w:webHidden/>
              </w:rPr>
              <w:instrText xml:space="preserve"> PAGEREF _Toc79935818 \h </w:instrText>
            </w:r>
            <w:r w:rsidR="00753D9C">
              <w:rPr>
                <w:noProof/>
                <w:webHidden/>
              </w:rPr>
            </w:r>
            <w:r w:rsidR="00753D9C">
              <w:rPr>
                <w:noProof/>
                <w:webHidden/>
              </w:rPr>
              <w:fldChar w:fldCharType="separate"/>
            </w:r>
            <w:r w:rsidR="00E91E9E">
              <w:rPr>
                <w:noProof/>
                <w:webHidden/>
              </w:rPr>
              <w:t>15</w:t>
            </w:r>
            <w:r w:rsidR="00753D9C">
              <w:rPr>
                <w:noProof/>
                <w:webHidden/>
              </w:rPr>
              <w:fldChar w:fldCharType="end"/>
            </w:r>
          </w:hyperlink>
        </w:p>
        <w:p w14:paraId="5E010D5E" w14:textId="198AE2C4" w:rsidR="00753D9C" w:rsidRDefault="000F3D0A">
          <w:pPr>
            <w:pStyle w:val="Sumrio1"/>
            <w:tabs>
              <w:tab w:val="left" w:pos="709"/>
              <w:tab w:val="right" w:leader="dot" w:pos="8502"/>
            </w:tabs>
            <w:rPr>
              <w:rFonts w:asciiTheme="minorHAnsi" w:eastAsiaTheme="minorEastAsia" w:hAnsiTheme="minorHAnsi" w:cstheme="minorBidi"/>
              <w:noProof/>
              <w:color w:val="auto"/>
            </w:rPr>
          </w:pPr>
          <w:hyperlink w:anchor="_Toc79935819" w:history="1">
            <w:r w:rsidR="00753D9C" w:rsidRPr="00E4728D">
              <w:rPr>
                <w:rStyle w:val="Hyperlink"/>
                <w:noProof/>
                <w:lang w:val="en-US"/>
              </w:rPr>
              <w:t>6.</w:t>
            </w:r>
            <w:r w:rsidR="00753D9C">
              <w:rPr>
                <w:rFonts w:asciiTheme="minorHAnsi" w:eastAsiaTheme="minorEastAsia" w:hAnsiTheme="minorHAnsi" w:cstheme="minorBidi"/>
                <w:noProof/>
                <w:color w:val="auto"/>
              </w:rPr>
              <w:tab/>
            </w:r>
            <w:r w:rsidR="00753D9C" w:rsidRPr="00E4728D">
              <w:rPr>
                <w:rStyle w:val="Hyperlink"/>
                <w:noProof/>
                <w:lang w:val="en-US"/>
              </w:rPr>
              <w:t>FUNÇÕES ESCALARES</w:t>
            </w:r>
            <w:r w:rsidR="00753D9C">
              <w:rPr>
                <w:noProof/>
                <w:webHidden/>
              </w:rPr>
              <w:tab/>
            </w:r>
            <w:r w:rsidR="00753D9C">
              <w:rPr>
                <w:noProof/>
                <w:webHidden/>
              </w:rPr>
              <w:fldChar w:fldCharType="begin"/>
            </w:r>
            <w:r w:rsidR="00753D9C">
              <w:rPr>
                <w:noProof/>
                <w:webHidden/>
              </w:rPr>
              <w:instrText xml:space="preserve"> PAGEREF _Toc79935819 \h </w:instrText>
            </w:r>
            <w:r w:rsidR="00753D9C">
              <w:rPr>
                <w:noProof/>
                <w:webHidden/>
              </w:rPr>
            </w:r>
            <w:r w:rsidR="00753D9C">
              <w:rPr>
                <w:noProof/>
                <w:webHidden/>
              </w:rPr>
              <w:fldChar w:fldCharType="separate"/>
            </w:r>
            <w:r w:rsidR="00E91E9E">
              <w:rPr>
                <w:noProof/>
                <w:webHidden/>
              </w:rPr>
              <w:t>20</w:t>
            </w:r>
            <w:r w:rsidR="00753D9C">
              <w:rPr>
                <w:noProof/>
                <w:webHidden/>
              </w:rPr>
              <w:fldChar w:fldCharType="end"/>
            </w:r>
          </w:hyperlink>
        </w:p>
        <w:p w14:paraId="696AB739" w14:textId="4FAE13FB" w:rsidR="00753D9C" w:rsidRDefault="000F3D0A">
          <w:pPr>
            <w:pStyle w:val="Sumrio3"/>
            <w:tabs>
              <w:tab w:val="right" w:leader="dot" w:pos="8502"/>
            </w:tabs>
            <w:rPr>
              <w:rFonts w:cstheme="minorBidi"/>
              <w:noProof/>
            </w:rPr>
          </w:pPr>
          <w:hyperlink w:anchor="_Toc79935820" w:history="1">
            <w:r w:rsidR="00753D9C" w:rsidRPr="00E4728D">
              <w:rPr>
                <w:rStyle w:val="Hyperlink"/>
                <w:noProof/>
              </w:rPr>
              <w:t>Trello</w:t>
            </w:r>
            <w:r w:rsidR="00753D9C">
              <w:rPr>
                <w:noProof/>
                <w:webHidden/>
              </w:rPr>
              <w:tab/>
            </w:r>
            <w:r w:rsidR="00753D9C">
              <w:rPr>
                <w:noProof/>
                <w:webHidden/>
              </w:rPr>
              <w:fldChar w:fldCharType="begin"/>
            </w:r>
            <w:r w:rsidR="00753D9C">
              <w:rPr>
                <w:noProof/>
                <w:webHidden/>
              </w:rPr>
              <w:instrText xml:space="preserve"> PAGEREF _Toc79935820 \h </w:instrText>
            </w:r>
            <w:r w:rsidR="00753D9C">
              <w:rPr>
                <w:noProof/>
                <w:webHidden/>
              </w:rPr>
            </w:r>
            <w:r w:rsidR="00753D9C">
              <w:rPr>
                <w:noProof/>
                <w:webHidden/>
              </w:rPr>
              <w:fldChar w:fldCharType="separate"/>
            </w:r>
            <w:r w:rsidR="00E91E9E">
              <w:rPr>
                <w:noProof/>
                <w:webHidden/>
              </w:rPr>
              <w:t>22</w:t>
            </w:r>
            <w:r w:rsidR="00753D9C">
              <w:rPr>
                <w:noProof/>
                <w:webHidden/>
              </w:rPr>
              <w:fldChar w:fldCharType="end"/>
            </w:r>
          </w:hyperlink>
        </w:p>
        <w:p w14:paraId="5D680885" w14:textId="3E03EB03" w:rsidR="00993AF5" w:rsidRDefault="00993AF5">
          <w:r>
            <w:fldChar w:fldCharType="end"/>
          </w:r>
        </w:p>
      </w:sdtContent>
    </w:sdt>
    <w:p w14:paraId="7B1BC8BB" w14:textId="77777777" w:rsidR="00993AF5" w:rsidRDefault="00993AF5" w:rsidP="00993AF5">
      <w:pPr>
        <w:spacing w:after="155"/>
        <w:jc w:val="both"/>
        <w:rPr>
          <w:sz w:val="24"/>
        </w:rPr>
      </w:pPr>
    </w:p>
    <w:p w14:paraId="73F095C8" w14:textId="77777777" w:rsidR="00993AF5" w:rsidRDefault="00993AF5" w:rsidP="00993AF5">
      <w:pPr>
        <w:spacing w:after="155"/>
        <w:jc w:val="both"/>
        <w:rPr>
          <w:sz w:val="24"/>
        </w:rPr>
      </w:pPr>
    </w:p>
    <w:p w14:paraId="6FAF1091" w14:textId="77777777" w:rsidR="00993AF5" w:rsidRDefault="00993AF5" w:rsidP="00993AF5">
      <w:pPr>
        <w:spacing w:after="155"/>
        <w:jc w:val="both"/>
        <w:rPr>
          <w:sz w:val="24"/>
        </w:rPr>
      </w:pPr>
    </w:p>
    <w:p w14:paraId="2A1B6EB5" w14:textId="77777777" w:rsidR="00993AF5" w:rsidRDefault="00993AF5" w:rsidP="00993AF5">
      <w:pPr>
        <w:spacing w:after="155"/>
        <w:jc w:val="both"/>
        <w:rPr>
          <w:sz w:val="24"/>
        </w:rPr>
      </w:pPr>
    </w:p>
    <w:p w14:paraId="7972DC1C" w14:textId="77777777" w:rsidR="00993AF5" w:rsidRDefault="00993AF5" w:rsidP="00993AF5">
      <w:pPr>
        <w:spacing w:after="155"/>
        <w:jc w:val="both"/>
        <w:rPr>
          <w:sz w:val="24"/>
        </w:rPr>
      </w:pPr>
    </w:p>
    <w:p w14:paraId="46730D84" w14:textId="77777777" w:rsidR="00993AF5" w:rsidRDefault="00993AF5" w:rsidP="00993AF5">
      <w:pPr>
        <w:spacing w:after="155"/>
        <w:jc w:val="both"/>
        <w:rPr>
          <w:sz w:val="24"/>
        </w:rPr>
      </w:pPr>
    </w:p>
    <w:p w14:paraId="46DA57CC" w14:textId="77777777" w:rsidR="00993AF5" w:rsidRDefault="00993AF5" w:rsidP="00993AF5">
      <w:pPr>
        <w:spacing w:after="155"/>
        <w:jc w:val="both"/>
        <w:rPr>
          <w:sz w:val="24"/>
        </w:rPr>
      </w:pPr>
    </w:p>
    <w:p w14:paraId="4166F497" w14:textId="77777777" w:rsidR="00993AF5" w:rsidRDefault="00993AF5" w:rsidP="00993AF5">
      <w:pPr>
        <w:spacing w:after="155"/>
        <w:jc w:val="both"/>
        <w:rPr>
          <w:sz w:val="24"/>
        </w:rPr>
      </w:pPr>
    </w:p>
    <w:p w14:paraId="25C229A3" w14:textId="77777777" w:rsidR="00993AF5" w:rsidRDefault="00993AF5" w:rsidP="00993AF5">
      <w:pPr>
        <w:spacing w:after="155"/>
        <w:jc w:val="both"/>
        <w:rPr>
          <w:sz w:val="24"/>
        </w:rPr>
      </w:pPr>
    </w:p>
    <w:p w14:paraId="24C41175" w14:textId="77777777" w:rsidR="00993AF5" w:rsidRDefault="00993AF5" w:rsidP="00993AF5">
      <w:pPr>
        <w:spacing w:after="155"/>
        <w:jc w:val="both"/>
        <w:rPr>
          <w:sz w:val="24"/>
        </w:rPr>
      </w:pPr>
    </w:p>
    <w:p w14:paraId="10DE74AC" w14:textId="34B0F6DD" w:rsidR="00993AF5" w:rsidRDefault="00993AF5" w:rsidP="00993AF5">
      <w:pPr>
        <w:spacing w:after="155"/>
        <w:jc w:val="both"/>
        <w:rPr>
          <w:sz w:val="24"/>
        </w:rPr>
      </w:pPr>
    </w:p>
    <w:p w14:paraId="03FB51B5" w14:textId="7F286E42" w:rsidR="00CB32A2" w:rsidRDefault="00CB32A2" w:rsidP="00993AF5">
      <w:pPr>
        <w:spacing w:after="155"/>
        <w:jc w:val="both"/>
        <w:rPr>
          <w:sz w:val="24"/>
        </w:rPr>
      </w:pPr>
    </w:p>
    <w:p w14:paraId="4D1ADC20" w14:textId="1A7BA519" w:rsidR="00CB32A2" w:rsidRDefault="00CB32A2" w:rsidP="00993AF5">
      <w:pPr>
        <w:spacing w:after="155"/>
        <w:jc w:val="both"/>
        <w:rPr>
          <w:sz w:val="24"/>
        </w:rPr>
      </w:pPr>
    </w:p>
    <w:p w14:paraId="14797206" w14:textId="1217FDAA" w:rsidR="00CB32A2" w:rsidRDefault="00CB32A2" w:rsidP="00993AF5">
      <w:pPr>
        <w:spacing w:after="155"/>
        <w:jc w:val="both"/>
        <w:rPr>
          <w:sz w:val="24"/>
        </w:rPr>
      </w:pPr>
    </w:p>
    <w:p w14:paraId="3D6B200D" w14:textId="51B95C87" w:rsidR="00CB32A2" w:rsidRDefault="00CB32A2" w:rsidP="00993AF5">
      <w:pPr>
        <w:spacing w:after="155"/>
        <w:jc w:val="both"/>
        <w:rPr>
          <w:sz w:val="24"/>
        </w:rPr>
      </w:pPr>
    </w:p>
    <w:p w14:paraId="4F1F7DA9" w14:textId="77777777" w:rsidR="00CB32A2" w:rsidRDefault="00CB32A2" w:rsidP="00993AF5">
      <w:pPr>
        <w:spacing w:after="155"/>
        <w:jc w:val="both"/>
        <w:rPr>
          <w:sz w:val="24"/>
        </w:rPr>
      </w:pPr>
    </w:p>
    <w:p w14:paraId="412EA2AE" w14:textId="77777777" w:rsidR="00993AF5" w:rsidRDefault="00993AF5" w:rsidP="00993AF5">
      <w:pPr>
        <w:spacing w:after="155"/>
        <w:jc w:val="both"/>
        <w:rPr>
          <w:sz w:val="24"/>
        </w:rPr>
      </w:pPr>
    </w:p>
    <w:p w14:paraId="3523CFE4" w14:textId="77777777" w:rsidR="00993AF5" w:rsidRDefault="00993AF5" w:rsidP="00993AF5">
      <w:pPr>
        <w:spacing w:after="155"/>
        <w:jc w:val="both"/>
        <w:rPr>
          <w:sz w:val="24"/>
        </w:rPr>
      </w:pPr>
    </w:p>
    <w:p w14:paraId="39EB4022" w14:textId="75D45552" w:rsidR="00993AF5" w:rsidRDefault="00993AF5" w:rsidP="00993AF5">
      <w:pPr>
        <w:spacing w:after="155"/>
        <w:jc w:val="both"/>
        <w:rPr>
          <w:sz w:val="24"/>
        </w:rPr>
      </w:pPr>
    </w:p>
    <w:p w14:paraId="6DDA2A17" w14:textId="0B1609E5" w:rsidR="00753D9C" w:rsidRDefault="00753D9C" w:rsidP="00993AF5">
      <w:pPr>
        <w:spacing w:after="155"/>
        <w:jc w:val="both"/>
        <w:rPr>
          <w:sz w:val="24"/>
        </w:rPr>
      </w:pPr>
    </w:p>
    <w:p w14:paraId="67863BBA" w14:textId="77777777" w:rsidR="00753D9C" w:rsidRDefault="00753D9C" w:rsidP="00993AF5">
      <w:pPr>
        <w:spacing w:after="155"/>
        <w:jc w:val="both"/>
        <w:rPr>
          <w:sz w:val="24"/>
        </w:rPr>
      </w:pPr>
    </w:p>
    <w:p w14:paraId="11083E2F" w14:textId="373D130B" w:rsidR="005078EB" w:rsidRPr="00753D9C" w:rsidRDefault="00173CCE" w:rsidP="00411339">
      <w:pPr>
        <w:pStyle w:val="Ttulo1"/>
        <w:rPr>
          <w:caps/>
          <w:lang w:val="en-US"/>
        </w:rPr>
      </w:pPr>
      <w:bookmarkStart w:id="0" w:name="_Toc79935814"/>
      <w:r w:rsidRPr="00753D9C">
        <w:rPr>
          <w:caps/>
          <w:lang w:val="en-US"/>
        </w:rPr>
        <w:lastRenderedPageBreak/>
        <w:t>Conceito</w:t>
      </w:r>
      <w:bookmarkEnd w:id="0"/>
    </w:p>
    <w:p w14:paraId="0F712840" w14:textId="77777777" w:rsidR="00173CCE" w:rsidRPr="00173CCE" w:rsidRDefault="00173CCE" w:rsidP="00173CCE">
      <w:pPr>
        <w:spacing w:line="276" w:lineRule="auto"/>
        <w:ind w:left="-5"/>
        <w:jc w:val="both"/>
        <w:rPr>
          <w:sz w:val="24"/>
        </w:rPr>
      </w:pPr>
      <w:r w:rsidRPr="00173CCE">
        <w:rPr>
          <w:sz w:val="24"/>
        </w:rPr>
        <w:t xml:space="preserve">Funções nativas, ou funções internas, como também são chamadas, são aquelas que já se encontram previamente disponíveis aos desenvolvedores para utilização no ambiente SQL. Elas já estão prontas e acessíveis desde a instalação, não necessitando serem desenvolvidas, como as </w:t>
      </w:r>
      <w:proofErr w:type="spellStart"/>
      <w:r w:rsidRPr="00173CCE">
        <w:rPr>
          <w:sz w:val="24"/>
        </w:rPr>
        <w:t>functions</w:t>
      </w:r>
      <w:proofErr w:type="spellEnd"/>
      <w:r w:rsidRPr="00173CCE">
        <w:rPr>
          <w:sz w:val="24"/>
        </w:rPr>
        <w:t xml:space="preserve"> que veremos adiante.</w:t>
      </w:r>
    </w:p>
    <w:p w14:paraId="3BC1373C" w14:textId="77777777" w:rsidR="00173CCE" w:rsidRDefault="00173CCE" w:rsidP="00173CCE">
      <w:pPr>
        <w:spacing w:line="276" w:lineRule="auto"/>
        <w:ind w:left="-5"/>
        <w:jc w:val="both"/>
        <w:rPr>
          <w:sz w:val="24"/>
        </w:rPr>
      </w:pPr>
      <w:r w:rsidRPr="00173CCE">
        <w:rPr>
          <w:sz w:val="24"/>
        </w:rPr>
        <w:t xml:space="preserve">Assim como podemos utilizar diversas funções específicas ao carregar diferentes bibliotecas em C# (lembra do comando </w:t>
      </w:r>
      <w:proofErr w:type="spellStart"/>
      <w:r w:rsidRPr="00173CCE">
        <w:rPr>
          <w:sz w:val="24"/>
        </w:rPr>
        <w:t>using</w:t>
      </w:r>
      <w:proofErr w:type="spellEnd"/>
      <w:r w:rsidRPr="00173CCE">
        <w:rPr>
          <w:sz w:val="24"/>
        </w:rPr>
        <w:t>, lá em cima do código, no VS Code?), no SQL Server temos várias funções prontas para o uso já presentes na estrutura de um banco de dados assim que ele é instanciado:</w:t>
      </w:r>
    </w:p>
    <w:p w14:paraId="04463EC9" w14:textId="4FD1E912" w:rsidR="004422C8" w:rsidRDefault="00173CCE" w:rsidP="00173CCE">
      <w:pPr>
        <w:spacing w:line="276" w:lineRule="auto"/>
        <w:ind w:left="-5" w:hanging="10"/>
        <w:jc w:val="center"/>
        <w:rPr>
          <w:sz w:val="24"/>
        </w:rPr>
      </w:pPr>
      <w:r w:rsidRPr="00173CCE">
        <w:rPr>
          <w:noProof/>
          <w:sz w:val="24"/>
        </w:rPr>
        <w:drawing>
          <wp:inline distT="0" distB="0" distL="0" distR="0" wp14:anchorId="40D812CD" wp14:editId="3456DC17">
            <wp:extent cx="2766160" cy="500062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1918" cy="5011036"/>
                    </a:xfrm>
                    <a:prstGeom prst="rect">
                      <a:avLst/>
                    </a:prstGeom>
                  </pic:spPr>
                </pic:pic>
              </a:graphicData>
            </a:graphic>
          </wp:inline>
        </w:drawing>
      </w:r>
    </w:p>
    <w:p w14:paraId="42E72949" w14:textId="77777777" w:rsidR="00173CCE" w:rsidRDefault="00173CCE" w:rsidP="00173CCE">
      <w:pPr>
        <w:spacing w:line="276" w:lineRule="auto"/>
        <w:ind w:left="-5" w:hanging="10"/>
        <w:jc w:val="center"/>
        <w:rPr>
          <w:sz w:val="24"/>
        </w:rPr>
      </w:pPr>
    </w:p>
    <w:p w14:paraId="07B4CE14" w14:textId="77777777" w:rsidR="00173CCE" w:rsidRDefault="00173CCE" w:rsidP="00173CCE">
      <w:pPr>
        <w:spacing w:after="0" w:line="360" w:lineRule="auto"/>
        <w:jc w:val="both"/>
      </w:pPr>
      <w:r>
        <w:t>Em nosso projeto HROADS, já utilizamos algumas funções nativas, mesmo sem saber deste conceito. Vamos agora entender alguns conceitos importantes sobre os tipos de funções nativas e em quais categorias elas se agrupam/se subdividem. Também veremos alguns exemplos de situações em que podem ser úteis:</w:t>
      </w:r>
    </w:p>
    <w:p w14:paraId="0AAD3D1F" w14:textId="77777777" w:rsidR="00173CCE" w:rsidRPr="00B80690" w:rsidRDefault="00173CCE" w:rsidP="00173CCE">
      <w:pPr>
        <w:spacing w:line="276" w:lineRule="auto"/>
        <w:ind w:left="-5" w:hanging="10"/>
        <w:jc w:val="center"/>
        <w:rPr>
          <w:sz w:val="24"/>
        </w:rPr>
      </w:pPr>
    </w:p>
    <w:p w14:paraId="15E350DB" w14:textId="5449470F" w:rsidR="00B80690" w:rsidRPr="00753D9C" w:rsidRDefault="00173CCE" w:rsidP="00B80690">
      <w:pPr>
        <w:pStyle w:val="Ttulo1"/>
        <w:rPr>
          <w:caps/>
        </w:rPr>
      </w:pPr>
      <w:bookmarkStart w:id="1" w:name="_Toc79935815"/>
      <w:r w:rsidRPr="00753D9C">
        <w:rPr>
          <w:caps/>
        </w:rPr>
        <w:lastRenderedPageBreak/>
        <w:t>Funções de Agregação</w:t>
      </w:r>
      <w:bookmarkEnd w:id="1"/>
    </w:p>
    <w:p w14:paraId="28F06860" w14:textId="074DA976" w:rsidR="00173CCE" w:rsidRPr="00173CCE" w:rsidRDefault="00173CCE" w:rsidP="00173CCE">
      <w:pPr>
        <w:spacing w:line="276" w:lineRule="auto"/>
        <w:ind w:left="-5" w:hanging="10"/>
        <w:jc w:val="both"/>
        <w:rPr>
          <w:sz w:val="24"/>
        </w:rPr>
      </w:pPr>
      <w:r w:rsidRPr="00173CCE">
        <w:rPr>
          <w:sz w:val="24"/>
        </w:rPr>
        <w:tab/>
      </w:r>
      <w:r>
        <w:rPr>
          <w:sz w:val="24"/>
        </w:rPr>
        <w:tab/>
      </w:r>
      <w:r w:rsidRPr="00173CCE">
        <w:rPr>
          <w:sz w:val="24"/>
        </w:rPr>
        <w:t xml:space="preserve">Funções agregadas executam um cálculo em um conjunto de valores de uma coluna e retornam um único valor, ou seja, ela faz uma agregação de dados através de contas com a finalidade de facilitar a análise, assim servindo para criar índices, medidas e indicadores a partir dos dados analisados. </w:t>
      </w:r>
    </w:p>
    <w:p w14:paraId="4CA19F00" w14:textId="29E0E41F" w:rsidR="004422C8" w:rsidRPr="00B80690" w:rsidRDefault="00173CCE" w:rsidP="00173CCE">
      <w:pPr>
        <w:spacing w:line="276" w:lineRule="auto"/>
        <w:ind w:left="-5" w:firstLine="5"/>
        <w:jc w:val="both"/>
        <w:rPr>
          <w:sz w:val="24"/>
        </w:rPr>
      </w:pPr>
      <w:r w:rsidRPr="00173CCE">
        <w:rPr>
          <w:sz w:val="24"/>
        </w:rPr>
        <w:t xml:space="preserve">Elas ignoram valores nulos e são muito usadas com a cláusula GROUP BY de uma instrução SELECT. As funções agregadas são usadas como expressão em uma lista de seleção como uma </w:t>
      </w:r>
      <w:proofErr w:type="spellStart"/>
      <w:r w:rsidRPr="00173CCE">
        <w:rPr>
          <w:sz w:val="24"/>
        </w:rPr>
        <w:t>subconsulta</w:t>
      </w:r>
      <w:proofErr w:type="spellEnd"/>
      <w:r w:rsidRPr="00173CCE">
        <w:rPr>
          <w:sz w:val="24"/>
        </w:rPr>
        <w:t xml:space="preserve"> ou cláusula HAVING. Todas as funções de agregação são funções determinísticas.</w:t>
      </w:r>
    </w:p>
    <w:p w14:paraId="5BCB7009" w14:textId="47E0E841" w:rsidR="00173CCE" w:rsidRPr="00173CCE" w:rsidRDefault="00173CCE" w:rsidP="00173CCE">
      <w:pPr>
        <w:rPr>
          <w:b/>
          <w:bCs/>
          <w:sz w:val="28"/>
          <w:szCs w:val="28"/>
        </w:rPr>
      </w:pPr>
      <w:r w:rsidRPr="00173CCE">
        <w:rPr>
          <w:b/>
          <w:bCs/>
          <w:sz w:val="28"/>
          <w:szCs w:val="28"/>
        </w:rPr>
        <w:t>SINTAXE</w:t>
      </w:r>
    </w:p>
    <w:p w14:paraId="0FFB9190" w14:textId="171AFE89" w:rsidR="00173CCE" w:rsidRDefault="00173CCE" w:rsidP="00173CCE">
      <w:r>
        <w:rPr>
          <w:sz w:val="28"/>
          <w:szCs w:val="28"/>
        </w:rPr>
        <w:t>nome-da-</w:t>
      </w:r>
      <w:r w:rsidR="00F74736">
        <w:rPr>
          <w:sz w:val="28"/>
          <w:szCs w:val="28"/>
        </w:rPr>
        <w:t>função</w:t>
      </w:r>
      <w:r>
        <w:rPr>
          <w:sz w:val="28"/>
          <w:szCs w:val="28"/>
        </w:rPr>
        <w:t>(coluna)</w:t>
      </w:r>
    </w:p>
    <w:p w14:paraId="410BFDC8" w14:textId="77777777" w:rsidR="00173CCE" w:rsidRDefault="00173CCE" w:rsidP="00173CCE">
      <w:r>
        <w:t> </w:t>
      </w:r>
    </w:p>
    <w:p w14:paraId="0413AB8A" w14:textId="77777777" w:rsidR="00173CCE" w:rsidRDefault="00173CCE" w:rsidP="00173CCE">
      <w:r>
        <w:t>Podemos utilizar as funções de agregação na listagem de colunas do comando SELECT de acordo com a finalidade, de acordo com o exemplo abaixo:</w:t>
      </w:r>
    </w:p>
    <w:p w14:paraId="01A8845C" w14:textId="77777777" w:rsidR="00173CCE" w:rsidRDefault="00173CCE" w:rsidP="00173CCE">
      <w:r>
        <w:t> </w:t>
      </w:r>
    </w:p>
    <w:p w14:paraId="38EA6BE1" w14:textId="72A6602C" w:rsidR="00173CCE" w:rsidRDefault="00173CCE" w:rsidP="00173CCE">
      <w:pPr>
        <w:rPr>
          <w:sz w:val="28"/>
          <w:szCs w:val="28"/>
        </w:rPr>
      </w:pPr>
      <w:r>
        <w:rPr>
          <w:sz w:val="28"/>
          <w:szCs w:val="28"/>
          <w:shd w:val="clear" w:color="auto" w:fill="FFFF00"/>
        </w:rPr>
        <w:t>SELECT</w:t>
      </w:r>
      <w:r>
        <w:rPr>
          <w:sz w:val="28"/>
          <w:szCs w:val="28"/>
        </w:rPr>
        <w:t xml:space="preserve"> função-de-agregação(coluna) </w:t>
      </w:r>
      <w:r>
        <w:rPr>
          <w:sz w:val="28"/>
          <w:szCs w:val="28"/>
          <w:shd w:val="clear" w:color="auto" w:fill="FFFF00"/>
        </w:rPr>
        <w:t>FROM</w:t>
      </w:r>
      <w:r>
        <w:rPr>
          <w:sz w:val="28"/>
          <w:szCs w:val="28"/>
        </w:rPr>
        <w:t xml:space="preserve"> tabela</w:t>
      </w:r>
    </w:p>
    <w:p w14:paraId="73C47723" w14:textId="77777777" w:rsidR="00173CCE" w:rsidRDefault="00173CCE" w:rsidP="00173CCE"/>
    <w:p w14:paraId="61818DF7" w14:textId="77777777" w:rsidR="00173CCE" w:rsidRDefault="00173CCE" w:rsidP="00173CCE">
      <w:r>
        <w:rPr>
          <w:b/>
          <w:bCs/>
          <w:sz w:val="28"/>
          <w:szCs w:val="28"/>
        </w:rPr>
        <w:t xml:space="preserve">SUM   </w:t>
      </w:r>
    </w:p>
    <w:p w14:paraId="42302F99" w14:textId="1E21DBB0" w:rsidR="00173CCE" w:rsidRDefault="00173CCE" w:rsidP="00173CCE">
      <w:r>
        <w:t xml:space="preserve">Realiza a </w:t>
      </w:r>
      <w:r>
        <w:rPr>
          <w:b/>
          <w:bCs/>
        </w:rPr>
        <w:t>soma dos valores</w:t>
      </w:r>
      <w:r>
        <w:t xml:space="preserve"> de uma coluna e retorna o resultado obtido.</w:t>
      </w:r>
    </w:p>
    <w:p w14:paraId="13F5B96B" w14:textId="3C70A12C" w:rsidR="00173CCE" w:rsidRDefault="00173CCE" w:rsidP="00173CCE">
      <w:r>
        <w:rPr>
          <w:noProof/>
        </w:rPr>
        <w:drawing>
          <wp:inline distT="0" distB="0" distL="0" distR="0" wp14:anchorId="58205088" wp14:editId="6ABE65EB">
            <wp:extent cx="4598035" cy="2700020"/>
            <wp:effectExtent l="0" t="0" r="0" b="5080"/>
            <wp:docPr id="41" name="Imagem 41" descr="Interface gráfica do usuário, Texto, Aplicativo, Email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 gráfica do usuário, Texto, Aplicativo, Email  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8035" cy="2700020"/>
                    </a:xfrm>
                    <a:prstGeom prst="rect">
                      <a:avLst/>
                    </a:prstGeom>
                    <a:noFill/>
                    <a:ln>
                      <a:noFill/>
                    </a:ln>
                  </pic:spPr>
                </pic:pic>
              </a:graphicData>
            </a:graphic>
          </wp:inline>
        </w:drawing>
      </w:r>
    </w:p>
    <w:p w14:paraId="47E3E276" w14:textId="4CB65E13" w:rsidR="00173CCE" w:rsidRDefault="00173CCE" w:rsidP="00173CCE"/>
    <w:p w14:paraId="4665B11B" w14:textId="77777777" w:rsidR="00173CCE" w:rsidRDefault="00173CCE" w:rsidP="00173CCE">
      <w:r>
        <w:rPr>
          <w:shd w:val="clear" w:color="auto" w:fill="FFFF00"/>
        </w:rPr>
        <w:t>Demonstração no código:</w:t>
      </w:r>
    </w:p>
    <w:p w14:paraId="4648412F" w14:textId="77777777" w:rsidR="00173CCE" w:rsidRDefault="00173CCE" w:rsidP="00173CCE">
      <w:pPr>
        <w:pStyle w:val="SemEspaamento"/>
      </w:pPr>
      <w:r>
        <w:rPr>
          <w:noProof/>
        </w:rPr>
        <w:lastRenderedPageBreak/>
        <w:drawing>
          <wp:inline distT="0" distB="0" distL="0" distR="0" wp14:anchorId="081B7A34" wp14:editId="212BDFF4">
            <wp:extent cx="5759450" cy="999490"/>
            <wp:effectExtent l="0" t="0" r="0" b="0"/>
            <wp:docPr id="40" name="Imagem 40" descr="Texto  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o  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999490"/>
                    </a:xfrm>
                    <a:prstGeom prst="rect">
                      <a:avLst/>
                    </a:prstGeom>
                    <a:noFill/>
                    <a:ln>
                      <a:noFill/>
                    </a:ln>
                  </pic:spPr>
                </pic:pic>
              </a:graphicData>
            </a:graphic>
          </wp:inline>
        </w:drawing>
      </w:r>
    </w:p>
    <w:p w14:paraId="5CF982E3" w14:textId="77777777" w:rsidR="00173CCE" w:rsidRDefault="00173CCE" w:rsidP="00173CCE">
      <w:r>
        <w:rPr>
          <w:shd w:val="clear" w:color="auto" w:fill="FFFF00"/>
        </w:rPr>
        <w:t>Retorno:</w:t>
      </w:r>
    </w:p>
    <w:p w14:paraId="6B1F1DFF" w14:textId="77777777" w:rsidR="00173CCE" w:rsidRDefault="00173CCE" w:rsidP="00173CCE">
      <w:pPr>
        <w:pStyle w:val="SemEspaamento"/>
      </w:pPr>
      <w:r>
        <w:rPr>
          <w:noProof/>
        </w:rPr>
        <w:drawing>
          <wp:inline distT="0" distB="0" distL="0" distR="0" wp14:anchorId="2B3B5CEC" wp14:editId="1F6895F0">
            <wp:extent cx="2087880" cy="2734310"/>
            <wp:effectExtent l="0" t="0" r="7620" b="8890"/>
            <wp:docPr id="39" name="Imagem 39" descr="Interface gráfica do usuário, Aplicativo, Tab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ce gráfica do usuário, Aplicativo, Tabela  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7880" cy="2734310"/>
                    </a:xfrm>
                    <a:prstGeom prst="rect">
                      <a:avLst/>
                    </a:prstGeom>
                    <a:noFill/>
                    <a:ln>
                      <a:noFill/>
                    </a:ln>
                  </pic:spPr>
                </pic:pic>
              </a:graphicData>
            </a:graphic>
          </wp:inline>
        </w:drawing>
      </w:r>
    </w:p>
    <w:p w14:paraId="23CEB02E" w14:textId="77777777" w:rsidR="00173CCE" w:rsidRDefault="00173CCE" w:rsidP="00173CCE">
      <w:pPr>
        <w:pStyle w:val="SemEspaamento"/>
      </w:pPr>
      <w:r>
        <w:rPr>
          <w:b w:val="0"/>
        </w:rPr>
        <w:t> </w:t>
      </w:r>
    </w:p>
    <w:p w14:paraId="4B49A7F5" w14:textId="77777777" w:rsidR="00173CCE" w:rsidRDefault="00173CCE" w:rsidP="00173CCE">
      <w:pPr>
        <w:pStyle w:val="SemEspaamento"/>
      </w:pPr>
      <w:r>
        <w:rPr>
          <w:b w:val="0"/>
        </w:rPr>
        <w:t> </w:t>
      </w:r>
    </w:p>
    <w:p w14:paraId="63BD3446" w14:textId="77777777" w:rsidR="00173CCE" w:rsidRDefault="00173CCE" w:rsidP="00173CCE">
      <w:r>
        <w:rPr>
          <w:b/>
          <w:bCs/>
          <w:sz w:val="28"/>
          <w:szCs w:val="28"/>
        </w:rPr>
        <w:t>AVG</w:t>
      </w:r>
    </w:p>
    <w:p w14:paraId="6C8B4C33" w14:textId="77777777" w:rsidR="00173CCE" w:rsidRDefault="00173CCE" w:rsidP="00753D9C">
      <w:r>
        <w:t xml:space="preserve">Uma função utilizada para retornar a </w:t>
      </w:r>
      <w:r>
        <w:rPr>
          <w:b/>
          <w:bCs/>
        </w:rPr>
        <w:t>média aritmética dos valores</w:t>
      </w:r>
      <w:r>
        <w:t xml:space="preserve"> de uma coluna,</w:t>
      </w:r>
      <w:r>
        <w:rPr>
          <w:rFonts w:ascii="Segoe UI" w:hAnsi="Segoe UI" w:cs="Segoe UI"/>
          <w:color w:val="171717"/>
          <w:shd w:val="clear" w:color="auto" w:fill="FFFFFF"/>
        </w:rPr>
        <w:t xml:space="preserve"> </w:t>
      </w:r>
      <w:r>
        <w:t>dividindo a soma desses valores pela contagem de valores não nulos (ignora os valores nulos). Poderá ocorrer um erro caso a soma ultrapassar o valor máximo do tipo de dado retornado.</w:t>
      </w:r>
    </w:p>
    <w:p w14:paraId="36F73A83" w14:textId="77777777" w:rsidR="00173CCE" w:rsidRDefault="00173CCE" w:rsidP="00173CCE">
      <w:r>
        <w:rPr>
          <w:shd w:val="clear" w:color="auto" w:fill="FFFF00"/>
        </w:rPr>
        <w:t>Demonstração no código:</w:t>
      </w:r>
    </w:p>
    <w:p w14:paraId="458C8257" w14:textId="77777777" w:rsidR="00173CCE" w:rsidRDefault="00173CCE" w:rsidP="00173CCE">
      <w:pPr>
        <w:pStyle w:val="SemEspaamento"/>
      </w:pPr>
      <w:r>
        <w:rPr>
          <w:noProof/>
        </w:rPr>
        <w:drawing>
          <wp:inline distT="0" distB="0" distL="0" distR="0" wp14:anchorId="0A4CE79D" wp14:editId="435E3A31">
            <wp:extent cx="5759450" cy="935355"/>
            <wp:effectExtent l="0" t="0" r="0" b="0"/>
            <wp:docPr id="38" name="Imagem 38" descr="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o  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935355"/>
                    </a:xfrm>
                    <a:prstGeom prst="rect">
                      <a:avLst/>
                    </a:prstGeom>
                    <a:noFill/>
                    <a:ln>
                      <a:noFill/>
                    </a:ln>
                  </pic:spPr>
                </pic:pic>
              </a:graphicData>
            </a:graphic>
          </wp:inline>
        </w:drawing>
      </w:r>
    </w:p>
    <w:p w14:paraId="3A7119C6" w14:textId="77777777" w:rsidR="00173CCE" w:rsidRDefault="00173CCE" w:rsidP="00173CCE">
      <w:r>
        <w:rPr>
          <w:shd w:val="clear" w:color="auto" w:fill="FFFF00"/>
        </w:rPr>
        <w:t>Retorno:</w:t>
      </w:r>
    </w:p>
    <w:p w14:paraId="1FF6966D" w14:textId="77777777" w:rsidR="00173CCE" w:rsidRDefault="00173CCE" w:rsidP="00173CCE">
      <w:pPr>
        <w:pStyle w:val="SemEspaamento"/>
      </w:pPr>
      <w:r>
        <w:rPr>
          <w:noProof/>
        </w:rPr>
        <w:lastRenderedPageBreak/>
        <w:drawing>
          <wp:inline distT="0" distB="0" distL="0" distR="0" wp14:anchorId="10EB4092" wp14:editId="2C18E18E">
            <wp:extent cx="1984375" cy="2423795"/>
            <wp:effectExtent l="0" t="0" r="0" b="0"/>
            <wp:docPr id="37" name="Imagem 37" descr="Interface gráfica do usuário, Texto, Aplicativo, Tabela, Email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ce gráfica do usuário, Texto, Aplicativo, Tabela, Email  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4375" cy="2423795"/>
                    </a:xfrm>
                    <a:prstGeom prst="rect">
                      <a:avLst/>
                    </a:prstGeom>
                    <a:noFill/>
                    <a:ln>
                      <a:noFill/>
                    </a:ln>
                  </pic:spPr>
                </pic:pic>
              </a:graphicData>
            </a:graphic>
          </wp:inline>
        </w:drawing>
      </w:r>
    </w:p>
    <w:p w14:paraId="51F590BD" w14:textId="77777777" w:rsidR="00173CCE" w:rsidRDefault="00173CCE" w:rsidP="00173CCE">
      <w:pPr>
        <w:pStyle w:val="SemEspaamento"/>
      </w:pPr>
      <w:r>
        <w:t> </w:t>
      </w:r>
    </w:p>
    <w:p w14:paraId="54BE84E4" w14:textId="77777777" w:rsidR="00173CCE" w:rsidRDefault="00173CCE" w:rsidP="00173CCE">
      <w:r>
        <w:rPr>
          <w:b/>
          <w:bCs/>
          <w:sz w:val="28"/>
          <w:szCs w:val="28"/>
        </w:rPr>
        <w:t>COUNT</w:t>
      </w:r>
    </w:p>
    <w:p w14:paraId="2BFCFDB0" w14:textId="514EBB7E" w:rsidR="00173CCE" w:rsidRDefault="00173CCE" w:rsidP="00753D9C">
      <w:r>
        <w:t xml:space="preserve">Retorna o total de linhas selecionadas, ou seja, o </w:t>
      </w:r>
      <w:r>
        <w:rPr>
          <w:b/>
          <w:bCs/>
        </w:rPr>
        <w:t>número de itens encontrados em um grupo</w:t>
      </w:r>
      <w:r>
        <w:t>, sempre retorna um valor do tipo de dados int. Para retornar valores superiores a 2^31-1, COUNT retornará um erro. Nesses casos, use COUNT_BIG</w:t>
      </w:r>
      <w:r>
        <w:rPr>
          <w:i/>
          <w:iCs/>
        </w:rPr>
        <w:t> </w:t>
      </w:r>
      <w:r>
        <w:t>em vez disso.</w:t>
      </w:r>
    </w:p>
    <w:p w14:paraId="547BB46D" w14:textId="77777777" w:rsidR="00753D9C" w:rsidRDefault="00753D9C" w:rsidP="00753D9C"/>
    <w:p w14:paraId="239D2121" w14:textId="77777777" w:rsidR="00173CCE" w:rsidRDefault="00173CCE" w:rsidP="00173CCE">
      <w:r>
        <w:rPr>
          <w:shd w:val="clear" w:color="auto" w:fill="FFFF00"/>
        </w:rPr>
        <w:t>Demonstração no código:</w:t>
      </w:r>
    </w:p>
    <w:p w14:paraId="5E0CC0CF" w14:textId="77777777" w:rsidR="00173CCE" w:rsidRDefault="00173CCE" w:rsidP="00173CCE">
      <w:pPr>
        <w:pStyle w:val="SemEspaamento"/>
      </w:pPr>
      <w:r>
        <w:rPr>
          <w:noProof/>
        </w:rPr>
        <w:drawing>
          <wp:inline distT="0" distB="0" distL="0" distR="0" wp14:anchorId="5191C71F" wp14:editId="6090D57D">
            <wp:extent cx="5759450" cy="1012825"/>
            <wp:effectExtent l="0" t="0" r="0" b="0"/>
            <wp:docPr id="36" name="Imagem 36" descr="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1012825"/>
                    </a:xfrm>
                    <a:prstGeom prst="rect">
                      <a:avLst/>
                    </a:prstGeom>
                    <a:noFill/>
                    <a:ln>
                      <a:noFill/>
                    </a:ln>
                  </pic:spPr>
                </pic:pic>
              </a:graphicData>
            </a:graphic>
          </wp:inline>
        </w:drawing>
      </w:r>
    </w:p>
    <w:p w14:paraId="2A4DAC87" w14:textId="77777777" w:rsidR="00173CCE" w:rsidRDefault="00173CCE" w:rsidP="00173CCE">
      <w:r>
        <w:rPr>
          <w:shd w:val="clear" w:color="auto" w:fill="FFFF00"/>
        </w:rPr>
        <w:t>Retorno:</w:t>
      </w:r>
    </w:p>
    <w:p w14:paraId="00E07D08" w14:textId="77777777" w:rsidR="00173CCE" w:rsidRDefault="00173CCE" w:rsidP="00173CCE">
      <w:pPr>
        <w:pStyle w:val="SemEspaamento"/>
      </w:pPr>
      <w:r>
        <w:rPr>
          <w:noProof/>
        </w:rPr>
        <w:drawing>
          <wp:inline distT="0" distB="0" distL="0" distR="0" wp14:anchorId="2F5B0576" wp14:editId="51ED4CAB">
            <wp:extent cx="1691005" cy="2113280"/>
            <wp:effectExtent l="0" t="0" r="4445" b="1270"/>
            <wp:docPr id="35" name="Imagem 35" descr="Interface gráfica do usuári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face gráfica do usuário, Aplicativo  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1005" cy="2113280"/>
                    </a:xfrm>
                    <a:prstGeom prst="rect">
                      <a:avLst/>
                    </a:prstGeom>
                    <a:noFill/>
                    <a:ln>
                      <a:noFill/>
                    </a:ln>
                  </pic:spPr>
                </pic:pic>
              </a:graphicData>
            </a:graphic>
          </wp:inline>
        </w:drawing>
      </w:r>
    </w:p>
    <w:p w14:paraId="3F29420C" w14:textId="77777777" w:rsidR="00173CCE" w:rsidRDefault="00173CCE" w:rsidP="00173CCE">
      <w:pPr>
        <w:pStyle w:val="SemEspaamento"/>
      </w:pPr>
      <w:r>
        <w:t> </w:t>
      </w:r>
    </w:p>
    <w:p w14:paraId="4C925228" w14:textId="77777777" w:rsidR="00173CCE" w:rsidRDefault="00173CCE" w:rsidP="00173CCE">
      <w:pPr>
        <w:rPr>
          <w:b/>
          <w:bCs/>
          <w:sz w:val="28"/>
          <w:szCs w:val="28"/>
        </w:rPr>
      </w:pPr>
    </w:p>
    <w:p w14:paraId="11B4B993" w14:textId="77777777" w:rsidR="00173CCE" w:rsidRDefault="00173CCE" w:rsidP="00173CCE">
      <w:pPr>
        <w:rPr>
          <w:b/>
          <w:bCs/>
          <w:sz w:val="28"/>
          <w:szCs w:val="28"/>
        </w:rPr>
      </w:pPr>
    </w:p>
    <w:p w14:paraId="7805065D" w14:textId="77777777" w:rsidR="00173CCE" w:rsidRDefault="00173CCE" w:rsidP="00173CCE">
      <w:pPr>
        <w:rPr>
          <w:b/>
          <w:bCs/>
          <w:sz w:val="28"/>
          <w:szCs w:val="28"/>
        </w:rPr>
      </w:pPr>
    </w:p>
    <w:p w14:paraId="2CD78B4C" w14:textId="5D3FEA1B" w:rsidR="00173CCE" w:rsidRDefault="00173CCE" w:rsidP="00173CCE">
      <w:r>
        <w:rPr>
          <w:b/>
          <w:bCs/>
          <w:sz w:val="28"/>
          <w:szCs w:val="28"/>
        </w:rPr>
        <w:t>MIN</w:t>
      </w:r>
    </w:p>
    <w:p w14:paraId="6407A5BE" w14:textId="77777777" w:rsidR="00173CCE" w:rsidRDefault="00173CCE" w:rsidP="00753D9C">
      <w:r>
        <w:t xml:space="preserve">Retorna o </w:t>
      </w:r>
      <w:r>
        <w:rPr>
          <w:b/>
          <w:bCs/>
        </w:rPr>
        <w:t>valor mínimo na expressão</w:t>
      </w:r>
      <w:r>
        <w:t>, ou seja,</w:t>
      </w:r>
      <w:r>
        <w:rPr>
          <w:rFonts w:ascii="Segoe UI" w:hAnsi="Segoe UI" w:cs="Segoe UI"/>
          <w:color w:val="171717"/>
          <w:shd w:val="clear" w:color="auto" w:fill="FFFFFF"/>
        </w:rPr>
        <w:t xml:space="preserve"> </w:t>
      </w:r>
      <w:r>
        <w:t xml:space="preserve">analisa um grupo de valores e retorna o menor entre eles. MIN pode ser usado com colunas </w:t>
      </w:r>
      <w:proofErr w:type="spellStart"/>
      <w:r>
        <w:t>numeric</w:t>
      </w:r>
      <w:proofErr w:type="spellEnd"/>
      <w:r>
        <w:t>, char, </w:t>
      </w:r>
      <w:proofErr w:type="spellStart"/>
      <w:r>
        <w:t>varchar</w:t>
      </w:r>
      <w:proofErr w:type="spellEnd"/>
      <w:r>
        <w:t>, </w:t>
      </w:r>
      <w:proofErr w:type="spellStart"/>
      <w:r>
        <w:t>uniqueidentifier</w:t>
      </w:r>
      <w:proofErr w:type="spellEnd"/>
      <w:r>
        <w:t> ou </w:t>
      </w:r>
      <w:proofErr w:type="spellStart"/>
      <w:r>
        <w:t>datetime</w:t>
      </w:r>
      <w:proofErr w:type="spellEnd"/>
      <w:r>
        <w:t>. O retorno é igual ao tipo de valor analisado na expressão.</w:t>
      </w:r>
    </w:p>
    <w:p w14:paraId="146E60A3" w14:textId="77777777" w:rsidR="00173CCE" w:rsidRDefault="00173CCE" w:rsidP="00173CCE"/>
    <w:p w14:paraId="697E154B" w14:textId="77777777" w:rsidR="00173CCE" w:rsidRDefault="00173CCE" w:rsidP="00173CCE">
      <w:r>
        <w:rPr>
          <w:shd w:val="clear" w:color="auto" w:fill="FFFF00"/>
        </w:rPr>
        <w:t>Demonstração no código:</w:t>
      </w:r>
    </w:p>
    <w:p w14:paraId="2503D469" w14:textId="77777777" w:rsidR="00173CCE" w:rsidRDefault="00173CCE" w:rsidP="00173CCE">
      <w:pPr>
        <w:pStyle w:val="SemEspaamento"/>
      </w:pPr>
      <w:r>
        <w:rPr>
          <w:noProof/>
        </w:rPr>
        <w:drawing>
          <wp:inline distT="0" distB="0" distL="0" distR="0" wp14:anchorId="17A31CEE" wp14:editId="6799A402">
            <wp:extent cx="5759450" cy="1433830"/>
            <wp:effectExtent l="0" t="0" r="0" b="0"/>
            <wp:docPr id="34" name="Imagem 34" descr="Interface gráfica do usuário, Text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face gráfica do usuário, Texto, Aplicativo  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433830"/>
                    </a:xfrm>
                    <a:prstGeom prst="rect">
                      <a:avLst/>
                    </a:prstGeom>
                    <a:noFill/>
                    <a:ln>
                      <a:noFill/>
                    </a:ln>
                  </pic:spPr>
                </pic:pic>
              </a:graphicData>
            </a:graphic>
          </wp:inline>
        </w:drawing>
      </w:r>
    </w:p>
    <w:p w14:paraId="1EF884C8" w14:textId="77777777" w:rsidR="00173CCE" w:rsidRDefault="00173CCE" w:rsidP="00173CCE">
      <w:r>
        <w:rPr>
          <w:shd w:val="clear" w:color="auto" w:fill="FFFF00"/>
        </w:rPr>
        <w:t>Retorno:</w:t>
      </w:r>
    </w:p>
    <w:p w14:paraId="3F0AAED1" w14:textId="77777777" w:rsidR="00173CCE" w:rsidRDefault="00173CCE" w:rsidP="00173CCE">
      <w:pPr>
        <w:pStyle w:val="SemEspaamento"/>
      </w:pPr>
      <w:r>
        <w:rPr>
          <w:noProof/>
        </w:rPr>
        <w:drawing>
          <wp:inline distT="0" distB="0" distL="0" distR="0" wp14:anchorId="0C35E0DC" wp14:editId="09FFFC44">
            <wp:extent cx="3286760" cy="2191385"/>
            <wp:effectExtent l="0" t="0" r="8890" b="0"/>
            <wp:docPr id="33" name="Imagem 33" descr="Interface gráfica do usuário, Texto, Aplicativo, Email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face gráfica do usuário, Texto, Aplicativo, Email  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760" cy="2191385"/>
                    </a:xfrm>
                    <a:prstGeom prst="rect">
                      <a:avLst/>
                    </a:prstGeom>
                    <a:noFill/>
                    <a:ln>
                      <a:noFill/>
                    </a:ln>
                  </pic:spPr>
                </pic:pic>
              </a:graphicData>
            </a:graphic>
          </wp:inline>
        </w:drawing>
      </w:r>
    </w:p>
    <w:p w14:paraId="17E170AE" w14:textId="77777777" w:rsidR="00173CCE" w:rsidRDefault="00173CCE" w:rsidP="00173CCE">
      <w:r>
        <w:rPr>
          <w:b/>
          <w:bCs/>
          <w:sz w:val="28"/>
          <w:szCs w:val="28"/>
        </w:rPr>
        <w:t>MAX</w:t>
      </w:r>
    </w:p>
    <w:p w14:paraId="3EAC7424" w14:textId="77777777" w:rsidR="00173CCE" w:rsidRDefault="00173CCE" w:rsidP="00753D9C">
      <w:r>
        <w:t xml:space="preserve">Retorna o </w:t>
      </w:r>
      <w:r>
        <w:rPr>
          <w:b/>
          <w:bCs/>
        </w:rPr>
        <w:t>valor máximo na expressão</w:t>
      </w:r>
      <w:r>
        <w:t>, ou seja,</w:t>
      </w:r>
      <w:r>
        <w:rPr>
          <w:rFonts w:ascii="Segoe UI" w:hAnsi="Segoe UI" w:cs="Segoe UI"/>
          <w:color w:val="171717"/>
          <w:shd w:val="clear" w:color="auto" w:fill="FFFFFF"/>
        </w:rPr>
        <w:t xml:space="preserve"> </w:t>
      </w:r>
      <w:r>
        <w:t>analisa um grupo de valores e retorna o maior entre eles. MAX pode ser usado com colunas</w:t>
      </w:r>
      <w:r>
        <w:rPr>
          <w:rFonts w:ascii="Segoe UI" w:hAnsi="Segoe UI" w:cs="Segoe UI"/>
          <w:color w:val="171717"/>
          <w:shd w:val="clear" w:color="auto" w:fill="FFFFFF"/>
        </w:rPr>
        <w:t xml:space="preserve"> </w:t>
      </w:r>
      <w:proofErr w:type="spellStart"/>
      <w:r>
        <w:t>numeric</w:t>
      </w:r>
      <w:proofErr w:type="spellEnd"/>
      <w:r>
        <w:t>, </w:t>
      </w:r>
      <w:proofErr w:type="spellStart"/>
      <w:r>
        <w:t>character</w:t>
      </w:r>
      <w:proofErr w:type="spellEnd"/>
      <w:r>
        <w:t>, </w:t>
      </w:r>
      <w:proofErr w:type="spellStart"/>
      <w:r>
        <w:t>uniqueidentifier</w:t>
      </w:r>
      <w:proofErr w:type="spellEnd"/>
      <w:r>
        <w:t> e </w:t>
      </w:r>
      <w:proofErr w:type="spellStart"/>
      <w:r>
        <w:t>datetime</w:t>
      </w:r>
      <w:proofErr w:type="spellEnd"/>
      <w:r>
        <w:t>, mas não com colunas bits. O retorno é igual ao tipo de valor analisado na expressão.</w:t>
      </w:r>
    </w:p>
    <w:p w14:paraId="78F05401" w14:textId="77777777" w:rsidR="00173CCE" w:rsidRDefault="00173CCE" w:rsidP="00173CCE">
      <w:r>
        <w:rPr>
          <w:shd w:val="clear" w:color="auto" w:fill="FFFF00"/>
        </w:rPr>
        <w:t>Demonstração no código:</w:t>
      </w:r>
    </w:p>
    <w:p w14:paraId="36D39CC8" w14:textId="77777777" w:rsidR="00173CCE" w:rsidRDefault="00173CCE" w:rsidP="00173CCE">
      <w:pPr>
        <w:pStyle w:val="SemEspaamento"/>
      </w:pPr>
      <w:r>
        <w:rPr>
          <w:noProof/>
        </w:rPr>
        <w:drawing>
          <wp:inline distT="0" distB="0" distL="0" distR="0" wp14:anchorId="3C7D73DA" wp14:editId="33D2400C">
            <wp:extent cx="5759450" cy="1450340"/>
            <wp:effectExtent l="0" t="0" r="0" b="0"/>
            <wp:docPr id="32" name="Imagem 32" descr="Interface gráfica do usuário, Text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face gráfica do usuário, Texto, Aplicativo  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1450340"/>
                    </a:xfrm>
                    <a:prstGeom prst="rect">
                      <a:avLst/>
                    </a:prstGeom>
                    <a:noFill/>
                    <a:ln>
                      <a:noFill/>
                    </a:ln>
                  </pic:spPr>
                </pic:pic>
              </a:graphicData>
            </a:graphic>
          </wp:inline>
        </w:drawing>
      </w:r>
    </w:p>
    <w:p w14:paraId="6F326637" w14:textId="77777777" w:rsidR="00173CCE" w:rsidRDefault="00173CCE" w:rsidP="00173CCE">
      <w:r>
        <w:rPr>
          <w:shd w:val="clear" w:color="auto" w:fill="FFFF00"/>
        </w:rPr>
        <w:lastRenderedPageBreak/>
        <w:t>Retorno:</w:t>
      </w:r>
    </w:p>
    <w:p w14:paraId="7B8849B5" w14:textId="77777777" w:rsidR="00173CCE" w:rsidRDefault="00173CCE" w:rsidP="00173CCE">
      <w:pPr>
        <w:pStyle w:val="SemEspaamento"/>
      </w:pPr>
      <w:r>
        <w:rPr>
          <w:noProof/>
        </w:rPr>
        <w:drawing>
          <wp:inline distT="0" distB="0" distL="0" distR="0" wp14:anchorId="23EFDBA3" wp14:editId="43C9B66F">
            <wp:extent cx="2545080" cy="1621790"/>
            <wp:effectExtent l="0" t="0" r="7620" b="0"/>
            <wp:docPr id="31" name="Imagem 31" descr="Interface gráfica do usuário, 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face gráfica do usuário, Texto  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5080" cy="1621790"/>
                    </a:xfrm>
                    <a:prstGeom prst="rect">
                      <a:avLst/>
                    </a:prstGeom>
                    <a:noFill/>
                    <a:ln>
                      <a:noFill/>
                    </a:ln>
                  </pic:spPr>
                </pic:pic>
              </a:graphicData>
            </a:graphic>
          </wp:inline>
        </w:drawing>
      </w:r>
    </w:p>
    <w:p w14:paraId="36809D2A" w14:textId="77777777" w:rsidR="00173CCE" w:rsidRDefault="00173CCE" w:rsidP="00173CCE">
      <w:r>
        <w:rPr>
          <w:b/>
          <w:bCs/>
          <w:sz w:val="28"/>
          <w:szCs w:val="28"/>
        </w:rPr>
        <w:t>STDEV</w:t>
      </w:r>
    </w:p>
    <w:p w14:paraId="7F1A2A32" w14:textId="452E7119" w:rsidR="00173CCE" w:rsidRDefault="00173CCE" w:rsidP="00753D9C">
      <w:r>
        <w:rPr>
          <w:shd w:val="clear" w:color="auto" w:fill="FFFFFF"/>
        </w:rPr>
        <w:t xml:space="preserve">Retorna o </w:t>
      </w:r>
      <w:r>
        <w:rPr>
          <w:b/>
          <w:bCs/>
          <w:shd w:val="clear" w:color="auto" w:fill="FFFFFF"/>
        </w:rPr>
        <w:t>desvio padrão estatístico de todos os valores do grupo especificado</w:t>
      </w:r>
      <w:r>
        <w:rPr>
          <w:shd w:val="clear" w:color="auto" w:fill="FFFFFF"/>
        </w:rPr>
        <w:t xml:space="preserve">. Retorna um valor do tipo </w:t>
      </w:r>
      <w:proofErr w:type="spellStart"/>
      <w:r>
        <w:rPr>
          <w:shd w:val="clear" w:color="auto" w:fill="FFFFFF"/>
        </w:rPr>
        <w:t>float</w:t>
      </w:r>
      <w:proofErr w:type="spellEnd"/>
      <w:r>
        <w:rPr>
          <w:shd w:val="clear" w:color="auto" w:fill="FFFFFF"/>
        </w:rPr>
        <w:t>.</w:t>
      </w:r>
      <w:r>
        <w:t xml:space="preserve"> STDEV pode ser usado exclusivamente com colunas numéricas. </w:t>
      </w:r>
    </w:p>
    <w:p w14:paraId="21B595D0" w14:textId="77777777" w:rsidR="00753D9C" w:rsidRDefault="00753D9C" w:rsidP="00753D9C"/>
    <w:p w14:paraId="29D1CD7B" w14:textId="77777777" w:rsidR="00173CCE" w:rsidRDefault="00173CCE" w:rsidP="00173CCE">
      <w:r>
        <w:rPr>
          <w:shd w:val="clear" w:color="auto" w:fill="FFFF00"/>
        </w:rPr>
        <w:t>Demonstração no código:</w:t>
      </w:r>
    </w:p>
    <w:p w14:paraId="70C4B156" w14:textId="77777777" w:rsidR="00173CCE" w:rsidRDefault="00173CCE" w:rsidP="00173CCE">
      <w:r>
        <w:rPr>
          <w:noProof/>
        </w:rPr>
        <w:drawing>
          <wp:inline distT="0" distB="0" distL="0" distR="0" wp14:anchorId="2C689F56" wp14:editId="44B56602">
            <wp:extent cx="5365750" cy="1345565"/>
            <wp:effectExtent l="0" t="0" r="6350" b="6985"/>
            <wp:docPr id="30" name="Imagem 30" descr="Interface gráfica do usuário, Text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face gráfica do usuário, Texto, Aplicativo  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5750" cy="1345565"/>
                    </a:xfrm>
                    <a:prstGeom prst="rect">
                      <a:avLst/>
                    </a:prstGeom>
                    <a:noFill/>
                    <a:ln>
                      <a:noFill/>
                    </a:ln>
                  </pic:spPr>
                </pic:pic>
              </a:graphicData>
            </a:graphic>
          </wp:inline>
        </w:drawing>
      </w:r>
    </w:p>
    <w:p w14:paraId="44D41F49" w14:textId="77777777" w:rsidR="00173CCE" w:rsidRDefault="00173CCE" w:rsidP="00173CCE">
      <w:r>
        <w:rPr>
          <w:shd w:val="clear" w:color="auto" w:fill="FFFF00"/>
        </w:rPr>
        <w:t>Retorno:</w:t>
      </w:r>
    </w:p>
    <w:p w14:paraId="18C114DB" w14:textId="77777777" w:rsidR="00173CCE" w:rsidRDefault="00173CCE" w:rsidP="00173CCE">
      <w:pPr>
        <w:pStyle w:val="SemEspaamento"/>
      </w:pPr>
      <w:r>
        <w:rPr>
          <w:noProof/>
        </w:rPr>
        <w:drawing>
          <wp:inline distT="0" distB="0" distL="0" distR="0" wp14:anchorId="7E17244D" wp14:editId="58D8AC69">
            <wp:extent cx="2519045" cy="1734185"/>
            <wp:effectExtent l="0" t="0" r="0" b="0"/>
            <wp:docPr id="29" name="Imagem 29" descr="Interface gráfica do usuário, Texto, Aplicativo, Email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face gráfica do usuário, Texto, Aplicativo, Email  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9045" cy="1734185"/>
                    </a:xfrm>
                    <a:prstGeom prst="rect">
                      <a:avLst/>
                    </a:prstGeom>
                    <a:noFill/>
                    <a:ln>
                      <a:noFill/>
                    </a:ln>
                  </pic:spPr>
                </pic:pic>
              </a:graphicData>
            </a:graphic>
          </wp:inline>
        </w:drawing>
      </w:r>
    </w:p>
    <w:p w14:paraId="4249C729" w14:textId="77777777" w:rsidR="00173CCE" w:rsidRDefault="00173CCE" w:rsidP="00173CCE">
      <w:r>
        <w:rPr>
          <w:b/>
          <w:bCs/>
          <w:sz w:val="28"/>
          <w:szCs w:val="28"/>
        </w:rPr>
        <w:t>VAR</w:t>
      </w:r>
    </w:p>
    <w:p w14:paraId="236A532D" w14:textId="4E411C36" w:rsidR="00173CCE" w:rsidRDefault="00173CCE" w:rsidP="00753D9C">
      <w:r>
        <w:rPr>
          <w:shd w:val="clear" w:color="auto" w:fill="FFFFFF"/>
        </w:rPr>
        <w:t xml:space="preserve">Retorna a </w:t>
      </w:r>
      <w:r>
        <w:rPr>
          <w:b/>
          <w:bCs/>
          <w:shd w:val="clear" w:color="auto" w:fill="FFFFFF"/>
        </w:rPr>
        <w:t>variância estatística</w:t>
      </w:r>
      <w:r>
        <w:rPr>
          <w:shd w:val="clear" w:color="auto" w:fill="FFFFFF"/>
        </w:rPr>
        <w:t xml:space="preserve"> de todos os valores da expressão especificada. Retorna um valor do tipo </w:t>
      </w:r>
      <w:proofErr w:type="spellStart"/>
      <w:r>
        <w:rPr>
          <w:shd w:val="clear" w:color="auto" w:fill="FFFFFF"/>
        </w:rPr>
        <w:t>float</w:t>
      </w:r>
      <w:proofErr w:type="spellEnd"/>
      <w:r>
        <w:rPr>
          <w:shd w:val="clear" w:color="auto" w:fill="FFFFFF"/>
        </w:rPr>
        <w:t xml:space="preserve">. </w:t>
      </w:r>
      <w:r>
        <w:rPr>
          <w:rFonts w:ascii="Segoe UI" w:hAnsi="Segoe UI" w:cs="Segoe UI"/>
          <w:color w:val="171717"/>
          <w:shd w:val="clear" w:color="auto" w:fill="FFFFFF"/>
        </w:rPr>
        <w:t> </w:t>
      </w:r>
      <w:r>
        <w:t>VAR pode ser usado exclusivamente com colunas numéricas.</w:t>
      </w:r>
    </w:p>
    <w:p w14:paraId="32E420AE" w14:textId="77777777" w:rsidR="00753D9C" w:rsidRDefault="00753D9C" w:rsidP="00753D9C"/>
    <w:p w14:paraId="4105B2AD" w14:textId="77777777" w:rsidR="00173CCE" w:rsidRDefault="00173CCE" w:rsidP="00173CCE">
      <w:r>
        <w:rPr>
          <w:shd w:val="clear" w:color="auto" w:fill="FFFF00"/>
        </w:rPr>
        <w:t>Demonstração no código:</w:t>
      </w:r>
    </w:p>
    <w:p w14:paraId="12A45BB6" w14:textId="77777777" w:rsidR="00173CCE" w:rsidRDefault="00173CCE" w:rsidP="00173CCE">
      <w:r>
        <w:rPr>
          <w:noProof/>
        </w:rPr>
        <w:lastRenderedPageBreak/>
        <w:drawing>
          <wp:inline distT="0" distB="0" distL="0" distR="0" wp14:anchorId="0B5B1D87" wp14:editId="41886E4E">
            <wp:extent cx="5400040" cy="1354455"/>
            <wp:effectExtent l="0" t="0" r="0" b="0"/>
            <wp:docPr id="28" name="Imagem 28" descr="Interface gráfica do usuário, Text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face gráfica do usuário, Texto, Aplicativo  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354455"/>
                    </a:xfrm>
                    <a:prstGeom prst="rect">
                      <a:avLst/>
                    </a:prstGeom>
                    <a:noFill/>
                    <a:ln>
                      <a:noFill/>
                    </a:ln>
                  </pic:spPr>
                </pic:pic>
              </a:graphicData>
            </a:graphic>
          </wp:inline>
        </w:drawing>
      </w:r>
    </w:p>
    <w:p w14:paraId="465F05D2" w14:textId="77777777" w:rsidR="00173CCE" w:rsidRDefault="00173CCE" w:rsidP="00173CCE">
      <w:r>
        <w:rPr>
          <w:shd w:val="clear" w:color="auto" w:fill="FFFF00"/>
        </w:rPr>
        <w:t>Retorno:</w:t>
      </w:r>
    </w:p>
    <w:p w14:paraId="466F25AD" w14:textId="77777777" w:rsidR="00173CCE" w:rsidRDefault="00173CCE" w:rsidP="00173CCE">
      <w:pPr>
        <w:pStyle w:val="SemEspaamento"/>
      </w:pPr>
      <w:r>
        <w:rPr>
          <w:noProof/>
        </w:rPr>
        <w:drawing>
          <wp:inline distT="0" distB="0" distL="0" distR="0" wp14:anchorId="29FC6AE6" wp14:editId="539DB4BF">
            <wp:extent cx="2294890" cy="1708150"/>
            <wp:effectExtent l="0" t="0" r="0" b="6350"/>
            <wp:docPr id="27" name="Imagem 27" descr="Interface gráfica do usuário, Texto, Email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face gráfica do usuário, Texto, Email  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4890" cy="1708150"/>
                    </a:xfrm>
                    <a:prstGeom prst="rect">
                      <a:avLst/>
                    </a:prstGeom>
                    <a:noFill/>
                    <a:ln>
                      <a:noFill/>
                    </a:ln>
                  </pic:spPr>
                </pic:pic>
              </a:graphicData>
            </a:graphic>
          </wp:inline>
        </w:drawing>
      </w:r>
    </w:p>
    <w:p w14:paraId="31053644" w14:textId="77777777" w:rsidR="00173CCE" w:rsidRDefault="00173CCE" w:rsidP="00173CCE">
      <w:r>
        <w:rPr>
          <w:b/>
          <w:bCs/>
          <w:sz w:val="28"/>
          <w:szCs w:val="28"/>
          <w:shd w:val="clear" w:color="auto" w:fill="00FFFF"/>
        </w:rPr>
        <w:t>Cláusulas</w:t>
      </w:r>
    </w:p>
    <w:p w14:paraId="2FFF8F11" w14:textId="77777777" w:rsidR="00173CCE" w:rsidRDefault="00173CCE" w:rsidP="00173CCE">
      <w:r>
        <w:rPr>
          <w:b/>
          <w:bCs/>
          <w:sz w:val="28"/>
          <w:szCs w:val="28"/>
        </w:rPr>
        <w:t>GROUP BY</w:t>
      </w:r>
    </w:p>
    <w:p w14:paraId="7A205A23" w14:textId="77777777" w:rsidR="00173CCE" w:rsidRDefault="00173CCE" w:rsidP="00753D9C">
      <w:r>
        <w:t>Na cláusula GROUP BY agrupa linhas baseado em semelhanças entre elas. Essa mudança faz com que tenhamos mais de uma linha como resultado, pois o processamento será realizado uma vez sobre cada um desses grupos.</w:t>
      </w:r>
    </w:p>
    <w:p w14:paraId="462EDE2F" w14:textId="77777777" w:rsidR="00173CCE" w:rsidRDefault="00173CCE" w:rsidP="00173CCE">
      <w:r>
        <w:rPr>
          <w:shd w:val="clear" w:color="auto" w:fill="FFFF00"/>
        </w:rPr>
        <w:t>Exemplo:</w:t>
      </w:r>
    </w:p>
    <w:p w14:paraId="0F0E9974" w14:textId="77777777" w:rsidR="00173CCE" w:rsidRDefault="00173CCE" w:rsidP="00173CCE">
      <w:pPr>
        <w:pStyle w:val="SemEspaamento"/>
      </w:pPr>
      <w:r>
        <w:rPr>
          <w:noProof/>
        </w:rPr>
        <w:drawing>
          <wp:inline distT="0" distB="0" distL="0" distR="0" wp14:anchorId="642BF041" wp14:editId="04ACEAE6">
            <wp:extent cx="5207568" cy="1838325"/>
            <wp:effectExtent l="0" t="0" r="0" b="0"/>
            <wp:docPr id="26" name="Imagem 26" descr="Interface gráfica do usuário, Text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erface gráfica do usuário, Texto, Aplicativo  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9308" cy="1849530"/>
                    </a:xfrm>
                    <a:prstGeom prst="rect">
                      <a:avLst/>
                    </a:prstGeom>
                    <a:noFill/>
                    <a:ln>
                      <a:noFill/>
                    </a:ln>
                  </pic:spPr>
                </pic:pic>
              </a:graphicData>
            </a:graphic>
          </wp:inline>
        </w:drawing>
      </w:r>
    </w:p>
    <w:p w14:paraId="3E21AB97" w14:textId="77777777" w:rsidR="00173CCE" w:rsidRDefault="00173CCE" w:rsidP="00173CCE">
      <w:pPr>
        <w:pStyle w:val="SemEspaamento"/>
      </w:pPr>
      <w:r>
        <w:rPr>
          <w:noProof/>
        </w:rPr>
        <w:lastRenderedPageBreak/>
        <w:drawing>
          <wp:inline distT="0" distB="0" distL="0" distR="0" wp14:anchorId="78BC21A3" wp14:editId="6463713C">
            <wp:extent cx="1845945" cy="2122170"/>
            <wp:effectExtent l="0" t="0" r="1905" b="0"/>
            <wp:docPr id="25" name="Imagem 25" descr="Interface gráfica do usuári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rface gráfica do usuário  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5945" cy="2122170"/>
                    </a:xfrm>
                    <a:prstGeom prst="rect">
                      <a:avLst/>
                    </a:prstGeom>
                    <a:noFill/>
                    <a:ln>
                      <a:noFill/>
                    </a:ln>
                  </pic:spPr>
                </pic:pic>
              </a:graphicData>
            </a:graphic>
          </wp:inline>
        </w:drawing>
      </w:r>
    </w:p>
    <w:p w14:paraId="2CC09F64" w14:textId="77777777" w:rsidR="00173CCE" w:rsidRDefault="00173CCE" w:rsidP="00753D9C">
      <w:r>
        <w:t xml:space="preserve">Pode se perceber que, na tabela </w:t>
      </w:r>
      <w:proofErr w:type="spellStart"/>
      <w:r>
        <w:t>QuantidadePetsPorDono</w:t>
      </w:r>
      <w:proofErr w:type="spellEnd"/>
      <w:r>
        <w:t xml:space="preserve">, há a quantidade (COUNT) de pets para cada </w:t>
      </w:r>
      <w:proofErr w:type="spellStart"/>
      <w:r>
        <w:t>idDono</w:t>
      </w:r>
      <w:proofErr w:type="spellEnd"/>
      <w:r>
        <w:t xml:space="preserve">, sendo assim há essa agregação pela semelhança do </w:t>
      </w:r>
      <w:proofErr w:type="spellStart"/>
      <w:r>
        <w:t>idDono</w:t>
      </w:r>
      <w:proofErr w:type="spellEnd"/>
      <w:r>
        <w:t xml:space="preserve"> presente nos pets.</w:t>
      </w:r>
    </w:p>
    <w:p w14:paraId="74AF8981" w14:textId="77777777" w:rsidR="00173CCE" w:rsidRDefault="00173CCE" w:rsidP="00173CCE">
      <w:r>
        <w:t> </w:t>
      </w:r>
    </w:p>
    <w:p w14:paraId="0D3B1353" w14:textId="77777777" w:rsidR="00173CCE" w:rsidRDefault="00173CCE" w:rsidP="00173CCE">
      <w:r>
        <w:rPr>
          <w:b/>
          <w:bCs/>
          <w:sz w:val="28"/>
          <w:szCs w:val="28"/>
        </w:rPr>
        <w:t>HAVING</w:t>
      </w:r>
    </w:p>
    <w:p w14:paraId="2E611B90" w14:textId="77777777" w:rsidR="00173CCE" w:rsidRDefault="00173CCE" w:rsidP="00753D9C">
      <w:r>
        <w:t>Podemos usar a cláusula HAVING em conjunto com GROUP BY para filtrar os resultados que serão submetidos a agregação.</w:t>
      </w:r>
    </w:p>
    <w:p w14:paraId="5E6B36EE" w14:textId="77777777" w:rsidR="00173CCE" w:rsidRDefault="00173CCE" w:rsidP="00173CCE">
      <w:r>
        <w:rPr>
          <w:shd w:val="clear" w:color="auto" w:fill="FFFF00"/>
        </w:rPr>
        <w:t>Exemplo:</w:t>
      </w:r>
    </w:p>
    <w:p w14:paraId="52273D93" w14:textId="77777777" w:rsidR="00173CCE" w:rsidRDefault="00173CCE" w:rsidP="00173CCE">
      <w:pPr>
        <w:pStyle w:val="SemEspaamento"/>
      </w:pPr>
      <w:r>
        <w:rPr>
          <w:noProof/>
        </w:rPr>
        <w:drawing>
          <wp:inline distT="0" distB="0" distL="0" distR="0" wp14:anchorId="55FBF0EC" wp14:editId="3D567DAD">
            <wp:extent cx="5417185" cy="2967355"/>
            <wp:effectExtent l="0" t="0" r="0" b="4445"/>
            <wp:docPr id="24" name="Imagem 24" descr="Interface gráfica do usuário, Texto, Aplicativo, Email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erface gráfica do usuário, Texto, Aplicativo, Email  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7185" cy="2967355"/>
                    </a:xfrm>
                    <a:prstGeom prst="rect">
                      <a:avLst/>
                    </a:prstGeom>
                    <a:noFill/>
                    <a:ln>
                      <a:noFill/>
                    </a:ln>
                  </pic:spPr>
                </pic:pic>
              </a:graphicData>
            </a:graphic>
          </wp:inline>
        </w:drawing>
      </w:r>
    </w:p>
    <w:p w14:paraId="46720692" w14:textId="77777777" w:rsidR="00173CCE" w:rsidRDefault="00173CCE" w:rsidP="00173CCE">
      <w:pPr>
        <w:pStyle w:val="SemEspaamento"/>
      </w:pPr>
      <w:r>
        <w:rPr>
          <w:noProof/>
        </w:rPr>
        <w:lastRenderedPageBreak/>
        <w:drawing>
          <wp:inline distT="0" distB="0" distL="0" distR="0" wp14:anchorId="3A203DEC" wp14:editId="01F46C0B">
            <wp:extent cx="2087880" cy="2812415"/>
            <wp:effectExtent l="0" t="0" r="7620" b="6985"/>
            <wp:docPr id="23" name="Imagem 23" descr="Interface gráfica do usuári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rface gráfica do usuário  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7880" cy="2812415"/>
                    </a:xfrm>
                    <a:prstGeom prst="rect">
                      <a:avLst/>
                    </a:prstGeom>
                    <a:noFill/>
                    <a:ln>
                      <a:noFill/>
                    </a:ln>
                  </pic:spPr>
                </pic:pic>
              </a:graphicData>
            </a:graphic>
          </wp:inline>
        </w:drawing>
      </w:r>
    </w:p>
    <w:p w14:paraId="1F72E489" w14:textId="77777777" w:rsidR="00173CCE" w:rsidRDefault="00173CCE" w:rsidP="00753D9C">
      <w:r>
        <w:t xml:space="preserve">Neste exemplo, é feito o COUNT dos pets que possuem um </w:t>
      </w:r>
      <w:proofErr w:type="spellStart"/>
      <w:r>
        <w:t>idDono</w:t>
      </w:r>
      <w:proofErr w:type="spellEnd"/>
      <w:r>
        <w:t xml:space="preserve"> = 1, assim filtrando os dados pelo </w:t>
      </w:r>
      <w:proofErr w:type="spellStart"/>
      <w:r>
        <w:t>idDono</w:t>
      </w:r>
      <w:proofErr w:type="spellEnd"/>
      <w:r>
        <w:t>.</w:t>
      </w:r>
    </w:p>
    <w:p w14:paraId="15B618EA" w14:textId="77777777" w:rsidR="00173CCE" w:rsidRDefault="00173CCE" w:rsidP="00173CCE">
      <w:r>
        <w:t> </w:t>
      </w:r>
    </w:p>
    <w:p w14:paraId="05E684E1" w14:textId="77777777" w:rsidR="00173CCE" w:rsidRDefault="00173CCE" w:rsidP="00173CCE">
      <w:r>
        <w:rPr>
          <w:b/>
          <w:bCs/>
          <w:sz w:val="28"/>
          <w:szCs w:val="28"/>
        </w:rPr>
        <w:t>OVER</w:t>
      </w:r>
    </w:p>
    <w:p w14:paraId="7784643B" w14:textId="77777777" w:rsidR="00173CCE" w:rsidRDefault="00173CCE" w:rsidP="00753D9C">
      <w:r>
        <w:rPr>
          <w:shd w:val="clear" w:color="auto" w:fill="FFFFFF"/>
        </w:rPr>
        <w:t xml:space="preserve">Determina o </w:t>
      </w:r>
      <w:r>
        <w:rPr>
          <w:b/>
          <w:bCs/>
          <w:shd w:val="clear" w:color="auto" w:fill="FFFFFF"/>
        </w:rPr>
        <w:t>particionamento e a ordenação</w:t>
      </w:r>
      <w:r>
        <w:rPr>
          <w:shd w:val="clear" w:color="auto" w:fill="FFFFFF"/>
        </w:rPr>
        <w:t xml:space="preserve"> de um conjunto de linhas antes da aplicação da função de janela associada.</w:t>
      </w:r>
      <w:r>
        <w:t xml:space="preserve"> Utiliza se a cláusula OVER com funções para computar valores agregados como médias móveis, agregações cumulativas, somas acumuladas e outros. OVER possui alguns argumentos como PARTITION BY (divide o conjunto de resultados da consulta em partições), ORDER BY (define a ordem lógica das linhas dentro de cada partição do conjunto de resultados) e ROWS/RANGE (limita as linhas dentro da partição com a especificação de pontos iniciais e finais na partição, feito pela especificação de um intervalo de linhas em relação à linha atual. É necessário o ORDER BY para definir o ponto inicial).</w:t>
      </w:r>
    </w:p>
    <w:p w14:paraId="2D0629FD" w14:textId="77777777" w:rsidR="00173CCE" w:rsidRDefault="00173CCE" w:rsidP="00173CCE"/>
    <w:p w14:paraId="6085A0CE" w14:textId="77777777" w:rsidR="00173CCE" w:rsidRDefault="00173CCE" w:rsidP="00173CCE">
      <w:r>
        <w:rPr>
          <w:shd w:val="clear" w:color="auto" w:fill="FFFF00"/>
        </w:rPr>
        <w:t>Exemplo:</w:t>
      </w:r>
    </w:p>
    <w:p w14:paraId="0176ED22" w14:textId="77777777" w:rsidR="00173CCE" w:rsidRDefault="00173CCE" w:rsidP="00173CCE">
      <w:pPr>
        <w:pStyle w:val="SemEspaamento"/>
      </w:pPr>
      <w:r>
        <w:rPr>
          <w:noProof/>
        </w:rPr>
        <w:lastRenderedPageBreak/>
        <w:drawing>
          <wp:inline distT="0" distB="0" distL="0" distR="0" wp14:anchorId="18E1854A" wp14:editId="1EC33091">
            <wp:extent cx="5223128" cy="3829050"/>
            <wp:effectExtent l="0" t="0" r="0" b="0"/>
            <wp:docPr id="22" name="Imagem 22" descr="Interface gráfica do usuário, Text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rface gráfica do usuário, Texto, Aplicativo  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7303" cy="3832111"/>
                    </a:xfrm>
                    <a:prstGeom prst="rect">
                      <a:avLst/>
                    </a:prstGeom>
                    <a:noFill/>
                    <a:ln>
                      <a:noFill/>
                    </a:ln>
                  </pic:spPr>
                </pic:pic>
              </a:graphicData>
            </a:graphic>
          </wp:inline>
        </w:drawing>
      </w:r>
    </w:p>
    <w:p w14:paraId="4A73F337" w14:textId="77777777" w:rsidR="00173CCE" w:rsidRDefault="00173CCE" w:rsidP="00173CCE">
      <w:pPr>
        <w:pStyle w:val="SemEspaamento"/>
      </w:pPr>
      <w:r>
        <w:rPr>
          <w:noProof/>
        </w:rPr>
        <w:drawing>
          <wp:inline distT="0" distB="0" distL="0" distR="0" wp14:anchorId="412AFC7F" wp14:editId="29257B77">
            <wp:extent cx="5175224" cy="2428875"/>
            <wp:effectExtent l="0" t="0" r="6985" b="0"/>
            <wp:docPr id="21" name="Imagem 21" descr="Tab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ela  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9371" cy="2430822"/>
                    </a:xfrm>
                    <a:prstGeom prst="rect">
                      <a:avLst/>
                    </a:prstGeom>
                    <a:noFill/>
                    <a:ln>
                      <a:noFill/>
                    </a:ln>
                  </pic:spPr>
                </pic:pic>
              </a:graphicData>
            </a:graphic>
          </wp:inline>
        </w:drawing>
      </w:r>
    </w:p>
    <w:p w14:paraId="5D4651DB" w14:textId="77777777" w:rsidR="00173CCE" w:rsidRDefault="00173CCE" w:rsidP="00173CCE">
      <w:r>
        <w:t> </w:t>
      </w:r>
    </w:p>
    <w:p w14:paraId="6DBF31CC" w14:textId="77777777" w:rsidR="00173CCE" w:rsidRDefault="00173CCE" w:rsidP="00173CCE"/>
    <w:p w14:paraId="5AE646E2" w14:textId="1629012B" w:rsidR="00173CCE" w:rsidRDefault="00173CCE" w:rsidP="00753D9C">
      <w:pPr>
        <w:spacing w:after="0" w:line="360" w:lineRule="auto"/>
      </w:pPr>
      <w:r>
        <w:t xml:space="preserve">Neste exemplo, na primeira tabela é feito a soma da vida dos personagens e exibido de forma separada pelos </w:t>
      </w:r>
      <w:proofErr w:type="spellStart"/>
      <w:r>
        <w:t>PersonagemId</w:t>
      </w:r>
      <w:proofErr w:type="spellEnd"/>
      <w:r>
        <w:t xml:space="preserve"> (PARTITION BY) e acumulada, sendo a exibição ordenada pelos </w:t>
      </w:r>
      <w:proofErr w:type="spellStart"/>
      <w:r>
        <w:t>PersonagemId</w:t>
      </w:r>
      <w:proofErr w:type="spellEnd"/>
      <w:r>
        <w:t xml:space="preserve"> (ORDER BY). Na segunda tabela acontece o mesmo, porém a ordem da soma dos dados é inversa pois o ponto inicial e final fora limitado (ROWS/RANGE), somando então do personagem de ID = 3 até o ID = 1, obtendo o mesmo resultado da primeira tabela no final.</w:t>
      </w:r>
    </w:p>
    <w:p w14:paraId="3E1E9F2B" w14:textId="37CD1894" w:rsidR="00173CCE" w:rsidRDefault="00173CCE" w:rsidP="00173CCE">
      <w:pPr>
        <w:spacing w:after="0" w:line="360" w:lineRule="auto"/>
        <w:ind w:firstLine="708"/>
      </w:pPr>
    </w:p>
    <w:p w14:paraId="5234A514" w14:textId="77777777" w:rsidR="00173CCE" w:rsidRDefault="00173CCE" w:rsidP="00173CCE">
      <w:pPr>
        <w:spacing w:after="0" w:line="360" w:lineRule="auto"/>
        <w:ind w:firstLine="708"/>
      </w:pPr>
    </w:p>
    <w:p w14:paraId="1172F0CD" w14:textId="4251C739" w:rsidR="00173CCE" w:rsidRDefault="00173CCE" w:rsidP="00753D9C">
      <w:pPr>
        <w:pStyle w:val="Ttulo1"/>
        <w:rPr>
          <w:caps/>
        </w:rPr>
      </w:pPr>
      <w:bookmarkStart w:id="2" w:name="_Toc79935816"/>
      <w:r w:rsidRPr="00753D9C">
        <w:rPr>
          <w:caps/>
        </w:rPr>
        <w:lastRenderedPageBreak/>
        <w:t>FUNÇÕES ANALÍTICAS</w:t>
      </w:r>
      <w:bookmarkEnd w:id="2"/>
      <w:r w:rsidRPr="00753D9C">
        <w:rPr>
          <w:caps/>
        </w:rPr>
        <w:t xml:space="preserve"> </w:t>
      </w:r>
    </w:p>
    <w:p w14:paraId="5654BBD5" w14:textId="2FE609F4" w:rsidR="00F74736" w:rsidRDefault="00F74736" w:rsidP="00F74736">
      <w:pPr>
        <w:spacing w:after="0" w:line="360" w:lineRule="auto"/>
        <w:jc w:val="both"/>
      </w:pPr>
      <w:r w:rsidRPr="00F74736">
        <w:t>A função de analítica calcula os valores agregados com base em um conjunto de linhas. As funções analíticas podem retornar várias linhas para cada grupo. Use a análise para calcular médias móveis, totais cumulativos, porcentagens ou os N principais resultados de um grupo. FIRST-VALUE Retorna o primeiro valor em um conjunto ordenado de valores.</w:t>
      </w:r>
    </w:p>
    <w:p w14:paraId="271891CF" w14:textId="77777777" w:rsidR="00F74736" w:rsidRDefault="00F74736" w:rsidP="00F74736">
      <w:pPr>
        <w:spacing w:after="0" w:line="360" w:lineRule="auto"/>
      </w:pPr>
    </w:p>
    <w:p w14:paraId="7A1A3DD3" w14:textId="41949A0A" w:rsidR="00F74736" w:rsidRDefault="00F74736" w:rsidP="00F74736">
      <w:pPr>
        <w:spacing w:after="0" w:line="360" w:lineRule="auto"/>
      </w:pPr>
      <w:r>
        <w:rPr>
          <w:noProof/>
        </w:rPr>
        <w:drawing>
          <wp:inline distT="0" distB="0" distL="0" distR="0" wp14:anchorId="002B829A" wp14:editId="75C27F25">
            <wp:extent cx="5405120" cy="1444625"/>
            <wp:effectExtent l="0" t="0" r="5080" b="317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5120" cy="1444625"/>
                    </a:xfrm>
                    <a:prstGeom prst="rect">
                      <a:avLst/>
                    </a:prstGeom>
                    <a:noFill/>
                    <a:ln>
                      <a:noFill/>
                    </a:ln>
                  </pic:spPr>
                </pic:pic>
              </a:graphicData>
            </a:graphic>
          </wp:inline>
        </w:drawing>
      </w:r>
    </w:p>
    <w:p w14:paraId="018CA060" w14:textId="01A22413" w:rsidR="00173CCE" w:rsidRDefault="00F74736" w:rsidP="00F74736">
      <w:pPr>
        <w:spacing w:after="0" w:line="360" w:lineRule="auto"/>
        <w:jc w:val="both"/>
      </w:pPr>
      <w:r>
        <w:rPr>
          <w:noProof/>
        </w:rPr>
        <w:drawing>
          <wp:inline distT="0" distB="0" distL="0" distR="0" wp14:anchorId="02471434" wp14:editId="0D153515">
            <wp:extent cx="3133725" cy="1075756"/>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5704" cy="1079868"/>
                    </a:xfrm>
                    <a:prstGeom prst="rect">
                      <a:avLst/>
                    </a:prstGeom>
                    <a:noFill/>
                    <a:ln>
                      <a:noFill/>
                    </a:ln>
                  </pic:spPr>
                </pic:pic>
              </a:graphicData>
            </a:graphic>
          </wp:inline>
        </w:drawing>
      </w:r>
    </w:p>
    <w:p w14:paraId="0AF12353" w14:textId="77777777" w:rsidR="00173CCE" w:rsidRPr="00753D9C" w:rsidRDefault="00173CCE" w:rsidP="00753D9C">
      <w:pPr>
        <w:pStyle w:val="Ttulo1"/>
        <w:rPr>
          <w:caps/>
        </w:rPr>
      </w:pPr>
      <w:bookmarkStart w:id="3" w:name="_Toc79935817"/>
      <w:r w:rsidRPr="00753D9C">
        <w:rPr>
          <w:caps/>
        </w:rPr>
        <w:t>FUNÇÕES DE CLASSIFICAÇÃO</w:t>
      </w:r>
      <w:bookmarkEnd w:id="3"/>
      <w:r w:rsidRPr="00753D9C">
        <w:rPr>
          <w:caps/>
        </w:rPr>
        <w:tab/>
      </w:r>
    </w:p>
    <w:p w14:paraId="5FE4CD37" w14:textId="77777777" w:rsidR="00173CCE" w:rsidRDefault="00173CCE" w:rsidP="00F74736">
      <w:pPr>
        <w:spacing w:after="0" w:line="360" w:lineRule="auto"/>
        <w:jc w:val="both"/>
      </w:pPr>
      <w:r>
        <w:t xml:space="preserve">As funções de classificação retornam um valor de classificação para cada linha na partição. Dependendo da função usada, algumas linhas podem receber o mesmo valor que outras linhas. As funções de classificação </w:t>
      </w:r>
      <w:r w:rsidRPr="008154B9">
        <w:t>são não determinísticas</w:t>
      </w:r>
      <w:r>
        <w:t>. A linguagem SQL fornece alguns comandos como:</w:t>
      </w:r>
    </w:p>
    <w:p w14:paraId="67A1A6CF" w14:textId="77777777" w:rsidR="00173CCE" w:rsidRPr="00F74736" w:rsidRDefault="00173CCE" w:rsidP="00F74736">
      <w:pPr>
        <w:spacing w:after="0" w:line="360" w:lineRule="auto"/>
        <w:jc w:val="both"/>
        <w:rPr>
          <w:lang w:val="en-US"/>
        </w:rPr>
      </w:pPr>
      <w:r w:rsidRPr="00F74736">
        <w:rPr>
          <w:lang w:val="en-US"/>
        </w:rPr>
        <w:t>RANK, NTILE, ROW_NUMBER, DENSE_RANK.</w:t>
      </w:r>
    </w:p>
    <w:p w14:paraId="3F89440B" w14:textId="77777777" w:rsidR="00173CCE" w:rsidRPr="00F74736" w:rsidRDefault="00173CCE" w:rsidP="00173CCE">
      <w:pPr>
        <w:spacing w:after="0" w:line="360" w:lineRule="auto"/>
        <w:rPr>
          <w:lang w:val="en-US"/>
        </w:rPr>
      </w:pPr>
    </w:p>
    <w:p w14:paraId="1004229B" w14:textId="77777777" w:rsidR="00173CCE" w:rsidRDefault="00173CCE" w:rsidP="00173CCE">
      <w:pPr>
        <w:spacing w:after="0" w:line="360" w:lineRule="auto"/>
      </w:pPr>
      <w:r>
        <w:rPr>
          <w:b/>
          <w:bCs/>
        </w:rPr>
        <w:t xml:space="preserve">RANK: </w:t>
      </w:r>
      <w:r>
        <w:t>O RANK Retorna à classificação de cada linha na partição de um conjunto de resultados. A classificação de uma linha é um mais o número de classificações que vêm antes da linha em questão.</w:t>
      </w:r>
    </w:p>
    <w:p w14:paraId="09B0482A" w14:textId="77777777" w:rsidR="00173CCE" w:rsidRDefault="00173CCE" w:rsidP="00173CCE">
      <w:pPr>
        <w:spacing w:after="0" w:line="360" w:lineRule="auto"/>
        <w:jc w:val="center"/>
        <w:rPr>
          <w:color w:val="538135" w:themeColor="accent6" w:themeShade="BF"/>
        </w:rPr>
      </w:pPr>
      <w:r>
        <w:rPr>
          <w:noProof/>
          <w:color w:val="0070C0"/>
        </w:rPr>
        <w:drawing>
          <wp:inline distT="0" distB="0" distL="0" distR="0" wp14:anchorId="599B9AD7" wp14:editId="4190194D">
            <wp:extent cx="3895725" cy="6191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725" cy="619125"/>
                    </a:xfrm>
                    <a:prstGeom prst="rect">
                      <a:avLst/>
                    </a:prstGeom>
                    <a:noFill/>
                    <a:ln>
                      <a:noFill/>
                    </a:ln>
                  </pic:spPr>
                </pic:pic>
              </a:graphicData>
            </a:graphic>
          </wp:inline>
        </w:drawing>
      </w:r>
    </w:p>
    <w:p w14:paraId="4ACD1B0B" w14:textId="77777777" w:rsidR="00173CCE" w:rsidRDefault="00173CCE" w:rsidP="00173CCE">
      <w:pPr>
        <w:spacing w:after="0" w:line="360" w:lineRule="auto"/>
      </w:pPr>
      <w:r w:rsidRPr="00151B8D">
        <w:rPr>
          <w:b/>
          <w:bCs/>
          <w:color w:val="000000" w:themeColor="text1"/>
        </w:rPr>
        <w:t xml:space="preserve">NTILE: </w:t>
      </w:r>
      <w:r w:rsidRPr="00151B8D">
        <w:rPr>
          <w:color w:val="000000" w:themeColor="text1"/>
        </w:rPr>
        <w:t>O NTILE</w:t>
      </w:r>
      <w:r>
        <w:rPr>
          <w:b/>
          <w:bCs/>
          <w:color w:val="000000" w:themeColor="text1"/>
        </w:rPr>
        <w:t xml:space="preserve"> </w:t>
      </w:r>
      <w:r>
        <w:t>Distribui as linhas de uma partição ordenada em um número de grupos especificado. Os grupos são numerados, iniciando em um. Para cada linha, NTILE retorna o número do grupo ao qual a linha pertence.</w:t>
      </w:r>
    </w:p>
    <w:p w14:paraId="39936025" w14:textId="77777777" w:rsidR="00173CCE" w:rsidRDefault="00173CCE" w:rsidP="00173CCE">
      <w:pPr>
        <w:spacing w:after="0" w:line="360" w:lineRule="auto"/>
      </w:pPr>
      <w:r>
        <w:rPr>
          <w:noProof/>
          <w:color w:val="0070C0"/>
        </w:rPr>
        <w:lastRenderedPageBreak/>
        <w:drawing>
          <wp:inline distT="0" distB="0" distL="0" distR="0" wp14:anchorId="502767BA" wp14:editId="12C332B9">
            <wp:extent cx="5762625" cy="63817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638175"/>
                    </a:xfrm>
                    <a:prstGeom prst="rect">
                      <a:avLst/>
                    </a:prstGeom>
                    <a:noFill/>
                    <a:ln>
                      <a:noFill/>
                    </a:ln>
                  </pic:spPr>
                </pic:pic>
              </a:graphicData>
            </a:graphic>
          </wp:inline>
        </w:drawing>
      </w:r>
      <w:proofErr w:type="spellStart"/>
      <w:r>
        <w:rPr>
          <w:rStyle w:val="nfase"/>
        </w:rPr>
        <w:t>integer_expression</w:t>
      </w:r>
      <w:proofErr w:type="spellEnd"/>
      <w:r>
        <w:rPr>
          <w:rStyle w:val="nfase"/>
        </w:rPr>
        <w:t>:</w:t>
      </w:r>
      <w:r>
        <w:br/>
        <w:t xml:space="preserve">É uma expressão que especifica o número de grupos nos quais cada partição deve ser dividida. </w:t>
      </w:r>
    </w:p>
    <w:p w14:paraId="65DC3B8A" w14:textId="77777777" w:rsidR="00173CCE" w:rsidRDefault="00173CCE" w:rsidP="00173CCE">
      <w:pPr>
        <w:spacing w:after="0" w:line="360" w:lineRule="auto"/>
      </w:pPr>
    </w:p>
    <w:p w14:paraId="4CE4FDA4" w14:textId="77777777" w:rsidR="00173CCE" w:rsidRDefault="00173CCE" w:rsidP="00173CCE">
      <w:pPr>
        <w:spacing w:after="0" w:line="360" w:lineRule="auto"/>
      </w:pPr>
      <w:r w:rsidRPr="00151B8D">
        <w:rPr>
          <w:b/>
          <w:bCs/>
        </w:rPr>
        <w:t>ROW_NUMBE</w:t>
      </w:r>
      <w:r>
        <w:rPr>
          <w:b/>
          <w:bCs/>
        </w:rPr>
        <w:t>R</w:t>
      </w:r>
      <w:r w:rsidRPr="00151B8D">
        <w:rPr>
          <w:b/>
          <w:bCs/>
        </w:rPr>
        <w:t xml:space="preserve">: </w:t>
      </w:r>
      <w:r>
        <w:t>ROW_NUMBER numera todas as linhas em sequência (por exemplo 1, 2, 3, 4, 5).</w:t>
      </w:r>
      <w:r w:rsidRPr="00151B8D">
        <w:t xml:space="preserve"> </w:t>
      </w:r>
      <w:r>
        <w:t>Retorna o número sequencial de uma linha em uma partição de um conjunto de resultados, começando em 1 na primeira linha de cada partição.</w:t>
      </w:r>
    </w:p>
    <w:p w14:paraId="07E3549F" w14:textId="77777777" w:rsidR="00173CCE" w:rsidRDefault="00173CCE" w:rsidP="00173CCE">
      <w:pPr>
        <w:spacing w:after="0" w:line="360" w:lineRule="auto"/>
        <w:jc w:val="center"/>
        <w:rPr>
          <w:color w:val="0070C0"/>
        </w:rPr>
      </w:pPr>
      <w:r>
        <w:rPr>
          <w:noProof/>
          <w:color w:val="0070C0"/>
        </w:rPr>
        <w:drawing>
          <wp:inline distT="0" distB="0" distL="0" distR="0" wp14:anchorId="657DA91D" wp14:editId="20CDA96F">
            <wp:extent cx="4295775" cy="60960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14:paraId="37321BA6" w14:textId="77777777" w:rsidR="00173CCE" w:rsidRDefault="00173CCE" w:rsidP="00173CCE">
      <w:pPr>
        <w:spacing w:after="0" w:line="360" w:lineRule="auto"/>
      </w:pPr>
      <w:r>
        <w:rPr>
          <w:b/>
          <w:bCs/>
          <w:color w:val="000000" w:themeColor="text1"/>
        </w:rPr>
        <w:t xml:space="preserve">DENSE_RANK: </w:t>
      </w:r>
      <w:r w:rsidRPr="0014447D">
        <w:rPr>
          <w:color w:val="000000" w:themeColor="text1"/>
        </w:rPr>
        <w:t>O DENSE_RANK</w:t>
      </w:r>
      <w:r>
        <w:rPr>
          <w:b/>
          <w:bCs/>
          <w:color w:val="000000" w:themeColor="text1"/>
        </w:rPr>
        <w:t xml:space="preserve"> </w:t>
      </w:r>
      <w:r>
        <w:t>retorna à posição de cada linha dentro de uma partição do conjunto de resultados. A classificação de uma linha é um mais o número de valores de classificação.</w:t>
      </w:r>
    </w:p>
    <w:p w14:paraId="33CFE457" w14:textId="77777777" w:rsidR="00B273C8" w:rsidRDefault="00173CCE" w:rsidP="00173CCE">
      <w:pPr>
        <w:spacing w:after="0" w:line="360" w:lineRule="auto"/>
      </w:pPr>
      <w:r>
        <w:rPr>
          <w:noProof/>
          <w:color w:val="0070C0"/>
        </w:rPr>
        <w:drawing>
          <wp:inline distT="0" distB="0" distL="0" distR="0" wp14:anchorId="0CE9D062" wp14:editId="00EBF6E7">
            <wp:extent cx="4848225" cy="3238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8225" cy="323850"/>
                    </a:xfrm>
                    <a:prstGeom prst="rect">
                      <a:avLst/>
                    </a:prstGeom>
                    <a:noFill/>
                    <a:ln>
                      <a:noFill/>
                    </a:ln>
                  </pic:spPr>
                </pic:pic>
              </a:graphicData>
            </a:graphic>
          </wp:inline>
        </w:drawing>
      </w:r>
    </w:p>
    <w:p w14:paraId="185B7883" w14:textId="1038886D" w:rsidR="00173CCE" w:rsidRDefault="00173CCE" w:rsidP="00173CCE">
      <w:pPr>
        <w:spacing w:after="0" w:line="360" w:lineRule="auto"/>
      </w:pPr>
    </w:p>
    <w:p w14:paraId="50A79AA0" w14:textId="06B42033" w:rsidR="00E91E9E" w:rsidRDefault="00B273C8" w:rsidP="00173CCE">
      <w:pPr>
        <w:spacing w:after="0" w:line="360" w:lineRule="auto"/>
      </w:pPr>
      <w:r>
        <w:rPr>
          <w:b/>
          <w:bCs/>
        </w:rPr>
        <w:t xml:space="preserve">TOP: </w:t>
      </w:r>
      <w:r>
        <w:t xml:space="preserve">A diretória </w:t>
      </w:r>
      <w:r>
        <w:rPr>
          <w:b/>
          <w:bCs/>
        </w:rPr>
        <w:t xml:space="preserve">TOP </w:t>
      </w:r>
      <w:r>
        <w:t>é utilizada para escolher a quantidade de registros que aparecerá no SELECT, escolhendo os primeiros registros, a partir do ORDER BY.</w:t>
      </w:r>
    </w:p>
    <w:p w14:paraId="12BB7C52" w14:textId="77777777" w:rsidR="00E91E9E" w:rsidRDefault="00E91E9E" w:rsidP="00173CCE">
      <w:pPr>
        <w:spacing w:after="0" w:line="360" w:lineRule="auto"/>
      </w:pPr>
    </w:p>
    <w:p w14:paraId="667617A8" w14:textId="6DAF7BFD" w:rsidR="00E91E9E" w:rsidRDefault="00E91E9E" w:rsidP="00173CCE">
      <w:pPr>
        <w:spacing w:after="0" w:line="360" w:lineRule="auto"/>
      </w:pPr>
      <w:r>
        <w:rPr>
          <w:noProof/>
        </w:rPr>
        <w:drawing>
          <wp:inline distT="0" distB="0" distL="0" distR="0" wp14:anchorId="003486D6" wp14:editId="7A255ED6">
            <wp:extent cx="5276850" cy="619125"/>
            <wp:effectExtent l="0" t="0" r="0"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619125"/>
                    </a:xfrm>
                    <a:prstGeom prst="rect">
                      <a:avLst/>
                    </a:prstGeom>
                    <a:noFill/>
                    <a:ln>
                      <a:noFill/>
                    </a:ln>
                  </pic:spPr>
                </pic:pic>
              </a:graphicData>
            </a:graphic>
          </wp:inline>
        </w:drawing>
      </w:r>
    </w:p>
    <w:p w14:paraId="6BD9C88A" w14:textId="77777777" w:rsidR="00E91E9E" w:rsidRDefault="00E91E9E" w:rsidP="00173CCE">
      <w:pPr>
        <w:spacing w:after="0" w:line="360" w:lineRule="auto"/>
      </w:pPr>
    </w:p>
    <w:p w14:paraId="634B875D" w14:textId="5B767E57" w:rsidR="00B273C8" w:rsidRPr="00B273C8" w:rsidRDefault="00E91E9E" w:rsidP="00173CCE">
      <w:pPr>
        <w:spacing w:after="0" w:line="360" w:lineRule="auto"/>
      </w:pPr>
      <w:r>
        <w:rPr>
          <w:noProof/>
        </w:rPr>
        <w:drawing>
          <wp:inline distT="0" distB="0" distL="0" distR="0" wp14:anchorId="1E4FB80E" wp14:editId="1E415A01">
            <wp:extent cx="5400675" cy="695325"/>
            <wp:effectExtent l="0" t="0" r="9525"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695325"/>
                    </a:xfrm>
                    <a:prstGeom prst="rect">
                      <a:avLst/>
                    </a:prstGeom>
                    <a:noFill/>
                    <a:ln>
                      <a:noFill/>
                    </a:ln>
                  </pic:spPr>
                </pic:pic>
              </a:graphicData>
            </a:graphic>
          </wp:inline>
        </w:drawing>
      </w:r>
    </w:p>
    <w:p w14:paraId="60434912" w14:textId="7992AD44" w:rsidR="00B273C8" w:rsidRPr="00B273C8" w:rsidRDefault="00B273C8" w:rsidP="00173CCE">
      <w:pPr>
        <w:spacing w:after="0" w:line="360" w:lineRule="auto"/>
        <w:rPr>
          <w:b/>
          <w:bCs/>
        </w:rPr>
      </w:pPr>
    </w:p>
    <w:p w14:paraId="764ED2C4" w14:textId="3D9D176D" w:rsidR="00173CCE" w:rsidRDefault="00173CCE" w:rsidP="00173CCE">
      <w:pPr>
        <w:spacing w:after="0" w:line="360" w:lineRule="auto"/>
        <w:rPr>
          <w:b/>
          <w:bCs/>
        </w:rPr>
      </w:pPr>
    </w:p>
    <w:p w14:paraId="4E988EEF" w14:textId="4DB03499" w:rsidR="00E91E9E" w:rsidRDefault="00E91E9E" w:rsidP="00173CCE">
      <w:pPr>
        <w:spacing w:after="0" w:line="360" w:lineRule="auto"/>
        <w:rPr>
          <w:b/>
          <w:bCs/>
        </w:rPr>
      </w:pPr>
    </w:p>
    <w:p w14:paraId="7BDEC03F" w14:textId="26560D15" w:rsidR="00E91E9E" w:rsidRDefault="00E91E9E" w:rsidP="00173CCE">
      <w:pPr>
        <w:spacing w:after="0" w:line="360" w:lineRule="auto"/>
        <w:rPr>
          <w:b/>
          <w:bCs/>
        </w:rPr>
      </w:pPr>
    </w:p>
    <w:p w14:paraId="4E409673" w14:textId="3F2059E3" w:rsidR="00E91E9E" w:rsidRDefault="00E91E9E" w:rsidP="00173CCE">
      <w:pPr>
        <w:spacing w:after="0" w:line="360" w:lineRule="auto"/>
        <w:rPr>
          <w:b/>
          <w:bCs/>
        </w:rPr>
      </w:pPr>
    </w:p>
    <w:p w14:paraId="57253F4B" w14:textId="1AF84C92" w:rsidR="00E91E9E" w:rsidRDefault="00E91E9E" w:rsidP="00173CCE">
      <w:pPr>
        <w:spacing w:after="0" w:line="360" w:lineRule="auto"/>
        <w:rPr>
          <w:b/>
          <w:bCs/>
        </w:rPr>
      </w:pPr>
    </w:p>
    <w:p w14:paraId="429E2E6B" w14:textId="77777777" w:rsidR="00E91E9E" w:rsidRDefault="00E91E9E" w:rsidP="00173CCE">
      <w:pPr>
        <w:spacing w:after="0" w:line="360" w:lineRule="auto"/>
        <w:rPr>
          <w:b/>
          <w:bCs/>
        </w:rPr>
      </w:pPr>
    </w:p>
    <w:p w14:paraId="48F8AE5A" w14:textId="77777777" w:rsidR="00173CCE" w:rsidRPr="00753D9C" w:rsidRDefault="00173CCE" w:rsidP="00753D9C">
      <w:pPr>
        <w:pStyle w:val="Ttulo1"/>
        <w:ind w:left="360"/>
        <w:rPr>
          <w:lang w:val="en-US"/>
        </w:rPr>
      </w:pPr>
      <w:bookmarkStart w:id="4" w:name="_Toc79935818"/>
      <w:r w:rsidRPr="00753D9C">
        <w:rPr>
          <w:lang w:val="en-US"/>
        </w:rPr>
        <w:lastRenderedPageBreak/>
        <w:t>FUNÇÕES DO CONJUNTO DE LINHAS</w:t>
      </w:r>
      <w:bookmarkEnd w:id="4"/>
    </w:p>
    <w:p w14:paraId="074583FF" w14:textId="77777777" w:rsidR="00173CCE" w:rsidRDefault="00173CCE" w:rsidP="00173CCE">
      <w:pPr>
        <w:spacing w:after="0" w:line="360" w:lineRule="auto"/>
        <w:rPr>
          <w:b/>
          <w:bCs/>
        </w:rPr>
      </w:pPr>
    </w:p>
    <w:p w14:paraId="10E58430" w14:textId="77777777" w:rsidR="00173CCE" w:rsidRPr="009A0EBF" w:rsidRDefault="00173CCE" w:rsidP="00173CCE">
      <w:pPr>
        <w:spacing w:after="0" w:line="360" w:lineRule="auto"/>
        <w:ind w:firstLine="708"/>
        <w:rPr>
          <w:u w:val="single"/>
        </w:rPr>
      </w:pPr>
      <w:r w:rsidRPr="009A0EBF">
        <w:t>Um conjunto de linhas contém colunas de dados. Os conjuntos de linhas são objetos centrais que permitem que todos os provedores de dados OLE DB exponham dados de conjuntos de resultados em formato tabular.</w:t>
      </w:r>
    </w:p>
    <w:p w14:paraId="500CE1E7" w14:textId="77777777" w:rsidR="00173CCE" w:rsidRPr="00E922C6" w:rsidRDefault="00173CCE" w:rsidP="00173CCE">
      <w:pPr>
        <w:spacing w:after="0" w:line="360" w:lineRule="auto"/>
      </w:pPr>
    </w:p>
    <w:p w14:paraId="19434B2A" w14:textId="77777777" w:rsidR="00173CCE" w:rsidRPr="00E922C6" w:rsidRDefault="00173CCE" w:rsidP="00173CCE">
      <w:pPr>
        <w:spacing w:after="0" w:line="360" w:lineRule="auto"/>
        <w:rPr>
          <w:b/>
          <w:bCs/>
          <w:sz w:val="28"/>
          <w:szCs w:val="28"/>
        </w:rPr>
      </w:pPr>
      <w:proofErr w:type="spellStart"/>
      <w:r w:rsidRPr="00E922C6">
        <w:rPr>
          <w:b/>
          <w:bCs/>
          <w:sz w:val="28"/>
          <w:szCs w:val="28"/>
        </w:rPr>
        <w:t>String_Split</w:t>
      </w:r>
      <w:proofErr w:type="spellEnd"/>
    </w:p>
    <w:p w14:paraId="45A7417B" w14:textId="77777777" w:rsidR="00173CCE" w:rsidRPr="009A0EBF" w:rsidRDefault="00173CCE" w:rsidP="00173CCE">
      <w:pPr>
        <w:spacing w:after="0" w:line="360" w:lineRule="auto"/>
        <w:ind w:firstLine="708"/>
      </w:pPr>
      <w:r w:rsidRPr="009A0EBF">
        <w:t xml:space="preserve">Uma função com valor de tabela que divide uma cadeia de caracteres em linhas de </w:t>
      </w:r>
      <w:proofErr w:type="spellStart"/>
      <w:r w:rsidRPr="009A0EBF">
        <w:t>subcadeias</w:t>
      </w:r>
      <w:proofErr w:type="spellEnd"/>
      <w:r w:rsidRPr="009A0EBF">
        <w:t xml:space="preserve"> de caracteres com base em um caractere separador especificado.</w:t>
      </w:r>
    </w:p>
    <w:p w14:paraId="3C87E081" w14:textId="77777777" w:rsidR="00173CCE" w:rsidRPr="00E922C6" w:rsidRDefault="00173CCE" w:rsidP="00173CCE">
      <w:pPr>
        <w:spacing w:after="0" w:line="360" w:lineRule="auto"/>
        <w:rPr>
          <w:b/>
          <w:bCs/>
        </w:rPr>
      </w:pPr>
    </w:p>
    <w:p w14:paraId="43BC8004" w14:textId="77777777" w:rsidR="00173CCE" w:rsidRPr="00E922C6" w:rsidRDefault="00173CCE" w:rsidP="00173CCE">
      <w:pPr>
        <w:spacing w:after="0" w:line="360" w:lineRule="auto"/>
        <w:rPr>
          <w:b/>
          <w:bCs/>
        </w:rPr>
      </w:pPr>
      <w:r w:rsidRPr="00E922C6">
        <w:rPr>
          <w:b/>
          <w:bCs/>
        </w:rPr>
        <w:t>Nível de compatibilidade 130</w:t>
      </w:r>
    </w:p>
    <w:p w14:paraId="3187FA69" w14:textId="77777777" w:rsidR="00173CCE" w:rsidRPr="009A0EBF" w:rsidRDefault="00173CCE" w:rsidP="00173CCE">
      <w:pPr>
        <w:spacing w:after="0" w:line="360" w:lineRule="auto"/>
      </w:pPr>
      <w:proofErr w:type="spellStart"/>
      <w:r w:rsidRPr="009A0EBF">
        <w:t>Obs</w:t>
      </w:r>
      <w:proofErr w:type="spellEnd"/>
      <w:r w:rsidRPr="009A0EBF">
        <w:t>:</w:t>
      </w:r>
      <w:r>
        <w:t xml:space="preserve"> </w:t>
      </w:r>
      <w:r w:rsidRPr="009A0EBF">
        <w:t>STRING_SPLIT requer que o nível de compatibilidade seja, no mínimo, 130. Quando o nível for inferior a 130, o SQL Server não conseguirá localizar a função STRING_SPLIT.</w:t>
      </w:r>
    </w:p>
    <w:p w14:paraId="489E69A2" w14:textId="77777777" w:rsidR="00173CCE" w:rsidRPr="00E922C6" w:rsidRDefault="00173CCE" w:rsidP="00173CCE">
      <w:pPr>
        <w:spacing w:after="0" w:line="360" w:lineRule="auto"/>
        <w:rPr>
          <w:b/>
          <w:bCs/>
        </w:rPr>
      </w:pPr>
    </w:p>
    <w:p w14:paraId="00473D61" w14:textId="77777777" w:rsidR="00173CCE" w:rsidRPr="00E922C6" w:rsidRDefault="00173CCE" w:rsidP="00173CCE">
      <w:pPr>
        <w:spacing w:after="0" w:line="360" w:lineRule="auto"/>
        <w:rPr>
          <w:b/>
          <w:bCs/>
        </w:rPr>
      </w:pPr>
      <w:r w:rsidRPr="00E922C6">
        <w:rPr>
          <w:b/>
          <w:bCs/>
        </w:rPr>
        <w:t>Tipos de retorno</w:t>
      </w:r>
    </w:p>
    <w:p w14:paraId="480A5754" w14:textId="77777777" w:rsidR="00173CCE" w:rsidRPr="00E922C6" w:rsidRDefault="00173CCE" w:rsidP="00173CCE">
      <w:pPr>
        <w:spacing w:after="0" w:line="360" w:lineRule="auto"/>
        <w:rPr>
          <w:b/>
          <w:bCs/>
        </w:rPr>
      </w:pPr>
    </w:p>
    <w:p w14:paraId="4FC507FC" w14:textId="77777777" w:rsidR="00173CCE" w:rsidRPr="009A0EBF" w:rsidRDefault="00173CCE" w:rsidP="00173CCE">
      <w:pPr>
        <w:spacing w:after="0" w:line="360" w:lineRule="auto"/>
        <w:ind w:firstLine="708"/>
      </w:pPr>
      <w:r w:rsidRPr="009A0EBF">
        <w:t xml:space="preserve">Retorna uma tabela de coluna única cujas linhas são as </w:t>
      </w:r>
      <w:proofErr w:type="spellStart"/>
      <w:r w:rsidRPr="009A0EBF">
        <w:t>subcadeias</w:t>
      </w:r>
      <w:proofErr w:type="spellEnd"/>
      <w:r w:rsidRPr="009A0EBF">
        <w:t xml:space="preserve"> de caracteres. O nome da coluna é </w:t>
      </w:r>
      <w:proofErr w:type="spellStart"/>
      <w:r w:rsidRPr="009A0EBF">
        <w:t>value</w:t>
      </w:r>
      <w:proofErr w:type="spellEnd"/>
      <w:r w:rsidRPr="009A0EBF">
        <w:t xml:space="preserve">. Retorna </w:t>
      </w:r>
      <w:proofErr w:type="spellStart"/>
      <w:r w:rsidRPr="009A0EBF">
        <w:t>nvarchar</w:t>
      </w:r>
      <w:proofErr w:type="spellEnd"/>
      <w:r w:rsidRPr="009A0EBF">
        <w:t xml:space="preserve"> se um dos argumentos de entrada são </w:t>
      </w:r>
      <w:proofErr w:type="spellStart"/>
      <w:r w:rsidRPr="009A0EBF">
        <w:t>nvarchar</w:t>
      </w:r>
      <w:proofErr w:type="spellEnd"/>
      <w:r w:rsidRPr="009A0EBF">
        <w:t xml:space="preserve"> ou </w:t>
      </w:r>
      <w:proofErr w:type="spellStart"/>
      <w:r w:rsidRPr="009A0EBF">
        <w:t>nchar</w:t>
      </w:r>
      <w:proofErr w:type="spellEnd"/>
      <w:r w:rsidRPr="009A0EBF">
        <w:t xml:space="preserve">. Caso contrário, retorna </w:t>
      </w:r>
      <w:proofErr w:type="spellStart"/>
      <w:r w:rsidRPr="009A0EBF">
        <w:t>varchar</w:t>
      </w:r>
      <w:proofErr w:type="spellEnd"/>
      <w:r w:rsidRPr="009A0EBF">
        <w:t>. O tamanho do tipo de retorno é o mesmo que o tamanho do argumento da cadeia de caracteres.</w:t>
      </w:r>
    </w:p>
    <w:p w14:paraId="54D027EF" w14:textId="77777777" w:rsidR="00173CCE" w:rsidRPr="00E922C6" w:rsidRDefault="00173CCE" w:rsidP="00173CCE">
      <w:pPr>
        <w:spacing w:after="0" w:line="360" w:lineRule="auto"/>
        <w:rPr>
          <w:b/>
          <w:bCs/>
        </w:rPr>
      </w:pPr>
    </w:p>
    <w:p w14:paraId="5098F069" w14:textId="77777777" w:rsidR="00173CCE" w:rsidRDefault="00173CCE" w:rsidP="00173CCE">
      <w:pPr>
        <w:spacing w:after="0" w:line="360" w:lineRule="auto"/>
        <w:rPr>
          <w:b/>
          <w:bCs/>
        </w:rPr>
      </w:pPr>
      <w:r w:rsidRPr="00E922C6">
        <w:rPr>
          <w:b/>
          <w:bCs/>
        </w:rPr>
        <w:t>Exemplo:</w:t>
      </w:r>
      <w:r w:rsidRPr="00F60282">
        <w:rPr>
          <w:b/>
          <w:bCs/>
          <w:noProof/>
        </w:rPr>
        <w:t xml:space="preserve"> </w:t>
      </w:r>
    </w:p>
    <w:p w14:paraId="164BDE43" w14:textId="77777777" w:rsidR="00173CCE" w:rsidRPr="009A0EBF" w:rsidRDefault="00173CCE" w:rsidP="00173CCE">
      <w:r>
        <w:rPr>
          <w:b/>
          <w:bCs/>
          <w:noProof/>
        </w:rPr>
        <w:drawing>
          <wp:inline distT="0" distB="0" distL="0" distR="0" wp14:anchorId="776BB157" wp14:editId="797F4400">
            <wp:extent cx="5759450" cy="10191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38">
                      <a:extLst>
                        <a:ext uri="{28A0092B-C50C-407E-A947-70E740481C1C}">
                          <a14:useLocalDpi xmlns:a14="http://schemas.microsoft.com/office/drawing/2010/main" val="0"/>
                        </a:ext>
                      </a:extLst>
                    </a:blip>
                    <a:srcRect t="10837" b="36453"/>
                    <a:stretch/>
                  </pic:blipFill>
                  <pic:spPr bwMode="auto">
                    <a:xfrm>
                      <a:off x="0" y="0"/>
                      <a:ext cx="5759450" cy="1019175"/>
                    </a:xfrm>
                    <a:prstGeom prst="rect">
                      <a:avLst/>
                    </a:prstGeom>
                    <a:ln>
                      <a:noFill/>
                    </a:ln>
                    <a:extLst>
                      <a:ext uri="{53640926-AAD7-44D8-BBD7-CCE9431645EC}">
                        <a14:shadowObscured xmlns:a14="http://schemas.microsoft.com/office/drawing/2010/main"/>
                      </a:ext>
                    </a:extLst>
                  </pic:spPr>
                </pic:pic>
              </a:graphicData>
            </a:graphic>
          </wp:inline>
        </w:drawing>
      </w:r>
    </w:p>
    <w:p w14:paraId="779A7C50" w14:textId="77777777" w:rsidR="00173CCE" w:rsidRPr="00E922C6" w:rsidRDefault="00173CCE" w:rsidP="00173CCE">
      <w:pPr>
        <w:spacing w:after="0" w:line="360" w:lineRule="auto"/>
        <w:rPr>
          <w:b/>
          <w:bCs/>
        </w:rPr>
      </w:pPr>
      <w:r>
        <w:rPr>
          <w:b/>
          <w:bCs/>
        </w:rPr>
        <w:t>T</w:t>
      </w:r>
      <w:r w:rsidRPr="00E922C6">
        <w:rPr>
          <w:b/>
          <w:bCs/>
        </w:rPr>
        <w:t>abela</w:t>
      </w:r>
      <w:r>
        <w:rPr>
          <w:b/>
          <w:bCs/>
        </w:rPr>
        <w:t>:</w:t>
      </w:r>
    </w:p>
    <w:p w14:paraId="7CA0104E" w14:textId="77777777" w:rsidR="00173CCE" w:rsidRPr="00E922C6" w:rsidRDefault="00173CCE" w:rsidP="00173CCE">
      <w:pPr>
        <w:spacing w:after="0" w:line="360" w:lineRule="auto"/>
        <w:rPr>
          <w:b/>
          <w:bCs/>
        </w:rPr>
      </w:pPr>
      <w:r>
        <w:rPr>
          <w:b/>
          <w:bCs/>
          <w:noProof/>
        </w:rPr>
        <w:drawing>
          <wp:inline distT="0" distB="0" distL="0" distR="0" wp14:anchorId="2260A0DF" wp14:editId="70086200">
            <wp:extent cx="1714739" cy="1571844"/>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39">
                      <a:extLst>
                        <a:ext uri="{28A0092B-C50C-407E-A947-70E740481C1C}">
                          <a14:useLocalDpi xmlns:a14="http://schemas.microsoft.com/office/drawing/2010/main" val="0"/>
                        </a:ext>
                      </a:extLst>
                    </a:blip>
                    <a:stretch>
                      <a:fillRect/>
                    </a:stretch>
                  </pic:blipFill>
                  <pic:spPr>
                    <a:xfrm>
                      <a:off x="0" y="0"/>
                      <a:ext cx="1714739" cy="1571844"/>
                    </a:xfrm>
                    <a:prstGeom prst="rect">
                      <a:avLst/>
                    </a:prstGeom>
                  </pic:spPr>
                </pic:pic>
              </a:graphicData>
            </a:graphic>
          </wp:inline>
        </w:drawing>
      </w:r>
    </w:p>
    <w:p w14:paraId="239E7B4C" w14:textId="77777777" w:rsidR="00173CCE" w:rsidRDefault="00173CCE" w:rsidP="00173CCE">
      <w:pPr>
        <w:spacing w:after="0" w:line="360" w:lineRule="auto"/>
        <w:rPr>
          <w:b/>
          <w:bCs/>
        </w:rPr>
      </w:pPr>
    </w:p>
    <w:p w14:paraId="11ECC8EF" w14:textId="77777777" w:rsidR="00173CCE" w:rsidRPr="00E922C6" w:rsidRDefault="00173CCE" w:rsidP="00173CCE">
      <w:pPr>
        <w:spacing w:after="0" w:line="360" w:lineRule="auto"/>
        <w:rPr>
          <w:b/>
          <w:bCs/>
        </w:rPr>
      </w:pPr>
    </w:p>
    <w:p w14:paraId="43E546C0" w14:textId="77777777" w:rsidR="00173CCE" w:rsidRPr="00E922C6" w:rsidRDefault="00173CCE" w:rsidP="00173CCE">
      <w:pPr>
        <w:spacing w:after="0" w:line="360" w:lineRule="auto"/>
        <w:rPr>
          <w:b/>
          <w:bCs/>
          <w:sz w:val="28"/>
          <w:szCs w:val="28"/>
        </w:rPr>
      </w:pPr>
      <w:proofErr w:type="spellStart"/>
      <w:r w:rsidRPr="00E922C6">
        <w:rPr>
          <w:b/>
          <w:bCs/>
          <w:sz w:val="28"/>
          <w:szCs w:val="28"/>
        </w:rPr>
        <w:t>Openxml</w:t>
      </w:r>
      <w:proofErr w:type="spellEnd"/>
    </w:p>
    <w:p w14:paraId="4DD809FE" w14:textId="77777777" w:rsidR="00173CCE" w:rsidRPr="00E922C6" w:rsidRDefault="00173CCE" w:rsidP="00173CCE">
      <w:pPr>
        <w:spacing w:after="0" w:line="360" w:lineRule="auto"/>
        <w:rPr>
          <w:b/>
          <w:bCs/>
        </w:rPr>
      </w:pPr>
    </w:p>
    <w:p w14:paraId="740431BB" w14:textId="77777777" w:rsidR="00173CCE" w:rsidRPr="009A0EBF" w:rsidRDefault="00173CCE" w:rsidP="00753D9C">
      <w:pPr>
        <w:spacing w:after="0" w:line="360" w:lineRule="auto"/>
      </w:pPr>
      <w:r w:rsidRPr="009A0EBF">
        <w:t xml:space="preserve">OPENXML fornece uma exibição de conjunto de linhas em um documento XML. Como OPENXML é um provedor de conjunto de linhas, OPENROWSET pode ser usado em instruções </w:t>
      </w:r>
      <w:proofErr w:type="spellStart"/>
      <w:r w:rsidRPr="009A0EBF">
        <w:t>Transact</w:t>
      </w:r>
      <w:proofErr w:type="spellEnd"/>
      <w:r w:rsidRPr="009A0EBF">
        <w:t>-SQL nas quais os provedores de conjunto de linhas, como uma tabela, exibição ou a função OPENROWSET, podem aparecer.</w:t>
      </w:r>
    </w:p>
    <w:p w14:paraId="5FF4D8AE" w14:textId="77777777" w:rsidR="00173CCE" w:rsidRPr="00E922C6" w:rsidRDefault="00173CCE" w:rsidP="00173CCE">
      <w:pPr>
        <w:spacing w:after="0" w:line="360" w:lineRule="auto"/>
        <w:rPr>
          <w:b/>
          <w:bCs/>
        </w:rPr>
      </w:pPr>
    </w:p>
    <w:p w14:paraId="4F296DE4" w14:textId="77777777" w:rsidR="00173CCE" w:rsidRPr="00E922C6" w:rsidRDefault="00173CCE" w:rsidP="00173CCE">
      <w:pPr>
        <w:spacing w:after="0" w:line="360" w:lineRule="auto"/>
        <w:rPr>
          <w:b/>
          <w:bCs/>
        </w:rPr>
      </w:pPr>
      <w:r w:rsidRPr="00E922C6">
        <w:rPr>
          <w:b/>
          <w:bCs/>
        </w:rPr>
        <w:t>EXEMPLO:</w:t>
      </w:r>
    </w:p>
    <w:p w14:paraId="0369A623" w14:textId="77777777" w:rsidR="00173CCE" w:rsidRPr="00E922C6" w:rsidRDefault="00173CCE" w:rsidP="00173CCE">
      <w:pPr>
        <w:spacing w:after="0" w:line="360" w:lineRule="auto"/>
        <w:rPr>
          <w:b/>
          <w:bCs/>
        </w:rPr>
      </w:pPr>
      <w:r>
        <w:rPr>
          <w:b/>
          <w:bCs/>
          <w:noProof/>
        </w:rPr>
        <w:drawing>
          <wp:inline distT="0" distB="0" distL="0" distR="0" wp14:anchorId="0CA495C9" wp14:editId="2112F632">
            <wp:extent cx="5181600" cy="40576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40">
                      <a:extLst>
                        <a:ext uri="{28A0092B-C50C-407E-A947-70E740481C1C}">
                          <a14:useLocalDpi xmlns:a14="http://schemas.microsoft.com/office/drawing/2010/main" val="0"/>
                        </a:ext>
                      </a:extLst>
                    </a:blip>
                    <a:stretch>
                      <a:fillRect/>
                    </a:stretch>
                  </pic:blipFill>
                  <pic:spPr>
                    <a:xfrm>
                      <a:off x="0" y="0"/>
                      <a:ext cx="5181600" cy="4057650"/>
                    </a:xfrm>
                    <a:prstGeom prst="rect">
                      <a:avLst/>
                    </a:prstGeom>
                  </pic:spPr>
                </pic:pic>
              </a:graphicData>
            </a:graphic>
          </wp:inline>
        </w:drawing>
      </w:r>
    </w:p>
    <w:p w14:paraId="07174C2F" w14:textId="77777777" w:rsidR="00173CCE" w:rsidRPr="00E922C6" w:rsidRDefault="00173CCE" w:rsidP="00173CCE">
      <w:pPr>
        <w:spacing w:after="0" w:line="360" w:lineRule="auto"/>
        <w:rPr>
          <w:b/>
          <w:bCs/>
        </w:rPr>
      </w:pPr>
    </w:p>
    <w:p w14:paraId="23D254C8" w14:textId="77777777" w:rsidR="00173CCE" w:rsidRPr="00E922C6" w:rsidRDefault="00173CCE" w:rsidP="00173CCE">
      <w:pPr>
        <w:spacing w:after="0" w:line="360" w:lineRule="auto"/>
        <w:rPr>
          <w:b/>
          <w:bCs/>
        </w:rPr>
      </w:pPr>
    </w:p>
    <w:p w14:paraId="570B4EDA" w14:textId="77777777" w:rsidR="00173CCE" w:rsidRPr="00E922C6" w:rsidRDefault="00173CCE" w:rsidP="00173CCE">
      <w:pPr>
        <w:spacing w:after="0" w:line="360" w:lineRule="auto"/>
        <w:rPr>
          <w:b/>
          <w:bCs/>
        </w:rPr>
      </w:pPr>
      <w:r w:rsidRPr="00E922C6">
        <w:rPr>
          <w:b/>
          <w:bCs/>
        </w:rPr>
        <w:t>TABELA</w:t>
      </w:r>
      <w:r>
        <w:rPr>
          <w:b/>
          <w:bCs/>
        </w:rPr>
        <w:t>:</w:t>
      </w:r>
    </w:p>
    <w:p w14:paraId="67DCE4FF" w14:textId="77777777" w:rsidR="00173CCE" w:rsidRPr="00E922C6" w:rsidRDefault="00173CCE" w:rsidP="00173CCE">
      <w:pPr>
        <w:spacing w:after="0" w:line="360" w:lineRule="auto"/>
        <w:rPr>
          <w:b/>
          <w:bCs/>
        </w:rPr>
      </w:pPr>
      <w:r>
        <w:rPr>
          <w:b/>
          <w:bCs/>
          <w:noProof/>
        </w:rPr>
        <w:drawing>
          <wp:inline distT="0" distB="0" distL="0" distR="0" wp14:anchorId="6F7B9C26" wp14:editId="742262A6">
            <wp:extent cx="2448267" cy="838317"/>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41">
                      <a:extLst>
                        <a:ext uri="{28A0092B-C50C-407E-A947-70E740481C1C}">
                          <a14:useLocalDpi xmlns:a14="http://schemas.microsoft.com/office/drawing/2010/main" val="0"/>
                        </a:ext>
                      </a:extLst>
                    </a:blip>
                    <a:stretch>
                      <a:fillRect/>
                    </a:stretch>
                  </pic:blipFill>
                  <pic:spPr>
                    <a:xfrm>
                      <a:off x="0" y="0"/>
                      <a:ext cx="2448267" cy="838317"/>
                    </a:xfrm>
                    <a:prstGeom prst="rect">
                      <a:avLst/>
                    </a:prstGeom>
                  </pic:spPr>
                </pic:pic>
              </a:graphicData>
            </a:graphic>
          </wp:inline>
        </w:drawing>
      </w:r>
    </w:p>
    <w:p w14:paraId="204A08BE" w14:textId="77777777" w:rsidR="00173CCE" w:rsidRDefault="00173CCE" w:rsidP="00173CCE">
      <w:pPr>
        <w:spacing w:after="0" w:line="360" w:lineRule="auto"/>
        <w:rPr>
          <w:b/>
          <w:bCs/>
          <w:caps/>
        </w:rPr>
      </w:pPr>
    </w:p>
    <w:p w14:paraId="533E2F66" w14:textId="77777777" w:rsidR="00173CCE" w:rsidRPr="009A0EBF" w:rsidRDefault="00173CCE" w:rsidP="00173CCE">
      <w:pPr>
        <w:spacing w:after="0" w:line="360" w:lineRule="auto"/>
        <w:rPr>
          <w:b/>
          <w:bCs/>
          <w:caps/>
        </w:rPr>
      </w:pPr>
      <w:r w:rsidRPr="009A0EBF">
        <w:rPr>
          <w:b/>
          <w:bCs/>
          <w:caps/>
        </w:rPr>
        <w:t>Containstable</w:t>
      </w:r>
    </w:p>
    <w:p w14:paraId="13AD35BF" w14:textId="77777777" w:rsidR="00173CCE" w:rsidRPr="00E922C6" w:rsidRDefault="00173CCE" w:rsidP="00173CCE">
      <w:pPr>
        <w:spacing w:after="0" w:line="360" w:lineRule="auto"/>
        <w:rPr>
          <w:b/>
          <w:bCs/>
        </w:rPr>
      </w:pPr>
    </w:p>
    <w:p w14:paraId="76F3A41E" w14:textId="77777777" w:rsidR="00173CCE" w:rsidRPr="009A0EBF" w:rsidRDefault="00173CCE" w:rsidP="00753D9C">
      <w:pPr>
        <w:spacing w:after="0" w:line="360" w:lineRule="auto"/>
      </w:pPr>
      <w:r w:rsidRPr="009A0EBF">
        <w:t>Retorna uma tabela de zero, uma ou mais linhas para as colunas que contêm correspondências exatas ou difusas (menos precisas) a palavras e frases únicas, a proximidade de palavras dentro de uma determinada distância uma da outra ou correspondências ponderadas</w:t>
      </w:r>
    </w:p>
    <w:p w14:paraId="7BEC1AE4" w14:textId="77777777" w:rsidR="00173CCE" w:rsidRPr="00E922C6" w:rsidRDefault="00173CCE" w:rsidP="00173CCE">
      <w:pPr>
        <w:spacing w:after="0" w:line="360" w:lineRule="auto"/>
        <w:rPr>
          <w:b/>
          <w:bCs/>
        </w:rPr>
      </w:pPr>
    </w:p>
    <w:p w14:paraId="2BD090BE" w14:textId="77777777" w:rsidR="00173CCE" w:rsidRPr="00E922C6" w:rsidRDefault="00173CCE" w:rsidP="00173CCE">
      <w:pPr>
        <w:spacing w:after="0" w:line="360" w:lineRule="auto"/>
        <w:rPr>
          <w:b/>
          <w:bCs/>
        </w:rPr>
      </w:pPr>
      <w:r w:rsidRPr="00E922C6">
        <w:rPr>
          <w:b/>
          <w:bCs/>
        </w:rPr>
        <w:t>EXEMPLO:</w:t>
      </w:r>
    </w:p>
    <w:p w14:paraId="7B4DA2DC" w14:textId="77777777" w:rsidR="00173CCE" w:rsidRDefault="00173CCE" w:rsidP="00173CCE">
      <w:pPr>
        <w:spacing w:after="0" w:line="360" w:lineRule="auto"/>
        <w:rPr>
          <w:b/>
          <w:bCs/>
        </w:rPr>
      </w:pPr>
      <w:r>
        <w:rPr>
          <w:b/>
          <w:bCs/>
          <w:noProof/>
        </w:rPr>
        <w:drawing>
          <wp:inline distT="0" distB="0" distL="0" distR="0" wp14:anchorId="662F7C74" wp14:editId="46C65B9C">
            <wp:extent cx="5759450" cy="2603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42">
                      <a:extLst>
                        <a:ext uri="{28A0092B-C50C-407E-A947-70E740481C1C}">
                          <a14:useLocalDpi xmlns:a14="http://schemas.microsoft.com/office/drawing/2010/main" val="0"/>
                        </a:ext>
                      </a:extLst>
                    </a:blip>
                    <a:stretch>
                      <a:fillRect/>
                    </a:stretch>
                  </pic:blipFill>
                  <pic:spPr>
                    <a:xfrm>
                      <a:off x="0" y="0"/>
                      <a:ext cx="5759450" cy="260350"/>
                    </a:xfrm>
                    <a:prstGeom prst="rect">
                      <a:avLst/>
                    </a:prstGeom>
                  </pic:spPr>
                </pic:pic>
              </a:graphicData>
            </a:graphic>
          </wp:inline>
        </w:drawing>
      </w:r>
    </w:p>
    <w:p w14:paraId="6C6DC9F4" w14:textId="77777777" w:rsidR="00173CCE" w:rsidRPr="009A0EBF" w:rsidRDefault="00173CCE" w:rsidP="00173CCE">
      <w:pPr>
        <w:spacing w:after="0" w:line="360" w:lineRule="auto"/>
        <w:rPr>
          <w:b/>
          <w:bCs/>
          <w:caps/>
        </w:rPr>
      </w:pPr>
      <w:proofErr w:type="gramStart"/>
      <w:r w:rsidRPr="009A0EBF">
        <w:rPr>
          <w:b/>
          <w:bCs/>
          <w:caps/>
        </w:rPr>
        <w:t>ATIVANDO  INDEX</w:t>
      </w:r>
      <w:proofErr w:type="gramEnd"/>
      <w:r w:rsidRPr="009A0EBF">
        <w:rPr>
          <w:b/>
          <w:bCs/>
          <w:caps/>
        </w:rPr>
        <w:t xml:space="preserve"> DA TABELA</w:t>
      </w:r>
    </w:p>
    <w:p w14:paraId="4AE9958B" w14:textId="77777777" w:rsidR="00173CCE" w:rsidRPr="00F5223A" w:rsidRDefault="00173CCE" w:rsidP="00173CCE">
      <w:pPr>
        <w:spacing w:after="0" w:line="360" w:lineRule="auto"/>
        <w:ind w:firstLine="708"/>
      </w:pPr>
      <w:r w:rsidRPr="009A0EBF">
        <w:t>Clique com o direito em cima do nome de sua tabela, vá até Índice de Texto Completo, depois em Definir Índice</w:t>
      </w:r>
      <w:r>
        <w:t>:</w:t>
      </w:r>
    </w:p>
    <w:p w14:paraId="7E1AD1BB" w14:textId="77777777" w:rsidR="00173CCE" w:rsidRPr="00E922C6" w:rsidRDefault="00173CCE" w:rsidP="00173CCE">
      <w:pPr>
        <w:spacing w:after="0" w:line="360" w:lineRule="auto"/>
        <w:jc w:val="center"/>
        <w:rPr>
          <w:b/>
          <w:bCs/>
        </w:rPr>
      </w:pPr>
      <w:r>
        <w:rPr>
          <w:b/>
          <w:bCs/>
          <w:noProof/>
        </w:rPr>
        <w:drawing>
          <wp:inline distT="0" distB="0" distL="0" distR="0" wp14:anchorId="42B557F9" wp14:editId="41FCBF4D">
            <wp:extent cx="4962525" cy="263774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43">
                      <a:extLst>
                        <a:ext uri="{28A0092B-C50C-407E-A947-70E740481C1C}">
                          <a14:useLocalDpi xmlns:a14="http://schemas.microsoft.com/office/drawing/2010/main" val="0"/>
                        </a:ext>
                      </a:extLst>
                    </a:blip>
                    <a:stretch>
                      <a:fillRect/>
                    </a:stretch>
                  </pic:blipFill>
                  <pic:spPr>
                    <a:xfrm>
                      <a:off x="0" y="0"/>
                      <a:ext cx="4968518" cy="2640929"/>
                    </a:xfrm>
                    <a:prstGeom prst="rect">
                      <a:avLst/>
                    </a:prstGeom>
                  </pic:spPr>
                </pic:pic>
              </a:graphicData>
            </a:graphic>
          </wp:inline>
        </w:drawing>
      </w:r>
    </w:p>
    <w:p w14:paraId="65ECE3C6" w14:textId="77777777" w:rsidR="00173CCE" w:rsidRPr="00E922C6" w:rsidRDefault="00173CCE" w:rsidP="00173CCE">
      <w:pPr>
        <w:spacing w:after="0" w:line="360" w:lineRule="auto"/>
        <w:rPr>
          <w:b/>
          <w:bCs/>
        </w:rPr>
      </w:pPr>
    </w:p>
    <w:p w14:paraId="4BEB120C" w14:textId="77777777" w:rsidR="00173CCE" w:rsidRPr="009A0EBF" w:rsidRDefault="00173CCE" w:rsidP="00173CCE">
      <w:pPr>
        <w:spacing w:after="0" w:line="360" w:lineRule="auto"/>
      </w:pPr>
      <w:r w:rsidRPr="009A0EBF">
        <w:t xml:space="preserve">Após isso irá abrir uma </w:t>
      </w:r>
      <w:proofErr w:type="gramStart"/>
      <w:r w:rsidRPr="009A0EBF">
        <w:t>aba .</w:t>
      </w:r>
      <w:proofErr w:type="gramEnd"/>
      <w:r w:rsidRPr="009A0EBF">
        <w:t xml:space="preserve"> Clique em Avançar.</w:t>
      </w:r>
    </w:p>
    <w:p w14:paraId="14203E83" w14:textId="77777777" w:rsidR="00173CCE" w:rsidRDefault="00173CCE" w:rsidP="00173CCE">
      <w:pPr>
        <w:spacing w:after="0" w:line="360" w:lineRule="auto"/>
        <w:rPr>
          <w:b/>
          <w:bCs/>
        </w:rPr>
      </w:pPr>
    </w:p>
    <w:p w14:paraId="340AED80" w14:textId="77777777" w:rsidR="00173CCE" w:rsidRDefault="00173CCE" w:rsidP="00173CCE">
      <w:pPr>
        <w:spacing w:after="0" w:line="360" w:lineRule="auto"/>
        <w:jc w:val="center"/>
        <w:rPr>
          <w:b/>
          <w:bCs/>
        </w:rPr>
      </w:pPr>
      <w:r>
        <w:rPr>
          <w:b/>
          <w:bCs/>
          <w:noProof/>
        </w:rPr>
        <w:lastRenderedPageBreak/>
        <w:drawing>
          <wp:inline distT="0" distB="0" distL="0" distR="0" wp14:anchorId="1843D0A1" wp14:editId="7CA77A4A">
            <wp:extent cx="4114800" cy="288467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rotWithShape="1">
                    <a:blip r:embed="rId44">
                      <a:extLst>
                        <a:ext uri="{28A0092B-C50C-407E-A947-70E740481C1C}">
                          <a14:useLocalDpi xmlns:a14="http://schemas.microsoft.com/office/drawing/2010/main" val="0"/>
                        </a:ext>
                      </a:extLst>
                    </a:blip>
                    <a:srcRect l="3639" t="1956" r="1764"/>
                    <a:stretch/>
                  </pic:blipFill>
                  <pic:spPr bwMode="auto">
                    <a:xfrm>
                      <a:off x="0" y="0"/>
                      <a:ext cx="4127057" cy="2893270"/>
                    </a:xfrm>
                    <a:prstGeom prst="rect">
                      <a:avLst/>
                    </a:prstGeom>
                    <a:ln>
                      <a:noFill/>
                    </a:ln>
                    <a:extLst>
                      <a:ext uri="{53640926-AAD7-44D8-BBD7-CCE9431645EC}">
                        <a14:shadowObscured xmlns:a14="http://schemas.microsoft.com/office/drawing/2010/main"/>
                      </a:ext>
                    </a:extLst>
                  </pic:spPr>
                </pic:pic>
              </a:graphicData>
            </a:graphic>
          </wp:inline>
        </w:drawing>
      </w:r>
    </w:p>
    <w:p w14:paraId="22460D09" w14:textId="77777777" w:rsidR="00173CCE" w:rsidRDefault="00173CCE" w:rsidP="00173CCE">
      <w:pPr>
        <w:spacing w:after="0" w:line="360" w:lineRule="auto"/>
        <w:rPr>
          <w:b/>
          <w:bCs/>
        </w:rPr>
      </w:pPr>
    </w:p>
    <w:p w14:paraId="746EDB52" w14:textId="77777777" w:rsidR="00173CCE" w:rsidRDefault="00173CCE" w:rsidP="00173CCE">
      <w:pPr>
        <w:spacing w:after="0" w:line="360" w:lineRule="auto"/>
        <w:ind w:firstLine="708"/>
      </w:pPr>
      <w:r w:rsidRPr="009A0EBF">
        <w:t xml:space="preserve">Clique em avançar </w:t>
      </w:r>
      <w:proofErr w:type="spellStart"/>
      <w:r w:rsidRPr="009A0EBF">
        <w:t>ate</w:t>
      </w:r>
      <w:proofErr w:type="spellEnd"/>
      <w:r w:rsidRPr="009A0EBF">
        <w:t xml:space="preserve"> checar nessa tela. Selecione a coluna que você deseja </w:t>
      </w:r>
      <w:proofErr w:type="spellStart"/>
      <w:proofErr w:type="gramStart"/>
      <w:r w:rsidRPr="009A0EBF">
        <w:t>procurar.E</w:t>
      </w:r>
      <w:proofErr w:type="spellEnd"/>
      <w:proofErr w:type="gramEnd"/>
      <w:r w:rsidRPr="009A0EBF">
        <w:t xml:space="preserve"> após Clique em Avançar.</w:t>
      </w:r>
    </w:p>
    <w:p w14:paraId="5BE0DCD0" w14:textId="77777777" w:rsidR="00173CCE" w:rsidRDefault="00173CCE" w:rsidP="00173CCE">
      <w:pPr>
        <w:spacing w:after="0" w:line="360" w:lineRule="auto"/>
      </w:pPr>
    </w:p>
    <w:p w14:paraId="5C83F380" w14:textId="77777777" w:rsidR="00173CCE" w:rsidRDefault="00173CCE" w:rsidP="00173CCE">
      <w:pPr>
        <w:spacing w:after="0" w:line="360" w:lineRule="auto"/>
      </w:pPr>
      <w:r>
        <w:rPr>
          <w:noProof/>
        </w:rPr>
        <w:drawing>
          <wp:inline distT="0" distB="0" distL="0" distR="0" wp14:anchorId="400B65DD" wp14:editId="104FA83A">
            <wp:extent cx="5447686" cy="3600450"/>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rotWithShape="1">
                    <a:blip r:embed="rId45">
                      <a:extLst>
                        <a:ext uri="{28A0092B-C50C-407E-A947-70E740481C1C}">
                          <a14:useLocalDpi xmlns:a14="http://schemas.microsoft.com/office/drawing/2010/main" val="0"/>
                        </a:ext>
                      </a:extLst>
                    </a:blip>
                    <a:srcRect l="1353" t="2239" r="1839" b="3699"/>
                    <a:stretch/>
                  </pic:blipFill>
                  <pic:spPr bwMode="auto">
                    <a:xfrm>
                      <a:off x="0" y="0"/>
                      <a:ext cx="5449539" cy="3601675"/>
                    </a:xfrm>
                    <a:prstGeom prst="rect">
                      <a:avLst/>
                    </a:prstGeom>
                    <a:ln>
                      <a:noFill/>
                    </a:ln>
                    <a:extLst>
                      <a:ext uri="{53640926-AAD7-44D8-BBD7-CCE9431645EC}">
                        <a14:shadowObscured xmlns:a14="http://schemas.microsoft.com/office/drawing/2010/main"/>
                      </a:ext>
                    </a:extLst>
                  </pic:spPr>
                </pic:pic>
              </a:graphicData>
            </a:graphic>
          </wp:inline>
        </w:drawing>
      </w:r>
    </w:p>
    <w:p w14:paraId="4D214A78" w14:textId="77777777" w:rsidR="00173CCE" w:rsidRPr="00C419AE" w:rsidRDefault="00173CCE" w:rsidP="00173CCE">
      <w:pPr>
        <w:spacing w:after="0" w:line="360" w:lineRule="auto"/>
        <w:rPr>
          <w:b/>
          <w:bCs/>
        </w:rPr>
      </w:pPr>
    </w:p>
    <w:p w14:paraId="1132B6B0" w14:textId="77777777" w:rsidR="00173CCE" w:rsidRDefault="00173CCE" w:rsidP="00173CCE">
      <w:r>
        <w:t xml:space="preserve">Clique em avançar até chegar nessa tela. Faça </w:t>
      </w:r>
      <w:proofErr w:type="spellStart"/>
      <w:r>
        <w:t>oque</w:t>
      </w:r>
      <w:proofErr w:type="spellEnd"/>
      <w:r>
        <w:t xml:space="preserve"> se pede. Após isso clique em Concluir.</w:t>
      </w:r>
    </w:p>
    <w:p w14:paraId="6197304A" w14:textId="77777777" w:rsidR="00173CCE" w:rsidRDefault="00173CCE" w:rsidP="00173CCE"/>
    <w:p w14:paraId="00246320" w14:textId="77777777" w:rsidR="00173CCE" w:rsidRDefault="00173CCE" w:rsidP="00173CCE">
      <w:r>
        <w:rPr>
          <w:noProof/>
        </w:rPr>
        <w:lastRenderedPageBreak/>
        <w:drawing>
          <wp:inline distT="0" distB="0" distL="0" distR="0" wp14:anchorId="5AF583D9" wp14:editId="17D00050">
            <wp:extent cx="5447149" cy="3819525"/>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rotWithShape="1">
                    <a:blip r:embed="rId46">
                      <a:extLst>
                        <a:ext uri="{28A0092B-C50C-407E-A947-70E740481C1C}">
                          <a14:useLocalDpi xmlns:a14="http://schemas.microsoft.com/office/drawing/2010/main" val="0"/>
                        </a:ext>
                      </a:extLst>
                    </a:blip>
                    <a:srcRect l="2156" t="3003" r="2974" b="4359"/>
                    <a:stretch/>
                  </pic:blipFill>
                  <pic:spPr bwMode="auto">
                    <a:xfrm>
                      <a:off x="0" y="0"/>
                      <a:ext cx="5449650" cy="3821278"/>
                    </a:xfrm>
                    <a:prstGeom prst="rect">
                      <a:avLst/>
                    </a:prstGeom>
                    <a:ln>
                      <a:noFill/>
                    </a:ln>
                    <a:extLst>
                      <a:ext uri="{53640926-AAD7-44D8-BBD7-CCE9431645EC}">
                        <a14:shadowObscured xmlns:a14="http://schemas.microsoft.com/office/drawing/2010/main"/>
                      </a:ext>
                    </a:extLst>
                  </pic:spPr>
                </pic:pic>
              </a:graphicData>
            </a:graphic>
          </wp:inline>
        </w:drawing>
      </w:r>
    </w:p>
    <w:p w14:paraId="0EFB66BE" w14:textId="77777777" w:rsidR="00173CCE" w:rsidRDefault="00173CCE" w:rsidP="00173CCE">
      <w:r>
        <w:t>Depois em concluir novamente e estará completa a Ativação.</w:t>
      </w:r>
    </w:p>
    <w:p w14:paraId="5DA14FA1" w14:textId="77777777" w:rsidR="00173CCE" w:rsidRDefault="00173CCE" w:rsidP="00173CCE"/>
    <w:p w14:paraId="1078BC13" w14:textId="77777777" w:rsidR="00173CCE" w:rsidRPr="00C419AE" w:rsidRDefault="00173CCE" w:rsidP="00173CCE">
      <w:r>
        <w:rPr>
          <w:noProof/>
        </w:rPr>
        <w:drawing>
          <wp:inline distT="0" distB="0" distL="0" distR="0" wp14:anchorId="21A8C6CB" wp14:editId="62DF2965">
            <wp:extent cx="5448300" cy="41814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rotWithShape="1">
                    <a:blip r:embed="rId47">
                      <a:extLst>
                        <a:ext uri="{28A0092B-C50C-407E-A947-70E740481C1C}">
                          <a14:useLocalDpi xmlns:a14="http://schemas.microsoft.com/office/drawing/2010/main" val="0"/>
                        </a:ext>
                      </a:extLst>
                    </a:blip>
                    <a:srcRect l="1014" t="1948" r="2365" b="3031"/>
                    <a:stretch/>
                  </pic:blipFill>
                  <pic:spPr bwMode="auto">
                    <a:xfrm>
                      <a:off x="0" y="0"/>
                      <a:ext cx="5449061" cy="4182059"/>
                    </a:xfrm>
                    <a:prstGeom prst="rect">
                      <a:avLst/>
                    </a:prstGeom>
                    <a:ln>
                      <a:noFill/>
                    </a:ln>
                    <a:extLst>
                      <a:ext uri="{53640926-AAD7-44D8-BBD7-CCE9431645EC}">
                        <a14:shadowObscured xmlns:a14="http://schemas.microsoft.com/office/drawing/2010/main"/>
                      </a:ext>
                    </a:extLst>
                  </pic:spPr>
                </pic:pic>
              </a:graphicData>
            </a:graphic>
          </wp:inline>
        </w:drawing>
      </w:r>
    </w:p>
    <w:p w14:paraId="02D3CFC4" w14:textId="77777777" w:rsidR="00173CCE" w:rsidRPr="00E922C6" w:rsidRDefault="00173CCE" w:rsidP="00173CCE">
      <w:pPr>
        <w:spacing w:after="0" w:line="360" w:lineRule="auto"/>
        <w:rPr>
          <w:b/>
          <w:bCs/>
        </w:rPr>
      </w:pPr>
    </w:p>
    <w:p w14:paraId="12D641C9" w14:textId="77777777" w:rsidR="00173CCE" w:rsidRDefault="00173CCE" w:rsidP="00173CCE">
      <w:pPr>
        <w:spacing w:after="0" w:line="360" w:lineRule="auto"/>
        <w:rPr>
          <w:b/>
          <w:bCs/>
        </w:rPr>
      </w:pPr>
      <w:r w:rsidRPr="00E922C6">
        <w:rPr>
          <w:b/>
          <w:bCs/>
        </w:rPr>
        <w:lastRenderedPageBreak/>
        <w:t>TABELA</w:t>
      </w:r>
      <w:r>
        <w:rPr>
          <w:b/>
          <w:bCs/>
        </w:rPr>
        <w:t>:</w:t>
      </w:r>
    </w:p>
    <w:p w14:paraId="40A67C9C" w14:textId="77777777" w:rsidR="00173CCE" w:rsidRDefault="00173CCE" w:rsidP="00173CCE">
      <w:pPr>
        <w:spacing w:after="0" w:line="360" w:lineRule="auto"/>
        <w:rPr>
          <w:b/>
          <w:bCs/>
        </w:rPr>
      </w:pPr>
      <w:r>
        <w:rPr>
          <w:b/>
          <w:bCs/>
        </w:rPr>
        <w:t>Após executar o SELECT</w:t>
      </w:r>
    </w:p>
    <w:p w14:paraId="4E074D2E" w14:textId="77777777" w:rsidR="00173CCE" w:rsidRPr="00E922C6" w:rsidRDefault="00173CCE" w:rsidP="00173CCE">
      <w:pPr>
        <w:spacing w:after="0" w:line="360" w:lineRule="auto"/>
        <w:rPr>
          <w:b/>
          <w:bCs/>
        </w:rPr>
      </w:pPr>
      <w:r>
        <w:rPr>
          <w:b/>
          <w:bCs/>
          <w:noProof/>
        </w:rPr>
        <w:drawing>
          <wp:inline distT="0" distB="0" distL="0" distR="0" wp14:anchorId="2643E4C1" wp14:editId="15AB8A85">
            <wp:extent cx="1671888" cy="876300"/>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48">
                      <a:extLst>
                        <a:ext uri="{28A0092B-C50C-407E-A947-70E740481C1C}">
                          <a14:useLocalDpi xmlns:a14="http://schemas.microsoft.com/office/drawing/2010/main" val="0"/>
                        </a:ext>
                      </a:extLst>
                    </a:blip>
                    <a:stretch>
                      <a:fillRect/>
                    </a:stretch>
                  </pic:blipFill>
                  <pic:spPr>
                    <a:xfrm>
                      <a:off x="0" y="0"/>
                      <a:ext cx="1683418" cy="882343"/>
                    </a:xfrm>
                    <a:prstGeom prst="rect">
                      <a:avLst/>
                    </a:prstGeom>
                  </pic:spPr>
                </pic:pic>
              </a:graphicData>
            </a:graphic>
          </wp:inline>
        </w:drawing>
      </w:r>
    </w:p>
    <w:p w14:paraId="0928B5C1" w14:textId="77777777" w:rsidR="00173CCE" w:rsidRDefault="00173CCE" w:rsidP="00173CCE">
      <w:pPr>
        <w:spacing w:after="0" w:line="360" w:lineRule="auto"/>
        <w:rPr>
          <w:b/>
          <w:bCs/>
        </w:rPr>
      </w:pPr>
      <w:r>
        <w:rPr>
          <w:b/>
          <w:bCs/>
        </w:rPr>
        <w:t>OBS: KEY= ID</w:t>
      </w:r>
    </w:p>
    <w:p w14:paraId="79D170FF" w14:textId="77777777" w:rsidR="00173CCE" w:rsidRDefault="00173CCE" w:rsidP="00173CCE">
      <w:pPr>
        <w:spacing w:after="0" w:line="360" w:lineRule="auto"/>
        <w:rPr>
          <w:b/>
          <w:bCs/>
          <w:sz w:val="28"/>
          <w:szCs w:val="28"/>
        </w:rPr>
      </w:pPr>
    </w:p>
    <w:p w14:paraId="72E8D634" w14:textId="77777777" w:rsidR="00173CCE" w:rsidRPr="009A0EBF" w:rsidRDefault="00173CCE" w:rsidP="00173CCE">
      <w:pPr>
        <w:spacing w:after="0" w:line="360" w:lineRule="auto"/>
        <w:rPr>
          <w:b/>
          <w:bCs/>
          <w:caps/>
        </w:rPr>
      </w:pPr>
      <w:r w:rsidRPr="009A0EBF">
        <w:rPr>
          <w:b/>
          <w:bCs/>
          <w:caps/>
        </w:rPr>
        <w:t>Openquery</w:t>
      </w:r>
    </w:p>
    <w:p w14:paraId="696E748F" w14:textId="77777777" w:rsidR="00173CCE" w:rsidRDefault="00173CCE" w:rsidP="00173CCE">
      <w:pPr>
        <w:spacing w:after="0" w:line="360" w:lineRule="auto"/>
        <w:rPr>
          <w:b/>
          <w:bCs/>
        </w:rPr>
      </w:pPr>
    </w:p>
    <w:p w14:paraId="4D7A92E6" w14:textId="77777777" w:rsidR="00173CCE" w:rsidRPr="009A0EBF" w:rsidRDefault="00173CCE" w:rsidP="00173CCE">
      <w:pPr>
        <w:spacing w:after="0" w:line="360" w:lineRule="auto"/>
      </w:pPr>
      <w:r w:rsidRPr="009A0EBF">
        <w:t>Para saber mais acesse:</w:t>
      </w:r>
    </w:p>
    <w:p w14:paraId="7262728B" w14:textId="77777777" w:rsidR="00173CCE" w:rsidRPr="009A0EBF" w:rsidRDefault="00173CCE" w:rsidP="00173CCE">
      <w:pPr>
        <w:spacing w:after="0" w:line="360" w:lineRule="auto"/>
      </w:pPr>
      <w:r w:rsidRPr="009A0EBF">
        <w:t>https://docs.microsoft.com/pt-br/sql/t-sql/functions/openquery-transact-sql?view=sql-server-ver15</w:t>
      </w:r>
    </w:p>
    <w:p w14:paraId="1AF0EE11" w14:textId="77777777" w:rsidR="00173CCE" w:rsidRDefault="00173CCE" w:rsidP="00173CCE">
      <w:pPr>
        <w:spacing w:after="0" w:line="360" w:lineRule="auto"/>
        <w:rPr>
          <w:b/>
          <w:bCs/>
        </w:rPr>
      </w:pPr>
    </w:p>
    <w:p w14:paraId="27E9CFE1" w14:textId="77777777" w:rsidR="00173CCE" w:rsidRPr="00753D9C" w:rsidRDefault="00173CCE" w:rsidP="00753D9C">
      <w:pPr>
        <w:pStyle w:val="Ttulo1"/>
        <w:ind w:left="360"/>
        <w:rPr>
          <w:lang w:val="en-US"/>
        </w:rPr>
      </w:pPr>
      <w:bookmarkStart w:id="5" w:name="_Toc79935819"/>
      <w:r w:rsidRPr="00753D9C">
        <w:rPr>
          <w:lang w:val="en-US"/>
        </w:rPr>
        <w:t>FUNÇÕES ESCALARES</w:t>
      </w:r>
      <w:bookmarkEnd w:id="5"/>
    </w:p>
    <w:p w14:paraId="4FD8AC13" w14:textId="77777777" w:rsidR="00173CCE" w:rsidRDefault="00173CCE" w:rsidP="00173CCE">
      <w:pPr>
        <w:spacing w:after="0" w:line="360" w:lineRule="auto"/>
        <w:rPr>
          <w:b/>
          <w:bCs/>
        </w:rPr>
      </w:pPr>
    </w:p>
    <w:p w14:paraId="464E3DBA" w14:textId="77777777" w:rsidR="00173CCE" w:rsidRPr="009A4D11" w:rsidRDefault="00173CCE" w:rsidP="00173CCE">
      <w:pPr>
        <w:spacing w:after="0" w:line="360" w:lineRule="auto"/>
        <w:ind w:firstLine="708"/>
      </w:pPr>
      <w:r>
        <w:t>Recebem</w:t>
      </w:r>
      <w:r w:rsidRPr="009A4D11">
        <w:t xml:space="preserve"> valor</w:t>
      </w:r>
      <w:r>
        <w:t>es</w:t>
      </w:r>
      <w:r w:rsidRPr="009A4D11">
        <w:t xml:space="preserve"> único</w:t>
      </w:r>
      <w:r>
        <w:t>s</w:t>
      </w:r>
      <w:r w:rsidRPr="009A4D11">
        <w:t xml:space="preserve"> e retornam um valor único. As funções escalares podem ser usadas onde uma expressão é válida.</w:t>
      </w:r>
      <w:r>
        <w:t xml:space="preserve"> Dentre as diversas subcategorias existentes, apresentaremos a seguir algumas funções que acreditamos serem úteis e interessantes.</w:t>
      </w:r>
    </w:p>
    <w:p w14:paraId="42A2E6D5" w14:textId="77777777" w:rsidR="00173CCE" w:rsidRDefault="00173CCE" w:rsidP="00173CCE">
      <w:pPr>
        <w:spacing w:after="0" w:line="360" w:lineRule="auto"/>
        <w:rPr>
          <w:b/>
          <w:bCs/>
        </w:rPr>
      </w:pPr>
    </w:p>
    <w:p w14:paraId="7E7E402F" w14:textId="77777777" w:rsidR="00173CCE" w:rsidRDefault="00173CCE" w:rsidP="00173CCE">
      <w:pPr>
        <w:spacing w:after="0" w:line="360" w:lineRule="auto"/>
        <w:rPr>
          <w:b/>
          <w:bCs/>
        </w:rPr>
      </w:pPr>
      <w:r>
        <w:rPr>
          <w:b/>
          <w:bCs/>
        </w:rPr>
        <w:t>EXEMPLO DE UTILIZAÇÃO DA FUNÇÃO CONCAT</w:t>
      </w:r>
    </w:p>
    <w:p w14:paraId="4C713DDD" w14:textId="77777777" w:rsidR="00173CCE" w:rsidRDefault="00173CCE" w:rsidP="00173CCE">
      <w:pPr>
        <w:spacing w:after="0" w:line="360" w:lineRule="auto"/>
        <w:rPr>
          <w:b/>
          <w:bCs/>
        </w:rPr>
      </w:pPr>
    </w:p>
    <w:p w14:paraId="2F5F2B9E" w14:textId="77777777" w:rsidR="00173CCE" w:rsidRDefault="00173CCE" w:rsidP="00173CCE">
      <w:pPr>
        <w:spacing w:after="0" w:line="360" w:lineRule="auto"/>
        <w:ind w:firstLine="708"/>
      </w:pPr>
      <w:r>
        <w:t xml:space="preserve">Para concatenar, ou seja, agrupar continuamente expressões em strings na forma de uma única </w:t>
      </w:r>
      <w:proofErr w:type="spellStart"/>
      <w:r>
        <w:t>sequencia</w:t>
      </w:r>
      <w:proofErr w:type="spellEnd"/>
      <w:r>
        <w:t xml:space="preserve"> de caracteres, podemos digitar os seguintes códigos:</w:t>
      </w:r>
    </w:p>
    <w:p w14:paraId="71190830" w14:textId="77777777" w:rsidR="00173CCE" w:rsidRPr="00B81C76" w:rsidRDefault="00173CCE" w:rsidP="00173CCE">
      <w:pPr>
        <w:spacing w:after="0" w:line="360" w:lineRule="auto"/>
        <w:ind w:firstLine="708"/>
      </w:pPr>
    </w:p>
    <w:p w14:paraId="685C17B1" w14:textId="77777777" w:rsidR="00173CCE" w:rsidRDefault="00173CCE" w:rsidP="00173CCE">
      <w:pPr>
        <w:spacing w:after="0" w:line="360" w:lineRule="auto"/>
      </w:pPr>
      <w:r w:rsidRPr="00B81C76">
        <w:rPr>
          <w:noProof/>
        </w:rPr>
        <w:drawing>
          <wp:inline distT="0" distB="0" distL="0" distR="0" wp14:anchorId="70EDD1F3" wp14:editId="6E9C5BF9">
            <wp:extent cx="5385265" cy="676275"/>
            <wp:effectExtent l="0" t="0" r="6350" b="0"/>
            <wp:docPr id="42" name="Imagem 42">
              <a:extLst xmlns:a="http://schemas.openxmlformats.org/drawingml/2006/main">
                <a:ext uri="{FF2B5EF4-FFF2-40B4-BE49-F238E27FC236}">
                  <a16:creationId xmlns:a16="http://schemas.microsoft.com/office/drawing/2014/main" id="{EDFB1460-68CD-408C-856A-A4046AB13C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a:extLst>
                        <a:ext uri="{FF2B5EF4-FFF2-40B4-BE49-F238E27FC236}">
                          <a16:creationId xmlns:a16="http://schemas.microsoft.com/office/drawing/2014/main" id="{EDFB1460-68CD-408C-856A-A4046AB13CFB}"/>
                        </a:ext>
                      </a:extLst>
                    </pic:cNvPr>
                    <pic:cNvPicPr>
                      <a:picLocks noChangeAspect="1"/>
                    </pic:cNvPicPr>
                  </pic:nvPicPr>
                  <pic:blipFill>
                    <a:blip r:embed="rId49"/>
                    <a:stretch>
                      <a:fillRect/>
                    </a:stretch>
                  </pic:blipFill>
                  <pic:spPr>
                    <a:xfrm>
                      <a:off x="0" y="0"/>
                      <a:ext cx="5526775" cy="694046"/>
                    </a:xfrm>
                    <a:prstGeom prst="rect">
                      <a:avLst/>
                    </a:prstGeom>
                  </pic:spPr>
                </pic:pic>
              </a:graphicData>
            </a:graphic>
          </wp:inline>
        </w:drawing>
      </w:r>
    </w:p>
    <w:p w14:paraId="3005BDB0" w14:textId="77777777" w:rsidR="00173CCE" w:rsidRDefault="00173CCE" w:rsidP="00173CCE">
      <w:pPr>
        <w:spacing w:after="0" w:line="360" w:lineRule="auto"/>
      </w:pPr>
    </w:p>
    <w:p w14:paraId="674AE15A" w14:textId="77777777" w:rsidR="00173CCE" w:rsidRDefault="00173CCE" w:rsidP="00173CCE">
      <w:pPr>
        <w:spacing w:after="0" w:line="360" w:lineRule="auto"/>
        <w:ind w:firstLine="708"/>
      </w:pPr>
      <w:r>
        <w:t xml:space="preserve">Neste caso, o objetivo é obter a </w:t>
      </w:r>
      <w:proofErr w:type="gramStart"/>
      <w:r>
        <w:t>strings ”</w:t>
      </w:r>
      <w:proofErr w:type="gramEnd"/>
      <w:r>
        <w:t xml:space="preserve">www.senai.com”. Perceba que o resultado para as três formas de digitação, seja utilizando o operador de concatenação “+” ou as funções CONCAT e CONCAT_WS, será exatamente o mesmo. Nesta </w:t>
      </w:r>
      <w:proofErr w:type="spellStart"/>
      <w:r>
        <w:t>ultima</w:t>
      </w:r>
      <w:proofErr w:type="spellEnd"/>
      <w:r>
        <w:t xml:space="preserve">, temos a opção de escolher o caractere separador especifico (no caso do exemplo, o ponto final “.”). </w:t>
      </w:r>
    </w:p>
    <w:p w14:paraId="3EB4206C" w14:textId="77777777" w:rsidR="00173CCE" w:rsidRDefault="00173CCE" w:rsidP="00173CCE">
      <w:pPr>
        <w:spacing w:after="0" w:line="360" w:lineRule="auto"/>
      </w:pPr>
    </w:p>
    <w:p w14:paraId="1F4CAA33" w14:textId="77777777" w:rsidR="00173CCE" w:rsidRDefault="00173CCE" w:rsidP="00173CCE">
      <w:pPr>
        <w:spacing w:after="0" w:line="360" w:lineRule="auto"/>
        <w:rPr>
          <w:b/>
          <w:bCs/>
        </w:rPr>
      </w:pPr>
      <w:r w:rsidRPr="7DBB0EBF">
        <w:rPr>
          <w:b/>
          <w:bCs/>
        </w:rPr>
        <w:lastRenderedPageBreak/>
        <w:t xml:space="preserve">EXEMPLO DE UTILIZAÇÃO DA FUNÇÃO </w:t>
      </w:r>
      <w:r>
        <w:rPr>
          <w:b/>
          <w:bCs/>
        </w:rPr>
        <w:t>DATEADD</w:t>
      </w:r>
    </w:p>
    <w:p w14:paraId="5B2A2DA2" w14:textId="77777777" w:rsidR="00173CCE" w:rsidRDefault="00173CCE" w:rsidP="00173CCE">
      <w:pPr>
        <w:spacing w:after="0" w:line="360" w:lineRule="auto"/>
        <w:rPr>
          <w:b/>
          <w:bCs/>
        </w:rPr>
      </w:pPr>
    </w:p>
    <w:p w14:paraId="7C258826" w14:textId="77777777" w:rsidR="00173CCE" w:rsidRDefault="00173CCE" w:rsidP="00173CCE">
      <w:pPr>
        <w:spacing w:after="0" w:line="360" w:lineRule="auto"/>
        <w:ind w:firstLine="708"/>
      </w:pPr>
      <w:r>
        <w:t xml:space="preserve">A função DATEADD permite somar um valor especifico de dias, meses ou anos a uma data pré-existente em colunas do banco de dados. Basta que selecionemos um dos parâmetros DAY, MONTH ou YEAR, seguido do </w:t>
      </w:r>
      <w:proofErr w:type="spellStart"/>
      <w:r>
        <w:t>numero</w:t>
      </w:r>
      <w:proofErr w:type="spellEnd"/>
      <w:r>
        <w:t xml:space="preserve"> correspondente a ser adicionado e o nome da coluna onde se encontra o valor de data que recebera o incremento, conforme o exemplo abaixo:</w:t>
      </w:r>
    </w:p>
    <w:p w14:paraId="46E51403" w14:textId="77777777" w:rsidR="00173CCE" w:rsidRDefault="00173CCE" w:rsidP="00173CCE">
      <w:pPr>
        <w:spacing w:after="0" w:line="360" w:lineRule="auto"/>
        <w:ind w:firstLine="708"/>
      </w:pPr>
    </w:p>
    <w:p w14:paraId="5D3D9AD1" w14:textId="77777777" w:rsidR="00173CCE" w:rsidRDefault="00173CCE" w:rsidP="00173CCE">
      <w:pPr>
        <w:spacing w:after="0" w:line="360" w:lineRule="auto"/>
      </w:pPr>
      <w:r w:rsidRPr="0032026D">
        <w:rPr>
          <w:noProof/>
        </w:rPr>
        <w:drawing>
          <wp:inline distT="0" distB="0" distL="0" distR="0" wp14:anchorId="7F8153AB" wp14:editId="1F73BCD6">
            <wp:extent cx="4879274" cy="561975"/>
            <wp:effectExtent l="0" t="0" r="0" b="0"/>
            <wp:docPr id="43" name="Imagem 26">
              <a:extLst xmlns:a="http://schemas.openxmlformats.org/drawingml/2006/main">
                <a:ext uri="{FF2B5EF4-FFF2-40B4-BE49-F238E27FC236}">
                  <a16:creationId xmlns:a16="http://schemas.microsoft.com/office/drawing/2014/main" id="{C4ED470F-1CE9-426D-BA90-69A4582F6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6">
                      <a:extLst>
                        <a:ext uri="{FF2B5EF4-FFF2-40B4-BE49-F238E27FC236}">
                          <a16:creationId xmlns:a16="http://schemas.microsoft.com/office/drawing/2014/main" id="{C4ED470F-1CE9-426D-BA90-69A4582F637F}"/>
                        </a:ext>
                      </a:extLst>
                    </pic:cNvPr>
                    <pic:cNvPicPr>
                      <a:picLocks noChangeAspect="1"/>
                    </pic:cNvPicPr>
                  </pic:nvPicPr>
                  <pic:blipFill rotWithShape="1">
                    <a:blip r:embed="rId50"/>
                    <a:srcRect t="44888"/>
                    <a:stretch/>
                  </pic:blipFill>
                  <pic:spPr bwMode="auto">
                    <a:xfrm>
                      <a:off x="0" y="0"/>
                      <a:ext cx="4938239" cy="568766"/>
                    </a:xfrm>
                    <a:prstGeom prst="rect">
                      <a:avLst/>
                    </a:prstGeom>
                    <a:ln>
                      <a:noFill/>
                    </a:ln>
                    <a:extLst>
                      <a:ext uri="{53640926-AAD7-44D8-BBD7-CCE9431645EC}">
                        <a14:shadowObscured xmlns:a14="http://schemas.microsoft.com/office/drawing/2010/main"/>
                      </a:ext>
                    </a:extLst>
                  </pic:spPr>
                </pic:pic>
              </a:graphicData>
            </a:graphic>
          </wp:inline>
        </w:drawing>
      </w:r>
    </w:p>
    <w:p w14:paraId="1F693B10" w14:textId="77777777" w:rsidR="00173CCE" w:rsidRDefault="00173CCE" w:rsidP="00173CCE">
      <w:pPr>
        <w:spacing w:after="0" w:line="360" w:lineRule="auto"/>
      </w:pPr>
    </w:p>
    <w:p w14:paraId="230BA750" w14:textId="77777777" w:rsidR="00173CCE" w:rsidRPr="0032026D" w:rsidRDefault="00173CCE" w:rsidP="00173CCE">
      <w:pPr>
        <w:spacing w:after="0" w:line="360" w:lineRule="auto"/>
        <w:ind w:firstLine="708"/>
      </w:pPr>
      <w:r>
        <w:t>O resultado será a adição de 5 dias a data preexistente na coluna “</w:t>
      </w:r>
      <w:proofErr w:type="spellStart"/>
      <w:r>
        <w:t>dataAtualização</w:t>
      </w:r>
      <w:proofErr w:type="spellEnd"/>
      <w:r>
        <w:t>” da tabela PERSONAGEM.</w:t>
      </w:r>
    </w:p>
    <w:p w14:paraId="111E5B04" w14:textId="77777777" w:rsidR="00173CCE" w:rsidRDefault="00173CCE" w:rsidP="00173CCE">
      <w:pPr>
        <w:spacing w:after="0" w:line="360" w:lineRule="auto"/>
      </w:pPr>
    </w:p>
    <w:p w14:paraId="54966FB6" w14:textId="77777777" w:rsidR="00173CCE" w:rsidRDefault="00173CCE" w:rsidP="00173CCE">
      <w:pPr>
        <w:spacing w:after="0" w:line="360" w:lineRule="auto"/>
        <w:rPr>
          <w:b/>
          <w:bCs/>
        </w:rPr>
      </w:pPr>
      <w:r w:rsidRPr="7DBB0EBF">
        <w:rPr>
          <w:b/>
          <w:bCs/>
        </w:rPr>
        <w:t>EXEMPLO DE UTILIZAÇÃO DA FUNÇÃO GETDATE</w:t>
      </w:r>
    </w:p>
    <w:p w14:paraId="2A4868FE" w14:textId="77777777" w:rsidR="00173CCE" w:rsidRDefault="00173CCE" w:rsidP="00173CCE">
      <w:pPr>
        <w:spacing w:after="0" w:line="360" w:lineRule="auto"/>
      </w:pPr>
    </w:p>
    <w:p w14:paraId="36F0A3E1" w14:textId="77777777" w:rsidR="00173CCE" w:rsidRDefault="00173CCE" w:rsidP="00173CCE">
      <w:pPr>
        <w:spacing w:after="0" w:line="360" w:lineRule="auto"/>
      </w:pPr>
      <w:r>
        <w:t>Outra função de Sistema interessante é a chamada ISNULL. Como seu nome sugere, ela identifica a presença de valores NULL em uma coluna e os substitui por uma expressão personalizada pelo usuário. Veja o exemplo:</w:t>
      </w:r>
    </w:p>
    <w:p w14:paraId="48CBACC7" w14:textId="77777777" w:rsidR="00173CCE" w:rsidRDefault="00173CCE" w:rsidP="00173CCE">
      <w:pPr>
        <w:spacing w:after="0" w:line="360" w:lineRule="auto"/>
      </w:pPr>
      <w:r w:rsidRPr="0032026D">
        <w:rPr>
          <w:noProof/>
        </w:rPr>
        <w:drawing>
          <wp:inline distT="0" distB="0" distL="0" distR="0" wp14:anchorId="36201F01" wp14:editId="09524B39">
            <wp:extent cx="3552825" cy="1053319"/>
            <wp:effectExtent l="0" t="0" r="0" b="0"/>
            <wp:docPr id="44" name="Imagem 9" descr="Texto&#10;&#10;Descrição gerada automaticamente">
              <a:extLst xmlns:a="http://schemas.openxmlformats.org/drawingml/2006/main">
                <a:ext uri="{FF2B5EF4-FFF2-40B4-BE49-F238E27FC236}">
                  <a16:creationId xmlns:a16="http://schemas.microsoft.com/office/drawing/2014/main" id="{33AB302E-9ACF-47E8-9322-E4373D582E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9" descr="Texto&#10;&#10;Descrição gerada automaticamente">
                      <a:extLst>
                        <a:ext uri="{FF2B5EF4-FFF2-40B4-BE49-F238E27FC236}">
                          <a16:creationId xmlns:a16="http://schemas.microsoft.com/office/drawing/2014/main" id="{33AB302E-9ACF-47E8-9322-E4373D582E47}"/>
                        </a:ext>
                      </a:extLst>
                    </pic:cNvPr>
                    <pic:cNvPicPr>
                      <a:picLocks noChangeAspect="1"/>
                    </pic:cNvPicPr>
                  </pic:nvPicPr>
                  <pic:blipFill rotWithShape="1">
                    <a:blip r:embed="rId51"/>
                    <a:srcRect t="38344" r="3850" b="8656"/>
                    <a:stretch/>
                  </pic:blipFill>
                  <pic:spPr>
                    <a:xfrm>
                      <a:off x="0" y="0"/>
                      <a:ext cx="3571814" cy="1058949"/>
                    </a:xfrm>
                    <a:prstGeom prst="rect">
                      <a:avLst/>
                    </a:prstGeom>
                  </pic:spPr>
                </pic:pic>
              </a:graphicData>
            </a:graphic>
          </wp:inline>
        </w:drawing>
      </w:r>
    </w:p>
    <w:p w14:paraId="48B0376B" w14:textId="77777777" w:rsidR="00173CCE" w:rsidRDefault="00173CCE" w:rsidP="00173CCE">
      <w:pPr>
        <w:spacing w:after="0" w:line="360" w:lineRule="auto"/>
      </w:pPr>
    </w:p>
    <w:p w14:paraId="2B4AD7A4" w14:textId="77777777" w:rsidR="00173CCE" w:rsidRDefault="00173CCE" w:rsidP="00173CCE">
      <w:pPr>
        <w:spacing w:after="0" w:line="360" w:lineRule="auto"/>
      </w:pPr>
      <w:r>
        <w:t>Neste caso, os campos da tabela PERSONAGEM que corresponderem a um valor NULL serão apresentados com a expressão NÃO CADASTRADO, deixando o resultado final mais claro e legível para o usuário.</w:t>
      </w:r>
    </w:p>
    <w:p w14:paraId="713F8B43" w14:textId="77777777" w:rsidR="00173CCE" w:rsidRDefault="00173CCE" w:rsidP="00173CCE">
      <w:pPr>
        <w:spacing w:after="0" w:line="360" w:lineRule="auto"/>
      </w:pPr>
    </w:p>
    <w:p w14:paraId="2DCE7DA1" w14:textId="77777777" w:rsidR="00173CCE" w:rsidRDefault="00173CCE" w:rsidP="00173CCE">
      <w:pPr>
        <w:spacing w:after="0" w:line="360" w:lineRule="auto"/>
        <w:rPr>
          <w:b/>
          <w:bCs/>
        </w:rPr>
      </w:pPr>
      <w:r w:rsidRPr="7DBB0EBF">
        <w:rPr>
          <w:b/>
          <w:bCs/>
        </w:rPr>
        <w:t>EXEMPLO DE UTILIZAÇÃO DA FUNÇÃO GETDATE</w:t>
      </w:r>
    </w:p>
    <w:p w14:paraId="65B65FBB" w14:textId="77777777" w:rsidR="00173CCE" w:rsidRDefault="00173CCE" w:rsidP="00173CCE">
      <w:pPr>
        <w:spacing w:after="0" w:line="360" w:lineRule="auto"/>
        <w:rPr>
          <w:b/>
          <w:bCs/>
        </w:rPr>
      </w:pPr>
    </w:p>
    <w:p w14:paraId="20836566" w14:textId="77777777" w:rsidR="00173CCE" w:rsidRDefault="00173CCE" w:rsidP="00173CCE">
      <w:pPr>
        <w:spacing w:after="0" w:line="360" w:lineRule="auto"/>
        <w:jc w:val="both"/>
      </w:pPr>
      <w:r>
        <w:t>Quando criamos o projeto HROADS poderíamos utilizar a função GETDATE. Esta função pega a data atual do seu computador.</w:t>
      </w:r>
    </w:p>
    <w:p w14:paraId="6BD5B313" w14:textId="77777777" w:rsidR="00173CCE" w:rsidRDefault="00173CCE" w:rsidP="00173CCE">
      <w:pPr>
        <w:spacing w:after="0" w:line="360" w:lineRule="auto"/>
        <w:rPr>
          <w:b/>
          <w:bCs/>
        </w:rPr>
      </w:pPr>
    </w:p>
    <w:p w14:paraId="0043C283" w14:textId="77777777" w:rsidR="00173CCE" w:rsidRDefault="00173CCE" w:rsidP="00173CCE">
      <w:pPr>
        <w:spacing w:after="0" w:line="360" w:lineRule="auto"/>
        <w:jc w:val="center"/>
      </w:pPr>
      <w:r>
        <w:rPr>
          <w:noProof/>
        </w:rPr>
        <w:lastRenderedPageBreak/>
        <w:drawing>
          <wp:inline distT="0" distB="0" distL="0" distR="0" wp14:anchorId="351C85BA" wp14:editId="2242F701">
            <wp:extent cx="5314950" cy="534433"/>
            <wp:effectExtent l="0" t="0" r="0" b="0"/>
            <wp:docPr id="945524811" name="Imagem 94552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314950" cy="534433"/>
                    </a:xfrm>
                    <a:prstGeom prst="rect">
                      <a:avLst/>
                    </a:prstGeom>
                  </pic:spPr>
                </pic:pic>
              </a:graphicData>
            </a:graphic>
          </wp:inline>
        </w:drawing>
      </w:r>
    </w:p>
    <w:p w14:paraId="4289D090" w14:textId="77777777" w:rsidR="00173CCE" w:rsidRDefault="00173CCE" w:rsidP="00173CCE">
      <w:pPr>
        <w:spacing w:after="0" w:line="360" w:lineRule="auto"/>
        <w:jc w:val="center"/>
        <w:rPr>
          <w:b/>
          <w:bCs/>
        </w:rPr>
      </w:pPr>
    </w:p>
    <w:p w14:paraId="3C130E43" w14:textId="77777777" w:rsidR="00173CCE" w:rsidRDefault="00173CCE" w:rsidP="00173CCE">
      <w:pPr>
        <w:spacing w:after="0" w:line="360" w:lineRule="auto"/>
        <w:jc w:val="center"/>
      </w:pPr>
      <w:r>
        <w:rPr>
          <w:noProof/>
        </w:rPr>
        <w:drawing>
          <wp:inline distT="0" distB="0" distL="0" distR="0" wp14:anchorId="7E0AB14F" wp14:editId="7B411CA1">
            <wp:extent cx="5191125" cy="1096191"/>
            <wp:effectExtent l="0" t="0" r="0" b="0"/>
            <wp:docPr id="1894946820" name="Imagem 189494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191125" cy="1096191"/>
                    </a:xfrm>
                    <a:prstGeom prst="rect">
                      <a:avLst/>
                    </a:prstGeom>
                  </pic:spPr>
                </pic:pic>
              </a:graphicData>
            </a:graphic>
          </wp:inline>
        </w:drawing>
      </w:r>
    </w:p>
    <w:p w14:paraId="4217026C" w14:textId="77777777" w:rsidR="00173CCE" w:rsidRDefault="00173CCE" w:rsidP="00173CCE">
      <w:pPr>
        <w:spacing w:after="0" w:line="360" w:lineRule="auto"/>
        <w:jc w:val="center"/>
      </w:pPr>
    </w:p>
    <w:p w14:paraId="07C4BA29" w14:textId="77777777" w:rsidR="00173CCE" w:rsidRDefault="00173CCE" w:rsidP="00173CCE">
      <w:pPr>
        <w:spacing w:after="0" w:line="360" w:lineRule="auto"/>
        <w:rPr>
          <w:b/>
          <w:bCs/>
        </w:rPr>
      </w:pPr>
      <w:r w:rsidRPr="7DBB0EBF">
        <w:rPr>
          <w:b/>
          <w:bCs/>
        </w:rPr>
        <w:t>DETERMINISMO DE FUNÇÃO</w:t>
      </w:r>
    </w:p>
    <w:p w14:paraId="212670F7" w14:textId="77777777" w:rsidR="00173CCE" w:rsidRDefault="00173CCE" w:rsidP="00173CCE">
      <w:pPr>
        <w:spacing w:after="0" w:line="360" w:lineRule="auto"/>
        <w:rPr>
          <w:b/>
          <w:bCs/>
        </w:rPr>
      </w:pPr>
    </w:p>
    <w:p w14:paraId="5AC884CD" w14:textId="77777777" w:rsidR="00173CCE" w:rsidRDefault="00173CCE" w:rsidP="00753D9C">
      <w:pPr>
        <w:spacing w:after="0" w:line="360" w:lineRule="auto"/>
        <w:jc w:val="both"/>
        <w:rPr>
          <w:b/>
          <w:bCs/>
        </w:rPr>
      </w:pPr>
      <w:r>
        <w:t>As funções nativas do SQL Server são determinísticas ou não, mas o que isto quer dizer? As funções possuem retorno, porém existem as que sempre retornam o mesmo valor e as que podem retornar valores diferentes. Determinísticas serão todas as que retornam o mesmo valor, não determinísticas tem um retorno que pode mudar quando usadas. O GETDATE é um exemplo disto... Ele pega a data atual do nosso computador, então se usarmos em um outro dia, por exemplo, o retorno será diferente, classificando esta função como não determinística.</w:t>
      </w:r>
    </w:p>
    <w:p w14:paraId="2160964E" w14:textId="77777777" w:rsidR="00173CCE" w:rsidRDefault="00173CCE" w:rsidP="00173CCE">
      <w:pPr>
        <w:spacing w:after="0" w:line="360" w:lineRule="auto"/>
      </w:pPr>
    </w:p>
    <w:p w14:paraId="4F3A3BF8" w14:textId="77777777" w:rsidR="00173CCE" w:rsidRDefault="00173CCE" w:rsidP="00173CCE">
      <w:pPr>
        <w:spacing w:after="0" w:line="360" w:lineRule="auto"/>
        <w:rPr>
          <w:b/>
          <w:bCs/>
        </w:rPr>
      </w:pPr>
    </w:p>
    <w:p w14:paraId="0B43E2EF" w14:textId="77777777" w:rsidR="00173CCE" w:rsidRDefault="00173CCE" w:rsidP="00173CCE"/>
    <w:p w14:paraId="74C02625" w14:textId="77777777" w:rsidR="00B80690" w:rsidRDefault="00B80690" w:rsidP="004422C8">
      <w:pPr>
        <w:spacing w:line="276" w:lineRule="auto"/>
        <w:ind w:left="-5" w:hanging="10"/>
        <w:jc w:val="both"/>
        <w:rPr>
          <w:sz w:val="24"/>
        </w:rPr>
      </w:pPr>
    </w:p>
    <w:p w14:paraId="0A8441E5" w14:textId="77777777" w:rsidR="00B80690" w:rsidRDefault="00DE0A8F" w:rsidP="00DE0A8F">
      <w:pPr>
        <w:pStyle w:val="Ttulo3"/>
      </w:pPr>
      <w:bookmarkStart w:id="6" w:name="_Toc79935820"/>
      <w:r>
        <w:t>Trello</w:t>
      </w:r>
      <w:bookmarkEnd w:id="6"/>
    </w:p>
    <w:p w14:paraId="6627078B" w14:textId="355FFEA2" w:rsidR="005D2545" w:rsidRPr="005D2545" w:rsidRDefault="00753D9C" w:rsidP="005D2545">
      <w:pPr>
        <w:spacing w:line="276" w:lineRule="auto"/>
        <w:ind w:left="-5" w:hanging="10"/>
        <w:jc w:val="both"/>
        <w:rPr>
          <w:sz w:val="24"/>
        </w:rPr>
      </w:pPr>
      <w:r w:rsidRPr="00753D9C">
        <w:rPr>
          <w:sz w:val="24"/>
        </w:rPr>
        <w:t>https://github.com/MurilloAssis/SalaAulaInvertida_FuncoesNativas</w:t>
      </w:r>
    </w:p>
    <w:p w14:paraId="5BDD60D3" w14:textId="025951D7" w:rsidR="00B80690" w:rsidRPr="00753D9C" w:rsidRDefault="005D2545" w:rsidP="005D2545">
      <w:pPr>
        <w:spacing w:line="276" w:lineRule="auto"/>
        <w:ind w:left="-5" w:hanging="10"/>
        <w:jc w:val="both"/>
        <w:rPr>
          <w:color w:val="FF0000"/>
          <w:sz w:val="24"/>
        </w:rPr>
      </w:pPr>
      <w:r w:rsidRPr="00753D9C">
        <w:rPr>
          <w:color w:val="FF0000"/>
          <w:sz w:val="24"/>
        </w:rPr>
        <w:t>https://trello.com/b/YvSBjr3C/tarefas</w:t>
      </w:r>
    </w:p>
    <w:sectPr w:rsidR="00B80690" w:rsidRPr="00753D9C" w:rsidSect="000B1F00">
      <w:headerReference w:type="even" r:id="rId54"/>
      <w:headerReference w:type="default" r:id="rId55"/>
      <w:footerReference w:type="even" r:id="rId56"/>
      <w:footerReference w:type="default" r:id="rId57"/>
      <w:headerReference w:type="first" r:id="rId58"/>
      <w:footerReference w:type="first" r:id="rId59"/>
      <w:pgSz w:w="11906" w:h="16838"/>
      <w:pgMar w:top="751" w:right="1126" w:bottom="1484" w:left="2268" w:header="720" w:footer="42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52492" w14:textId="77777777" w:rsidR="000F3D0A" w:rsidRDefault="000F3D0A">
      <w:pPr>
        <w:spacing w:after="0" w:line="240" w:lineRule="auto"/>
      </w:pPr>
      <w:r>
        <w:separator/>
      </w:r>
    </w:p>
  </w:endnote>
  <w:endnote w:type="continuationSeparator" w:id="0">
    <w:p w14:paraId="7E483F47" w14:textId="77777777" w:rsidR="000F3D0A" w:rsidRDefault="000F3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2B912" w14:textId="77777777" w:rsidR="00ED4B6B" w:rsidRDefault="00ED4B6B">
    <w:pPr>
      <w:spacing w:after="0"/>
      <w:ind w:right="-190"/>
    </w:pPr>
    <w:r>
      <w:rPr>
        <w:noProof/>
      </w:rPr>
      <w:drawing>
        <wp:anchor distT="0" distB="0" distL="114300" distR="114300" simplePos="0" relativeHeight="251661312" behindDoc="0" locked="0" layoutInCell="1" allowOverlap="0" wp14:anchorId="753CD3B3" wp14:editId="39927AE8">
          <wp:simplePos x="0" y="0"/>
          <wp:positionH relativeFrom="page">
            <wp:posOffset>5469255</wp:posOffset>
          </wp:positionH>
          <wp:positionV relativeFrom="page">
            <wp:posOffset>9843415</wp:posOffset>
          </wp:positionV>
          <wp:extent cx="1497203" cy="578091"/>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497203" cy="578091"/>
                  </a:xfrm>
                  <a:prstGeom prst="rect">
                    <a:avLst/>
                  </a:prstGeom>
                </pic:spPr>
              </pic:pic>
            </a:graphicData>
          </a:graphic>
        </wp:anchor>
      </w:drawing>
    </w:r>
    <w:r>
      <w:t xml:space="preserve"> </w: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19501"/>
      <w:docPartObj>
        <w:docPartGallery w:val="Page Numbers (Bottom of Page)"/>
        <w:docPartUnique/>
      </w:docPartObj>
    </w:sdtPr>
    <w:sdtContent>
      <w:p w14:paraId="7E4A9660" w14:textId="25AF88B6" w:rsidR="000B1F00" w:rsidRDefault="000B1F00">
        <w:pPr>
          <w:pStyle w:val="Rodap"/>
          <w:jc w:val="right"/>
        </w:pPr>
        <w:r>
          <w:fldChar w:fldCharType="begin"/>
        </w:r>
        <w:r>
          <w:instrText>PAGE   \* MERGEFORMAT</w:instrText>
        </w:r>
        <w:r>
          <w:fldChar w:fldCharType="separate"/>
        </w:r>
        <w:r>
          <w:t>2</w:t>
        </w:r>
        <w:r>
          <w:fldChar w:fldCharType="end"/>
        </w:r>
      </w:p>
    </w:sdtContent>
  </w:sdt>
  <w:p w14:paraId="404472BD" w14:textId="43145696" w:rsidR="00ED4B6B" w:rsidRDefault="00ED4B6B">
    <w:pPr>
      <w:spacing w:after="0"/>
      <w:ind w:right="-19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4AC0F" w14:textId="77777777" w:rsidR="00ED4B6B" w:rsidRDefault="00ED4B6B">
    <w:pPr>
      <w:spacing w:after="0"/>
      <w:ind w:right="-190"/>
    </w:pPr>
    <w:r>
      <w:rPr>
        <w:noProof/>
      </w:rPr>
      <w:drawing>
        <wp:anchor distT="0" distB="0" distL="114300" distR="114300" simplePos="0" relativeHeight="251663360" behindDoc="0" locked="0" layoutInCell="1" allowOverlap="0" wp14:anchorId="566CCBC8" wp14:editId="26D2A966">
          <wp:simplePos x="0" y="0"/>
          <wp:positionH relativeFrom="page">
            <wp:posOffset>5469255</wp:posOffset>
          </wp:positionH>
          <wp:positionV relativeFrom="page">
            <wp:posOffset>9843415</wp:posOffset>
          </wp:positionV>
          <wp:extent cx="1497203" cy="578091"/>
          <wp:effectExtent l="0" t="0" r="0" b="0"/>
          <wp:wrapSquare wrapText="bothSides"/>
          <wp:docPr id="48"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497203" cy="578091"/>
                  </a:xfrm>
                  <a:prstGeom prst="rect">
                    <a:avLst/>
                  </a:prstGeom>
                </pic:spPr>
              </pic:pic>
            </a:graphicData>
          </a:graphic>
        </wp:anchor>
      </w:drawing>
    </w:r>
    <w: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1924B" w14:textId="77777777" w:rsidR="000F3D0A" w:rsidRDefault="000F3D0A">
      <w:pPr>
        <w:spacing w:after="0" w:line="240" w:lineRule="auto"/>
      </w:pPr>
      <w:r>
        <w:separator/>
      </w:r>
    </w:p>
  </w:footnote>
  <w:footnote w:type="continuationSeparator" w:id="0">
    <w:p w14:paraId="7CA40E3F" w14:textId="77777777" w:rsidR="000F3D0A" w:rsidRDefault="000F3D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7F0DD" w14:textId="77777777" w:rsidR="00ED4B6B" w:rsidRDefault="00ED4B6B">
    <w:r>
      <w:rPr>
        <w:noProof/>
      </w:rPr>
      <mc:AlternateContent>
        <mc:Choice Requires="wpg">
          <w:drawing>
            <wp:anchor distT="0" distB="0" distL="114300" distR="114300" simplePos="0" relativeHeight="251658240" behindDoc="1" locked="0" layoutInCell="1" allowOverlap="1" wp14:anchorId="53800236" wp14:editId="70E1B5F2">
              <wp:simplePos x="0" y="0"/>
              <wp:positionH relativeFrom="page">
                <wp:posOffset>0</wp:posOffset>
              </wp:positionH>
              <wp:positionV relativeFrom="page">
                <wp:posOffset>2643886</wp:posOffset>
              </wp:positionV>
              <wp:extent cx="929640" cy="5461000"/>
              <wp:effectExtent l="0" t="0" r="0" b="0"/>
              <wp:wrapNone/>
              <wp:docPr id="26117" name="Group 26117"/>
              <wp:cNvGraphicFramePr/>
              <a:graphic xmlns:a="http://schemas.openxmlformats.org/drawingml/2006/main">
                <a:graphicData uri="http://schemas.microsoft.com/office/word/2010/wordprocessingGroup">
                  <wpg:wgp>
                    <wpg:cNvGrpSpPr/>
                    <wpg:grpSpPr>
                      <a:xfrm>
                        <a:off x="0" y="0"/>
                        <a:ext cx="929640" cy="5461000"/>
                        <a:chOff x="0" y="0"/>
                        <a:chExt cx="929640" cy="5461000"/>
                      </a:xfrm>
                    </wpg:grpSpPr>
                    <wps:wsp>
                      <wps:cNvPr id="26913" name="Shape 26913"/>
                      <wps:cNvSpPr/>
                      <wps:spPr>
                        <a:xfrm>
                          <a:off x="0" y="0"/>
                          <a:ext cx="419100" cy="5461000"/>
                        </a:xfrm>
                        <a:custGeom>
                          <a:avLst/>
                          <a:gdLst/>
                          <a:ahLst/>
                          <a:cxnLst/>
                          <a:rect l="0" t="0" r="0" b="0"/>
                          <a:pathLst>
                            <a:path w="419100" h="5461000">
                              <a:moveTo>
                                <a:pt x="0" y="0"/>
                              </a:moveTo>
                              <a:lnTo>
                                <a:pt x="419100" y="0"/>
                              </a:lnTo>
                              <a:lnTo>
                                <a:pt x="419100" y="5461000"/>
                              </a:lnTo>
                              <a:lnTo>
                                <a:pt x="0" y="546100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118" name="Shape 26118"/>
                      <wps:cNvSpPr/>
                      <wps:spPr>
                        <a:xfrm>
                          <a:off x="0" y="0"/>
                          <a:ext cx="419100" cy="5461000"/>
                        </a:xfrm>
                        <a:custGeom>
                          <a:avLst/>
                          <a:gdLst/>
                          <a:ahLst/>
                          <a:cxnLst/>
                          <a:rect l="0" t="0" r="0" b="0"/>
                          <a:pathLst>
                            <a:path w="419100" h="5461000">
                              <a:moveTo>
                                <a:pt x="0" y="5461000"/>
                              </a:moveTo>
                              <a:lnTo>
                                <a:pt x="419100" y="5461000"/>
                              </a:lnTo>
                              <a:lnTo>
                                <a:pt x="41910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26120" name="Picture 26120"/>
                        <pic:cNvPicPr/>
                      </pic:nvPicPr>
                      <pic:blipFill>
                        <a:blip r:embed="rId1"/>
                        <a:stretch>
                          <a:fillRect/>
                        </a:stretch>
                      </pic:blipFill>
                      <pic:spPr>
                        <a:xfrm>
                          <a:off x="464820" y="10921"/>
                          <a:ext cx="464820" cy="5401056"/>
                        </a:xfrm>
                        <a:prstGeom prst="rect">
                          <a:avLst/>
                        </a:prstGeom>
                      </pic:spPr>
                    </pic:pic>
                    <wps:wsp>
                      <wps:cNvPr id="26121" name="Shape 26121"/>
                      <wps:cNvSpPr/>
                      <wps:spPr>
                        <a:xfrm>
                          <a:off x="647700" y="1181100"/>
                          <a:ext cx="0" cy="736600"/>
                        </a:xfrm>
                        <a:custGeom>
                          <a:avLst/>
                          <a:gdLst/>
                          <a:ahLst/>
                          <a:cxnLst/>
                          <a:rect l="0" t="0" r="0" b="0"/>
                          <a:pathLst>
                            <a:path h="736600">
                              <a:moveTo>
                                <a:pt x="0" y="736600"/>
                              </a:moveTo>
                              <a:lnTo>
                                <a:pt x="0" y="0"/>
                              </a:lnTo>
                            </a:path>
                          </a:pathLst>
                        </a:custGeom>
                        <a:ln w="6350"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117" style="width:73.2pt;height:430pt;position:absolute;z-index:-2147483648;mso-position-horizontal-relative:page;mso-position-horizontal:absolute;margin-left:0pt;mso-position-vertical-relative:page;margin-top:208.18pt;" coordsize="9296,54610">
              <v:shape id="Shape 26914" style="position:absolute;width:4191;height:54610;left:0;top:0;" coordsize="419100,5461000" path="m0,0l419100,0l419100,5461000l0,5461000l0,0">
                <v:stroke weight="0pt" endcap="flat" joinstyle="miter" miterlimit="10" on="false" color="#000000" opacity="0"/>
                <v:fill on="true" color="#ff0000"/>
              </v:shape>
              <v:shape id="Shape 26118" style="position:absolute;width:4191;height:54610;left:0;top:0;" coordsize="419100,5461000" path="m0,5461000l419100,5461000l419100,0l0,0x">
                <v:stroke weight="1pt" endcap="flat" joinstyle="miter" miterlimit="10" on="true" color="#ff0000"/>
                <v:fill on="false" color="#000000" opacity="0"/>
              </v:shape>
              <v:shape id="Picture 26120" style="position:absolute;width:4648;height:54010;left:4648;top:109;" filled="f">
                <v:imagedata r:id="rId7"/>
              </v:shape>
              <v:shape id="Shape 26121" style="position:absolute;width:0;height:7366;left:6477;top:11811;" coordsize="0,736600" path="m0,736600l0,0">
                <v:stroke weight="0.5pt" endcap="flat" joinstyle="miter" miterlimit="10" on="true" color="#ff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DCE1B" w14:textId="77777777" w:rsidR="00ED4B6B" w:rsidRDefault="00FF6FCB">
    <w:r>
      <w:rPr>
        <w:noProof/>
      </w:rPr>
      <mc:AlternateContent>
        <mc:Choice Requires="wpg">
          <w:drawing>
            <wp:anchor distT="0" distB="0" distL="114300" distR="114300" simplePos="0" relativeHeight="251665408" behindDoc="0" locked="0" layoutInCell="1" allowOverlap="1" wp14:anchorId="1E0DE713" wp14:editId="16667595">
              <wp:simplePos x="0" y="0"/>
              <wp:positionH relativeFrom="page">
                <wp:posOffset>500742</wp:posOffset>
              </wp:positionH>
              <wp:positionV relativeFrom="page">
                <wp:posOffset>2473234</wp:posOffset>
              </wp:positionV>
              <wp:extent cx="191787" cy="5589855"/>
              <wp:effectExtent l="0" t="0" r="0" b="0"/>
              <wp:wrapSquare wrapText="bothSides"/>
              <wp:docPr id="20418" name="Group 20418"/>
              <wp:cNvGraphicFramePr/>
              <a:graphic xmlns:a="http://schemas.openxmlformats.org/drawingml/2006/main">
                <a:graphicData uri="http://schemas.microsoft.com/office/word/2010/wordprocessingGroup">
                  <wpg:wgp>
                    <wpg:cNvGrpSpPr/>
                    <wpg:grpSpPr>
                      <a:xfrm>
                        <a:off x="0" y="0"/>
                        <a:ext cx="191787" cy="5589855"/>
                        <a:chOff x="-7" y="-246296"/>
                        <a:chExt cx="230544" cy="5536525"/>
                      </a:xfrm>
                    </wpg:grpSpPr>
                    <wps:wsp>
                      <wps:cNvPr id="1" name="Rectangle 16"/>
                      <wps:cNvSpPr/>
                      <wps:spPr>
                        <a:xfrm rot="16200001">
                          <a:off x="-1536001" y="3523699"/>
                          <a:ext cx="3302524" cy="230536"/>
                        </a:xfrm>
                        <a:prstGeom prst="rect">
                          <a:avLst/>
                        </a:prstGeom>
                        <a:ln>
                          <a:noFill/>
                        </a:ln>
                      </wps:spPr>
                      <wps:txbx>
                        <w:txbxContent>
                          <w:p w14:paraId="7AB97D8D" w14:textId="77777777" w:rsidR="00FF6FCB" w:rsidRDefault="00FF6FCB" w:rsidP="00FF6FCB">
                            <w:r>
                              <w:rPr>
                                <w:rFonts w:ascii="Arial" w:eastAsia="Arial" w:hAnsi="Arial" w:cs="Arial"/>
                                <w:b/>
                                <w:sz w:val="24"/>
                              </w:rPr>
                              <w:t xml:space="preserve">TÉCNICO EM DESENVOLVIMENTO </w:t>
                            </w:r>
                          </w:p>
                        </w:txbxContent>
                      </wps:txbx>
                      <wps:bodyPr horzOverflow="overflow" vert="horz" lIns="0" tIns="0" rIns="0" bIns="0" rtlCol="0">
                        <a:noAutofit/>
                      </wps:bodyPr>
                    </wps:wsp>
                    <wps:wsp>
                      <wps:cNvPr id="2" name="Rectangle 18"/>
                      <wps:cNvSpPr/>
                      <wps:spPr>
                        <a:xfrm rot="-5399999">
                          <a:off x="-516411" y="293786"/>
                          <a:ext cx="1287029" cy="206866"/>
                        </a:xfrm>
                        <a:prstGeom prst="rect">
                          <a:avLst/>
                        </a:prstGeom>
                        <a:ln>
                          <a:noFill/>
                        </a:ln>
                      </wps:spPr>
                      <wps:txbx>
                        <w:txbxContent>
                          <w:p w14:paraId="15BA3BC4" w14:textId="77777777" w:rsidR="00FF6FCB" w:rsidRDefault="00FF6FCB" w:rsidP="00FF6FCB">
                            <w:proofErr w:type="gramStart"/>
                            <w:r>
                              <w:rPr>
                                <w:color w:val="FF0000"/>
                                <w:sz w:val="24"/>
                              </w:rPr>
                              <w:t>SENAI .</w:t>
                            </w:r>
                            <w:proofErr w:type="gramEnd"/>
                            <w:r>
                              <w:rPr>
                                <w:color w:val="FF0000"/>
                                <w:sz w:val="24"/>
                              </w:rPr>
                              <w:t xml:space="preserve"> SP</w:t>
                            </w:r>
                          </w:p>
                        </w:txbxContent>
                      </wps:txbx>
                      <wps:bodyPr horzOverflow="overflow" vert="horz" lIns="0" tIns="0" rIns="0" bIns="0" rtlCol="0">
                        <a:noAutofit/>
                      </wps:bodyPr>
                    </wps:wsp>
                    <wps:wsp>
                      <wps:cNvPr id="3" name="Rectangle 19"/>
                      <wps:cNvSpPr/>
                      <wps:spPr>
                        <a:xfrm rot="-5399999">
                          <a:off x="104152" y="-91871"/>
                          <a:ext cx="45900" cy="206866"/>
                        </a:xfrm>
                        <a:prstGeom prst="rect">
                          <a:avLst/>
                        </a:prstGeom>
                        <a:ln>
                          <a:noFill/>
                        </a:ln>
                      </wps:spPr>
                      <wps:txbx>
                        <w:txbxContent>
                          <w:p w14:paraId="4BE54ABC" w14:textId="77777777" w:rsidR="00FF6FCB" w:rsidRDefault="00FF6FCB" w:rsidP="00FF6FCB">
                            <w:r>
                              <w:rPr>
                                <w:sz w:val="24"/>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E0DE713" id="Group 20418" o:spid="_x0000_s1026" style="position:absolute;margin-left:39.45pt;margin-top:194.75pt;width:15.1pt;height:440.15pt;z-index:251665408;mso-position-horizontal-relative:page;mso-position-vertical-relative:page;mso-width-relative:margin;mso-height-relative:margin" coordorigin=",-2462" coordsize="2305,55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">
              <v:rect id="Rectangle 16" o:spid="_x0000_s1027" style="position:absolute;left:-15360;top:35237;width:33025;height:23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" filled="f" stroked="f">
                <v:textbox inset="0,0,0,0">
                  <w:txbxContent>
                    <w:p w14:paraId="7AB97D8D" w14:textId="77777777" w:rsidR="00FF6FCB" w:rsidRDefault="00FF6FCB" w:rsidP="00FF6FCB">
                      <w:r>
                        <w:rPr>
                          <w:rFonts w:ascii="Arial" w:eastAsia="Arial" w:hAnsi="Arial" w:cs="Arial"/>
                          <w:b/>
                          <w:sz w:val="24"/>
                        </w:rPr>
                        <w:t xml:space="preserve">TÉCNICO EM DESENVOLVIMENTO </w:t>
                      </w:r>
                    </w:p>
                  </w:txbxContent>
                </v:textbox>
              </v:rect>
              <v:rect id="Rectangle 18" o:spid="_x0000_s1028" style="position:absolute;left:-5164;top:2938;width:12869;height:20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" filled="f" stroked="f">
                <v:textbox inset="0,0,0,0">
                  <w:txbxContent>
                    <w:p w14:paraId="15BA3BC4" w14:textId="77777777" w:rsidR="00FF6FCB" w:rsidRDefault="00FF6FCB" w:rsidP="00FF6FCB">
                      <w:proofErr w:type="gramStart"/>
                      <w:r>
                        <w:rPr>
                          <w:color w:val="FF0000"/>
                          <w:sz w:val="24"/>
                        </w:rPr>
                        <w:t>SENAI .</w:t>
                      </w:r>
                      <w:proofErr w:type="gramEnd"/>
                      <w:r>
                        <w:rPr>
                          <w:color w:val="FF0000"/>
                          <w:sz w:val="24"/>
                        </w:rPr>
                        <w:t xml:space="preserve"> SP</w:t>
                      </w:r>
                    </w:p>
                  </w:txbxContent>
                </v:textbox>
              </v:rect>
              <v:rect id="Rectangle 19" o:spid="_x0000_s1029" style="position:absolute;left:1042;top:-919;width:458;height:20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" filled="f" stroked="f">
                <v:textbox inset="0,0,0,0">
                  <w:txbxContent>
                    <w:p w14:paraId="4BE54ABC" w14:textId="77777777" w:rsidR="00FF6FCB" w:rsidRDefault="00FF6FCB" w:rsidP="00FF6FCB">
                      <w:r>
                        <w:rPr>
                          <w:sz w:val="24"/>
                        </w:rPr>
                        <w:t xml:space="preserve"> </w:t>
                      </w:r>
                    </w:p>
                  </w:txbxContent>
                </v:textbox>
              </v:rect>
              <w10:wrap type="square" anchorx="page" anchory="page"/>
            </v:group>
          </w:pict>
        </mc:Fallback>
      </mc:AlternateContent>
    </w:r>
    <w:r w:rsidR="00ED4B6B">
      <w:rPr>
        <w:noProof/>
      </w:rPr>
      <mc:AlternateContent>
        <mc:Choice Requires="wpg">
          <w:drawing>
            <wp:anchor distT="0" distB="0" distL="114300" distR="114300" simplePos="0" relativeHeight="251659264" behindDoc="1" locked="0" layoutInCell="1" allowOverlap="1" wp14:anchorId="73B99903" wp14:editId="322FF7A9">
              <wp:simplePos x="0" y="0"/>
              <wp:positionH relativeFrom="page">
                <wp:posOffset>0</wp:posOffset>
              </wp:positionH>
              <wp:positionV relativeFrom="page">
                <wp:posOffset>2640839</wp:posOffset>
              </wp:positionV>
              <wp:extent cx="647700" cy="5461000"/>
              <wp:effectExtent l="0" t="0" r="19050" b="25400"/>
              <wp:wrapNone/>
              <wp:docPr id="26102" name="Group 26102"/>
              <wp:cNvGraphicFramePr/>
              <a:graphic xmlns:a="http://schemas.openxmlformats.org/drawingml/2006/main">
                <a:graphicData uri="http://schemas.microsoft.com/office/word/2010/wordprocessingGroup">
                  <wpg:wgp>
                    <wpg:cNvGrpSpPr/>
                    <wpg:grpSpPr>
                      <a:xfrm>
                        <a:off x="0" y="0"/>
                        <a:ext cx="647700" cy="5461000"/>
                        <a:chOff x="0" y="0"/>
                        <a:chExt cx="647700" cy="5461000"/>
                      </a:xfrm>
                    </wpg:grpSpPr>
                    <wps:wsp>
                      <wps:cNvPr id="26911" name="Shape 26911"/>
                      <wps:cNvSpPr/>
                      <wps:spPr>
                        <a:xfrm>
                          <a:off x="0" y="0"/>
                          <a:ext cx="419100" cy="5461000"/>
                        </a:xfrm>
                        <a:custGeom>
                          <a:avLst/>
                          <a:gdLst/>
                          <a:ahLst/>
                          <a:cxnLst/>
                          <a:rect l="0" t="0" r="0" b="0"/>
                          <a:pathLst>
                            <a:path w="419100" h="5461000">
                              <a:moveTo>
                                <a:pt x="0" y="0"/>
                              </a:moveTo>
                              <a:lnTo>
                                <a:pt x="419100" y="0"/>
                              </a:lnTo>
                              <a:lnTo>
                                <a:pt x="419100" y="5461000"/>
                              </a:lnTo>
                              <a:lnTo>
                                <a:pt x="0" y="546100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103" name="Shape 26103"/>
                      <wps:cNvSpPr/>
                      <wps:spPr>
                        <a:xfrm>
                          <a:off x="0" y="0"/>
                          <a:ext cx="419100" cy="5461000"/>
                        </a:xfrm>
                        <a:custGeom>
                          <a:avLst/>
                          <a:gdLst/>
                          <a:ahLst/>
                          <a:cxnLst/>
                          <a:rect l="0" t="0" r="0" b="0"/>
                          <a:pathLst>
                            <a:path w="419100" h="5461000">
                              <a:moveTo>
                                <a:pt x="0" y="5461000"/>
                              </a:moveTo>
                              <a:lnTo>
                                <a:pt x="419100" y="5461000"/>
                              </a:lnTo>
                              <a:lnTo>
                                <a:pt x="41910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s:wsp>
                      <wps:cNvPr id="26106" name="Shape 26106"/>
                      <wps:cNvSpPr/>
                      <wps:spPr>
                        <a:xfrm>
                          <a:off x="647700" y="1181100"/>
                          <a:ext cx="0" cy="736600"/>
                        </a:xfrm>
                        <a:custGeom>
                          <a:avLst/>
                          <a:gdLst/>
                          <a:ahLst/>
                          <a:cxnLst/>
                          <a:rect l="0" t="0" r="0" b="0"/>
                          <a:pathLst>
                            <a:path h="736600">
                              <a:moveTo>
                                <a:pt x="0" y="736600"/>
                              </a:moveTo>
                              <a:lnTo>
                                <a:pt x="0" y="0"/>
                              </a:lnTo>
                            </a:path>
                          </a:pathLst>
                        </a:custGeom>
                        <a:ln w="6350" cap="flat">
                          <a:miter lim="127000"/>
                        </a:ln>
                      </wps:spPr>
                      <wps:style>
                        <a:lnRef idx="1">
                          <a:srgbClr val="FF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BC7EDA3" id="Group 26102" o:spid="_x0000_s1026" style="position:absolute;margin-left:0;margin-top:207.95pt;width:51pt;height:430pt;z-index:-251657216;mso-position-horizontal-relative:page;mso-position-vertical-relative:page;mso-width-relative:margin;mso-height-relative:margin" coordsize="6477,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">
              <v:shape id="Shape 26911" o:spid="_x0000_s1027" style="position:absolute;width:4191;height:54610;visibility:visible;mso-wrap-style:square;v-text-anchor:top" coordsize="419100,546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" path="m,l419100,r,5461000l,5461000,,e" fillcolor="red" stroked="f" strokeweight="0">
                <v:stroke miterlimit="83231f" joinstyle="miter"/>
                <v:path arrowok="t" textboxrect="0,0,419100,5461000"/>
              </v:shape>
              <v:shape id="Shape 26103" o:spid="_x0000_s1028" style="position:absolute;width:4191;height:54610;visibility:visible;mso-wrap-style:square;v-text-anchor:top" coordsize="419100,546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" path="m,5461000r419100,l419100,,,,,5461000xe" filled="f" strokecolor="red" strokeweight="1pt">
                <v:stroke miterlimit="83231f" joinstyle="miter"/>
                <v:path arrowok="t" textboxrect="0,0,419100,5461000"/>
              </v:shape>
              <v:shape id="Shape 26106" o:spid="_x0000_s1029" style="position:absolute;left:6477;top:11811;width:0;height:7366;visibility:visible;mso-wrap-style:square;v-text-anchor:top" coordsize="0,73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" path="m,736600l,e" filled="f" strokecolor="red" strokeweight=".5pt">
                <v:stroke miterlimit="83231f" joinstyle="miter"/>
                <v:path arrowok="t" textboxrect="0,0,0,7366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E529C" w14:textId="77777777" w:rsidR="00ED4B6B" w:rsidRDefault="00ED4B6B">
    <w:r>
      <w:rPr>
        <w:noProof/>
      </w:rPr>
      <mc:AlternateContent>
        <mc:Choice Requires="wpg">
          <w:drawing>
            <wp:anchor distT="0" distB="0" distL="114300" distR="114300" simplePos="0" relativeHeight="251660288" behindDoc="1" locked="0" layoutInCell="1" allowOverlap="1" wp14:anchorId="05D78895" wp14:editId="389F6830">
              <wp:simplePos x="0" y="0"/>
              <wp:positionH relativeFrom="page">
                <wp:posOffset>0</wp:posOffset>
              </wp:positionH>
              <wp:positionV relativeFrom="page">
                <wp:posOffset>2643886</wp:posOffset>
              </wp:positionV>
              <wp:extent cx="929640" cy="5461000"/>
              <wp:effectExtent l="0" t="0" r="0" b="0"/>
              <wp:wrapNone/>
              <wp:docPr id="26087" name="Group 26087"/>
              <wp:cNvGraphicFramePr/>
              <a:graphic xmlns:a="http://schemas.openxmlformats.org/drawingml/2006/main">
                <a:graphicData uri="http://schemas.microsoft.com/office/word/2010/wordprocessingGroup">
                  <wpg:wgp>
                    <wpg:cNvGrpSpPr/>
                    <wpg:grpSpPr>
                      <a:xfrm>
                        <a:off x="0" y="0"/>
                        <a:ext cx="929640" cy="5461000"/>
                        <a:chOff x="0" y="0"/>
                        <a:chExt cx="929640" cy="5461000"/>
                      </a:xfrm>
                    </wpg:grpSpPr>
                    <wps:wsp>
                      <wps:cNvPr id="26909" name="Shape 26909"/>
                      <wps:cNvSpPr/>
                      <wps:spPr>
                        <a:xfrm>
                          <a:off x="0" y="0"/>
                          <a:ext cx="419100" cy="5461000"/>
                        </a:xfrm>
                        <a:custGeom>
                          <a:avLst/>
                          <a:gdLst/>
                          <a:ahLst/>
                          <a:cxnLst/>
                          <a:rect l="0" t="0" r="0" b="0"/>
                          <a:pathLst>
                            <a:path w="419100" h="5461000">
                              <a:moveTo>
                                <a:pt x="0" y="0"/>
                              </a:moveTo>
                              <a:lnTo>
                                <a:pt x="419100" y="0"/>
                              </a:lnTo>
                              <a:lnTo>
                                <a:pt x="419100" y="5461000"/>
                              </a:lnTo>
                              <a:lnTo>
                                <a:pt x="0" y="546100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088" name="Shape 26088"/>
                      <wps:cNvSpPr/>
                      <wps:spPr>
                        <a:xfrm>
                          <a:off x="0" y="0"/>
                          <a:ext cx="419100" cy="5461000"/>
                        </a:xfrm>
                        <a:custGeom>
                          <a:avLst/>
                          <a:gdLst/>
                          <a:ahLst/>
                          <a:cxnLst/>
                          <a:rect l="0" t="0" r="0" b="0"/>
                          <a:pathLst>
                            <a:path w="419100" h="5461000">
                              <a:moveTo>
                                <a:pt x="0" y="5461000"/>
                              </a:moveTo>
                              <a:lnTo>
                                <a:pt x="419100" y="5461000"/>
                              </a:lnTo>
                              <a:lnTo>
                                <a:pt x="41910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26090" name="Picture 26090"/>
                        <pic:cNvPicPr/>
                      </pic:nvPicPr>
                      <pic:blipFill>
                        <a:blip r:embed="rId1"/>
                        <a:stretch>
                          <a:fillRect/>
                        </a:stretch>
                      </pic:blipFill>
                      <pic:spPr>
                        <a:xfrm>
                          <a:off x="464820" y="10921"/>
                          <a:ext cx="464820" cy="5401056"/>
                        </a:xfrm>
                        <a:prstGeom prst="rect">
                          <a:avLst/>
                        </a:prstGeom>
                      </pic:spPr>
                    </pic:pic>
                    <wps:wsp>
                      <wps:cNvPr id="26091" name="Shape 26091"/>
                      <wps:cNvSpPr/>
                      <wps:spPr>
                        <a:xfrm>
                          <a:off x="647700" y="1181100"/>
                          <a:ext cx="0" cy="736600"/>
                        </a:xfrm>
                        <a:custGeom>
                          <a:avLst/>
                          <a:gdLst/>
                          <a:ahLst/>
                          <a:cxnLst/>
                          <a:rect l="0" t="0" r="0" b="0"/>
                          <a:pathLst>
                            <a:path h="736600">
                              <a:moveTo>
                                <a:pt x="0" y="736600"/>
                              </a:moveTo>
                              <a:lnTo>
                                <a:pt x="0" y="0"/>
                              </a:lnTo>
                            </a:path>
                          </a:pathLst>
                        </a:custGeom>
                        <a:ln w="6350"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087" style="width:73.2pt;height:430pt;position:absolute;z-index:-2147483648;mso-position-horizontal-relative:page;mso-position-horizontal:absolute;margin-left:0pt;mso-position-vertical-relative:page;margin-top:208.18pt;" coordsize="9296,54610">
              <v:shape id="Shape 26910" style="position:absolute;width:4191;height:54610;left:0;top:0;" coordsize="419100,5461000" path="m0,0l419100,0l419100,5461000l0,5461000l0,0">
                <v:stroke weight="0pt" endcap="flat" joinstyle="miter" miterlimit="10" on="false" color="#000000" opacity="0"/>
                <v:fill on="true" color="#ff0000"/>
              </v:shape>
              <v:shape id="Shape 26088" style="position:absolute;width:4191;height:54610;left:0;top:0;" coordsize="419100,5461000" path="m0,5461000l419100,5461000l419100,0l0,0x">
                <v:stroke weight="1pt" endcap="flat" joinstyle="miter" miterlimit="10" on="true" color="#ff0000"/>
                <v:fill on="false" color="#000000" opacity="0"/>
              </v:shape>
              <v:shape id="Picture 26090" style="position:absolute;width:4648;height:54010;left:4648;top:109;" filled="f">
                <v:imagedata r:id="rId7"/>
              </v:shape>
              <v:shape id="Shape 26091" style="position:absolute;width:0;height:7366;left:6477;top:11811;" coordsize="0,736600" path="m0,736600l0,0">
                <v:stroke weight="0.5pt" endcap="flat" joinstyle="miter" miterlimit="10" on="true" color="#ff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1122B"/>
    <w:multiLevelType w:val="hybridMultilevel"/>
    <w:tmpl w:val="67A48220"/>
    <w:lvl w:ilvl="0" w:tplc="0416000F">
      <w:start w:val="1"/>
      <w:numFmt w:val="decimal"/>
      <w:lvlText w:val="%1."/>
      <w:lvlJc w:val="left"/>
      <w:pPr>
        <w:ind w:left="705" w:hanging="360"/>
      </w:pPr>
    </w:lvl>
    <w:lvl w:ilvl="1" w:tplc="04160003">
      <w:start w:val="1"/>
      <w:numFmt w:val="bullet"/>
      <w:lvlText w:val="o"/>
      <w:lvlJc w:val="left"/>
      <w:pPr>
        <w:ind w:left="1425" w:hanging="360"/>
      </w:pPr>
      <w:rPr>
        <w:rFonts w:ascii="Courier New" w:hAnsi="Courier New" w:cs="Courier New" w:hint="default"/>
      </w:rPr>
    </w:lvl>
    <w:lvl w:ilvl="2" w:tplc="04160005">
      <w:start w:val="1"/>
      <w:numFmt w:val="bullet"/>
      <w:lvlText w:val=""/>
      <w:lvlJc w:val="left"/>
      <w:pPr>
        <w:ind w:left="2145" w:hanging="360"/>
      </w:pPr>
      <w:rPr>
        <w:rFonts w:ascii="Wingdings" w:hAnsi="Wingdings" w:hint="default"/>
      </w:rPr>
    </w:lvl>
    <w:lvl w:ilvl="3" w:tplc="04160001">
      <w:start w:val="1"/>
      <w:numFmt w:val="bullet"/>
      <w:lvlText w:val=""/>
      <w:lvlJc w:val="left"/>
      <w:pPr>
        <w:ind w:left="2865" w:hanging="360"/>
      </w:pPr>
      <w:rPr>
        <w:rFonts w:ascii="Symbol" w:hAnsi="Symbol" w:hint="default"/>
      </w:rPr>
    </w:lvl>
    <w:lvl w:ilvl="4" w:tplc="04160003">
      <w:start w:val="1"/>
      <w:numFmt w:val="bullet"/>
      <w:lvlText w:val="o"/>
      <w:lvlJc w:val="left"/>
      <w:pPr>
        <w:ind w:left="3585" w:hanging="360"/>
      </w:pPr>
      <w:rPr>
        <w:rFonts w:ascii="Courier New" w:hAnsi="Courier New" w:cs="Courier New" w:hint="default"/>
      </w:rPr>
    </w:lvl>
    <w:lvl w:ilvl="5" w:tplc="04160005">
      <w:start w:val="1"/>
      <w:numFmt w:val="bullet"/>
      <w:lvlText w:val=""/>
      <w:lvlJc w:val="left"/>
      <w:pPr>
        <w:ind w:left="4305" w:hanging="360"/>
      </w:pPr>
      <w:rPr>
        <w:rFonts w:ascii="Wingdings" w:hAnsi="Wingdings" w:hint="default"/>
      </w:rPr>
    </w:lvl>
    <w:lvl w:ilvl="6" w:tplc="04160001">
      <w:start w:val="1"/>
      <w:numFmt w:val="bullet"/>
      <w:lvlText w:val=""/>
      <w:lvlJc w:val="left"/>
      <w:pPr>
        <w:ind w:left="5025" w:hanging="360"/>
      </w:pPr>
      <w:rPr>
        <w:rFonts w:ascii="Symbol" w:hAnsi="Symbol" w:hint="default"/>
      </w:rPr>
    </w:lvl>
    <w:lvl w:ilvl="7" w:tplc="04160003">
      <w:start w:val="1"/>
      <w:numFmt w:val="bullet"/>
      <w:lvlText w:val="o"/>
      <w:lvlJc w:val="left"/>
      <w:pPr>
        <w:ind w:left="5745" w:hanging="360"/>
      </w:pPr>
      <w:rPr>
        <w:rFonts w:ascii="Courier New" w:hAnsi="Courier New" w:cs="Courier New" w:hint="default"/>
      </w:rPr>
    </w:lvl>
    <w:lvl w:ilvl="8" w:tplc="04160005">
      <w:start w:val="1"/>
      <w:numFmt w:val="bullet"/>
      <w:lvlText w:val=""/>
      <w:lvlJc w:val="left"/>
      <w:pPr>
        <w:ind w:left="6465" w:hanging="360"/>
      </w:pPr>
      <w:rPr>
        <w:rFonts w:ascii="Wingdings" w:hAnsi="Wingdings" w:hint="default"/>
      </w:rPr>
    </w:lvl>
  </w:abstractNum>
  <w:abstractNum w:abstractNumId="1" w15:restartNumberingAfterBreak="0">
    <w:nsid w:val="0F3F0BC3"/>
    <w:multiLevelType w:val="hybridMultilevel"/>
    <w:tmpl w:val="C91230D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22460104"/>
    <w:multiLevelType w:val="hybridMultilevel"/>
    <w:tmpl w:val="53CC1C38"/>
    <w:lvl w:ilvl="0" w:tplc="6E9A7154">
      <w:start w:val="1"/>
      <w:numFmt w:val="decimal"/>
      <w:pStyle w:val="Ttul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0BB427F"/>
    <w:multiLevelType w:val="hybridMultilevel"/>
    <w:tmpl w:val="7A04734C"/>
    <w:lvl w:ilvl="0" w:tplc="9F527BB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94613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D6BEF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20A37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D5E340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3A752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006D8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4522B7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16E03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4E61A60"/>
    <w:multiLevelType w:val="hybridMultilevel"/>
    <w:tmpl w:val="2452EAD6"/>
    <w:lvl w:ilvl="0" w:tplc="C91CB22A">
      <w:start w:val="1"/>
      <w:numFmt w:val="bullet"/>
      <w:lvlText w:val="•"/>
      <w:lvlJc w:val="left"/>
      <w:pPr>
        <w:ind w:left="720"/>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761C74A6">
      <w:start w:val="1"/>
      <w:numFmt w:val="bullet"/>
      <w:lvlText w:val="o"/>
      <w:lvlJc w:val="left"/>
      <w:pPr>
        <w:ind w:left="1538"/>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A39C1992">
      <w:start w:val="1"/>
      <w:numFmt w:val="bullet"/>
      <w:lvlText w:val="▪"/>
      <w:lvlJc w:val="left"/>
      <w:pPr>
        <w:ind w:left="2258"/>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54C80688">
      <w:start w:val="1"/>
      <w:numFmt w:val="bullet"/>
      <w:lvlText w:val="•"/>
      <w:lvlJc w:val="left"/>
      <w:pPr>
        <w:ind w:left="2978"/>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FD2C17F6">
      <w:start w:val="1"/>
      <w:numFmt w:val="bullet"/>
      <w:lvlText w:val="o"/>
      <w:lvlJc w:val="left"/>
      <w:pPr>
        <w:ind w:left="3698"/>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C23CF8CC">
      <w:start w:val="1"/>
      <w:numFmt w:val="bullet"/>
      <w:lvlText w:val="▪"/>
      <w:lvlJc w:val="left"/>
      <w:pPr>
        <w:ind w:left="4418"/>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5796A686">
      <w:start w:val="1"/>
      <w:numFmt w:val="bullet"/>
      <w:lvlText w:val="•"/>
      <w:lvlJc w:val="left"/>
      <w:pPr>
        <w:ind w:left="5138"/>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DAB02986">
      <w:start w:val="1"/>
      <w:numFmt w:val="bullet"/>
      <w:lvlText w:val="o"/>
      <w:lvlJc w:val="left"/>
      <w:pPr>
        <w:ind w:left="5858"/>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59DA589A">
      <w:start w:val="1"/>
      <w:numFmt w:val="bullet"/>
      <w:lvlText w:val="▪"/>
      <w:lvlJc w:val="left"/>
      <w:pPr>
        <w:ind w:left="6578"/>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5" w15:restartNumberingAfterBreak="0">
    <w:nsid w:val="38485411"/>
    <w:multiLevelType w:val="hybridMultilevel"/>
    <w:tmpl w:val="A3CC49E2"/>
    <w:lvl w:ilvl="0" w:tplc="B27843BC">
      <w:start w:val="1"/>
      <w:numFmt w:val="bullet"/>
      <w:lvlText w:val="•"/>
      <w:lvlJc w:val="left"/>
      <w:pPr>
        <w:ind w:left="720"/>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FEB61686">
      <w:start w:val="1"/>
      <w:numFmt w:val="bullet"/>
      <w:lvlText w:val="o"/>
      <w:lvlJc w:val="left"/>
      <w:pPr>
        <w:ind w:left="1538"/>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9094E648">
      <w:start w:val="1"/>
      <w:numFmt w:val="bullet"/>
      <w:lvlText w:val="▪"/>
      <w:lvlJc w:val="left"/>
      <w:pPr>
        <w:ind w:left="2258"/>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079A07B6">
      <w:start w:val="1"/>
      <w:numFmt w:val="bullet"/>
      <w:lvlText w:val="•"/>
      <w:lvlJc w:val="left"/>
      <w:pPr>
        <w:ind w:left="2978"/>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0C242AC4">
      <w:start w:val="1"/>
      <w:numFmt w:val="bullet"/>
      <w:lvlText w:val="o"/>
      <w:lvlJc w:val="left"/>
      <w:pPr>
        <w:ind w:left="3698"/>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2036FF06">
      <w:start w:val="1"/>
      <w:numFmt w:val="bullet"/>
      <w:lvlText w:val="▪"/>
      <w:lvlJc w:val="left"/>
      <w:pPr>
        <w:ind w:left="4418"/>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4DFC44F6">
      <w:start w:val="1"/>
      <w:numFmt w:val="bullet"/>
      <w:lvlText w:val="•"/>
      <w:lvlJc w:val="left"/>
      <w:pPr>
        <w:ind w:left="5138"/>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1C4CCEC0">
      <w:start w:val="1"/>
      <w:numFmt w:val="bullet"/>
      <w:lvlText w:val="o"/>
      <w:lvlJc w:val="left"/>
      <w:pPr>
        <w:ind w:left="5858"/>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528660DC">
      <w:start w:val="1"/>
      <w:numFmt w:val="bullet"/>
      <w:lvlText w:val="▪"/>
      <w:lvlJc w:val="left"/>
      <w:pPr>
        <w:ind w:left="6578"/>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6" w15:restartNumberingAfterBreak="0">
    <w:nsid w:val="3A6212DB"/>
    <w:multiLevelType w:val="hybridMultilevel"/>
    <w:tmpl w:val="21921F96"/>
    <w:lvl w:ilvl="0" w:tplc="0416000F">
      <w:start w:val="1"/>
      <w:numFmt w:val="decimal"/>
      <w:lvlText w:val="%1."/>
      <w:lvlJc w:val="left"/>
      <w:pPr>
        <w:ind w:left="705" w:hanging="360"/>
      </w:pPr>
    </w:lvl>
    <w:lvl w:ilvl="1" w:tplc="04160003">
      <w:start w:val="1"/>
      <w:numFmt w:val="bullet"/>
      <w:lvlText w:val="o"/>
      <w:lvlJc w:val="left"/>
      <w:pPr>
        <w:ind w:left="1425" w:hanging="360"/>
      </w:pPr>
      <w:rPr>
        <w:rFonts w:ascii="Courier New" w:hAnsi="Courier New" w:cs="Courier New" w:hint="default"/>
      </w:rPr>
    </w:lvl>
    <w:lvl w:ilvl="2" w:tplc="04160005">
      <w:start w:val="1"/>
      <w:numFmt w:val="bullet"/>
      <w:lvlText w:val=""/>
      <w:lvlJc w:val="left"/>
      <w:pPr>
        <w:ind w:left="2145" w:hanging="360"/>
      </w:pPr>
      <w:rPr>
        <w:rFonts w:ascii="Wingdings" w:hAnsi="Wingdings" w:hint="default"/>
      </w:rPr>
    </w:lvl>
    <w:lvl w:ilvl="3" w:tplc="04160001">
      <w:start w:val="1"/>
      <w:numFmt w:val="bullet"/>
      <w:lvlText w:val=""/>
      <w:lvlJc w:val="left"/>
      <w:pPr>
        <w:ind w:left="2865" w:hanging="360"/>
      </w:pPr>
      <w:rPr>
        <w:rFonts w:ascii="Symbol" w:hAnsi="Symbol" w:hint="default"/>
      </w:rPr>
    </w:lvl>
    <w:lvl w:ilvl="4" w:tplc="04160003">
      <w:start w:val="1"/>
      <w:numFmt w:val="bullet"/>
      <w:lvlText w:val="o"/>
      <w:lvlJc w:val="left"/>
      <w:pPr>
        <w:ind w:left="3585" w:hanging="360"/>
      </w:pPr>
      <w:rPr>
        <w:rFonts w:ascii="Courier New" w:hAnsi="Courier New" w:cs="Courier New" w:hint="default"/>
      </w:rPr>
    </w:lvl>
    <w:lvl w:ilvl="5" w:tplc="04160005">
      <w:start w:val="1"/>
      <w:numFmt w:val="bullet"/>
      <w:lvlText w:val=""/>
      <w:lvlJc w:val="left"/>
      <w:pPr>
        <w:ind w:left="4305" w:hanging="360"/>
      </w:pPr>
      <w:rPr>
        <w:rFonts w:ascii="Wingdings" w:hAnsi="Wingdings" w:hint="default"/>
      </w:rPr>
    </w:lvl>
    <w:lvl w:ilvl="6" w:tplc="04160001">
      <w:start w:val="1"/>
      <w:numFmt w:val="bullet"/>
      <w:lvlText w:val=""/>
      <w:lvlJc w:val="left"/>
      <w:pPr>
        <w:ind w:left="5025" w:hanging="360"/>
      </w:pPr>
      <w:rPr>
        <w:rFonts w:ascii="Symbol" w:hAnsi="Symbol" w:hint="default"/>
      </w:rPr>
    </w:lvl>
    <w:lvl w:ilvl="7" w:tplc="04160003">
      <w:start w:val="1"/>
      <w:numFmt w:val="bullet"/>
      <w:lvlText w:val="o"/>
      <w:lvlJc w:val="left"/>
      <w:pPr>
        <w:ind w:left="5745" w:hanging="360"/>
      </w:pPr>
      <w:rPr>
        <w:rFonts w:ascii="Courier New" w:hAnsi="Courier New" w:cs="Courier New" w:hint="default"/>
      </w:rPr>
    </w:lvl>
    <w:lvl w:ilvl="8" w:tplc="04160005">
      <w:start w:val="1"/>
      <w:numFmt w:val="bullet"/>
      <w:lvlText w:val=""/>
      <w:lvlJc w:val="left"/>
      <w:pPr>
        <w:ind w:left="6465" w:hanging="360"/>
      </w:pPr>
      <w:rPr>
        <w:rFonts w:ascii="Wingdings" w:hAnsi="Wingdings" w:hint="default"/>
      </w:rPr>
    </w:lvl>
  </w:abstractNum>
  <w:abstractNum w:abstractNumId="7" w15:restartNumberingAfterBreak="0">
    <w:nsid w:val="69453CE5"/>
    <w:multiLevelType w:val="hybridMultilevel"/>
    <w:tmpl w:val="CF3CDA66"/>
    <w:lvl w:ilvl="0" w:tplc="1C0C78C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39EB85C">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B4664E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0DA50D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1CA65F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583FA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FB6AA0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A54F36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38AA28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49B35B7"/>
    <w:multiLevelType w:val="hybridMultilevel"/>
    <w:tmpl w:val="E628337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abstractNumId w:val="7"/>
  </w:num>
  <w:num w:numId="2">
    <w:abstractNumId w:val="3"/>
  </w:num>
  <w:num w:numId="3">
    <w:abstractNumId w:val="4"/>
  </w:num>
  <w:num w:numId="4">
    <w:abstractNumId w:val="5"/>
  </w:num>
  <w:num w:numId="5">
    <w:abstractNumId w:val="2"/>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6"/>
    <w:lvlOverride w:ilvl="0">
      <w:startOverride w:val="1"/>
    </w:lvlOverride>
    <w:lvlOverride w:ilvl="1"/>
    <w:lvlOverride w:ilvl="2"/>
    <w:lvlOverride w:ilvl="3"/>
    <w:lvlOverride w:ilvl="4"/>
    <w:lvlOverride w:ilvl="5"/>
    <w:lvlOverride w:ilvl="6"/>
    <w:lvlOverride w:ilvl="7"/>
    <w:lvlOverride w:ilv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
  </w:num>
  <w:num w:numId="12">
    <w:abstractNumId w:val="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8EB"/>
    <w:rsid w:val="00003193"/>
    <w:rsid w:val="000067FE"/>
    <w:rsid w:val="000659BE"/>
    <w:rsid w:val="00085EC1"/>
    <w:rsid w:val="000B1F00"/>
    <w:rsid w:val="000E10D7"/>
    <w:rsid w:val="000F3D0A"/>
    <w:rsid w:val="00112507"/>
    <w:rsid w:val="00166455"/>
    <w:rsid w:val="00173CCE"/>
    <w:rsid w:val="00197F76"/>
    <w:rsid w:val="00244D05"/>
    <w:rsid w:val="003555AE"/>
    <w:rsid w:val="003B304D"/>
    <w:rsid w:val="00411339"/>
    <w:rsid w:val="004422C8"/>
    <w:rsid w:val="004D49AA"/>
    <w:rsid w:val="005078EB"/>
    <w:rsid w:val="00587595"/>
    <w:rsid w:val="005B33FC"/>
    <w:rsid w:val="005D2545"/>
    <w:rsid w:val="00686000"/>
    <w:rsid w:val="006C296B"/>
    <w:rsid w:val="00753D9C"/>
    <w:rsid w:val="00890C6C"/>
    <w:rsid w:val="00931E70"/>
    <w:rsid w:val="009562D2"/>
    <w:rsid w:val="0098647E"/>
    <w:rsid w:val="00993AF5"/>
    <w:rsid w:val="009C0ECA"/>
    <w:rsid w:val="00AB494C"/>
    <w:rsid w:val="00B273C8"/>
    <w:rsid w:val="00B80690"/>
    <w:rsid w:val="00C55E42"/>
    <w:rsid w:val="00C568D1"/>
    <w:rsid w:val="00CA5723"/>
    <w:rsid w:val="00CB32A2"/>
    <w:rsid w:val="00DE0A8F"/>
    <w:rsid w:val="00E62153"/>
    <w:rsid w:val="00E91E9E"/>
    <w:rsid w:val="00E95517"/>
    <w:rsid w:val="00ED4B6B"/>
    <w:rsid w:val="00F076DF"/>
    <w:rsid w:val="00F74736"/>
    <w:rsid w:val="00FA044C"/>
    <w:rsid w:val="00FD657F"/>
    <w:rsid w:val="00FF6FCB"/>
    <w:rsid w:val="00FF72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B9357"/>
  <w15:docId w15:val="{1CBBEC36-E6A9-42A5-AFA6-6C046FF8B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har"/>
    <w:uiPriority w:val="9"/>
    <w:qFormat/>
    <w:rsid w:val="006C296B"/>
    <w:pPr>
      <w:keepNext/>
      <w:keepLines/>
      <w:numPr>
        <w:numId w:val="5"/>
      </w:numPr>
      <w:spacing w:before="240" w:after="240"/>
      <w:outlineLvl w:val="0"/>
    </w:pPr>
    <w:rPr>
      <w:rFonts w:ascii="Calibri" w:eastAsia="Calibri" w:hAnsi="Calibri" w:cs="Calibri"/>
      <w:color w:val="000000" w:themeColor="text1"/>
      <w:sz w:val="32"/>
    </w:rPr>
  </w:style>
  <w:style w:type="paragraph" w:styleId="Ttulo2">
    <w:name w:val="heading 2"/>
    <w:basedOn w:val="Normal"/>
    <w:next w:val="Normal"/>
    <w:link w:val="Ttulo2Char"/>
    <w:uiPriority w:val="9"/>
    <w:unhideWhenUsed/>
    <w:qFormat/>
    <w:rsid w:val="00411339"/>
    <w:pPr>
      <w:keepNext/>
      <w:keepLines/>
      <w:spacing w:before="280" w:after="240"/>
      <w:outlineLvl w:val="1"/>
    </w:pPr>
    <w:rPr>
      <w:rFonts w:asciiTheme="majorHAnsi" w:eastAsiaTheme="majorEastAsia" w:hAnsiTheme="majorHAnsi" w:cstheme="majorBidi"/>
      <w:color w:val="C00000"/>
      <w:sz w:val="28"/>
      <w:szCs w:val="26"/>
    </w:rPr>
  </w:style>
  <w:style w:type="paragraph" w:styleId="Ttulo3">
    <w:name w:val="heading 3"/>
    <w:basedOn w:val="Normal"/>
    <w:next w:val="Normal"/>
    <w:link w:val="Ttulo3Char"/>
    <w:uiPriority w:val="9"/>
    <w:unhideWhenUsed/>
    <w:qFormat/>
    <w:rsid w:val="00411339"/>
    <w:pPr>
      <w:keepNext/>
      <w:keepLines/>
      <w:spacing w:before="280" w:after="240"/>
      <w:outlineLvl w:val="2"/>
    </w:pPr>
    <w:rPr>
      <w:rFonts w:asciiTheme="majorHAnsi" w:eastAsiaTheme="majorEastAsia" w:hAnsiTheme="majorHAnsi" w:cstheme="majorBidi"/>
      <w:color w:val="C00000"/>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6C296B"/>
    <w:rPr>
      <w:rFonts w:ascii="Calibri" w:eastAsia="Calibri" w:hAnsi="Calibri" w:cs="Calibri"/>
      <w:color w:val="000000" w:themeColor="text1"/>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2Char">
    <w:name w:val="Título 2 Char"/>
    <w:basedOn w:val="Fontepargpadro"/>
    <w:link w:val="Ttulo2"/>
    <w:uiPriority w:val="9"/>
    <w:rsid w:val="00411339"/>
    <w:rPr>
      <w:rFonts w:asciiTheme="majorHAnsi" w:eastAsiaTheme="majorEastAsia" w:hAnsiTheme="majorHAnsi" w:cstheme="majorBidi"/>
      <w:color w:val="C00000"/>
      <w:sz w:val="28"/>
      <w:szCs w:val="26"/>
    </w:rPr>
  </w:style>
  <w:style w:type="character" w:customStyle="1" w:styleId="Ttulo3Char">
    <w:name w:val="Título 3 Char"/>
    <w:basedOn w:val="Fontepargpadro"/>
    <w:link w:val="Ttulo3"/>
    <w:uiPriority w:val="9"/>
    <w:rsid w:val="00411339"/>
    <w:rPr>
      <w:rFonts w:asciiTheme="majorHAnsi" w:eastAsiaTheme="majorEastAsia" w:hAnsiTheme="majorHAnsi" w:cstheme="majorBidi"/>
      <w:color w:val="C00000"/>
      <w:sz w:val="24"/>
      <w:szCs w:val="24"/>
    </w:rPr>
  </w:style>
  <w:style w:type="table" w:styleId="Tabelacomgrade">
    <w:name w:val="Table Grid"/>
    <w:basedOn w:val="Tabelanormal"/>
    <w:uiPriority w:val="39"/>
    <w:rsid w:val="00B80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993AF5"/>
    <w:pPr>
      <w:numPr>
        <w:numId w:val="0"/>
      </w:numPr>
      <w:spacing w:after="0"/>
      <w:outlineLvl w:val="9"/>
    </w:pPr>
    <w:rPr>
      <w:rFonts w:asciiTheme="majorHAnsi" w:eastAsiaTheme="majorEastAsia" w:hAnsiTheme="majorHAnsi" w:cstheme="majorBidi"/>
      <w:color w:val="2F5496" w:themeColor="accent1" w:themeShade="BF"/>
      <w:szCs w:val="32"/>
    </w:rPr>
  </w:style>
  <w:style w:type="paragraph" w:styleId="Sumrio1">
    <w:name w:val="toc 1"/>
    <w:basedOn w:val="Normal"/>
    <w:next w:val="Normal"/>
    <w:autoRedefine/>
    <w:uiPriority w:val="39"/>
    <w:unhideWhenUsed/>
    <w:rsid w:val="00993AF5"/>
    <w:pPr>
      <w:spacing w:after="100"/>
    </w:pPr>
  </w:style>
  <w:style w:type="paragraph" w:styleId="Sumrio2">
    <w:name w:val="toc 2"/>
    <w:basedOn w:val="Normal"/>
    <w:next w:val="Normal"/>
    <w:autoRedefine/>
    <w:uiPriority w:val="39"/>
    <w:unhideWhenUsed/>
    <w:rsid w:val="00993AF5"/>
    <w:pPr>
      <w:tabs>
        <w:tab w:val="right" w:leader="dot" w:pos="8502"/>
      </w:tabs>
      <w:spacing w:after="100"/>
      <w:ind w:left="709"/>
    </w:pPr>
  </w:style>
  <w:style w:type="character" w:styleId="Hyperlink">
    <w:name w:val="Hyperlink"/>
    <w:basedOn w:val="Fontepargpadro"/>
    <w:uiPriority w:val="99"/>
    <w:unhideWhenUsed/>
    <w:rsid w:val="00993AF5"/>
    <w:rPr>
      <w:color w:val="0563C1" w:themeColor="hyperlink"/>
      <w:u w:val="single"/>
    </w:rPr>
  </w:style>
  <w:style w:type="paragraph" w:styleId="Sumrio3">
    <w:name w:val="toc 3"/>
    <w:basedOn w:val="Normal"/>
    <w:next w:val="Normal"/>
    <w:autoRedefine/>
    <w:uiPriority w:val="39"/>
    <w:unhideWhenUsed/>
    <w:rsid w:val="00993AF5"/>
    <w:pPr>
      <w:spacing w:after="100"/>
      <w:ind w:left="440"/>
    </w:pPr>
    <w:rPr>
      <w:rFonts w:asciiTheme="minorHAnsi" w:eastAsiaTheme="minorEastAsia" w:hAnsiTheme="minorHAnsi" w:cs="Times New Roman"/>
      <w:color w:val="auto"/>
    </w:rPr>
  </w:style>
  <w:style w:type="paragraph" w:styleId="PargrafodaLista">
    <w:name w:val="List Paragraph"/>
    <w:basedOn w:val="Normal"/>
    <w:uiPriority w:val="34"/>
    <w:qFormat/>
    <w:rsid w:val="00DE0A8F"/>
    <w:pPr>
      <w:spacing w:line="256" w:lineRule="auto"/>
      <w:ind w:left="720"/>
      <w:contextualSpacing/>
    </w:pPr>
  </w:style>
  <w:style w:type="paragraph" w:styleId="SemEspaamento">
    <w:name w:val="No Spacing"/>
    <w:aliases w:val="Título|"/>
    <w:uiPriority w:val="1"/>
    <w:qFormat/>
    <w:rsid w:val="00173CCE"/>
    <w:pPr>
      <w:spacing w:after="0" w:line="360" w:lineRule="auto"/>
      <w:jc w:val="center"/>
    </w:pPr>
    <w:rPr>
      <w:rFonts w:ascii="Arial" w:eastAsia="Calibri" w:hAnsi="Arial" w:cs="Calibri"/>
      <w:b/>
      <w:sz w:val="28"/>
    </w:rPr>
  </w:style>
  <w:style w:type="character" w:styleId="nfase">
    <w:name w:val="Emphasis"/>
    <w:basedOn w:val="Fontepargpadro"/>
    <w:uiPriority w:val="20"/>
    <w:qFormat/>
    <w:rsid w:val="00173CCE"/>
    <w:rPr>
      <w:i/>
      <w:iCs/>
    </w:rPr>
  </w:style>
  <w:style w:type="paragraph" w:styleId="Rodap">
    <w:name w:val="footer"/>
    <w:basedOn w:val="Normal"/>
    <w:link w:val="RodapChar"/>
    <w:uiPriority w:val="99"/>
    <w:unhideWhenUsed/>
    <w:rsid w:val="000B1F00"/>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RodapChar">
    <w:name w:val="Rodapé Char"/>
    <w:basedOn w:val="Fontepargpadro"/>
    <w:link w:val="Rodap"/>
    <w:uiPriority w:val="99"/>
    <w:rsid w:val="000B1F00"/>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3492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8.png"/></Relationships>
</file>

<file path=word/_rels/footer3.xml.rels><?xml version="1.0" encoding="UTF-8" standalone="yes"?>
<Relationships xmlns="http://schemas.openxmlformats.org/package/2006/relationships"><Relationship Id="rId1" Type="http://schemas.openxmlformats.org/officeDocument/2006/relationships/image" Target="media/image48.png"/></Relationships>
</file>

<file path=word/_rels/header1.xml.rels><?xml version="1.0" encoding="UTF-8" standalone="yes"?>
<Relationships xmlns="http://schemas.openxmlformats.org/package/2006/relationships"><Relationship Id="rId7" Type="http://schemas.openxmlformats.org/officeDocument/2006/relationships/image" Target="media/image100.png"/><Relationship Id="rId1" Type="http://schemas.openxmlformats.org/officeDocument/2006/relationships/image" Target="media/image47.png"/></Relationships>
</file>

<file path=word/_rels/header3.xml.rels><?xml version="1.0" encoding="UTF-8" standalone="yes"?>
<Relationships xmlns="http://schemas.openxmlformats.org/package/2006/relationships"><Relationship Id="rId7" Type="http://schemas.openxmlformats.org/officeDocument/2006/relationships/image" Target="media/image100.png"/><Relationship Id="rId1" Type="http://schemas.openxmlformats.org/officeDocument/2006/relationships/image" Target="media/image4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DB0B4-D9DE-4D86-85D4-ECD7F7FB1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22</Pages>
  <Words>1977</Words>
  <Characters>10680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Priscila Henrique Medeiro dos Santos G</dc:creator>
  <cp:keywords/>
  <cp:lastModifiedBy>Samuel Figueiredo</cp:lastModifiedBy>
  <cp:revision>32</cp:revision>
  <dcterms:created xsi:type="dcterms:W3CDTF">2021-01-04T19:11:00Z</dcterms:created>
  <dcterms:modified xsi:type="dcterms:W3CDTF">2021-08-16T01:00:00Z</dcterms:modified>
</cp:coreProperties>
</file>