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Au-dessus de l'aperçu photo (à droite), un petit tableau « Joueurs par club » récapitule le nombre de joueurs par club (« Sans » en premier pour ceux sans club, puis les vrais clubs par ordre alphabétique) — mis à jour à chaque ajout/modification/suppression d'un joueur du répertoire.</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 xml:space="preserve">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